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DC2" w:rsidRDefault="00942DC2" w:rsidP="003C41C7">
      <w:pPr>
        <w:jc w:val="center"/>
        <w:rPr>
          <w:b/>
          <w:lang w:val="ru-RU"/>
        </w:rPr>
      </w:pPr>
      <w:r>
        <w:rPr>
          <w:b/>
          <w:lang w:val="ru-RU"/>
        </w:rPr>
        <w:t>На сайт:</w:t>
      </w:r>
    </w:p>
    <w:p w:rsidR="003C41C7" w:rsidRDefault="003C41C7" w:rsidP="003C41C7">
      <w:pPr>
        <w:jc w:val="center"/>
        <w:rPr>
          <w:b/>
          <w:lang w:val="ru-RU"/>
        </w:rPr>
      </w:pPr>
      <w:r w:rsidRPr="00113DDE">
        <w:rPr>
          <w:b/>
          <w:lang w:val="ru-RU"/>
        </w:rPr>
        <w:t xml:space="preserve">Доступ к </w:t>
      </w:r>
      <w:r>
        <w:rPr>
          <w:b/>
          <w:lang w:val="ru-RU"/>
        </w:rPr>
        <w:t>полнотекс</w:t>
      </w:r>
      <w:r w:rsidR="00FB6E77">
        <w:rPr>
          <w:b/>
          <w:lang w:val="ru-RU"/>
        </w:rPr>
        <w:t xml:space="preserve">товым и цитатным базам данных с </w:t>
      </w:r>
      <w:r>
        <w:rPr>
          <w:b/>
          <w:lang w:val="ru-RU"/>
        </w:rPr>
        <w:t>2017 год</w:t>
      </w:r>
      <w:r w:rsidR="00FB6E77">
        <w:rPr>
          <w:b/>
          <w:lang w:val="ru-RU"/>
        </w:rPr>
        <w:t>а</w:t>
      </w:r>
    </w:p>
    <w:p w:rsidR="003C41C7" w:rsidRPr="00113DDE" w:rsidRDefault="003C41C7" w:rsidP="00BE361A">
      <w:pPr>
        <w:jc w:val="center"/>
        <w:rPr>
          <w:b/>
          <w:lang w:val="ru-RU"/>
        </w:rPr>
      </w:pPr>
    </w:p>
    <w:p w:rsidR="00113DDE" w:rsidRDefault="00113DDE">
      <w:pPr>
        <w:rPr>
          <w:lang w:val="ru-RU"/>
        </w:rPr>
      </w:pPr>
    </w:p>
    <w:p w:rsidR="00733ABE" w:rsidRDefault="007D209F" w:rsidP="00BE361A">
      <w:pPr>
        <w:ind w:firstLine="708"/>
        <w:jc w:val="both"/>
        <w:rPr>
          <w:lang w:val="ru-RU"/>
        </w:rPr>
      </w:pPr>
      <w:r>
        <w:rPr>
          <w:lang w:val="ru-RU"/>
        </w:rPr>
        <w:t xml:space="preserve">На </w:t>
      </w:r>
      <w:r w:rsidR="00CF4E5C" w:rsidRPr="00CF4E5C">
        <w:rPr>
          <w:lang w:val="ru-RU"/>
        </w:rPr>
        <w:t xml:space="preserve">2017 </w:t>
      </w:r>
      <w:r w:rsidR="00CF4E5C">
        <w:rPr>
          <w:lang w:val="ru-RU"/>
        </w:rPr>
        <w:t>г</w:t>
      </w:r>
      <w:r>
        <w:rPr>
          <w:lang w:val="ru-RU"/>
        </w:rPr>
        <w:t xml:space="preserve">од с компьютеров НИЯУ МИФИ, включая филиалы, </w:t>
      </w:r>
      <w:r w:rsidR="00733ABE">
        <w:rPr>
          <w:lang w:val="ru-RU"/>
        </w:rPr>
        <w:t>открыт</w:t>
      </w:r>
      <w:r w:rsidR="00CF4E5C">
        <w:rPr>
          <w:lang w:val="ru-RU"/>
        </w:rPr>
        <w:t xml:space="preserve"> доступ к </w:t>
      </w:r>
      <w:r>
        <w:rPr>
          <w:lang w:val="ru-RU"/>
        </w:rPr>
        <w:t xml:space="preserve">различным </w:t>
      </w:r>
      <w:r w:rsidR="00733ABE">
        <w:rPr>
          <w:lang w:val="ru-RU"/>
        </w:rPr>
        <w:t>коллекци</w:t>
      </w:r>
      <w:r>
        <w:rPr>
          <w:lang w:val="ru-RU"/>
        </w:rPr>
        <w:t>ям</w:t>
      </w:r>
      <w:r w:rsidR="00733ABE">
        <w:rPr>
          <w:lang w:val="ru-RU"/>
        </w:rPr>
        <w:t xml:space="preserve"> </w:t>
      </w:r>
      <w:r>
        <w:rPr>
          <w:lang w:val="ru-RU"/>
        </w:rPr>
        <w:t xml:space="preserve">полнотекстовых </w:t>
      </w:r>
      <w:r w:rsidR="00733ABE">
        <w:rPr>
          <w:lang w:val="ru-RU"/>
        </w:rPr>
        <w:t>научно-образовательных ресурсов</w:t>
      </w:r>
      <w:r>
        <w:rPr>
          <w:lang w:val="ru-RU"/>
        </w:rPr>
        <w:t>, цитатных и аналитических баз данных.</w:t>
      </w:r>
    </w:p>
    <w:p w:rsidR="00DA0A68" w:rsidRDefault="00733ABE" w:rsidP="00AC684F">
      <w:pPr>
        <w:ind w:firstLine="708"/>
        <w:jc w:val="both"/>
        <w:rPr>
          <w:lang w:val="ru-RU"/>
        </w:rPr>
      </w:pPr>
      <w:r w:rsidRPr="00733ABE">
        <w:rPr>
          <w:lang w:val="ru-RU"/>
        </w:rPr>
        <w:t>Впервые предоставлен доступ</w:t>
      </w:r>
      <w:r w:rsidR="00BE361A">
        <w:rPr>
          <w:lang w:val="ru-RU"/>
        </w:rPr>
        <w:t xml:space="preserve"> к</w:t>
      </w:r>
      <w:r w:rsidRPr="00733ABE">
        <w:rPr>
          <w:lang w:val="ru-RU"/>
        </w:rPr>
        <w:t xml:space="preserve"> ресурсам</w:t>
      </w:r>
      <w:r w:rsidR="00DA0A68">
        <w:rPr>
          <w:lang w:val="ru-RU"/>
        </w:rPr>
        <w:t>:</w:t>
      </w:r>
    </w:p>
    <w:p w:rsidR="00DA0A68" w:rsidRPr="00DA0A68" w:rsidRDefault="00DA0A68" w:rsidP="00DA0A68">
      <w:pPr>
        <w:pStyle w:val="a8"/>
        <w:numPr>
          <w:ilvl w:val="0"/>
          <w:numId w:val="3"/>
        </w:numPr>
        <w:jc w:val="both"/>
      </w:pPr>
      <w:r>
        <w:t>И</w:t>
      </w:r>
      <w:r w:rsidR="00733ABE" w:rsidRPr="00DA0A68">
        <w:t xml:space="preserve">здательства </w:t>
      </w:r>
      <w:r w:rsidR="00733ABE" w:rsidRPr="00DA0A68">
        <w:rPr>
          <w:lang w:val="en-US"/>
        </w:rPr>
        <w:t>IEEE</w:t>
      </w:r>
      <w:r w:rsidR="00733ABE" w:rsidRPr="00DA0A68">
        <w:t xml:space="preserve"> </w:t>
      </w:r>
      <w:hyperlink r:id="rId5" w:history="1">
        <w:r w:rsidR="00733ABE" w:rsidRPr="007D209F">
          <w:rPr>
            <w:rStyle w:val="aa"/>
          </w:rPr>
          <w:t>(</w:t>
        </w:r>
        <w:r w:rsidR="00733ABE" w:rsidRPr="007D209F">
          <w:rPr>
            <w:rStyle w:val="aa"/>
            <w:lang w:val="en-US"/>
          </w:rPr>
          <w:t>Institute</w:t>
        </w:r>
        <w:r w:rsidR="00733ABE" w:rsidRPr="007D209F">
          <w:rPr>
            <w:rStyle w:val="aa"/>
          </w:rPr>
          <w:t xml:space="preserve"> </w:t>
        </w:r>
        <w:r w:rsidR="00733ABE" w:rsidRPr="007D209F">
          <w:rPr>
            <w:rStyle w:val="aa"/>
            <w:lang w:val="en-US"/>
          </w:rPr>
          <w:t>of</w:t>
        </w:r>
        <w:r w:rsidR="00733ABE" w:rsidRPr="007D209F">
          <w:rPr>
            <w:rStyle w:val="aa"/>
          </w:rPr>
          <w:t xml:space="preserve"> </w:t>
        </w:r>
        <w:r w:rsidR="00733ABE" w:rsidRPr="007D209F">
          <w:rPr>
            <w:rStyle w:val="aa"/>
            <w:lang w:val="en-US"/>
          </w:rPr>
          <w:t>Electrical</w:t>
        </w:r>
        <w:r w:rsidR="00733ABE" w:rsidRPr="007D209F">
          <w:rPr>
            <w:rStyle w:val="aa"/>
          </w:rPr>
          <w:t xml:space="preserve"> </w:t>
        </w:r>
        <w:r w:rsidR="00733ABE" w:rsidRPr="007D209F">
          <w:rPr>
            <w:rStyle w:val="aa"/>
            <w:lang w:val="en-US"/>
          </w:rPr>
          <w:t>and</w:t>
        </w:r>
        <w:r w:rsidR="00733ABE" w:rsidRPr="007D209F">
          <w:rPr>
            <w:rStyle w:val="aa"/>
          </w:rPr>
          <w:t xml:space="preserve"> </w:t>
        </w:r>
        <w:r w:rsidR="00733ABE" w:rsidRPr="007D209F">
          <w:rPr>
            <w:rStyle w:val="aa"/>
            <w:lang w:val="en-US"/>
          </w:rPr>
          <w:t>Electronics</w:t>
        </w:r>
        <w:r w:rsidR="00733ABE" w:rsidRPr="007D209F">
          <w:rPr>
            <w:rStyle w:val="aa"/>
          </w:rPr>
          <w:t xml:space="preserve"> </w:t>
        </w:r>
        <w:r w:rsidR="00733ABE" w:rsidRPr="007D209F">
          <w:rPr>
            <w:rStyle w:val="aa"/>
            <w:lang w:val="en-US"/>
          </w:rPr>
          <w:t>Engineers</w:t>
        </w:r>
        <w:r w:rsidR="00733ABE" w:rsidRPr="007D209F">
          <w:rPr>
            <w:rStyle w:val="aa"/>
          </w:rPr>
          <w:t xml:space="preserve">, </w:t>
        </w:r>
        <w:proofErr w:type="spellStart"/>
        <w:r w:rsidR="00733ABE" w:rsidRPr="007D209F">
          <w:rPr>
            <w:rStyle w:val="aa"/>
            <w:lang w:val="en-US"/>
          </w:rPr>
          <w:t>Inc</w:t>
        </w:r>
        <w:proofErr w:type="spellEnd"/>
        <w:r w:rsidR="00733ABE" w:rsidRPr="007D209F">
          <w:rPr>
            <w:rStyle w:val="aa"/>
          </w:rPr>
          <w:t>.)</w:t>
        </w:r>
      </w:hyperlink>
      <w:r>
        <w:t>:</w:t>
      </w:r>
      <w:r w:rsidRPr="00DA0A68">
        <w:t xml:space="preserve"> </w:t>
      </w:r>
      <w:r w:rsidR="00733ABE" w:rsidRPr="00DA0A68">
        <w:t xml:space="preserve">179 названий журналов </w:t>
      </w:r>
      <w:r w:rsidR="00733ABE">
        <w:t>IEEE</w:t>
      </w:r>
      <w:r>
        <w:t xml:space="preserve">, </w:t>
      </w:r>
      <w:r w:rsidR="00733ABE" w:rsidRPr="00DA0A68">
        <w:t xml:space="preserve"> труды более чем 1400 ежегодных конференций </w:t>
      </w:r>
      <w:r w:rsidR="00733ABE">
        <w:t>IEEE</w:t>
      </w:r>
      <w:r w:rsidR="00733ABE" w:rsidRPr="00DA0A68">
        <w:t xml:space="preserve"> и </w:t>
      </w:r>
      <w:r w:rsidR="00733ABE">
        <w:t>IET</w:t>
      </w:r>
      <w:r w:rsidR="00733ABE" w:rsidRPr="00DA0A68">
        <w:t xml:space="preserve">; стандарты </w:t>
      </w:r>
      <w:r w:rsidR="00733ABE">
        <w:t>IEEE</w:t>
      </w:r>
      <w:r w:rsidR="00733ABE" w:rsidRPr="00DA0A68">
        <w:t xml:space="preserve"> по ключевым отраслям техники. </w:t>
      </w:r>
    </w:p>
    <w:p w:rsidR="00733ABE" w:rsidRPr="00DA0A68" w:rsidRDefault="00733ABE" w:rsidP="00DA0A68">
      <w:pPr>
        <w:pStyle w:val="a8"/>
        <w:numPr>
          <w:ilvl w:val="0"/>
          <w:numId w:val="3"/>
        </w:numPr>
        <w:jc w:val="both"/>
      </w:pPr>
      <w:r w:rsidRPr="00DA0A68">
        <w:t xml:space="preserve">Базе данных по химии </w:t>
      </w:r>
      <w:hyperlink r:id="rId6" w:history="1">
        <w:proofErr w:type="spellStart"/>
        <w:r w:rsidRPr="007D209F">
          <w:rPr>
            <w:rStyle w:val="aa"/>
          </w:rPr>
          <w:t>SciFinder</w:t>
        </w:r>
        <w:proofErr w:type="spellEnd"/>
        <w:r w:rsidRPr="007D209F">
          <w:rPr>
            <w:rStyle w:val="aa"/>
          </w:rPr>
          <w:t>,</w:t>
        </w:r>
      </w:hyperlink>
      <w:r w:rsidRPr="00DA0A68">
        <w:t xml:space="preserve"> охватывающей более 99% текущей литературы по химии, включая патенты.</w:t>
      </w:r>
      <w:r w:rsidR="00DA0A68">
        <w:t xml:space="preserve"> </w:t>
      </w:r>
      <w:r w:rsidR="00DA0A68" w:rsidRPr="00DA0A68">
        <w:t xml:space="preserve">Для получения доступа к ресурсу каждому пользователю необходимо зарегистрироваться в системе </w:t>
      </w:r>
      <w:proofErr w:type="spellStart"/>
      <w:r w:rsidR="00DA0A68" w:rsidRPr="00DA0A68">
        <w:t>Sc</w:t>
      </w:r>
      <w:r w:rsidR="00DA0A68">
        <w:t>iFinder</w:t>
      </w:r>
      <w:proofErr w:type="spellEnd"/>
      <w:r w:rsidR="00DA0A68">
        <w:t xml:space="preserve"> с компьютеров НИЯУ МИФИ пройдя по </w:t>
      </w:r>
      <w:hyperlink r:id="rId7" w:history="1">
        <w:r w:rsidR="00DA0A68" w:rsidRPr="007D209F">
          <w:rPr>
            <w:rStyle w:val="aa"/>
          </w:rPr>
          <w:t>ссылке</w:t>
        </w:r>
      </w:hyperlink>
      <w:r w:rsidR="007D209F">
        <w:t>.</w:t>
      </w:r>
    </w:p>
    <w:p w:rsidR="00AC684F" w:rsidRDefault="00733ABE" w:rsidP="00BE361A">
      <w:pPr>
        <w:ind w:firstLine="708"/>
        <w:jc w:val="both"/>
        <w:rPr>
          <w:lang w:val="ru-RU"/>
        </w:rPr>
      </w:pPr>
      <w:r>
        <w:rPr>
          <w:lang w:val="ru-RU"/>
        </w:rPr>
        <w:t xml:space="preserve">Возобновлен  доступ к </w:t>
      </w:r>
      <w:r w:rsidR="00AC684F">
        <w:rPr>
          <w:lang w:val="ru-RU"/>
        </w:rPr>
        <w:t xml:space="preserve">традиционно </w:t>
      </w:r>
      <w:r>
        <w:rPr>
          <w:lang w:val="ru-RU"/>
        </w:rPr>
        <w:t xml:space="preserve">востребованным </w:t>
      </w:r>
      <w:r w:rsidR="00AC684F">
        <w:rPr>
          <w:lang w:val="ru-RU"/>
        </w:rPr>
        <w:t xml:space="preserve">в НИЯУ МИФИ </w:t>
      </w:r>
      <w:r>
        <w:rPr>
          <w:lang w:val="ru-RU"/>
        </w:rPr>
        <w:t>ресурсам</w:t>
      </w:r>
      <w:r w:rsidR="00AC684F">
        <w:rPr>
          <w:lang w:val="ru-RU"/>
        </w:rPr>
        <w:t>:</w:t>
      </w:r>
    </w:p>
    <w:p w:rsidR="00AC684F" w:rsidRDefault="00733ABE" w:rsidP="00A7087F">
      <w:pPr>
        <w:pStyle w:val="a8"/>
        <w:numPr>
          <w:ilvl w:val="0"/>
          <w:numId w:val="4"/>
        </w:numPr>
        <w:jc w:val="both"/>
      </w:pPr>
      <w:r w:rsidRPr="003C41C7">
        <w:t xml:space="preserve">Американского физического общества </w:t>
      </w:r>
      <w:hyperlink r:id="rId8" w:history="1">
        <w:r w:rsidRPr="003C41C7">
          <w:rPr>
            <w:rStyle w:val="aa"/>
          </w:rPr>
          <w:t>(</w:t>
        </w:r>
        <w:proofErr w:type="spellStart"/>
        <w:r w:rsidRPr="003C41C7">
          <w:rPr>
            <w:rStyle w:val="aa"/>
          </w:rPr>
          <w:t>American</w:t>
        </w:r>
        <w:proofErr w:type="spellEnd"/>
        <w:r w:rsidRPr="003C41C7">
          <w:rPr>
            <w:rStyle w:val="aa"/>
          </w:rPr>
          <w:t xml:space="preserve"> </w:t>
        </w:r>
        <w:proofErr w:type="spellStart"/>
        <w:r w:rsidRPr="003C41C7">
          <w:rPr>
            <w:rStyle w:val="aa"/>
          </w:rPr>
          <w:t>Physical</w:t>
        </w:r>
        <w:proofErr w:type="spellEnd"/>
        <w:r w:rsidRPr="003C41C7">
          <w:rPr>
            <w:rStyle w:val="aa"/>
          </w:rPr>
          <w:t xml:space="preserve"> </w:t>
        </w:r>
        <w:proofErr w:type="spellStart"/>
        <w:r w:rsidRPr="003C41C7">
          <w:rPr>
            <w:rStyle w:val="aa"/>
          </w:rPr>
          <w:t>Society</w:t>
        </w:r>
        <w:proofErr w:type="spellEnd"/>
        <w:r w:rsidRPr="003C41C7">
          <w:rPr>
            <w:rStyle w:val="aa"/>
          </w:rPr>
          <w:t>)</w:t>
        </w:r>
      </w:hyperlink>
      <w:r w:rsidR="003C41C7">
        <w:t>.</w:t>
      </w:r>
    </w:p>
    <w:p w:rsidR="00A7087F" w:rsidRPr="003C41C7" w:rsidRDefault="00733ABE" w:rsidP="00A7087F">
      <w:pPr>
        <w:pStyle w:val="a8"/>
        <w:numPr>
          <w:ilvl w:val="0"/>
          <w:numId w:val="4"/>
        </w:numPr>
        <w:jc w:val="both"/>
        <w:rPr>
          <w:rStyle w:val="aa"/>
        </w:rPr>
      </w:pPr>
      <w:r w:rsidRPr="00A7087F">
        <w:t xml:space="preserve">Американского математического общества </w:t>
      </w:r>
      <w:r w:rsidR="003C41C7">
        <w:fldChar w:fldCharType="begin"/>
      </w:r>
      <w:r w:rsidR="003C41C7">
        <w:instrText xml:space="preserve"> HYPERLINK "http://www.ams.org/mathscinet" </w:instrText>
      </w:r>
      <w:r w:rsidR="003C41C7">
        <w:fldChar w:fldCharType="separate"/>
      </w:r>
      <w:r w:rsidR="00BE361A" w:rsidRPr="003C41C7">
        <w:rPr>
          <w:rStyle w:val="aa"/>
        </w:rPr>
        <w:t>(</w:t>
      </w:r>
      <w:proofErr w:type="spellStart"/>
      <w:r w:rsidR="00BE361A" w:rsidRPr="003C41C7">
        <w:rPr>
          <w:rStyle w:val="aa"/>
        </w:rPr>
        <w:t>American</w:t>
      </w:r>
      <w:proofErr w:type="spellEnd"/>
      <w:r w:rsidR="00BE361A" w:rsidRPr="003C41C7">
        <w:rPr>
          <w:rStyle w:val="aa"/>
        </w:rPr>
        <w:t xml:space="preserve"> </w:t>
      </w:r>
      <w:proofErr w:type="spellStart"/>
      <w:r w:rsidR="00BE361A" w:rsidRPr="003C41C7">
        <w:rPr>
          <w:rStyle w:val="aa"/>
        </w:rPr>
        <w:t>Mathematical</w:t>
      </w:r>
      <w:proofErr w:type="spellEnd"/>
      <w:r w:rsidR="00BE361A" w:rsidRPr="003C41C7">
        <w:rPr>
          <w:rStyle w:val="aa"/>
        </w:rPr>
        <w:t xml:space="preserve"> </w:t>
      </w:r>
      <w:proofErr w:type="spellStart"/>
      <w:r w:rsidR="00BE361A" w:rsidRPr="003C41C7">
        <w:rPr>
          <w:rStyle w:val="aa"/>
        </w:rPr>
        <w:t>Society</w:t>
      </w:r>
      <w:proofErr w:type="spellEnd"/>
      <w:r w:rsidR="00BE361A" w:rsidRPr="003C41C7">
        <w:rPr>
          <w:rStyle w:val="aa"/>
        </w:rPr>
        <w:t xml:space="preserve">) </w:t>
      </w:r>
      <w:proofErr w:type="spellStart"/>
      <w:r w:rsidR="004E08C9" w:rsidRPr="003C41C7">
        <w:rPr>
          <w:rStyle w:val="aa"/>
        </w:rPr>
        <w:t>MathSciNet</w:t>
      </w:r>
      <w:proofErr w:type="spellEnd"/>
      <w:r w:rsidR="003C41C7" w:rsidRPr="003C41C7">
        <w:rPr>
          <w:rStyle w:val="aa"/>
        </w:rPr>
        <w:t>.</w:t>
      </w:r>
    </w:p>
    <w:p w:rsidR="00A7087F" w:rsidRPr="00A7087F" w:rsidRDefault="003C41C7" w:rsidP="00A7087F">
      <w:pPr>
        <w:pStyle w:val="a8"/>
        <w:numPr>
          <w:ilvl w:val="0"/>
          <w:numId w:val="4"/>
        </w:numPr>
        <w:jc w:val="both"/>
        <w:rPr>
          <w:rStyle w:val="a5"/>
          <w:b w:val="0"/>
          <w:bCs w:val="0"/>
        </w:rPr>
      </w:pPr>
      <w:r>
        <w:fldChar w:fldCharType="end"/>
      </w:r>
      <w:r w:rsidR="00AC684F" w:rsidRPr="00A7087F">
        <w:rPr>
          <w:bCs/>
        </w:rPr>
        <w:t>Международной</w:t>
      </w:r>
      <w:r w:rsidR="00AC684F" w:rsidRPr="00A7087F">
        <w:rPr>
          <w:rStyle w:val="a5"/>
          <w:b w:val="0"/>
        </w:rPr>
        <w:t xml:space="preserve"> </w:t>
      </w:r>
      <w:r w:rsidR="00AC684F" w:rsidRPr="00A7087F">
        <w:t xml:space="preserve">патентной базе </w:t>
      </w:r>
      <w:proofErr w:type="gramStart"/>
      <w:r w:rsidR="00AC684F" w:rsidRPr="00A7087F">
        <w:t xml:space="preserve">данных </w:t>
      </w:r>
      <w:r w:rsidR="00AC684F" w:rsidRPr="00A7087F">
        <w:rPr>
          <w:bCs/>
          <w:color w:val="000000"/>
        </w:rPr>
        <w:t xml:space="preserve"> </w:t>
      </w:r>
      <w:proofErr w:type="spellStart"/>
      <w:r w:rsidR="004E08C9" w:rsidRPr="00A7087F">
        <w:rPr>
          <w:bCs/>
          <w:color w:val="000000"/>
        </w:rPr>
        <w:t>Questel</w:t>
      </w:r>
      <w:proofErr w:type="spellEnd"/>
      <w:proofErr w:type="gramEnd"/>
      <w:r w:rsidR="004E08C9" w:rsidRPr="00A7087F">
        <w:rPr>
          <w:bCs/>
          <w:color w:val="000000"/>
        </w:rPr>
        <w:t xml:space="preserve"> </w:t>
      </w:r>
      <w:r w:rsidR="00AC684F" w:rsidRPr="00A7087F">
        <w:rPr>
          <w:bCs/>
          <w:color w:val="000000"/>
        </w:rPr>
        <w:t xml:space="preserve">на портале </w:t>
      </w:r>
      <w:r w:rsidR="00AC684F" w:rsidRPr="00A7087F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 </w:t>
      </w:r>
      <w:hyperlink r:id="rId9" w:history="1">
        <w:r w:rsidR="00AC684F" w:rsidRPr="00A7087F">
          <w:rPr>
            <w:rStyle w:val="aa"/>
          </w:rPr>
          <w:t>http://orbit.com</w:t>
        </w:r>
      </w:hyperlink>
      <w:r w:rsidR="00AC684F" w:rsidRPr="00A7087F">
        <w:rPr>
          <w:rStyle w:val="a5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</w:t>
      </w:r>
      <w:r w:rsidR="00AC684F" w:rsidRPr="00A7087F">
        <w:rPr>
          <w:rStyle w:val="a5"/>
          <w:b w:val="0"/>
        </w:rPr>
        <w:t>(на открывшейся странице необходимо нажать кнопку "</w:t>
      </w:r>
      <w:proofErr w:type="spellStart"/>
      <w:r w:rsidR="00AC684F" w:rsidRPr="00A7087F">
        <w:rPr>
          <w:rStyle w:val="a5"/>
          <w:b w:val="0"/>
        </w:rPr>
        <w:t>Login</w:t>
      </w:r>
      <w:proofErr w:type="spellEnd"/>
      <w:r w:rsidR="00AC684F" w:rsidRPr="00A7087F">
        <w:rPr>
          <w:rStyle w:val="a5"/>
          <w:b w:val="0"/>
        </w:rPr>
        <w:t>" для входа в систему)</w:t>
      </w:r>
      <w:r w:rsidR="004E08C9" w:rsidRPr="00A7087F">
        <w:rPr>
          <w:rStyle w:val="a5"/>
        </w:rPr>
        <w:t>.</w:t>
      </w:r>
    </w:p>
    <w:p w:rsidR="000D390A" w:rsidRDefault="000D390A" w:rsidP="00A7087F">
      <w:pPr>
        <w:pStyle w:val="a8"/>
        <w:numPr>
          <w:ilvl w:val="0"/>
          <w:numId w:val="4"/>
        </w:numPr>
        <w:jc w:val="both"/>
      </w:pPr>
      <w:proofErr w:type="spellStart"/>
      <w:r w:rsidRPr="00A7087F">
        <w:rPr>
          <w:bCs/>
        </w:rPr>
        <w:t>Russian</w:t>
      </w:r>
      <w:proofErr w:type="spellEnd"/>
      <w:r w:rsidRPr="00A7087F">
        <w:t xml:space="preserve"> </w:t>
      </w:r>
      <w:proofErr w:type="spellStart"/>
      <w:r>
        <w:t>Science</w:t>
      </w:r>
      <w:proofErr w:type="spellEnd"/>
      <w:r w:rsidRPr="00A7087F">
        <w:t xml:space="preserve"> </w:t>
      </w:r>
      <w:proofErr w:type="spellStart"/>
      <w:r>
        <w:t>Citation</w:t>
      </w:r>
      <w:proofErr w:type="spellEnd"/>
      <w:r w:rsidRPr="00A7087F">
        <w:t xml:space="preserve"> </w:t>
      </w:r>
      <w:proofErr w:type="spellStart"/>
      <w:r>
        <w:t>Index</w:t>
      </w:r>
      <w:proofErr w:type="spellEnd"/>
      <w:r w:rsidRPr="00A7087F">
        <w:t xml:space="preserve"> </w:t>
      </w:r>
      <w:r w:rsidR="00A7087F">
        <w:t xml:space="preserve">на платформе </w:t>
      </w:r>
      <w:hyperlink r:id="rId10" w:history="1">
        <w:r w:rsidR="00A7087F" w:rsidRPr="00337550">
          <w:rPr>
            <w:rStyle w:val="aa"/>
            <w:lang w:val="en-US"/>
          </w:rPr>
          <w:t>www</w:t>
        </w:r>
        <w:r w:rsidR="00A7087F" w:rsidRPr="00337550">
          <w:rPr>
            <w:rStyle w:val="aa"/>
          </w:rPr>
          <w:t>.webofknowledge.com</w:t>
        </w:r>
      </w:hyperlink>
      <w:r w:rsidR="00A7087F" w:rsidRPr="00A7087F">
        <w:t xml:space="preserve"> </w:t>
      </w:r>
      <w:r w:rsidR="00A7087F">
        <w:t xml:space="preserve"> </w:t>
      </w:r>
      <w:r w:rsidR="00A7087F" w:rsidRPr="00A7087F">
        <w:t xml:space="preserve"> </w:t>
      </w:r>
      <w:r w:rsidR="00A7087F">
        <w:t xml:space="preserve"> </w:t>
      </w:r>
      <w:r w:rsidR="00865854" w:rsidRPr="00A7087F">
        <w:t xml:space="preserve">– </w:t>
      </w:r>
      <w:r w:rsidRPr="00A7087F">
        <w:t>1000 ведущих российских журналов по всем научным направлениям</w:t>
      </w:r>
      <w:r w:rsidR="00865854" w:rsidRPr="00A7087F">
        <w:t>, размещенных</w:t>
      </w:r>
      <w:r w:rsidRPr="00A7087F">
        <w:t xml:space="preserve"> на платформе компании </w:t>
      </w:r>
      <w:proofErr w:type="spellStart"/>
      <w:r>
        <w:t>Tomson</w:t>
      </w:r>
      <w:proofErr w:type="spellEnd"/>
      <w:r w:rsidRPr="00A7087F">
        <w:t xml:space="preserve"> </w:t>
      </w:r>
      <w:proofErr w:type="spellStart"/>
      <w:r>
        <w:t>Reuters</w:t>
      </w:r>
      <w:proofErr w:type="spellEnd"/>
      <w:r w:rsidR="007B77A7">
        <w:t>.</w:t>
      </w:r>
    </w:p>
    <w:p w:rsidR="00C920C7" w:rsidRDefault="00C920C7" w:rsidP="00C920C7">
      <w:pPr>
        <w:pStyle w:val="a8"/>
        <w:numPr>
          <w:ilvl w:val="0"/>
          <w:numId w:val="4"/>
        </w:numPr>
        <w:jc w:val="both"/>
      </w:pPr>
      <w:r>
        <w:t xml:space="preserve">Журнал </w:t>
      </w:r>
      <w:hyperlink r:id="rId11" w:history="1">
        <w:proofErr w:type="spellStart"/>
        <w:r w:rsidRPr="003C41C7">
          <w:rPr>
            <w:rStyle w:val="aa"/>
          </w:rPr>
          <w:t>Nuclear</w:t>
        </w:r>
        <w:proofErr w:type="spellEnd"/>
        <w:r w:rsidRPr="003C41C7">
          <w:rPr>
            <w:rStyle w:val="aa"/>
          </w:rPr>
          <w:t xml:space="preserve"> </w:t>
        </w:r>
        <w:proofErr w:type="spellStart"/>
        <w:r w:rsidRPr="003C41C7">
          <w:rPr>
            <w:rStyle w:val="aa"/>
          </w:rPr>
          <w:t>Science</w:t>
        </w:r>
        <w:proofErr w:type="spellEnd"/>
        <w:r w:rsidRPr="003C41C7">
          <w:rPr>
            <w:rStyle w:val="aa"/>
          </w:rPr>
          <w:t xml:space="preserve"> </w:t>
        </w:r>
        <w:proofErr w:type="spellStart"/>
        <w:r w:rsidRPr="003C41C7">
          <w:rPr>
            <w:rStyle w:val="aa"/>
          </w:rPr>
          <w:t>and</w:t>
        </w:r>
        <w:proofErr w:type="spellEnd"/>
        <w:r w:rsidRPr="003C41C7">
          <w:rPr>
            <w:rStyle w:val="aa"/>
          </w:rPr>
          <w:t xml:space="preserve"> </w:t>
        </w:r>
        <w:proofErr w:type="spellStart"/>
        <w:r w:rsidRPr="003C41C7">
          <w:rPr>
            <w:rStyle w:val="aa"/>
          </w:rPr>
          <w:t>Engineering</w:t>
        </w:r>
        <w:proofErr w:type="spellEnd"/>
      </w:hyperlink>
      <w:r w:rsidRPr="00C920C7">
        <w:t> </w:t>
      </w:r>
      <w:r w:rsidRPr="00C920C7">
        <w:rPr>
          <w:rFonts w:ascii="Arial" w:hAnsi="Arial" w:cs="Arial"/>
          <w:color w:val="000000"/>
          <w:sz w:val="20"/>
          <w:szCs w:val="20"/>
          <w:shd w:val="clear" w:color="auto" w:fill="FAFAFA"/>
        </w:rPr>
        <w:t xml:space="preserve"> </w:t>
      </w:r>
      <w:r w:rsidRPr="00C920C7">
        <w:t>Американского ядерного общества</w:t>
      </w:r>
      <w:r>
        <w:t xml:space="preserve">. </w:t>
      </w:r>
    </w:p>
    <w:p w:rsidR="004E08C9" w:rsidRDefault="00865854" w:rsidP="00C920C7">
      <w:pPr>
        <w:ind w:firstLine="708"/>
        <w:jc w:val="both"/>
        <w:rPr>
          <w:lang w:val="ru-RU"/>
        </w:rPr>
      </w:pPr>
      <w:r>
        <w:rPr>
          <w:lang w:val="ru-RU"/>
        </w:rPr>
        <w:t xml:space="preserve">Для обеспечения учебного процесса </w:t>
      </w:r>
      <w:r w:rsidR="007B77A7">
        <w:rPr>
          <w:lang w:val="ru-RU"/>
        </w:rPr>
        <w:t xml:space="preserve">дисциплин, преподаваемых </w:t>
      </w:r>
      <w:r>
        <w:rPr>
          <w:lang w:val="ru-RU"/>
        </w:rPr>
        <w:t>на английском языке</w:t>
      </w:r>
      <w:r w:rsidR="007B77A7">
        <w:rPr>
          <w:lang w:val="ru-RU"/>
        </w:rPr>
        <w:t>,</w:t>
      </w:r>
      <w:r>
        <w:rPr>
          <w:lang w:val="ru-RU"/>
        </w:rPr>
        <w:t xml:space="preserve"> </w:t>
      </w:r>
      <w:r w:rsidR="00023161">
        <w:rPr>
          <w:lang w:val="ru-RU"/>
        </w:rPr>
        <w:t>оформлена подписка на</w:t>
      </w:r>
      <w:r>
        <w:rPr>
          <w:lang w:val="ru-RU"/>
        </w:rPr>
        <w:t xml:space="preserve"> </w:t>
      </w:r>
      <w:r w:rsidR="00023161">
        <w:rPr>
          <w:lang w:val="ru-RU"/>
        </w:rPr>
        <w:t>книжные коллекции</w:t>
      </w:r>
      <w:r>
        <w:rPr>
          <w:lang w:val="ru-RU"/>
        </w:rPr>
        <w:t xml:space="preserve"> зарубежных издательств:</w:t>
      </w:r>
    </w:p>
    <w:p w:rsidR="00865854" w:rsidRDefault="00023161" w:rsidP="00023161">
      <w:pPr>
        <w:pStyle w:val="a8"/>
        <w:numPr>
          <w:ilvl w:val="0"/>
          <w:numId w:val="5"/>
        </w:numPr>
        <w:jc w:val="both"/>
      </w:pPr>
      <w:r>
        <w:t>Коллекция</w:t>
      </w:r>
      <w:r w:rsidRPr="00023161">
        <w:rPr>
          <w:lang w:val="en-US"/>
        </w:rPr>
        <w:t xml:space="preserve"> </w:t>
      </w:r>
      <w:hyperlink r:id="rId12" w:history="1">
        <w:r w:rsidR="00865854" w:rsidRPr="007D209F">
          <w:rPr>
            <w:rStyle w:val="aa"/>
            <w:lang w:val="en-US"/>
          </w:rPr>
          <w:t>«Evidence Based Selection»</w:t>
        </w:r>
      </w:hyperlink>
      <w:r w:rsidRPr="00023161">
        <w:rPr>
          <w:lang w:val="en-US"/>
        </w:rPr>
        <w:t xml:space="preserve"> </w:t>
      </w:r>
      <w:r>
        <w:t>издательства</w:t>
      </w:r>
      <w:r w:rsidRPr="00023161">
        <w:rPr>
          <w:lang w:val="en-US"/>
        </w:rPr>
        <w:t xml:space="preserve"> Elsevier. </w:t>
      </w:r>
      <w:r>
        <w:t>Доступны полные тексты более 1000 монографий в электронном виде.</w:t>
      </w:r>
    </w:p>
    <w:p w:rsidR="00356F85" w:rsidRPr="007B77A7" w:rsidRDefault="00023161" w:rsidP="00C920C7">
      <w:pPr>
        <w:pStyle w:val="a8"/>
        <w:numPr>
          <w:ilvl w:val="0"/>
          <w:numId w:val="5"/>
        </w:numPr>
        <w:jc w:val="both"/>
      </w:pPr>
      <w:r>
        <w:rPr>
          <w:bCs/>
          <w:color w:val="000000"/>
        </w:rPr>
        <w:t>К</w:t>
      </w:r>
      <w:r w:rsidR="00356F85" w:rsidRPr="007B77A7">
        <w:rPr>
          <w:bCs/>
          <w:color w:val="000000"/>
        </w:rPr>
        <w:t>оллекция книг 20</w:t>
      </w:r>
      <w:r>
        <w:rPr>
          <w:bCs/>
          <w:color w:val="000000"/>
        </w:rPr>
        <w:t>05</w:t>
      </w:r>
      <w:r w:rsidR="00356F85" w:rsidRPr="007B77A7">
        <w:rPr>
          <w:bCs/>
          <w:color w:val="000000"/>
        </w:rPr>
        <w:t>-2017 гг.</w:t>
      </w:r>
      <w:r w:rsidRPr="00023161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издательства </w:t>
      </w:r>
      <w:hyperlink r:id="rId13" w:history="1">
        <w:proofErr w:type="spellStart"/>
        <w:r w:rsidRPr="007D209F">
          <w:rPr>
            <w:rStyle w:val="aa"/>
            <w:bCs/>
          </w:rPr>
          <w:t>Springer</w:t>
        </w:r>
        <w:proofErr w:type="spellEnd"/>
      </w:hyperlink>
      <w:r w:rsidR="007D209F">
        <w:rPr>
          <w:bCs/>
          <w:color w:val="000000"/>
        </w:rPr>
        <w:t>.</w:t>
      </w:r>
    </w:p>
    <w:p w:rsidR="004E08C9" w:rsidRPr="007B77A7" w:rsidRDefault="00DA4398" w:rsidP="007B77A7">
      <w:pPr>
        <w:pStyle w:val="a8"/>
        <w:numPr>
          <w:ilvl w:val="0"/>
          <w:numId w:val="5"/>
        </w:numPr>
        <w:jc w:val="both"/>
      </w:pPr>
      <w:hyperlink r:id="rId14" w:history="1">
        <w:proofErr w:type="spellStart"/>
        <w:r w:rsidR="004E08C9" w:rsidRPr="007D209F">
          <w:rPr>
            <w:rStyle w:val="aa"/>
          </w:rPr>
          <w:t>ProQuest</w:t>
        </w:r>
        <w:proofErr w:type="spellEnd"/>
        <w:r w:rsidR="004E08C9" w:rsidRPr="007D209F">
          <w:rPr>
            <w:rStyle w:val="aa"/>
          </w:rPr>
          <w:t xml:space="preserve"> </w:t>
        </w:r>
        <w:proofErr w:type="spellStart"/>
        <w:r w:rsidR="004E08C9" w:rsidRPr="007D209F">
          <w:rPr>
            <w:rStyle w:val="aa"/>
          </w:rPr>
          <w:t>Ebook</w:t>
        </w:r>
        <w:proofErr w:type="spellEnd"/>
        <w:r w:rsidR="004E08C9" w:rsidRPr="007D209F">
          <w:rPr>
            <w:rStyle w:val="aa"/>
          </w:rPr>
          <w:t xml:space="preserve"> </w:t>
        </w:r>
        <w:proofErr w:type="spellStart"/>
        <w:r w:rsidR="004E08C9" w:rsidRPr="007D209F">
          <w:rPr>
            <w:rStyle w:val="aa"/>
          </w:rPr>
          <w:t>Central</w:t>
        </w:r>
        <w:proofErr w:type="spellEnd"/>
      </w:hyperlink>
      <w:r w:rsidR="00C920C7">
        <w:t xml:space="preserve"> </w:t>
      </w:r>
      <w:r w:rsidR="007D209F">
        <w:t xml:space="preserve">– </w:t>
      </w:r>
      <w:r w:rsidR="00C920C7">
        <w:t>включает</w:t>
      </w:r>
      <w:r w:rsidR="00023161">
        <w:t xml:space="preserve"> </w:t>
      </w:r>
      <w:r w:rsidR="004E08C9" w:rsidRPr="007B77A7">
        <w:t>более 28 тысяч полнотекстовых электронных книг по науке и технике от зарубежных научных издательств</w:t>
      </w:r>
      <w:r w:rsidR="00356F85" w:rsidRPr="007B77A7">
        <w:t>.</w:t>
      </w:r>
    </w:p>
    <w:p w:rsidR="007B77A7" w:rsidRDefault="007B77A7" w:rsidP="007B77A7">
      <w:pPr>
        <w:ind w:firstLine="708"/>
        <w:jc w:val="both"/>
        <w:rPr>
          <w:lang w:val="ru-RU"/>
        </w:rPr>
      </w:pPr>
      <w:r>
        <w:rPr>
          <w:lang w:val="ru-RU"/>
        </w:rPr>
        <w:t xml:space="preserve">Продолжается доступ к цитатным и аналитическим базам данных </w:t>
      </w:r>
      <w:r>
        <w:t>Scopus</w:t>
      </w:r>
      <w:r>
        <w:rPr>
          <w:lang w:val="ru-RU"/>
        </w:rPr>
        <w:t xml:space="preserve">, </w:t>
      </w:r>
      <w:proofErr w:type="spellStart"/>
      <w:r>
        <w:rPr>
          <w:lang w:val="ru-RU"/>
        </w:rPr>
        <w:t>Web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of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Science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Sci</w:t>
      </w:r>
      <w:proofErr w:type="spellEnd"/>
      <w:r>
        <w:t>V</w:t>
      </w:r>
      <w:proofErr w:type="spellStart"/>
      <w:r>
        <w:rPr>
          <w:lang w:val="ru-RU"/>
        </w:rPr>
        <w:t>al</w:t>
      </w:r>
      <w:proofErr w:type="spellEnd"/>
      <w:r w:rsidRPr="00356F85">
        <w:rPr>
          <w:lang w:val="ru-RU"/>
        </w:rPr>
        <w:t xml:space="preserve">, </w:t>
      </w:r>
      <w:proofErr w:type="spellStart"/>
      <w:r>
        <w:t>InCites</w:t>
      </w:r>
      <w:proofErr w:type="spellEnd"/>
      <w:r>
        <w:rPr>
          <w:lang w:val="ru-RU"/>
        </w:rPr>
        <w:t xml:space="preserve">; к </w:t>
      </w:r>
      <w:r>
        <w:t>Freedom</w:t>
      </w:r>
      <w:r w:rsidRPr="004E08C9">
        <w:rPr>
          <w:lang w:val="ru-RU"/>
        </w:rPr>
        <w:t xml:space="preserve"> </w:t>
      </w:r>
      <w:r>
        <w:t>Collection</w:t>
      </w:r>
      <w:r w:rsidRPr="004E08C9">
        <w:rPr>
          <w:lang w:val="ru-RU"/>
        </w:rPr>
        <w:t xml:space="preserve"> издательства </w:t>
      </w:r>
      <w:r>
        <w:t>Elsevier</w:t>
      </w:r>
      <w:r w:rsidRPr="004E08C9">
        <w:rPr>
          <w:lang w:val="ru-RU"/>
        </w:rPr>
        <w:t xml:space="preserve"> (более 3500 журналов по всем предметным областям)</w:t>
      </w:r>
      <w:r>
        <w:rPr>
          <w:lang w:val="ru-RU"/>
        </w:rPr>
        <w:t>, журналам Американского оптического общества, к ко</w:t>
      </w:r>
      <w:r w:rsidRPr="007B77A7">
        <w:rPr>
          <w:lang w:val="ru-RU"/>
        </w:rPr>
        <w:t xml:space="preserve">ллекции публикаций теоретического и прикладного характера в области оптики и </w:t>
      </w:r>
      <w:proofErr w:type="spellStart"/>
      <w:r w:rsidRPr="007B77A7">
        <w:rPr>
          <w:lang w:val="ru-RU"/>
        </w:rPr>
        <w:t>фотоники</w:t>
      </w:r>
      <w:proofErr w:type="spellEnd"/>
      <w:r w:rsidRPr="007B77A7">
        <w:rPr>
          <w:lang w:val="ru-RU"/>
        </w:rPr>
        <w:t xml:space="preserve"> </w:t>
      </w:r>
      <w:r w:rsidRPr="00BE361A">
        <w:t>SPIE</w:t>
      </w:r>
      <w:r w:rsidRPr="00BE361A">
        <w:rPr>
          <w:lang w:val="ru-RU"/>
        </w:rPr>
        <w:t xml:space="preserve"> </w:t>
      </w:r>
      <w:r w:rsidRPr="00BE361A">
        <w:t>Digital</w:t>
      </w:r>
      <w:r w:rsidRPr="00BE361A">
        <w:rPr>
          <w:lang w:val="ru-RU"/>
        </w:rPr>
        <w:t xml:space="preserve"> </w:t>
      </w:r>
      <w:r w:rsidRPr="00BE361A">
        <w:t>Library</w:t>
      </w:r>
      <w:r>
        <w:rPr>
          <w:sz w:val="22"/>
          <w:szCs w:val="20"/>
          <w:lang w:val="ru-RU"/>
        </w:rPr>
        <w:t xml:space="preserve"> и мн. др</w:t>
      </w:r>
      <w:r>
        <w:rPr>
          <w:lang w:val="ru-RU"/>
        </w:rPr>
        <w:t>.</w:t>
      </w:r>
    </w:p>
    <w:p w:rsidR="00CB0B6C" w:rsidRDefault="00CB0B6C" w:rsidP="00CB0B6C">
      <w:pPr>
        <w:ind w:firstLine="708"/>
        <w:jc w:val="both"/>
        <w:rPr>
          <w:lang w:val="ru-RU"/>
        </w:rPr>
      </w:pPr>
      <w:r>
        <w:rPr>
          <w:lang w:val="ru-RU"/>
        </w:rPr>
        <w:t xml:space="preserve">С полным перечнем  ресурсов предоставляемых университету на 2017 г. можно ознакомиться </w:t>
      </w:r>
      <w:r w:rsidR="007D209F">
        <w:rPr>
          <w:lang w:val="ru-RU"/>
        </w:rPr>
        <w:t xml:space="preserve">в разделе </w:t>
      </w:r>
      <w:hyperlink r:id="rId15" w:history="1">
        <w:r w:rsidR="007D209F" w:rsidRPr="007D209F">
          <w:rPr>
            <w:rStyle w:val="aa"/>
            <w:lang w:val="ru-RU"/>
          </w:rPr>
          <w:t>«Полнотекстовые и цитатные базы данных»</w:t>
        </w:r>
      </w:hyperlink>
      <w:r w:rsidR="007D209F">
        <w:rPr>
          <w:lang w:val="ru-RU"/>
        </w:rPr>
        <w:t xml:space="preserve"> сайта центра информационно-библиотечного обеспечения учебно-научной деятельности. </w:t>
      </w:r>
    </w:p>
    <w:p w:rsidR="00CB0B6C" w:rsidRDefault="00CB0B6C" w:rsidP="00CB0B6C">
      <w:pPr>
        <w:ind w:firstLine="708"/>
        <w:jc w:val="both"/>
        <w:rPr>
          <w:lang w:val="ru-RU"/>
        </w:rPr>
      </w:pPr>
      <w:r>
        <w:rPr>
          <w:bCs/>
          <w:lang w:val="ru-RU"/>
        </w:rPr>
        <w:t xml:space="preserve">При работе с ресурсами необходимо соблюдать </w:t>
      </w:r>
      <w:r w:rsidRPr="00CB0B6C">
        <w:rPr>
          <w:lang w:val="ru-RU"/>
        </w:rPr>
        <w:t>условия лицензий, заключенных НИЯУ МИФИ с организациями, предоставившими доступ к БД,</w:t>
      </w:r>
      <w:r>
        <w:rPr>
          <w:lang w:val="ru-RU"/>
        </w:rPr>
        <w:t xml:space="preserve"> согласно которым</w:t>
      </w:r>
      <w:r w:rsidRPr="00CB0B6C">
        <w:rPr>
          <w:lang w:val="ru-RU"/>
        </w:rPr>
        <w:t xml:space="preserve"> запрещено сплошное (подряд) копирование целых томов или выпусков журналов, материалов конференций, всех результатов поиска, а также использование для этих целей автоматических поисковых систем</w:t>
      </w:r>
      <w:r>
        <w:rPr>
          <w:lang w:val="ru-RU"/>
        </w:rPr>
        <w:t xml:space="preserve">. </w:t>
      </w:r>
    </w:p>
    <w:p w:rsidR="00CB0B6C" w:rsidRDefault="00CB0B6C" w:rsidP="00CB0B6C">
      <w:pPr>
        <w:ind w:firstLine="708"/>
        <w:jc w:val="both"/>
        <w:rPr>
          <w:lang w:val="ru-RU"/>
        </w:rPr>
      </w:pPr>
      <w:r w:rsidRPr="00CB0B6C">
        <w:rPr>
          <w:lang w:val="ru-RU"/>
        </w:rPr>
        <w:t xml:space="preserve">Все ресурсы </w:t>
      </w:r>
      <w:r w:rsidRPr="00CB0B6C">
        <w:rPr>
          <w:bCs/>
          <w:lang w:val="ru-RU"/>
        </w:rPr>
        <w:t>доступны с компьютеров НИЯУ МИФИ, включая филиалы</w:t>
      </w:r>
      <w:r>
        <w:rPr>
          <w:bCs/>
          <w:lang w:val="ru-RU"/>
        </w:rPr>
        <w:t xml:space="preserve">, за исключением </w:t>
      </w:r>
      <w:r w:rsidRPr="00CB0B6C">
        <w:rPr>
          <w:lang w:val="ru-RU"/>
        </w:rPr>
        <w:t xml:space="preserve">баз данных издательства </w:t>
      </w:r>
      <w:proofErr w:type="spellStart"/>
      <w:r w:rsidRPr="00CB0B6C">
        <w:rPr>
          <w:lang w:val="ru-RU"/>
        </w:rPr>
        <w:t>Elsevier</w:t>
      </w:r>
      <w:proofErr w:type="spellEnd"/>
      <w:r w:rsidRPr="00CB0B6C">
        <w:rPr>
          <w:lang w:val="ru-RU"/>
        </w:rPr>
        <w:t>,</w:t>
      </w:r>
      <w:r>
        <w:rPr>
          <w:lang w:val="ru-RU"/>
        </w:rPr>
        <w:t xml:space="preserve"> доступ к которым открыт только в головном вузе. </w:t>
      </w:r>
      <w:r w:rsidRPr="00CB0B6C">
        <w:rPr>
          <w:lang w:val="ru-RU"/>
        </w:rPr>
        <w:t xml:space="preserve"> </w:t>
      </w:r>
    </w:p>
    <w:p w:rsidR="005057BC" w:rsidRDefault="009D2516" w:rsidP="00CB0B6C">
      <w:pPr>
        <w:ind w:firstLine="708"/>
        <w:jc w:val="both"/>
        <w:rPr>
          <w:lang w:val="ru-RU"/>
        </w:rPr>
      </w:pPr>
      <w:r>
        <w:rPr>
          <w:lang w:val="ru-RU"/>
        </w:rPr>
        <w:t xml:space="preserve">Дополнительно предлагается </w:t>
      </w:r>
      <w:hyperlink r:id="rId16" w:history="1">
        <w:r w:rsidRPr="009D2516">
          <w:rPr>
            <w:rStyle w:val="aa"/>
            <w:lang w:val="ru-RU"/>
          </w:rPr>
          <w:t>услуга по доставке документов</w:t>
        </w:r>
      </w:hyperlink>
      <w:r>
        <w:rPr>
          <w:lang w:val="ru-RU"/>
        </w:rPr>
        <w:t xml:space="preserve"> и </w:t>
      </w:r>
      <w:hyperlink r:id="rId17" w:history="1">
        <w:r w:rsidRPr="009D2516">
          <w:rPr>
            <w:rStyle w:val="aa"/>
            <w:lang w:val="ru-RU"/>
          </w:rPr>
          <w:t>межбиблиотечный абонемент</w:t>
        </w:r>
      </w:hyperlink>
      <w:r>
        <w:rPr>
          <w:lang w:val="ru-RU"/>
        </w:rPr>
        <w:t xml:space="preserve"> в случае, когда нужный документ отсутствует в перечне доступных для университета ресурсов.</w:t>
      </w:r>
    </w:p>
    <w:p w:rsidR="00942DC2" w:rsidRDefault="00942DC2" w:rsidP="00942DC2">
      <w:pPr>
        <w:jc w:val="center"/>
        <w:rPr>
          <w:b/>
          <w:lang w:val="ru-RU"/>
        </w:rPr>
      </w:pPr>
      <w:r>
        <w:rPr>
          <w:b/>
          <w:lang w:val="ru-RU"/>
        </w:rPr>
        <w:lastRenderedPageBreak/>
        <w:t xml:space="preserve">Текст рассылки по адресам электронной почты: </w:t>
      </w:r>
    </w:p>
    <w:p w:rsidR="00942DC2" w:rsidRDefault="00942DC2" w:rsidP="00942DC2">
      <w:pPr>
        <w:jc w:val="center"/>
        <w:rPr>
          <w:b/>
          <w:lang w:val="ru-RU"/>
        </w:rPr>
      </w:pPr>
    </w:p>
    <w:p w:rsidR="00942DC2" w:rsidRDefault="00942DC2" w:rsidP="00942DC2">
      <w:pPr>
        <w:jc w:val="center"/>
        <w:rPr>
          <w:b/>
          <w:lang w:val="ru-RU"/>
        </w:rPr>
      </w:pPr>
      <w:r w:rsidRPr="00113DDE">
        <w:rPr>
          <w:b/>
          <w:lang w:val="ru-RU"/>
        </w:rPr>
        <w:t xml:space="preserve">Доступ к </w:t>
      </w:r>
      <w:r>
        <w:rPr>
          <w:b/>
          <w:lang w:val="ru-RU"/>
        </w:rPr>
        <w:t>полнотекстовым и цитатным базам данных на 2017 год</w:t>
      </w:r>
    </w:p>
    <w:p w:rsidR="00942DC2" w:rsidRDefault="00942DC2" w:rsidP="00942DC2">
      <w:pPr>
        <w:rPr>
          <w:lang w:val="ru-RU"/>
        </w:rPr>
      </w:pPr>
    </w:p>
    <w:p w:rsidR="00942DC2" w:rsidRDefault="00942DC2" w:rsidP="00942DC2">
      <w:pPr>
        <w:ind w:firstLine="708"/>
        <w:jc w:val="both"/>
        <w:rPr>
          <w:lang w:val="ru-RU"/>
        </w:rPr>
      </w:pPr>
      <w:r>
        <w:rPr>
          <w:lang w:val="ru-RU"/>
        </w:rPr>
        <w:t xml:space="preserve">На </w:t>
      </w:r>
      <w:r w:rsidRPr="00CF4E5C">
        <w:rPr>
          <w:lang w:val="ru-RU"/>
        </w:rPr>
        <w:t xml:space="preserve">2017 </w:t>
      </w:r>
      <w:r>
        <w:rPr>
          <w:lang w:val="ru-RU"/>
        </w:rPr>
        <w:t>год с компьютеров НИЯУ МИФИ, включая филиалы, открыт доступ к различным коллекциям полнотекстовых научно-образовательных ресурсов, цитатных и аналитических баз данных.</w:t>
      </w:r>
    </w:p>
    <w:p w:rsidR="00942DC2" w:rsidRDefault="00942DC2" w:rsidP="00942DC2">
      <w:pPr>
        <w:ind w:firstLine="708"/>
        <w:jc w:val="both"/>
        <w:rPr>
          <w:lang w:val="ru-RU"/>
        </w:rPr>
      </w:pPr>
      <w:r w:rsidRPr="00733ABE">
        <w:rPr>
          <w:lang w:val="ru-RU"/>
        </w:rPr>
        <w:t>Впервые предоставлен доступ</w:t>
      </w:r>
      <w:r>
        <w:rPr>
          <w:lang w:val="ru-RU"/>
        </w:rPr>
        <w:t xml:space="preserve"> к</w:t>
      </w:r>
      <w:r w:rsidRPr="00733ABE">
        <w:rPr>
          <w:lang w:val="ru-RU"/>
        </w:rPr>
        <w:t xml:space="preserve"> ресурсам</w:t>
      </w:r>
      <w:r>
        <w:rPr>
          <w:lang w:val="ru-RU"/>
        </w:rPr>
        <w:t>:</w:t>
      </w:r>
    </w:p>
    <w:p w:rsidR="00942DC2" w:rsidRPr="00DA0A68" w:rsidRDefault="00942DC2" w:rsidP="00942DC2">
      <w:pPr>
        <w:pStyle w:val="a8"/>
        <w:numPr>
          <w:ilvl w:val="0"/>
          <w:numId w:val="3"/>
        </w:numPr>
        <w:jc w:val="both"/>
      </w:pPr>
      <w:r>
        <w:t>И</w:t>
      </w:r>
      <w:r w:rsidRPr="00DA0A68">
        <w:t xml:space="preserve">здательства </w:t>
      </w:r>
      <w:r w:rsidRPr="00DA0A68">
        <w:rPr>
          <w:lang w:val="en-US"/>
        </w:rPr>
        <w:t>IEEE</w:t>
      </w:r>
      <w:r w:rsidRPr="00DA0A68">
        <w:t xml:space="preserve"> </w:t>
      </w:r>
      <w:hyperlink r:id="rId18" w:history="1">
        <w:r w:rsidRPr="007D209F">
          <w:rPr>
            <w:rStyle w:val="aa"/>
          </w:rPr>
          <w:t>(</w:t>
        </w:r>
        <w:r w:rsidRPr="007D209F">
          <w:rPr>
            <w:rStyle w:val="aa"/>
            <w:lang w:val="en-US"/>
          </w:rPr>
          <w:t>Institute</w:t>
        </w:r>
        <w:r w:rsidRPr="007D209F">
          <w:rPr>
            <w:rStyle w:val="aa"/>
          </w:rPr>
          <w:t xml:space="preserve"> </w:t>
        </w:r>
        <w:r w:rsidRPr="007D209F">
          <w:rPr>
            <w:rStyle w:val="aa"/>
            <w:lang w:val="en-US"/>
          </w:rPr>
          <w:t>of</w:t>
        </w:r>
        <w:r w:rsidRPr="007D209F">
          <w:rPr>
            <w:rStyle w:val="aa"/>
          </w:rPr>
          <w:t xml:space="preserve"> </w:t>
        </w:r>
        <w:r w:rsidRPr="007D209F">
          <w:rPr>
            <w:rStyle w:val="aa"/>
            <w:lang w:val="en-US"/>
          </w:rPr>
          <w:t>Electrical</w:t>
        </w:r>
        <w:r w:rsidRPr="007D209F">
          <w:rPr>
            <w:rStyle w:val="aa"/>
          </w:rPr>
          <w:t xml:space="preserve"> </w:t>
        </w:r>
        <w:r w:rsidRPr="007D209F">
          <w:rPr>
            <w:rStyle w:val="aa"/>
            <w:lang w:val="en-US"/>
          </w:rPr>
          <w:t>and</w:t>
        </w:r>
        <w:r w:rsidRPr="007D209F">
          <w:rPr>
            <w:rStyle w:val="aa"/>
          </w:rPr>
          <w:t xml:space="preserve"> </w:t>
        </w:r>
        <w:r w:rsidRPr="007D209F">
          <w:rPr>
            <w:rStyle w:val="aa"/>
            <w:lang w:val="en-US"/>
          </w:rPr>
          <w:t>Electronics</w:t>
        </w:r>
        <w:r w:rsidRPr="007D209F">
          <w:rPr>
            <w:rStyle w:val="aa"/>
          </w:rPr>
          <w:t xml:space="preserve"> </w:t>
        </w:r>
        <w:r w:rsidRPr="007D209F">
          <w:rPr>
            <w:rStyle w:val="aa"/>
            <w:lang w:val="en-US"/>
          </w:rPr>
          <w:t>Engineers</w:t>
        </w:r>
        <w:r w:rsidRPr="007D209F">
          <w:rPr>
            <w:rStyle w:val="aa"/>
          </w:rPr>
          <w:t xml:space="preserve">, </w:t>
        </w:r>
        <w:r w:rsidRPr="007D209F">
          <w:rPr>
            <w:rStyle w:val="aa"/>
            <w:lang w:val="en-US"/>
          </w:rPr>
          <w:t>Inc</w:t>
        </w:r>
        <w:r w:rsidRPr="007D209F">
          <w:rPr>
            <w:rStyle w:val="aa"/>
          </w:rPr>
          <w:t>.)</w:t>
        </w:r>
      </w:hyperlink>
      <w:r>
        <w:t>:</w:t>
      </w:r>
      <w:r w:rsidRPr="00DA0A68">
        <w:t xml:space="preserve"> 179 названий журналов </w:t>
      </w:r>
      <w:r>
        <w:t xml:space="preserve">IEEE, </w:t>
      </w:r>
      <w:r w:rsidRPr="00DA0A68">
        <w:t xml:space="preserve"> труды более чем 1400 ежегодных конференций </w:t>
      </w:r>
      <w:r>
        <w:t>IEEE</w:t>
      </w:r>
      <w:r w:rsidRPr="00DA0A68">
        <w:t xml:space="preserve"> и </w:t>
      </w:r>
      <w:r>
        <w:t>IET</w:t>
      </w:r>
      <w:r w:rsidRPr="00DA0A68">
        <w:t xml:space="preserve">; стандарты </w:t>
      </w:r>
      <w:r>
        <w:t>IEEE</w:t>
      </w:r>
      <w:r w:rsidRPr="00DA0A68">
        <w:t xml:space="preserve"> по ключевым отраслям техники</w:t>
      </w:r>
      <w:r>
        <w:t xml:space="preserve">, </w:t>
      </w:r>
      <w:hyperlink r:id="rId19" w:history="1">
        <w:r w:rsidRPr="00337550">
          <w:rPr>
            <w:rStyle w:val="aa"/>
          </w:rPr>
          <w:t>http://ieeexplore.ieee.org/Xplore/home.jsp</w:t>
        </w:r>
      </w:hyperlink>
      <w:r w:rsidRPr="00DA0A68">
        <w:t xml:space="preserve">. </w:t>
      </w:r>
      <w:r>
        <w:t xml:space="preserve"> </w:t>
      </w:r>
    </w:p>
    <w:p w:rsidR="00942DC2" w:rsidRPr="00DA0A68" w:rsidRDefault="00942DC2" w:rsidP="00942DC2">
      <w:pPr>
        <w:pStyle w:val="a8"/>
        <w:numPr>
          <w:ilvl w:val="0"/>
          <w:numId w:val="3"/>
        </w:numPr>
        <w:jc w:val="both"/>
      </w:pPr>
      <w:r w:rsidRPr="00DA0A68">
        <w:t xml:space="preserve">Базе данных по химии </w:t>
      </w:r>
      <w:hyperlink r:id="rId20" w:history="1">
        <w:r w:rsidRPr="007D209F">
          <w:rPr>
            <w:rStyle w:val="aa"/>
          </w:rPr>
          <w:t>SciFinder,</w:t>
        </w:r>
      </w:hyperlink>
      <w:r w:rsidRPr="00DA0A68">
        <w:t xml:space="preserve"> охватывающей более 99% текущей литературы по химии, включая патенты.</w:t>
      </w:r>
      <w:r>
        <w:t xml:space="preserve"> </w:t>
      </w:r>
      <w:r w:rsidRPr="00DA0A68">
        <w:t xml:space="preserve">Для получения доступа к ресурсу каждому пользователю необходимо зарегистрироваться в системе </w:t>
      </w:r>
      <w:proofErr w:type="spellStart"/>
      <w:r w:rsidRPr="00DA0A68">
        <w:t>Sc</w:t>
      </w:r>
      <w:r>
        <w:t>iFinder</w:t>
      </w:r>
      <w:proofErr w:type="spellEnd"/>
      <w:r>
        <w:t xml:space="preserve"> с компьютеров НИЯУ МИФИ пройдя по </w:t>
      </w:r>
      <w:hyperlink r:id="rId21" w:history="1">
        <w:r w:rsidRPr="007D209F">
          <w:rPr>
            <w:rStyle w:val="aa"/>
          </w:rPr>
          <w:t>ссылке</w:t>
        </w:r>
      </w:hyperlink>
      <w:r>
        <w:t xml:space="preserve">: </w:t>
      </w:r>
      <w:hyperlink r:id="rId22" w:history="1">
        <w:r w:rsidRPr="00337550">
          <w:rPr>
            <w:rStyle w:val="aa"/>
          </w:rPr>
          <w:t>https://scifinder.cas.org/registration/index.html?corpKey=16FF7211X86F3503FX1C1BBFDE371D855C90</w:t>
        </w:r>
      </w:hyperlink>
      <w:r>
        <w:t xml:space="preserve">. Адрес для работы: </w:t>
      </w:r>
      <w:hyperlink r:id="rId23" w:history="1">
        <w:r w:rsidRPr="00337550">
          <w:rPr>
            <w:rStyle w:val="aa"/>
          </w:rPr>
          <w:t>https://scifinder.cas.org</w:t>
        </w:r>
      </w:hyperlink>
      <w:r>
        <w:t xml:space="preserve">. </w:t>
      </w:r>
    </w:p>
    <w:p w:rsidR="00942DC2" w:rsidRDefault="00942DC2" w:rsidP="00942DC2">
      <w:pPr>
        <w:ind w:firstLine="708"/>
        <w:jc w:val="both"/>
        <w:rPr>
          <w:lang w:val="ru-RU"/>
        </w:rPr>
      </w:pPr>
      <w:r>
        <w:rPr>
          <w:lang w:val="ru-RU"/>
        </w:rPr>
        <w:t>Возобновлен  доступ к традиционно востребованным в НИЯУ МИФИ ресурсам:</w:t>
      </w:r>
    </w:p>
    <w:p w:rsidR="00942DC2" w:rsidRDefault="00942DC2" w:rsidP="00942DC2">
      <w:pPr>
        <w:pStyle w:val="a8"/>
        <w:numPr>
          <w:ilvl w:val="0"/>
          <w:numId w:val="4"/>
        </w:numPr>
        <w:jc w:val="both"/>
      </w:pPr>
      <w:r w:rsidRPr="003C41C7">
        <w:t xml:space="preserve">Американского физического общества </w:t>
      </w:r>
      <w:hyperlink r:id="rId24" w:history="1">
        <w:r w:rsidRPr="003C41C7">
          <w:rPr>
            <w:rStyle w:val="aa"/>
          </w:rPr>
          <w:t>(American Physical Society)</w:t>
        </w:r>
      </w:hyperlink>
      <w:r>
        <w:t xml:space="preserve">, </w:t>
      </w:r>
      <w:hyperlink r:id="rId25" w:history="1">
        <w:r w:rsidRPr="00337550">
          <w:rPr>
            <w:rStyle w:val="aa"/>
          </w:rPr>
          <w:t>https://journals.aps.org</w:t>
        </w:r>
      </w:hyperlink>
      <w:r>
        <w:t xml:space="preserve">. </w:t>
      </w:r>
    </w:p>
    <w:p w:rsidR="00942DC2" w:rsidRPr="00942DC2" w:rsidRDefault="00942DC2" w:rsidP="00942DC2">
      <w:pPr>
        <w:pStyle w:val="a8"/>
        <w:numPr>
          <w:ilvl w:val="0"/>
          <w:numId w:val="4"/>
        </w:numPr>
        <w:jc w:val="both"/>
        <w:rPr>
          <w:rStyle w:val="aa"/>
          <w:lang w:val="en-US"/>
        </w:rPr>
      </w:pPr>
      <w:r w:rsidRPr="00A7087F">
        <w:t xml:space="preserve">Американского математического общества </w:t>
      </w:r>
      <w:r>
        <w:fldChar w:fldCharType="begin"/>
      </w:r>
      <w:r w:rsidR="008133BF">
        <w:instrText>HYPERLINK "C:\\Users\\nmo-3\\AppData\\Local\\Microsoft\\Windows\\Temporary Internet Files\\Content.IE5\\OFEVYFUE\\(American Mathematical Society) MathSciNet, http:\\www.ams.org\\mathscinet"</w:instrText>
      </w:r>
      <w:r>
        <w:fldChar w:fldCharType="separate"/>
      </w:r>
      <w:r w:rsidRPr="00942DC2">
        <w:rPr>
          <w:rStyle w:val="aa"/>
          <w:lang w:val="en-US"/>
        </w:rPr>
        <w:t>(American Mathematical Society) MathSciNet, http://www.ams.org/mathscinet.</w:t>
      </w:r>
    </w:p>
    <w:p w:rsidR="00942DC2" w:rsidRPr="00A7087F" w:rsidRDefault="00942DC2" w:rsidP="00942DC2">
      <w:pPr>
        <w:pStyle w:val="a8"/>
        <w:numPr>
          <w:ilvl w:val="0"/>
          <w:numId w:val="4"/>
        </w:numPr>
        <w:jc w:val="both"/>
        <w:rPr>
          <w:rStyle w:val="a5"/>
          <w:b w:val="0"/>
          <w:bCs w:val="0"/>
        </w:rPr>
      </w:pPr>
      <w:r>
        <w:fldChar w:fldCharType="end"/>
      </w:r>
      <w:r w:rsidRPr="00A7087F">
        <w:rPr>
          <w:bCs/>
        </w:rPr>
        <w:t>Международной</w:t>
      </w:r>
      <w:r w:rsidRPr="00A7087F">
        <w:rPr>
          <w:rStyle w:val="a5"/>
          <w:b w:val="0"/>
        </w:rPr>
        <w:t xml:space="preserve"> </w:t>
      </w:r>
      <w:r w:rsidRPr="00A7087F">
        <w:t xml:space="preserve">патентной базе </w:t>
      </w:r>
      <w:proofErr w:type="gramStart"/>
      <w:r w:rsidRPr="00A7087F">
        <w:t xml:space="preserve">данных </w:t>
      </w:r>
      <w:r w:rsidRPr="00A7087F">
        <w:rPr>
          <w:bCs/>
          <w:color w:val="000000"/>
        </w:rPr>
        <w:t xml:space="preserve"> </w:t>
      </w:r>
      <w:proofErr w:type="spellStart"/>
      <w:r w:rsidRPr="00A7087F">
        <w:rPr>
          <w:bCs/>
          <w:color w:val="000000"/>
        </w:rPr>
        <w:t>Questel</w:t>
      </w:r>
      <w:proofErr w:type="spellEnd"/>
      <w:proofErr w:type="gramEnd"/>
      <w:r w:rsidRPr="00A7087F">
        <w:rPr>
          <w:bCs/>
          <w:color w:val="000000"/>
        </w:rPr>
        <w:t xml:space="preserve"> на портале </w:t>
      </w:r>
      <w:r w:rsidRPr="00A7087F"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 </w:t>
      </w:r>
      <w:hyperlink r:id="rId26" w:history="1">
        <w:r w:rsidRPr="00A7087F">
          <w:rPr>
            <w:rStyle w:val="aa"/>
          </w:rPr>
          <w:t>http://orbit.com</w:t>
        </w:r>
      </w:hyperlink>
      <w:r w:rsidRPr="00A7087F">
        <w:rPr>
          <w:rStyle w:val="a5"/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</w:t>
      </w:r>
      <w:r w:rsidRPr="00A7087F">
        <w:rPr>
          <w:rStyle w:val="a5"/>
          <w:b w:val="0"/>
        </w:rPr>
        <w:t>(на открывшейся странице необходимо нажать кнопку "</w:t>
      </w:r>
      <w:proofErr w:type="spellStart"/>
      <w:r w:rsidRPr="00A7087F">
        <w:rPr>
          <w:rStyle w:val="a5"/>
          <w:b w:val="0"/>
        </w:rPr>
        <w:t>Login</w:t>
      </w:r>
      <w:proofErr w:type="spellEnd"/>
      <w:r w:rsidRPr="00A7087F">
        <w:rPr>
          <w:rStyle w:val="a5"/>
          <w:b w:val="0"/>
        </w:rPr>
        <w:t>" для входа в систему)</w:t>
      </w:r>
      <w:r w:rsidRPr="00A7087F">
        <w:rPr>
          <w:rStyle w:val="a5"/>
        </w:rPr>
        <w:t>.</w:t>
      </w:r>
    </w:p>
    <w:p w:rsidR="00942DC2" w:rsidRDefault="00942DC2" w:rsidP="00942DC2">
      <w:pPr>
        <w:pStyle w:val="a8"/>
        <w:numPr>
          <w:ilvl w:val="0"/>
          <w:numId w:val="4"/>
        </w:numPr>
        <w:jc w:val="both"/>
      </w:pPr>
      <w:proofErr w:type="spellStart"/>
      <w:r w:rsidRPr="00A7087F">
        <w:rPr>
          <w:bCs/>
        </w:rPr>
        <w:t>Russian</w:t>
      </w:r>
      <w:proofErr w:type="spellEnd"/>
      <w:r w:rsidRPr="00A7087F">
        <w:t xml:space="preserve"> </w:t>
      </w:r>
      <w:proofErr w:type="spellStart"/>
      <w:r>
        <w:t>Science</w:t>
      </w:r>
      <w:proofErr w:type="spellEnd"/>
      <w:r w:rsidRPr="00A7087F">
        <w:t xml:space="preserve"> </w:t>
      </w:r>
      <w:proofErr w:type="spellStart"/>
      <w:r>
        <w:t>Citation</w:t>
      </w:r>
      <w:proofErr w:type="spellEnd"/>
      <w:r w:rsidRPr="00A7087F">
        <w:t xml:space="preserve"> </w:t>
      </w:r>
      <w:proofErr w:type="spellStart"/>
      <w:r>
        <w:t>Index</w:t>
      </w:r>
      <w:proofErr w:type="spellEnd"/>
      <w:r w:rsidRPr="00A7087F">
        <w:t xml:space="preserve"> </w:t>
      </w:r>
      <w:r>
        <w:t xml:space="preserve">на платформе </w:t>
      </w:r>
      <w:hyperlink r:id="rId27" w:history="1">
        <w:r w:rsidRPr="00337550">
          <w:rPr>
            <w:rStyle w:val="aa"/>
            <w:lang w:val="en-US"/>
          </w:rPr>
          <w:t>www</w:t>
        </w:r>
        <w:r w:rsidRPr="00337550">
          <w:rPr>
            <w:rStyle w:val="aa"/>
          </w:rPr>
          <w:t>.webofknowledge.com</w:t>
        </w:r>
      </w:hyperlink>
      <w:r w:rsidRPr="00A7087F">
        <w:t xml:space="preserve"> </w:t>
      </w:r>
      <w:r>
        <w:t xml:space="preserve"> </w:t>
      </w:r>
      <w:r w:rsidRPr="00A7087F">
        <w:t xml:space="preserve"> </w:t>
      </w:r>
      <w:r>
        <w:t xml:space="preserve"> </w:t>
      </w:r>
      <w:r w:rsidRPr="00A7087F">
        <w:t xml:space="preserve">– 1000 ведущих российских журналов по всем научным направлениям, размещенных на платформе компании </w:t>
      </w:r>
      <w:proofErr w:type="spellStart"/>
      <w:r>
        <w:t>Tomson</w:t>
      </w:r>
      <w:proofErr w:type="spellEnd"/>
      <w:r w:rsidRPr="00A7087F">
        <w:t xml:space="preserve"> </w:t>
      </w:r>
      <w:proofErr w:type="spellStart"/>
      <w:r>
        <w:t>Reuters</w:t>
      </w:r>
      <w:proofErr w:type="spellEnd"/>
      <w:r>
        <w:t>.</w:t>
      </w:r>
    </w:p>
    <w:p w:rsidR="00942DC2" w:rsidRDefault="00942DC2" w:rsidP="00942DC2">
      <w:pPr>
        <w:pStyle w:val="a8"/>
        <w:numPr>
          <w:ilvl w:val="0"/>
          <w:numId w:val="4"/>
        </w:numPr>
        <w:jc w:val="both"/>
      </w:pPr>
      <w:r>
        <w:t xml:space="preserve">Журнал </w:t>
      </w:r>
      <w:hyperlink r:id="rId28" w:history="1">
        <w:r w:rsidRPr="003C41C7">
          <w:rPr>
            <w:rStyle w:val="aa"/>
          </w:rPr>
          <w:t>Nuclear Science and Engineering</w:t>
        </w:r>
      </w:hyperlink>
      <w:r w:rsidRPr="00C920C7">
        <w:t> </w:t>
      </w:r>
      <w:r w:rsidRPr="00C920C7">
        <w:rPr>
          <w:rFonts w:ascii="Arial" w:hAnsi="Arial" w:cs="Arial"/>
          <w:color w:val="000000"/>
          <w:sz w:val="20"/>
          <w:szCs w:val="20"/>
          <w:shd w:val="clear" w:color="auto" w:fill="FAFAFA"/>
        </w:rPr>
        <w:t xml:space="preserve"> </w:t>
      </w:r>
      <w:r w:rsidRPr="00C920C7">
        <w:t>Американского ядерного общества</w:t>
      </w:r>
      <w:r>
        <w:t xml:space="preserve">, </w:t>
      </w:r>
      <w:hyperlink r:id="rId29" w:history="1">
        <w:r w:rsidRPr="00337550">
          <w:rPr>
            <w:rStyle w:val="aa"/>
          </w:rPr>
          <w:t>http://www.ans.org/pubs/journals/nse</w:t>
        </w:r>
      </w:hyperlink>
      <w:r>
        <w:t xml:space="preserve">.  </w:t>
      </w:r>
    </w:p>
    <w:p w:rsidR="00942DC2" w:rsidRDefault="00942DC2" w:rsidP="00942DC2">
      <w:pPr>
        <w:ind w:firstLine="708"/>
        <w:jc w:val="both"/>
        <w:rPr>
          <w:lang w:val="ru-RU"/>
        </w:rPr>
      </w:pPr>
      <w:r>
        <w:rPr>
          <w:lang w:val="ru-RU"/>
        </w:rPr>
        <w:t>Для обеспечения учебного процесса дисциплин, преподаваемых на английском языке, оформлена подписка на книжные коллекции зарубежных издательств:</w:t>
      </w:r>
    </w:p>
    <w:p w:rsidR="00942DC2" w:rsidRDefault="00942DC2" w:rsidP="00942DC2">
      <w:pPr>
        <w:pStyle w:val="a8"/>
        <w:numPr>
          <w:ilvl w:val="0"/>
          <w:numId w:val="5"/>
        </w:numPr>
        <w:jc w:val="both"/>
      </w:pPr>
      <w:r>
        <w:t>Коллекция</w:t>
      </w:r>
      <w:r w:rsidRPr="00942DC2">
        <w:rPr>
          <w:lang w:val="en-US"/>
        </w:rPr>
        <w:t xml:space="preserve"> </w:t>
      </w:r>
      <w:hyperlink r:id="rId30" w:history="1">
        <w:r w:rsidRPr="00942DC2">
          <w:rPr>
            <w:rStyle w:val="aa"/>
            <w:lang w:val="en-US"/>
          </w:rPr>
          <w:t>«</w:t>
        </w:r>
        <w:r w:rsidRPr="007D209F">
          <w:rPr>
            <w:rStyle w:val="aa"/>
            <w:lang w:val="en-US"/>
          </w:rPr>
          <w:t>Evidence</w:t>
        </w:r>
        <w:r w:rsidRPr="00942DC2">
          <w:rPr>
            <w:rStyle w:val="aa"/>
            <w:lang w:val="en-US"/>
          </w:rPr>
          <w:t xml:space="preserve"> </w:t>
        </w:r>
        <w:r w:rsidRPr="007D209F">
          <w:rPr>
            <w:rStyle w:val="aa"/>
            <w:lang w:val="en-US"/>
          </w:rPr>
          <w:t>Based</w:t>
        </w:r>
        <w:r w:rsidRPr="00942DC2">
          <w:rPr>
            <w:rStyle w:val="aa"/>
            <w:lang w:val="en-US"/>
          </w:rPr>
          <w:t xml:space="preserve"> </w:t>
        </w:r>
        <w:r w:rsidRPr="007D209F">
          <w:rPr>
            <w:rStyle w:val="aa"/>
            <w:lang w:val="en-US"/>
          </w:rPr>
          <w:t>Selection</w:t>
        </w:r>
        <w:r w:rsidRPr="00942DC2">
          <w:rPr>
            <w:rStyle w:val="aa"/>
            <w:lang w:val="en-US"/>
          </w:rPr>
          <w:t>»</w:t>
        </w:r>
      </w:hyperlink>
      <w:r w:rsidRPr="00942DC2">
        <w:rPr>
          <w:lang w:val="en-US"/>
        </w:rPr>
        <w:t xml:space="preserve"> </w:t>
      </w:r>
      <w:r>
        <w:t>издательства</w:t>
      </w:r>
      <w:r w:rsidRPr="00942DC2">
        <w:rPr>
          <w:lang w:val="en-US"/>
        </w:rPr>
        <w:t xml:space="preserve"> </w:t>
      </w:r>
      <w:r w:rsidRPr="00023161">
        <w:rPr>
          <w:lang w:val="en-US"/>
        </w:rPr>
        <w:t>Elsevier</w:t>
      </w:r>
      <w:r w:rsidRPr="00942DC2">
        <w:rPr>
          <w:lang w:val="en-US"/>
        </w:rPr>
        <w:t xml:space="preserve">, </w:t>
      </w:r>
      <w:hyperlink r:id="rId31" w:history="1">
        <w:r w:rsidRPr="00942DC2">
          <w:rPr>
            <w:rStyle w:val="aa"/>
            <w:lang w:val="en-US"/>
          </w:rPr>
          <w:t>http://www.sciencedirect.com/science/bookbshsrw/all/subscribed</w:t>
        </w:r>
      </w:hyperlink>
      <w:r w:rsidRPr="00942DC2">
        <w:rPr>
          <w:lang w:val="en-US"/>
        </w:rPr>
        <w:t xml:space="preserve">.  </w:t>
      </w:r>
      <w:r>
        <w:t>Доступны полные тексты более 1000 монографий в электронном виде.</w:t>
      </w:r>
    </w:p>
    <w:p w:rsidR="00942DC2" w:rsidRPr="007B77A7" w:rsidRDefault="00942DC2" w:rsidP="00942DC2">
      <w:pPr>
        <w:pStyle w:val="a8"/>
        <w:numPr>
          <w:ilvl w:val="0"/>
          <w:numId w:val="5"/>
        </w:numPr>
        <w:jc w:val="both"/>
      </w:pPr>
      <w:r>
        <w:rPr>
          <w:bCs/>
          <w:color w:val="000000"/>
        </w:rPr>
        <w:t>К</w:t>
      </w:r>
      <w:r w:rsidRPr="007B77A7">
        <w:rPr>
          <w:bCs/>
          <w:color w:val="000000"/>
        </w:rPr>
        <w:t>оллекция книг 20</w:t>
      </w:r>
      <w:r>
        <w:rPr>
          <w:bCs/>
          <w:color w:val="000000"/>
        </w:rPr>
        <w:t>05</w:t>
      </w:r>
      <w:r w:rsidRPr="007B77A7">
        <w:rPr>
          <w:bCs/>
          <w:color w:val="000000"/>
        </w:rPr>
        <w:t>-2017 гг.</w:t>
      </w:r>
      <w:r w:rsidRPr="00023161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издательства </w:t>
      </w:r>
      <w:hyperlink r:id="rId32" w:history="1">
        <w:r w:rsidRPr="007D209F">
          <w:rPr>
            <w:rStyle w:val="aa"/>
            <w:bCs/>
          </w:rPr>
          <w:t>Springer</w:t>
        </w:r>
      </w:hyperlink>
      <w:r>
        <w:rPr>
          <w:bCs/>
          <w:color w:val="000000"/>
        </w:rPr>
        <w:t xml:space="preserve">, </w:t>
      </w:r>
      <w:hyperlink r:id="rId33" w:history="1">
        <w:r w:rsidRPr="00337550">
          <w:rPr>
            <w:rStyle w:val="aa"/>
            <w:bCs/>
          </w:rPr>
          <w:t>http://rd.springer.com/search?facet-content-type=%22Book%22&amp;date-facet-mode=between&amp;facet-end-year=2017&amp;sortOrder=oldestFirst&amp;facet-start-year=2005</w:t>
        </w:r>
      </w:hyperlink>
      <w:r>
        <w:rPr>
          <w:bCs/>
          <w:color w:val="000000"/>
        </w:rPr>
        <w:t xml:space="preserve">. </w:t>
      </w:r>
    </w:p>
    <w:p w:rsidR="00942DC2" w:rsidRPr="007B77A7" w:rsidRDefault="00DA4398" w:rsidP="00942DC2">
      <w:pPr>
        <w:pStyle w:val="a8"/>
        <w:numPr>
          <w:ilvl w:val="0"/>
          <w:numId w:val="5"/>
        </w:numPr>
        <w:jc w:val="both"/>
      </w:pPr>
      <w:hyperlink r:id="rId34" w:history="1">
        <w:r w:rsidR="00942DC2" w:rsidRPr="007D209F">
          <w:rPr>
            <w:rStyle w:val="aa"/>
          </w:rPr>
          <w:t>ProQuest Ebook Central</w:t>
        </w:r>
      </w:hyperlink>
      <w:r w:rsidR="00942DC2">
        <w:t xml:space="preserve">, </w:t>
      </w:r>
      <w:hyperlink r:id="rId35" w:history="1">
        <w:r w:rsidR="00942DC2" w:rsidRPr="00337550">
          <w:rPr>
            <w:rStyle w:val="aa"/>
          </w:rPr>
          <w:t>https://ebookcentral.proquest.com/lib/mephiru</w:t>
        </w:r>
      </w:hyperlink>
      <w:r w:rsidR="00942DC2">
        <w:t xml:space="preserve">,  включает </w:t>
      </w:r>
      <w:r w:rsidR="00942DC2" w:rsidRPr="007B77A7">
        <w:t>более 28 тысяч полнотекстовых электронных книг по науке и технике от зарубежных научных издательств.</w:t>
      </w:r>
    </w:p>
    <w:p w:rsidR="00942DC2" w:rsidRDefault="00942DC2" w:rsidP="00942DC2">
      <w:pPr>
        <w:ind w:firstLine="708"/>
        <w:jc w:val="both"/>
        <w:rPr>
          <w:lang w:val="ru-RU"/>
        </w:rPr>
      </w:pPr>
      <w:r>
        <w:rPr>
          <w:lang w:val="ru-RU"/>
        </w:rPr>
        <w:t xml:space="preserve">Продолжается доступ к цитатным и аналитическим базам данных </w:t>
      </w:r>
      <w:r>
        <w:t>Scopus</w:t>
      </w:r>
      <w:r>
        <w:rPr>
          <w:lang w:val="ru-RU"/>
        </w:rPr>
        <w:t xml:space="preserve">, </w:t>
      </w:r>
      <w:proofErr w:type="spellStart"/>
      <w:r>
        <w:rPr>
          <w:lang w:val="ru-RU"/>
        </w:rPr>
        <w:t>Web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of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Science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Sci</w:t>
      </w:r>
      <w:proofErr w:type="spellEnd"/>
      <w:r>
        <w:t>V</w:t>
      </w:r>
      <w:proofErr w:type="spellStart"/>
      <w:r>
        <w:rPr>
          <w:lang w:val="ru-RU"/>
        </w:rPr>
        <w:t>al</w:t>
      </w:r>
      <w:proofErr w:type="spellEnd"/>
      <w:r w:rsidRPr="00356F85">
        <w:rPr>
          <w:lang w:val="ru-RU"/>
        </w:rPr>
        <w:t xml:space="preserve">, </w:t>
      </w:r>
      <w:proofErr w:type="spellStart"/>
      <w:r>
        <w:t>InCites</w:t>
      </w:r>
      <w:proofErr w:type="spellEnd"/>
      <w:r>
        <w:rPr>
          <w:lang w:val="ru-RU"/>
        </w:rPr>
        <w:t xml:space="preserve">; к </w:t>
      </w:r>
      <w:r>
        <w:t>Freedom</w:t>
      </w:r>
      <w:r w:rsidRPr="004E08C9">
        <w:rPr>
          <w:lang w:val="ru-RU"/>
        </w:rPr>
        <w:t xml:space="preserve"> </w:t>
      </w:r>
      <w:r>
        <w:t>Collection</w:t>
      </w:r>
      <w:r w:rsidRPr="004E08C9">
        <w:rPr>
          <w:lang w:val="ru-RU"/>
        </w:rPr>
        <w:t xml:space="preserve"> издательства </w:t>
      </w:r>
      <w:r>
        <w:t>Elsevier</w:t>
      </w:r>
      <w:r w:rsidRPr="004E08C9">
        <w:rPr>
          <w:lang w:val="ru-RU"/>
        </w:rPr>
        <w:t xml:space="preserve"> (более 3500 журналов по всем предметным областям)</w:t>
      </w:r>
      <w:r>
        <w:rPr>
          <w:lang w:val="ru-RU"/>
        </w:rPr>
        <w:t>, журналам Американского оптического общества, к ко</w:t>
      </w:r>
      <w:r w:rsidRPr="007B77A7">
        <w:rPr>
          <w:lang w:val="ru-RU"/>
        </w:rPr>
        <w:t xml:space="preserve">ллекции публикаций теоретического и прикладного характера в области оптики и </w:t>
      </w:r>
      <w:proofErr w:type="spellStart"/>
      <w:r w:rsidRPr="007B77A7">
        <w:rPr>
          <w:lang w:val="ru-RU"/>
        </w:rPr>
        <w:t>фотоники</w:t>
      </w:r>
      <w:proofErr w:type="spellEnd"/>
      <w:r w:rsidRPr="007B77A7">
        <w:rPr>
          <w:lang w:val="ru-RU"/>
        </w:rPr>
        <w:t xml:space="preserve"> </w:t>
      </w:r>
      <w:r w:rsidRPr="00BE361A">
        <w:t>SPIE</w:t>
      </w:r>
      <w:r w:rsidRPr="00BE361A">
        <w:rPr>
          <w:lang w:val="ru-RU"/>
        </w:rPr>
        <w:t xml:space="preserve"> </w:t>
      </w:r>
      <w:r w:rsidRPr="00BE361A">
        <w:t>Digital</w:t>
      </w:r>
      <w:r w:rsidRPr="00BE361A">
        <w:rPr>
          <w:lang w:val="ru-RU"/>
        </w:rPr>
        <w:t xml:space="preserve"> </w:t>
      </w:r>
      <w:r w:rsidRPr="00BE361A">
        <w:t>Library</w:t>
      </w:r>
      <w:r>
        <w:rPr>
          <w:sz w:val="22"/>
          <w:szCs w:val="20"/>
          <w:lang w:val="ru-RU"/>
        </w:rPr>
        <w:t xml:space="preserve"> и мн. др</w:t>
      </w:r>
      <w:r>
        <w:rPr>
          <w:lang w:val="ru-RU"/>
        </w:rPr>
        <w:t>.</w:t>
      </w:r>
    </w:p>
    <w:p w:rsidR="00942DC2" w:rsidRPr="00942DC2" w:rsidRDefault="00942DC2" w:rsidP="00942DC2">
      <w:pPr>
        <w:ind w:firstLine="708"/>
        <w:jc w:val="both"/>
        <w:rPr>
          <w:lang w:val="ru-RU"/>
        </w:rPr>
      </w:pPr>
      <w:r>
        <w:rPr>
          <w:lang w:val="ru-RU"/>
        </w:rPr>
        <w:t xml:space="preserve">С полным </w:t>
      </w:r>
      <w:proofErr w:type="gramStart"/>
      <w:r>
        <w:rPr>
          <w:lang w:val="ru-RU"/>
        </w:rPr>
        <w:t>перечнем  ресурсов</w:t>
      </w:r>
      <w:proofErr w:type="gramEnd"/>
      <w:r>
        <w:rPr>
          <w:lang w:val="ru-RU"/>
        </w:rPr>
        <w:t xml:space="preserve"> предоставляемых университету на 2017 г. можно ознакомиться в разделе </w:t>
      </w:r>
      <w:hyperlink r:id="rId36" w:history="1">
        <w:r w:rsidRPr="007D209F">
          <w:rPr>
            <w:rStyle w:val="aa"/>
            <w:lang w:val="ru-RU"/>
          </w:rPr>
          <w:t>«Полнотекстовые и цитатные базы данных»</w:t>
        </w:r>
      </w:hyperlink>
      <w:r>
        <w:rPr>
          <w:lang w:val="ru-RU"/>
        </w:rPr>
        <w:t xml:space="preserve"> сайта центра информационно-библиотечного обеспечения учебно-научной деятельности, </w:t>
      </w:r>
      <w:hyperlink r:id="rId37" w:history="1">
        <w:r w:rsidRPr="00337550">
          <w:rPr>
            <w:rStyle w:val="aa"/>
          </w:rPr>
          <w:t>www</w:t>
        </w:r>
        <w:r w:rsidRPr="00337550">
          <w:rPr>
            <w:rStyle w:val="aa"/>
            <w:lang w:val="ru-RU"/>
          </w:rPr>
          <w:t>.</w:t>
        </w:r>
        <w:r w:rsidRPr="00337550">
          <w:rPr>
            <w:rStyle w:val="aa"/>
          </w:rPr>
          <w:t>library</w:t>
        </w:r>
        <w:r w:rsidRPr="00337550">
          <w:rPr>
            <w:rStyle w:val="aa"/>
            <w:lang w:val="ru-RU"/>
          </w:rPr>
          <w:t>.</w:t>
        </w:r>
        <w:proofErr w:type="spellStart"/>
        <w:r w:rsidRPr="00337550">
          <w:rPr>
            <w:rStyle w:val="aa"/>
          </w:rPr>
          <w:t>mephi</w:t>
        </w:r>
        <w:proofErr w:type="spellEnd"/>
        <w:r w:rsidRPr="00337550">
          <w:rPr>
            <w:rStyle w:val="aa"/>
            <w:lang w:val="ru-RU"/>
          </w:rPr>
          <w:t>.</w:t>
        </w:r>
        <w:proofErr w:type="spellStart"/>
        <w:r w:rsidRPr="00337550">
          <w:rPr>
            <w:rStyle w:val="aa"/>
          </w:rPr>
          <w:t>ru</w:t>
        </w:r>
        <w:proofErr w:type="spellEnd"/>
      </w:hyperlink>
      <w:r>
        <w:rPr>
          <w:lang w:val="ru-RU"/>
        </w:rPr>
        <w:t>.</w:t>
      </w:r>
      <w:r w:rsidRPr="00942DC2">
        <w:rPr>
          <w:lang w:val="ru-RU"/>
        </w:rPr>
        <w:t xml:space="preserve"> </w:t>
      </w:r>
      <w:r>
        <w:rPr>
          <w:lang w:val="ru-RU"/>
        </w:rPr>
        <w:t xml:space="preserve"> </w:t>
      </w:r>
      <w:r w:rsidRPr="00942DC2">
        <w:rPr>
          <w:lang w:val="ru-RU"/>
        </w:rPr>
        <w:t xml:space="preserve"> </w:t>
      </w:r>
    </w:p>
    <w:p w:rsidR="00942DC2" w:rsidRDefault="00942DC2" w:rsidP="00942DC2">
      <w:pPr>
        <w:ind w:firstLine="708"/>
        <w:jc w:val="both"/>
        <w:rPr>
          <w:lang w:val="ru-RU"/>
        </w:rPr>
      </w:pPr>
      <w:r>
        <w:rPr>
          <w:bCs/>
          <w:lang w:val="ru-RU"/>
        </w:rPr>
        <w:lastRenderedPageBreak/>
        <w:t xml:space="preserve">При работе с ресурсами необходимо соблюдать </w:t>
      </w:r>
      <w:r w:rsidRPr="00CB0B6C">
        <w:rPr>
          <w:lang w:val="ru-RU"/>
        </w:rPr>
        <w:t>условия лицензий, заключенных НИЯУ МИФИ с организациями, предоставившими доступ к БД,</w:t>
      </w:r>
      <w:r>
        <w:rPr>
          <w:lang w:val="ru-RU"/>
        </w:rPr>
        <w:t xml:space="preserve"> согласно которым</w:t>
      </w:r>
      <w:r w:rsidRPr="00CB0B6C">
        <w:rPr>
          <w:lang w:val="ru-RU"/>
        </w:rPr>
        <w:t xml:space="preserve"> запрещено сплошное (подряд) копирование целых томов или выпусков журналов, материалов конференций, всех результатов поиска, а также использование для этих целей автоматических поисковых систем</w:t>
      </w:r>
      <w:r>
        <w:rPr>
          <w:lang w:val="ru-RU"/>
        </w:rPr>
        <w:t xml:space="preserve">. </w:t>
      </w:r>
    </w:p>
    <w:p w:rsidR="00942DC2" w:rsidRDefault="00942DC2" w:rsidP="00942DC2">
      <w:pPr>
        <w:ind w:firstLine="708"/>
        <w:jc w:val="both"/>
        <w:rPr>
          <w:lang w:val="ru-RU"/>
        </w:rPr>
      </w:pPr>
      <w:r w:rsidRPr="00CB0B6C">
        <w:rPr>
          <w:lang w:val="ru-RU"/>
        </w:rPr>
        <w:t xml:space="preserve">Все ресурсы </w:t>
      </w:r>
      <w:r w:rsidRPr="00CB0B6C">
        <w:rPr>
          <w:bCs/>
          <w:lang w:val="ru-RU"/>
        </w:rPr>
        <w:t>доступны с компьютеров НИЯУ МИФИ, включая филиалы</w:t>
      </w:r>
      <w:r>
        <w:rPr>
          <w:bCs/>
          <w:lang w:val="ru-RU"/>
        </w:rPr>
        <w:t xml:space="preserve">, за исключением </w:t>
      </w:r>
      <w:r w:rsidRPr="00CB0B6C">
        <w:rPr>
          <w:lang w:val="ru-RU"/>
        </w:rPr>
        <w:t xml:space="preserve">баз данных издательства </w:t>
      </w:r>
      <w:proofErr w:type="spellStart"/>
      <w:r w:rsidRPr="00CB0B6C">
        <w:rPr>
          <w:lang w:val="ru-RU"/>
        </w:rPr>
        <w:t>Elsevier</w:t>
      </w:r>
      <w:proofErr w:type="spellEnd"/>
      <w:r w:rsidRPr="00CB0B6C">
        <w:rPr>
          <w:lang w:val="ru-RU"/>
        </w:rPr>
        <w:t>,</w:t>
      </w:r>
      <w:r>
        <w:rPr>
          <w:lang w:val="ru-RU"/>
        </w:rPr>
        <w:t xml:space="preserve"> доступ к которым открыт только в головном вузе. </w:t>
      </w:r>
      <w:r w:rsidRPr="00CB0B6C">
        <w:rPr>
          <w:lang w:val="ru-RU"/>
        </w:rPr>
        <w:t xml:space="preserve"> </w:t>
      </w:r>
    </w:p>
    <w:p w:rsidR="00942DC2" w:rsidRPr="00942DC2" w:rsidRDefault="00942DC2" w:rsidP="00942DC2">
      <w:pPr>
        <w:ind w:firstLine="708"/>
        <w:jc w:val="both"/>
        <w:rPr>
          <w:lang w:val="ru-RU"/>
        </w:rPr>
      </w:pPr>
      <w:r>
        <w:rPr>
          <w:lang w:val="ru-RU"/>
        </w:rPr>
        <w:t xml:space="preserve">Дополнительно предлагается </w:t>
      </w:r>
      <w:hyperlink r:id="rId38" w:history="1">
        <w:r w:rsidRPr="009D2516">
          <w:rPr>
            <w:rStyle w:val="aa"/>
            <w:lang w:val="ru-RU"/>
          </w:rPr>
          <w:t>услуга по доставке документов</w:t>
        </w:r>
      </w:hyperlink>
      <w:r>
        <w:rPr>
          <w:lang w:val="ru-RU"/>
        </w:rPr>
        <w:t xml:space="preserve"> и </w:t>
      </w:r>
      <w:hyperlink r:id="rId39" w:history="1">
        <w:r w:rsidRPr="009D2516">
          <w:rPr>
            <w:rStyle w:val="aa"/>
            <w:lang w:val="ru-RU"/>
          </w:rPr>
          <w:t>межбиблиотечный абонемент</w:t>
        </w:r>
      </w:hyperlink>
      <w:r>
        <w:rPr>
          <w:lang w:val="ru-RU"/>
        </w:rPr>
        <w:t xml:space="preserve"> в случае, когда нужный документ отсутствует в перечне доступных для университета ресурсов. Подробнее – на сайте </w:t>
      </w:r>
      <w:hyperlink r:id="rId40" w:history="1">
        <w:r w:rsidRPr="00337550">
          <w:rPr>
            <w:rStyle w:val="aa"/>
          </w:rPr>
          <w:t>www</w:t>
        </w:r>
        <w:r w:rsidRPr="00FB6E77">
          <w:rPr>
            <w:rStyle w:val="aa"/>
            <w:lang w:val="ru-RU"/>
          </w:rPr>
          <w:t>.</w:t>
        </w:r>
        <w:r w:rsidRPr="00337550">
          <w:rPr>
            <w:rStyle w:val="aa"/>
          </w:rPr>
          <w:t>library</w:t>
        </w:r>
        <w:r w:rsidRPr="00FB6E77">
          <w:rPr>
            <w:rStyle w:val="aa"/>
            <w:lang w:val="ru-RU"/>
          </w:rPr>
          <w:t>.</w:t>
        </w:r>
        <w:proofErr w:type="spellStart"/>
        <w:r w:rsidRPr="00337550">
          <w:rPr>
            <w:rStyle w:val="aa"/>
          </w:rPr>
          <w:t>mephi</w:t>
        </w:r>
        <w:proofErr w:type="spellEnd"/>
        <w:r w:rsidRPr="00FB6E77">
          <w:rPr>
            <w:rStyle w:val="aa"/>
            <w:lang w:val="ru-RU"/>
          </w:rPr>
          <w:t>.</w:t>
        </w:r>
        <w:proofErr w:type="spellStart"/>
        <w:r w:rsidRPr="00337550">
          <w:rPr>
            <w:rStyle w:val="aa"/>
          </w:rPr>
          <w:t>ru</w:t>
        </w:r>
        <w:proofErr w:type="spellEnd"/>
      </w:hyperlink>
      <w:r w:rsidRPr="00FB6E77">
        <w:rPr>
          <w:lang w:val="ru-RU"/>
        </w:rPr>
        <w:t xml:space="preserve"> -&gt; </w:t>
      </w:r>
      <w:r>
        <w:rPr>
          <w:lang w:val="ru-RU"/>
        </w:rPr>
        <w:t>Услуги.</w:t>
      </w:r>
    </w:p>
    <w:p w:rsidR="00DA4398" w:rsidRDefault="00942DC2" w:rsidP="00942DC2">
      <w:pPr>
        <w:rPr>
          <w:lang w:val="ru-RU"/>
        </w:rPr>
      </w:pPr>
      <w:r>
        <w:rPr>
          <w:lang w:val="ru-RU"/>
        </w:rPr>
        <w:tab/>
        <w:t>Успешной работы!</w:t>
      </w:r>
      <w:bookmarkStart w:id="0" w:name="_GoBack"/>
      <w:bookmarkEnd w:id="0"/>
    </w:p>
    <w:sectPr w:rsidR="00DA4398" w:rsidSect="00360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E82AFD"/>
    <w:multiLevelType w:val="hybridMultilevel"/>
    <w:tmpl w:val="CCF42758"/>
    <w:lvl w:ilvl="0" w:tplc="5B58BF7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BE2632E"/>
    <w:multiLevelType w:val="multilevel"/>
    <w:tmpl w:val="2EBA1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38559A6"/>
    <w:multiLevelType w:val="hybridMultilevel"/>
    <w:tmpl w:val="13EA6406"/>
    <w:lvl w:ilvl="0" w:tplc="5B58BF7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486296B"/>
    <w:multiLevelType w:val="hybridMultilevel"/>
    <w:tmpl w:val="2F844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4C578D"/>
    <w:multiLevelType w:val="hybridMultilevel"/>
    <w:tmpl w:val="2416CFA0"/>
    <w:lvl w:ilvl="0" w:tplc="5B58BF7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8C9"/>
    <w:rsid w:val="00023161"/>
    <w:rsid w:val="000D390A"/>
    <w:rsid w:val="000F70E5"/>
    <w:rsid w:val="00113DDE"/>
    <w:rsid w:val="001C01AF"/>
    <w:rsid w:val="00356F85"/>
    <w:rsid w:val="00360A59"/>
    <w:rsid w:val="003C41C7"/>
    <w:rsid w:val="004A3EC1"/>
    <w:rsid w:val="004E08C9"/>
    <w:rsid w:val="005057BC"/>
    <w:rsid w:val="007027FF"/>
    <w:rsid w:val="00733ABE"/>
    <w:rsid w:val="007B77A7"/>
    <w:rsid w:val="007D209F"/>
    <w:rsid w:val="008133BF"/>
    <w:rsid w:val="00865854"/>
    <w:rsid w:val="008C6568"/>
    <w:rsid w:val="008D6613"/>
    <w:rsid w:val="00942DC2"/>
    <w:rsid w:val="009D2516"/>
    <w:rsid w:val="00A7087F"/>
    <w:rsid w:val="00AC684F"/>
    <w:rsid w:val="00BE361A"/>
    <w:rsid w:val="00C920C7"/>
    <w:rsid w:val="00CB0B6C"/>
    <w:rsid w:val="00CD0F2E"/>
    <w:rsid w:val="00CE1305"/>
    <w:rsid w:val="00CF4E5C"/>
    <w:rsid w:val="00DA0A68"/>
    <w:rsid w:val="00DA4398"/>
    <w:rsid w:val="00E62663"/>
    <w:rsid w:val="00EE4418"/>
    <w:rsid w:val="00FB6E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46B254-E1C7-4843-A84D-63E7E0C3A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7FF"/>
    <w:rPr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7027FF"/>
    <w:pPr>
      <w:keepNext/>
      <w:ind w:firstLine="709"/>
      <w:jc w:val="both"/>
      <w:outlineLvl w:val="0"/>
    </w:pPr>
    <w:rPr>
      <w:sz w:val="28"/>
      <w:lang w:val="ru-RU"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7027FF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27FF"/>
    <w:rPr>
      <w:sz w:val="28"/>
      <w:szCs w:val="24"/>
      <w:lang w:eastAsia="ru-RU"/>
    </w:rPr>
  </w:style>
  <w:style w:type="character" w:customStyle="1" w:styleId="80">
    <w:name w:val="Заголовок 8 Знак"/>
    <w:link w:val="8"/>
    <w:semiHidden/>
    <w:rsid w:val="007027FF"/>
    <w:rPr>
      <w:rFonts w:ascii="Calibri" w:hAnsi="Calibri"/>
      <w:i/>
      <w:iCs/>
      <w:sz w:val="24"/>
      <w:szCs w:val="24"/>
      <w:lang w:val="en-US"/>
    </w:rPr>
  </w:style>
  <w:style w:type="paragraph" w:styleId="3">
    <w:name w:val="toc 3"/>
    <w:basedOn w:val="a"/>
    <w:next w:val="a"/>
    <w:autoRedefine/>
    <w:uiPriority w:val="39"/>
    <w:qFormat/>
    <w:rsid w:val="007027FF"/>
    <w:pPr>
      <w:ind w:left="480"/>
    </w:pPr>
  </w:style>
  <w:style w:type="paragraph" w:styleId="a3">
    <w:name w:val="Title"/>
    <w:basedOn w:val="a"/>
    <w:link w:val="a4"/>
    <w:qFormat/>
    <w:rsid w:val="007027FF"/>
    <w:pPr>
      <w:jc w:val="center"/>
    </w:pPr>
    <w:rPr>
      <w:szCs w:val="20"/>
      <w:lang w:val="ru-RU"/>
    </w:rPr>
  </w:style>
  <w:style w:type="character" w:customStyle="1" w:styleId="a4">
    <w:name w:val="Название Знак"/>
    <w:link w:val="a3"/>
    <w:rsid w:val="007027FF"/>
    <w:rPr>
      <w:sz w:val="24"/>
    </w:rPr>
  </w:style>
  <w:style w:type="character" w:styleId="a5">
    <w:name w:val="Strong"/>
    <w:uiPriority w:val="22"/>
    <w:qFormat/>
    <w:rsid w:val="007027FF"/>
    <w:rPr>
      <w:b/>
      <w:bCs/>
    </w:rPr>
  </w:style>
  <w:style w:type="character" w:styleId="a6">
    <w:name w:val="Emphasis"/>
    <w:uiPriority w:val="20"/>
    <w:qFormat/>
    <w:rsid w:val="007027FF"/>
    <w:rPr>
      <w:i/>
      <w:iCs/>
    </w:rPr>
  </w:style>
  <w:style w:type="paragraph" w:styleId="a7">
    <w:name w:val="No Spacing"/>
    <w:uiPriority w:val="1"/>
    <w:qFormat/>
    <w:rsid w:val="007027FF"/>
    <w:pPr>
      <w:ind w:left="284" w:right="907"/>
    </w:pPr>
    <w:rPr>
      <w:rFonts w:eastAsia="Calibri"/>
      <w:sz w:val="28"/>
      <w:szCs w:val="22"/>
    </w:rPr>
  </w:style>
  <w:style w:type="paragraph" w:styleId="a8">
    <w:name w:val="List Paragraph"/>
    <w:basedOn w:val="a"/>
    <w:uiPriority w:val="34"/>
    <w:qFormat/>
    <w:rsid w:val="007027FF"/>
    <w:pPr>
      <w:ind w:left="720"/>
      <w:contextualSpacing/>
    </w:pPr>
    <w:rPr>
      <w:lang w:val="ru-RU" w:eastAsia="ru-RU"/>
    </w:rPr>
  </w:style>
  <w:style w:type="paragraph" w:styleId="a9">
    <w:name w:val="TOC Heading"/>
    <w:basedOn w:val="1"/>
    <w:next w:val="a"/>
    <w:uiPriority w:val="39"/>
    <w:unhideWhenUsed/>
    <w:qFormat/>
    <w:rsid w:val="007027FF"/>
    <w:pPr>
      <w:keepLines/>
      <w:spacing w:before="480" w:line="276" w:lineRule="auto"/>
      <w:ind w:firstLine="0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character" w:styleId="aa">
    <w:name w:val="Hyperlink"/>
    <w:basedOn w:val="a0"/>
    <w:uiPriority w:val="99"/>
    <w:unhideWhenUsed/>
    <w:rsid w:val="00BE361A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DA0A68"/>
  </w:style>
  <w:style w:type="character" w:styleId="ab">
    <w:name w:val="FollowedHyperlink"/>
    <w:basedOn w:val="a0"/>
    <w:uiPriority w:val="99"/>
    <w:semiHidden/>
    <w:unhideWhenUsed/>
    <w:rsid w:val="00C920C7"/>
    <w:rPr>
      <w:color w:val="800080" w:themeColor="followedHyperlink"/>
      <w:u w:val="single"/>
    </w:rPr>
  </w:style>
  <w:style w:type="paragraph" w:styleId="ac">
    <w:name w:val="Normal (Web)"/>
    <w:basedOn w:val="a"/>
    <w:uiPriority w:val="99"/>
    <w:semiHidden/>
    <w:unhideWhenUsed/>
    <w:rsid w:val="00CB0B6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1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9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76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82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22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99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0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s.aps.org" TargetMode="External"/><Relationship Id="rId13" Type="http://schemas.openxmlformats.org/officeDocument/2006/relationships/hyperlink" Target="http://rd.springer.com/search?facet-content-type=%22Book%22&amp;date-facet-mode=between&amp;facet-end-year=2017&amp;sortOrder=oldestFirst&amp;facet-start-year=2005" TargetMode="External"/><Relationship Id="rId18" Type="http://schemas.openxmlformats.org/officeDocument/2006/relationships/hyperlink" Target="http://ieeexplore.ieee.org/Xplore/home.jsp" TargetMode="External"/><Relationship Id="rId26" Type="http://schemas.openxmlformats.org/officeDocument/2006/relationships/hyperlink" Target="http://orbit.com/" TargetMode="External"/><Relationship Id="rId39" Type="http://schemas.openxmlformats.org/officeDocument/2006/relationships/hyperlink" Target="http://library.mephi.ru/976/mb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cifinder.cas.org/registration/index.html?corpKey=16FF7211X86F3503FX1C1BBFDE371D855C90" TargetMode="External"/><Relationship Id="rId34" Type="http://schemas.openxmlformats.org/officeDocument/2006/relationships/hyperlink" Target="https://ebookcentral.proquest.com/lib/mephiru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scifinder.cas.org/registration/index.html?corpKey=16FF7211X86F3503FX1C1BBFDE371D855C90" TargetMode="External"/><Relationship Id="rId12" Type="http://schemas.openxmlformats.org/officeDocument/2006/relationships/hyperlink" Target="http://www.sciencedirect.com/science/bookbshsrw/all/subscribed" TargetMode="External"/><Relationship Id="rId17" Type="http://schemas.openxmlformats.org/officeDocument/2006/relationships/hyperlink" Target="http://library.mephi.ru/976/mba" TargetMode="External"/><Relationship Id="rId25" Type="http://schemas.openxmlformats.org/officeDocument/2006/relationships/hyperlink" Target="https://journals.aps.org" TargetMode="External"/><Relationship Id="rId33" Type="http://schemas.openxmlformats.org/officeDocument/2006/relationships/hyperlink" Target="http://rd.springer.com/search?facet-content-type=%22Book%22&amp;date-facet-mode=between&amp;facet-end-year=2017&amp;sortOrder=oldestFirst&amp;facet-start-year=2005" TargetMode="External"/><Relationship Id="rId38" Type="http://schemas.openxmlformats.org/officeDocument/2006/relationships/hyperlink" Target="http://library.mephi.ru/976/edd" TargetMode="External"/><Relationship Id="rId2" Type="http://schemas.openxmlformats.org/officeDocument/2006/relationships/styles" Target="styles.xml"/><Relationship Id="rId16" Type="http://schemas.openxmlformats.org/officeDocument/2006/relationships/hyperlink" Target="http://library.mephi.ru/976/edd" TargetMode="External"/><Relationship Id="rId20" Type="http://schemas.openxmlformats.org/officeDocument/2006/relationships/hyperlink" Target="https://scifinder.cas.org" TargetMode="External"/><Relationship Id="rId29" Type="http://schemas.openxmlformats.org/officeDocument/2006/relationships/hyperlink" Target="http://www.ans.org/pubs/journals/nse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scifinder.cas.org" TargetMode="External"/><Relationship Id="rId11" Type="http://schemas.openxmlformats.org/officeDocument/2006/relationships/hyperlink" Target="http://www.ans.org/pubs/journals/nse/" TargetMode="External"/><Relationship Id="rId24" Type="http://schemas.openxmlformats.org/officeDocument/2006/relationships/hyperlink" Target="https://journals.aps.org/" TargetMode="External"/><Relationship Id="rId32" Type="http://schemas.openxmlformats.org/officeDocument/2006/relationships/hyperlink" Target="http://rd.springer.com/search?facet-content-type=%22Book%22&amp;date-facet-mode=between&amp;facet-end-year=2017&amp;sortOrder=oldestFirst&amp;facet-start-year=2005" TargetMode="External"/><Relationship Id="rId37" Type="http://schemas.openxmlformats.org/officeDocument/2006/relationships/hyperlink" Target="http://www.library.mephi.ru" TargetMode="External"/><Relationship Id="rId40" Type="http://schemas.openxmlformats.org/officeDocument/2006/relationships/hyperlink" Target="http://www.library.mephi.ru" TargetMode="External"/><Relationship Id="rId5" Type="http://schemas.openxmlformats.org/officeDocument/2006/relationships/hyperlink" Target="http://ieeexplore.ieee.org/Xplore/home.jsp" TargetMode="External"/><Relationship Id="rId15" Type="http://schemas.openxmlformats.org/officeDocument/2006/relationships/hyperlink" Target="http://library.mephi.ru/934/936/fulltext" TargetMode="External"/><Relationship Id="rId23" Type="http://schemas.openxmlformats.org/officeDocument/2006/relationships/hyperlink" Target="https://scifinder.cas.org" TargetMode="External"/><Relationship Id="rId28" Type="http://schemas.openxmlformats.org/officeDocument/2006/relationships/hyperlink" Target="http://www.ans.org/pubs/journals/nse/" TargetMode="External"/><Relationship Id="rId36" Type="http://schemas.openxmlformats.org/officeDocument/2006/relationships/hyperlink" Target="http://library.mephi.ru/934/936/fulltext" TargetMode="External"/><Relationship Id="rId10" Type="http://schemas.openxmlformats.org/officeDocument/2006/relationships/hyperlink" Target="http://www.webofknowledge.com" TargetMode="External"/><Relationship Id="rId19" Type="http://schemas.openxmlformats.org/officeDocument/2006/relationships/hyperlink" Target="http://ieeexplore.ieee.org/Xplore/home.jsp" TargetMode="External"/><Relationship Id="rId31" Type="http://schemas.openxmlformats.org/officeDocument/2006/relationships/hyperlink" Target="http://www.sciencedirect.com/science/bookbshsrw/all/subscribe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rbit.com/" TargetMode="External"/><Relationship Id="rId14" Type="http://schemas.openxmlformats.org/officeDocument/2006/relationships/hyperlink" Target="https://ebookcentral.proquest.com/lib/mephiru" TargetMode="External"/><Relationship Id="rId22" Type="http://schemas.openxmlformats.org/officeDocument/2006/relationships/hyperlink" Target="https://scifinder.cas.org/registration/index.html?corpKey=16FF7211X86F3503FX1C1BBFDE371D855C90" TargetMode="External"/><Relationship Id="rId27" Type="http://schemas.openxmlformats.org/officeDocument/2006/relationships/hyperlink" Target="http://www.webofknowledge.com" TargetMode="External"/><Relationship Id="rId30" Type="http://schemas.openxmlformats.org/officeDocument/2006/relationships/hyperlink" Target="http://www.sciencedirect.com/science/bookbshsrw/all/subscribed" TargetMode="External"/><Relationship Id="rId35" Type="http://schemas.openxmlformats.org/officeDocument/2006/relationships/hyperlink" Target="https://ebookcentral.proquest.com/lib/mephi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1415</Words>
  <Characters>8067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nmo-2</dc:creator>
  <cp:lastModifiedBy>user</cp:lastModifiedBy>
  <cp:revision>5</cp:revision>
  <dcterms:created xsi:type="dcterms:W3CDTF">2017-01-12T06:44:00Z</dcterms:created>
  <dcterms:modified xsi:type="dcterms:W3CDTF">2019-01-17T06:54:00Z</dcterms:modified>
</cp:coreProperties>
</file>