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135"/>
        <w:tblW w:w="9648" w:type="dxa"/>
        <w:tblLayout w:type="fixed"/>
        <w:tblLook w:val="0000" w:firstRow="0" w:lastRow="0" w:firstColumn="0" w:lastColumn="0" w:noHBand="0" w:noVBand="0"/>
      </w:tblPr>
      <w:tblGrid>
        <w:gridCol w:w="9648"/>
      </w:tblGrid>
      <w:tr w:rsidR="0021611C" w:rsidRPr="005D18DE" w:rsidTr="00AC690E">
        <w:trPr>
          <w:cantSplit/>
          <w:trHeight w:val="366"/>
        </w:trPr>
        <w:tc>
          <w:tcPr>
            <w:tcW w:w="9648" w:type="dxa"/>
          </w:tcPr>
          <w:p w:rsidR="0021611C" w:rsidRPr="00DA7BF4" w:rsidRDefault="0021611C" w:rsidP="00AC690E">
            <w:pPr>
              <w:ind w:left="-181" w:right="-108"/>
              <w:jc w:val="center"/>
              <w:rPr>
                <w:spacing w:val="36"/>
                <w:sz w:val="18"/>
              </w:rPr>
            </w:pPr>
            <w:r w:rsidRPr="00DA7BF4">
              <w:rPr>
                <w:spacing w:val="36"/>
                <w:sz w:val="18"/>
              </w:rPr>
              <w:t xml:space="preserve">МИНИСТЕРСТВО </w:t>
            </w:r>
            <w:r w:rsidR="00DA7BF4" w:rsidRPr="00DA7BF4">
              <w:rPr>
                <w:spacing w:val="36"/>
                <w:sz w:val="18"/>
              </w:rPr>
              <w:t xml:space="preserve">НАУКИ И ВЫСШЕГО </w:t>
            </w:r>
            <w:r w:rsidRPr="00DA7BF4">
              <w:rPr>
                <w:spacing w:val="36"/>
                <w:sz w:val="18"/>
              </w:rPr>
              <w:t>ОБРАЗОВАНИЯ РОССИЙСКОЙ ФЕДЕРАЦИИ</w:t>
            </w:r>
          </w:p>
          <w:p w:rsidR="0021611C" w:rsidRPr="00F01171" w:rsidRDefault="0021611C" w:rsidP="00DA7BF4">
            <w:pPr>
              <w:ind w:left="-180" w:right="-108"/>
              <w:jc w:val="center"/>
              <w:rPr>
                <w:sz w:val="14"/>
                <w:szCs w:val="14"/>
              </w:rPr>
            </w:pPr>
            <w:r w:rsidRPr="00F01171">
              <w:rPr>
                <w:sz w:val="14"/>
                <w:szCs w:val="14"/>
              </w:rPr>
              <w:t>ФЕДЕРАЛЬНОЕ ГОСУДАРСТВЕННОЕ АВТОНОМНОЕ ОБРАЗОВАТЕЛЬНОЕ УЧРЕЖДЕНИЕ ВЫСШЕГО ОБРАЗОВАНИЯ</w:t>
            </w:r>
          </w:p>
        </w:tc>
      </w:tr>
      <w:tr w:rsidR="0021611C" w:rsidRPr="00F96C8A" w:rsidTr="00AC690E">
        <w:trPr>
          <w:cantSplit/>
          <w:trHeight w:val="98"/>
        </w:trPr>
        <w:tc>
          <w:tcPr>
            <w:tcW w:w="9648" w:type="dxa"/>
          </w:tcPr>
          <w:p w:rsidR="0021611C" w:rsidRPr="00F01171" w:rsidRDefault="0021611C" w:rsidP="00AC690E">
            <w:pPr>
              <w:ind w:left="-181" w:right="-288"/>
              <w:jc w:val="center"/>
              <w:rPr>
                <w:bCs/>
                <w:spacing w:val="70"/>
              </w:rPr>
            </w:pPr>
            <w:r w:rsidRPr="00F01171">
              <w:rPr>
                <w:bCs/>
              </w:rPr>
              <w:t xml:space="preserve">«Национальный исследовательский ядерный университет «МИФИ» </w:t>
            </w:r>
          </w:p>
        </w:tc>
      </w:tr>
      <w:tr w:rsidR="0021611C" w:rsidRPr="006D7F95" w:rsidTr="00AC690E">
        <w:trPr>
          <w:cantSplit/>
          <w:trHeight w:val="235"/>
        </w:trPr>
        <w:tc>
          <w:tcPr>
            <w:tcW w:w="9648" w:type="dxa"/>
          </w:tcPr>
          <w:p w:rsidR="0021611C" w:rsidRPr="00F01171" w:rsidRDefault="0021611C" w:rsidP="00AC690E">
            <w:pPr>
              <w:jc w:val="center"/>
              <w:rPr>
                <w:b/>
                <w:bCs/>
                <w:sz w:val="28"/>
                <w:szCs w:val="28"/>
              </w:rPr>
            </w:pPr>
            <w:r w:rsidRPr="00F01171">
              <w:rPr>
                <w:b/>
                <w:bCs/>
                <w:sz w:val="28"/>
                <w:szCs w:val="28"/>
              </w:rPr>
              <w:t>Озерский технологический институт –</w:t>
            </w:r>
          </w:p>
        </w:tc>
      </w:tr>
      <w:tr w:rsidR="0021611C" w:rsidRPr="0025439B" w:rsidTr="00AC690E">
        <w:trPr>
          <w:cantSplit/>
          <w:trHeight w:val="235"/>
        </w:trPr>
        <w:tc>
          <w:tcPr>
            <w:tcW w:w="9648" w:type="dxa"/>
          </w:tcPr>
          <w:p w:rsidR="0021611C" w:rsidRPr="00F01171" w:rsidRDefault="0021611C" w:rsidP="00AC690E">
            <w:pPr>
              <w:jc w:val="center"/>
              <w:rPr>
                <w:bCs/>
              </w:rPr>
            </w:pPr>
            <w:r w:rsidRPr="00F01171">
              <w:rPr>
                <w:bCs/>
              </w:rPr>
              <w:t>филиал федерального государственного автономного образовательного учреждения высшего</w:t>
            </w:r>
          </w:p>
          <w:p w:rsidR="0021611C" w:rsidRPr="00F01171" w:rsidRDefault="0021611C" w:rsidP="00AC690E">
            <w:pPr>
              <w:ind w:left="-180" w:right="-108"/>
              <w:jc w:val="center"/>
              <w:rPr>
                <w:bCs/>
              </w:rPr>
            </w:pPr>
            <w:r w:rsidRPr="00F01171">
              <w:rPr>
                <w:bCs/>
              </w:rPr>
              <w:t xml:space="preserve">образования «Национальный исследовательский ядерный университет «МИФИ» </w:t>
            </w:r>
          </w:p>
        </w:tc>
      </w:tr>
      <w:tr w:rsidR="0021611C" w:rsidRPr="00BA0053" w:rsidTr="00AC690E">
        <w:trPr>
          <w:cantSplit/>
          <w:trHeight w:val="235"/>
        </w:trPr>
        <w:tc>
          <w:tcPr>
            <w:tcW w:w="9648" w:type="dxa"/>
          </w:tcPr>
          <w:p w:rsidR="0021611C" w:rsidRPr="00F01171" w:rsidRDefault="0021611C" w:rsidP="00AC690E">
            <w:pPr>
              <w:ind w:right="-57"/>
              <w:jc w:val="center"/>
              <w:rPr>
                <w:b/>
                <w:bCs/>
                <w:sz w:val="28"/>
                <w:szCs w:val="28"/>
              </w:rPr>
            </w:pPr>
            <w:r w:rsidRPr="00F01171">
              <w:rPr>
                <w:b/>
                <w:bCs/>
                <w:sz w:val="28"/>
                <w:szCs w:val="28"/>
              </w:rPr>
              <w:t>(ОТИ НИЯУ МИФИ)</w:t>
            </w:r>
          </w:p>
        </w:tc>
      </w:tr>
    </w:tbl>
    <w:p w:rsidR="00BC7C69" w:rsidRPr="00274E6D" w:rsidRDefault="00BC7C69" w:rsidP="00BC7C69">
      <w:pPr>
        <w:pStyle w:val="a4"/>
        <w:spacing w:line="276" w:lineRule="auto"/>
        <w:ind w:right="-1"/>
        <w:jc w:val="center"/>
        <w:rPr>
          <w:rFonts w:ascii="Times New Roman" w:hAnsi="Times New Roman"/>
          <w:bCs/>
          <w:lang w:eastAsia="ru-RU"/>
        </w:rPr>
      </w:pPr>
    </w:p>
    <w:p w:rsidR="00BC7C69" w:rsidRPr="00274E6D" w:rsidRDefault="00BC7C69" w:rsidP="00BC7C69">
      <w:pPr>
        <w:spacing w:line="276" w:lineRule="auto"/>
        <w:ind w:right="-1"/>
        <w:jc w:val="center"/>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1611C" w:rsidRDefault="0021611C" w:rsidP="00BC7C69">
      <w:pPr>
        <w:spacing w:line="276" w:lineRule="auto"/>
        <w:ind w:left="4956" w:right="-1" w:firstLine="708"/>
        <w:jc w:val="left"/>
        <w:rPr>
          <w:sz w:val="24"/>
          <w:szCs w:val="24"/>
        </w:rPr>
      </w:pPr>
      <w:r w:rsidRPr="0021611C">
        <w:rPr>
          <w:noProof/>
          <w:sz w:val="24"/>
          <w:szCs w:val="24"/>
          <w:lang w:eastAsia="ru-RU"/>
        </w:rPr>
        <mc:AlternateContent>
          <mc:Choice Requires="wps">
            <w:drawing>
              <wp:anchor distT="0" distB="0" distL="114300" distR="114300" simplePos="0" relativeHeight="251658240" behindDoc="0" locked="0" layoutInCell="1" allowOverlap="1" wp14:anchorId="062E8263" wp14:editId="414CB25B">
                <wp:simplePos x="0" y="0"/>
                <wp:positionH relativeFrom="column">
                  <wp:posOffset>169545</wp:posOffset>
                </wp:positionH>
                <wp:positionV relativeFrom="paragraph">
                  <wp:posOffset>19050</wp:posOffset>
                </wp:positionV>
                <wp:extent cx="2444115" cy="901700"/>
                <wp:effectExtent l="0" t="0" r="508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115" cy="90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11C" w:rsidRDefault="0021611C" w:rsidP="00AC690E">
                            <w:pPr>
                              <w:ind w:right="-113"/>
                              <w:rPr>
                                <w:sz w:val="24"/>
                                <w:szCs w:val="24"/>
                              </w:rPr>
                            </w:pPr>
                            <w:r w:rsidRPr="007F79CC">
                              <w:rPr>
                                <w:sz w:val="24"/>
                                <w:szCs w:val="24"/>
                              </w:rPr>
                              <w:t>Актуализировано</w:t>
                            </w:r>
                          </w:p>
                          <w:p w:rsidR="0021611C" w:rsidRDefault="0021611C" w:rsidP="00AC690E">
                            <w:pPr>
                              <w:ind w:right="-113"/>
                              <w:rPr>
                                <w:sz w:val="24"/>
                                <w:szCs w:val="24"/>
                              </w:rPr>
                            </w:pPr>
                            <w:r>
                              <w:rPr>
                                <w:sz w:val="24"/>
                                <w:szCs w:val="24"/>
                              </w:rPr>
                              <w:t>Зав. кафедрой ТМ и МАХП</w:t>
                            </w:r>
                          </w:p>
                          <w:p w:rsidR="0021611C" w:rsidRDefault="0021611C" w:rsidP="00AC690E">
                            <w:pPr>
                              <w:ind w:right="-113"/>
                              <w:rPr>
                                <w:sz w:val="24"/>
                                <w:szCs w:val="24"/>
                              </w:rPr>
                            </w:pPr>
                            <w:r>
                              <w:rPr>
                                <w:sz w:val="24"/>
                                <w:szCs w:val="24"/>
                              </w:rPr>
                              <w:t>_____________А.А. Комаров</w:t>
                            </w:r>
                          </w:p>
                          <w:p w:rsidR="0021611C" w:rsidRPr="007F79CC" w:rsidRDefault="0021611C" w:rsidP="00AC690E">
                            <w:pPr>
                              <w:ind w:right="-113"/>
                              <w:rPr>
                                <w:sz w:val="24"/>
                                <w:szCs w:val="24"/>
                              </w:rPr>
                            </w:pPr>
                            <w:r>
                              <w:rPr>
                                <w:sz w:val="24"/>
                                <w:szCs w:val="24"/>
                              </w:rPr>
                              <w:t>«___»_____________20___ г.</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62E8263" id="_x0000_t202" coordsize="21600,21600" o:spt="202" path="m,l,21600r21600,l21600,xe">
                <v:stroke joinstyle="miter"/>
                <v:path gradientshapeok="t" o:connecttype="rect"/>
              </v:shapetype>
              <v:shape id="Поле 1" o:spid="_x0000_s1026" type="#_x0000_t202" style="position:absolute;left:0;text-align:left;margin-left:13.35pt;margin-top:1.5pt;width:192.45pt;height:71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" stroked="f">
                <v:textbox>
                  <w:txbxContent>
                    <w:p w:rsidR="0021611C" w:rsidRDefault="0021611C" w:rsidP="00AC690E">
                      <w:pPr>
                        <w:ind w:right="-113"/>
                        <w:rPr>
                          <w:sz w:val="24"/>
                          <w:szCs w:val="24"/>
                        </w:rPr>
                      </w:pPr>
                      <w:r w:rsidRPr="007F79CC">
                        <w:rPr>
                          <w:sz w:val="24"/>
                          <w:szCs w:val="24"/>
                        </w:rPr>
                        <w:t>Актуализировано</w:t>
                      </w:r>
                    </w:p>
                    <w:p w:rsidR="0021611C" w:rsidRDefault="0021611C" w:rsidP="00AC690E">
                      <w:pPr>
                        <w:ind w:right="-113"/>
                        <w:rPr>
                          <w:sz w:val="24"/>
                          <w:szCs w:val="24"/>
                        </w:rPr>
                      </w:pPr>
                      <w:r>
                        <w:rPr>
                          <w:sz w:val="24"/>
                          <w:szCs w:val="24"/>
                        </w:rPr>
                        <w:t>Зав. кафедрой ТМ и МАХП</w:t>
                      </w:r>
                    </w:p>
                    <w:p w:rsidR="0021611C" w:rsidRDefault="0021611C" w:rsidP="00AC690E">
                      <w:pPr>
                        <w:ind w:right="-113"/>
                        <w:rPr>
                          <w:sz w:val="24"/>
                          <w:szCs w:val="24"/>
                        </w:rPr>
                      </w:pPr>
                      <w:r>
                        <w:rPr>
                          <w:sz w:val="24"/>
                          <w:szCs w:val="24"/>
                        </w:rPr>
                        <w:t>_____________А.А. Комаров</w:t>
                      </w:r>
                    </w:p>
                    <w:p w:rsidR="0021611C" w:rsidRPr="007F79CC" w:rsidRDefault="0021611C" w:rsidP="00AC690E">
                      <w:pPr>
                        <w:ind w:right="-113"/>
                        <w:rPr>
                          <w:sz w:val="24"/>
                          <w:szCs w:val="24"/>
                        </w:rPr>
                      </w:pPr>
                      <w:r>
                        <w:rPr>
                          <w:sz w:val="24"/>
                          <w:szCs w:val="24"/>
                        </w:rPr>
                        <w:t>«___»_____________20___ г.</w:t>
                      </w:r>
                    </w:p>
                  </w:txbxContent>
                </v:textbox>
              </v:shape>
            </w:pict>
          </mc:Fallback>
        </mc:AlternateContent>
      </w:r>
      <w:r w:rsidR="00BC7C69" w:rsidRPr="0021611C">
        <w:rPr>
          <w:sz w:val="24"/>
          <w:szCs w:val="24"/>
        </w:rPr>
        <w:t>«УТВЕРЖДАЮ»</w:t>
      </w:r>
    </w:p>
    <w:p w:rsidR="00BC7C69" w:rsidRPr="0021611C" w:rsidRDefault="00DA7BF4" w:rsidP="00BC7C69">
      <w:pPr>
        <w:spacing w:line="276" w:lineRule="auto"/>
        <w:ind w:left="4956" w:right="-1" w:firstLine="708"/>
        <w:jc w:val="left"/>
        <w:rPr>
          <w:sz w:val="24"/>
          <w:szCs w:val="24"/>
        </w:rPr>
      </w:pPr>
      <w:r>
        <w:rPr>
          <w:sz w:val="24"/>
          <w:szCs w:val="24"/>
        </w:rPr>
        <w:t>Директор</w:t>
      </w:r>
      <w:r w:rsidR="00BC7C69" w:rsidRPr="0021611C">
        <w:rPr>
          <w:sz w:val="24"/>
          <w:szCs w:val="24"/>
        </w:rPr>
        <w:t xml:space="preserve"> ОТИ НИЯУ МИФИ</w:t>
      </w:r>
    </w:p>
    <w:p w:rsidR="00BC7C69" w:rsidRPr="0021611C" w:rsidRDefault="00BC7C69" w:rsidP="00BC7C69">
      <w:pPr>
        <w:spacing w:line="276" w:lineRule="auto"/>
        <w:ind w:left="4956" w:right="-1" w:firstLine="708"/>
        <w:jc w:val="left"/>
        <w:rPr>
          <w:sz w:val="24"/>
          <w:szCs w:val="24"/>
        </w:rPr>
      </w:pPr>
      <w:r w:rsidRPr="0021611C">
        <w:rPr>
          <w:sz w:val="24"/>
          <w:szCs w:val="24"/>
        </w:rPr>
        <w:t xml:space="preserve">______________ </w:t>
      </w:r>
      <w:r w:rsidR="00DA7BF4">
        <w:rPr>
          <w:sz w:val="24"/>
          <w:szCs w:val="24"/>
        </w:rPr>
        <w:t>И.А. Иванов</w:t>
      </w:r>
    </w:p>
    <w:p w:rsidR="00BC7C69" w:rsidRPr="0021611C" w:rsidRDefault="00BC7C69" w:rsidP="00BC7C69">
      <w:pPr>
        <w:spacing w:line="276" w:lineRule="auto"/>
        <w:ind w:left="4956" w:right="-1" w:firstLine="708"/>
        <w:jc w:val="left"/>
        <w:rPr>
          <w:sz w:val="24"/>
          <w:szCs w:val="24"/>
        </w:rPr>
      </w:pPr>
      <w:r w:rsidRPr="0021611C">
        <w:rPr>
          <w:sz w:val="24"/>
          <w:szCs w:val="24"/>
        </w:rPr>
        <w:t>«__»________ 20</w:t>
      </w:r>
      <w:r w:rsidR="0024509A">
        <w:rPr>
          <w:sz w:val="24"/>
          <w:szCs w:val="24"/>
        </w:rPr>
        <w:t>21</w:t>
      </w:r>
      <w:r w:rsidRPr="0021611C">
        <w:rPr>
          <w:sz w:val="24"/>
          <w:szCs w:val="24"/>
        </w:rPr>
        <w:t xml:space="preserve"> г.</w:t>
      </w:r>
    </w:p>
    <w:p w:rsidR="00BC7C69" w:rsidRPr="00274E6D" w:rsidRDefault="00BC7C69" w:rsidP="00BC7C69">
      <w:pPr>
        <w:spacing w:line="276" w:lineRule="auto"/>
        <w:ind w:right="-1"/>
        <w:jc w:val="right"/>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jc w:val="center"/>
        <w:rPr>
          <w:b/>
        </w:rPr>
      </w:pPr>
    </w:p>
    <w:p w:rsidR="00BC7C69" w:rsidRPr="00274E6D" w:rsidRDefault="00BC7C69" w:rsidP="00BC7C69">
      <w:pPr>
        <w:spacing w:line="276" w:lineRule="auto"/>
        <w:ind w:right="-1"/>
        <w:jc w:val="center"/>
      </w:pPr>
      <w:r w:rsidRPr="00274E6D">
        <w:rPr>
          <w:b/>
        </w:rPr>
        <w:t xml:space="preserve">РАБОЧАЯ ПРОГРАММА УЧЕБНОЙ ДИСЦИПЛИНЫ </w:t>
      </w:r>
    </w:p>
    <w:p w:rsidR="00BC7C69" w:rsidRPr="0021611C" w:rsidRDefault="00BC7C69" w:rsidP="00BC7C69">
      <w:pPr>
        <w:spacing w:line="276" w:lineRule="auto"/>
        <w:ind w:right="-1"/>
        <w:jc w:val="center"/>
        <w:rPr>
          <w:i/>
          <w:sz w:val="24"/>
          <w:szCs w:val="24"/>
          <w:u w:val="single"/>
        </w:rPr>
      </w:pPr>
      <w:r w:rsidRPr="0021611C">
        <w:rPr>
          <w:i/>
          <w:sz w:val="24"/>
          <w:szCs w:val="24"/>
          <w:u w:val="single"/>
        </w:rPr>
        <w:t>Теоретическая механика</w:t>
      </w:r>
    </w:p>
    <w:p w:rsidR="0021611C" w:rsidRPr="005E666C" w:rsidRDefault="0021611C" w:rsidP="0021611C">
      <w:pPr>
        <w:spacing w:line="276" w:lineRule="auto"/>
        <w:jc w:val="center"/>
        <w:rPr>
          <w:sz w:val="16"/>
          <w:szCs w:val="16"/>
        </w:rPr>
      </w:pPr>
      <w:r w:rsidRPr="005E666C">
        <w:rPr>
          <w:sz w:val="16"/>
          <w:szCs w:val="16"/>
        </w:rPr>
        <w:t xml:space="preserve">наименование дисциплины </w:t>
      </w:r>
    </w:p>
    <w:p w:rsidR="00BC7C69" w:rsidRPr="00274E6D" w:rsidRDefault="00BC7C69" w:rsidP="00BC7C69">
      <w:pPr>
        <w:spacing w:line="276" w:lineRule="auto"/>
        <w:ind w:right="-1"/>
        <w:jc w:val="center"/>
      </w:pPr>
    </w:p>
    <w:p w:rsidR="00BC7C69" w:rsidRPr="00274E6D" w:rsidRDefault="00BC7C69" w:rsidP="00BC7C69">
      <w:pPr>
        <w:spacing w:line="276" w:lineRule="auto"/>
        <w:ind w:right="-1"/>
        <w:jc w:val="center"/>
      </w:pPr>
    </w:p>
    <w:p w:rsidR="00BC7C69" w:rsidRPr="00274E6D" w:rsidRDefault="00BC7C69" w:rsidP="00BC7C69">
      <w:pPr>
        <w:spacing w:line="276" w:lineRule="auto"/>
        <w:ind w:right="-1"/>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4"/>
        <w:gridCol w:w="4903"/>
      </w:tblGrid>
      <w:tr w:rsidR="0021611C" w:rsidRPr="00A4760E" w:rsidTr="00DA7BF4">
        <w:tc>
          <w:tcPr>
            <w:tcW w:w="4395" w:type="dxa"/>
            <w:tcBorders>
              <w:top w:val="nil"/>
              <w:left w:val="nil"/>
              <w:bottom w:val="nil"/>
              <w:right w:val="nil"/>
            </w:tcBorders>
            <w:shd w:val="clear" w:color="auto" w:fill="auto"/>
          </w:tcPr>
          <w:p w:rsidR="0021611C" w:rsidRPr="00A4760E" w:rsidRDefault="0021611C" w:rsidP="00AC690E">
            <w:pPr>
              <w:rPr>
                <w:rFonts w:eastAsia="Times New Roman"/>
              </w:rPr>
            </w:pPr>
            <w:r w:rsidRPr="00A4760E">
              <w:rPr>
                <w:rFonts w:eastAsia="Times New Roman"/>
              </w:rPr>
              <w:t>Направление подготовки (специальность)</w:t>
            </w:r>
          </w:p>
        </w:tc>
        <w:tc>
          <w:tcPr>
            <w:tcW w:w="4961" w:type="dxa"/>
            <w:tcBorders>
              <w:top w:val="nil"/>
              <w:left w:val="nil"/>
              <w:right w:val="nil"/>
            </w:tcBorders>
            <w:shd w:val="clear" w:color="auto" w:fill="auto"/>
          </w:tcPr>
          <w:p w:rsidR="0021611C" w:rsidRPr="00030CE4" w:rsidRDefault="0021611C" w:rsidP="00AC690E">
            <w:pPr>
              <w:rPr>
                <w:rFonts w:eastAsia="Times New Roman"/>
                <w:i/>
              </w:rPr>
            </w:pPr>
            <w:r w:rsidRPr="00030CE4">
              <w:rPr>
                <w:rFonts w:eastAsia="Times New Roman"/>
                <w:i/>
              </w:rPr>
              <w:t>15.03.02 «Технологические машины и оборудование»</w:t>
            </w:r>
          </w:p>
        </w:tc>
      </w:tr>
      <w:tr w:rsidR="0021611C" w:rsidRPr="00A4760E" w:rsidTr="00DA7BF4">
        <w:tc>
          <w:tcPr>
            <w:tcW w:w="4395" w:type="dxa"/>
            <w:tcBorders>
              <w:top w:val="nil"/>
              <w:left w:val="nil"/>
              <w:bottom w:val="nil"/>
              <w:right w:val="nil"/>
            </w:tcBorders>
            <w:shd w:val="clear" w:color="auto" w:fill="auto"/>
          </w:tcPr>
          <w:p w:rsidR="0021611C" w:rsidRPr="00A4760E" w:rsidRDefault="0021611C" w:rsidP="00AC690E">
            <w:pPr>
              <w:rPr>
                <w:rFonts w:eastAsia="Times New Roman"/>
              </w:rPr>
            </w:pPr>
            <w:r w:rsidRPr="00A4760E">
              <w:rPr>
                <w:rFonts w:eastAsia="Times New Roman"/>
              </w:rPr>
              <w:t>Профиль подготовки</w:t>
            </w:r>
          </w:p>
        </w:tc>
        <w:tc>
          <w:tcPr>
            <w:tcW w:w="4961" w:type="dxa"/>
            <w:tcBorders>
              <w:left w:val="nil"/>
              <w:right w:val="nil"/>
            </w:tcBorders>
            <w:shd w:val="clear" w:color="auto" w:fill="auto"/>
            <w:vAlign w:val="bottom"/>
          </w:tcPr>
          <w:p w:rsidR="0021611C" w:rsidRPr="00A4760E" w:rsidRDefault="0021611C" w:rsidP="00AC690E">
            <w:pPr>
              <w:rPr>
                <w:rFonts w:eastAsia="Times New Roman"/>
              </w:rPr>
            </w:pPr>
            <w:r>
              <w:rPr>
                <w:rFonts w:eastAsia="Times New Roman"/>
                <w:i/>
              </w:rPr>
              <w:t>Химическое машино-и аппаратостроение</w:t>
            </w:r>
          </w:p>
        </w:tc>
      </w:tr>
      <w:tr w:rsidR="0021611C" w:rsidRPr="00A4760E" w:rsidTr="00DA7BF4">
        <w:tc>
          <w:tcPr>
            <w:tcW w:w="4395" w:type="dxa"/>
            <w:tcBorders>
              <w:top w:val="nil"/>
              <w:left w:val="nil"/>
              <w:bottom w:val="nil"/>
              <w:right w:val="nil"/>
            </w:tcBorders>
            <w:shd w:val="clear" w:color="auto" w:fill="auto"/>
          </w:tcPr>
          <w:p w:rsidR="0021611C" w:rsidRPr="00A4760E" w:rsidRDefault="0021611C" w:rsidP="00AC690E">
            <w:pPr>
              <w:rPr>
                <w:rFonts w:eastAsia="Times New Roman"/>
              </w:rPr>
            </w:pPr>
            <w:r w:rsidRPr="00A4760E">
              <w:rPr>
                <w:rFonts w:eastAsia="Times New Roman"/>
              </w:rPr>
              <w:t>Наименование образовательной программы</w:t>
            </w:r>
          </w:p>
        </w:tc>
        <w:tc>
          <w:tcPr>
            <w:tcW w:w="4961" w:type="dxa"/>
            <w:tcBorders>
              <w:left w:val="nil"/>
              <w:right w:val="nil"/>
            </w:tcBorders>
            <w:shd w:val="clear" w:color="auto" w:fill="auto"/>
            <w:vAlign w:val="bottom"/>
          </w:tcPr>
          <w:p w:rsidR="0021611C" w:rsidRPr="00A4760E" w:rsidRDefault="0021611C" w:rsidP="00AC690E">
            <w:pPr>
              <w:rPr>
                <w:rFonts w:eastAsia="Times New Roman"/>
              </w:rPr>
            </w:pPr>
            <w:r w:rsidRPr="00A4760E">
              <w:rPr>
                <w:rFonts w:eastAsia="Times New Roman"/>
                <w:i/>
              </w:rPr>
              <w:t>основная</w:t>
            </w:r>
          </w:p>
        </w:tc>
      </w:tr>
      <w:tr w:rsidR="0021611C" w:rsidRPr="00A4760E" w:rsidTr="00DA7BF4">
        <w:tc>
          <w:tcPr>
            <w:tcW w:w="4395" w:type="dxa"/>
            <w:tcBorders>
              <w:top w:val="nil"/>
              <w:left w:val="nil"/>
              <w:bottom w:val="nil"/>
              <w:right w:val="nil"/>
            </w:tcBorders>
            <w:shd w:val="clear" w:color="auto" w:fill="auto"/>
          </w:tcPr>
          <w:p w:rsidR="0021611C" w:rsidRPr="00A4760E" w:rsidRDefault="0021611C" w:rsidP="00AC690E">
            <w:pPr>
              <w:rPr>
                <w:rFonts w:eastAsia="Times New Roman"/>
              </w:rPr>
            </w:pPr>
            <w:r w:rsidRPr="00A4760E">
              <w:rPr>
                <w:rFonts w:eastAsia="Times New Roman"/>
              </w:rPr>
              <w:t>Квалификация (степень) выпускника</w:t>
            </w:r>
          </w:p>
        </w:tc>
        <w:tc>
          <w:tcPr>
            <w:tcW w:w="4961" w:type="dxa"/>
            <w:tcBorders>
              <w:top w:val="nil"/>
              <w:left w:val="nil"/>
              <w:right w:val="nil"/>
            </w:tcBorders>
            <w:shd w:val="clear" w:color="auto" w:fill="auto"/>
            <w:vAlign w:val="bottom"/>
          </w:tcPr>
          <w:p w:rsidR="0021611C" w:rsidRPr="00A4760E" w:rsidRDefault="0021611C" w:rsidP="00AC690E">
            <w:pPr>
              <w:rPr>
                <w:rFonts w:eastAsia="Times New Roman"/>
              </w:rPr>
            </w:pPr>
            <w:r w:rsidRPr="00A4760E">
              <w:rPr>
                <w:rFonts w:eastAsia="Times New Roman"/>
                <w:i/>
              </w:rPr>
              <w:t>бакалавр</w:t>
            </w:r>
          </w:p>
        </w:tc>
      </w:tr>
      <w:tr w:rsidR="0021611C" w:rsidRPr="00A4760E" w:rsidTr="00DA7BF4">
        <w:tc>
          <w:tcPr>
            <w:tcW w:w="4395" w:type="dxa"/>
            <w:tcBorders>
              <w:top w:val="nil"/>
              <w:left w:val="nil"/>
              <w:bottom w:val="nil"/>
              <w:right w:val="nil"/>
            </w:tcBorders>
            <w:shd w:val="clear" w:color="auto" w:fill="auto"/>
          </w:tcPr>
          <w:p w:rsidR="0021611C" w:rsidRPr="00A4760E" w:rsidRDefault="0021611C" w:rsidP="00AC690E">
            <w:pPr>
              <w:rPr>
                <w:rFonts w:eastAsia="Times New Roman"/>
              </w:rPr>
            </w:pPr>
            <w:r w:rsidRPr="00A4760E">
              <w:rPr>
                <w:rFonts w:eastAsia="Times New Roman"/>
              </w:rPr>
              <w:t>Форма обучения</w:t>
            </w:r>
          </w:p>
        </w:tc>
        <w:tc>
          <w:tcPr>
            <w:tcW w:w="4961" w:type="dxa"/>
            <w:tcBorders>
              <w:left w:val="nil"/>
              <w:right w:val="nil"/>
            </w:tcBorders>
            <w:shd w:val="clear" w:color="auto" w:fill="auto"/>
            <w:vAlign w:val="bottom"/>
          </w:tcPr>
          <w:p w:rsidR="0021611C" w:rsidRPr="00A4760E" w:rsidRDefault="0021611C" w:rsidP="00AC690E">
            <w:pPr>
              <w:rPr>
                <w:rFonts w:eastAsia="Times New Roman"/>
              </w:rPr>
            </w:pPr>
            <w:r>
              <w:rPr>
                <w:rFonts w:eastAsia="Times New Roman"/>
                <w:i/>
              </w:rPr>
              <w:t>очно-заочная</w:t>
            </w:r>
            <w:r w:rsidR="00134E31">
              <w:rPr>
                <w:rFonts w:eastAsia="Times New Roman"/>
                <w:i/>
              </w:rPr>
              <w:t>, заочная</w:t>
            </w:r>
          </w:p>
        </w:tc>
      </w:tr>
    </w:tbl>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BC7C69" w:rsidP="00BC7C69">
      <w:pPr>
        <w:spacing w:line="276" w:lineRule="auto"/>
        <w:ind w:right="-1"/>
      </w:pPr>
    </w:p>
    <w:p w:rsidR="00BC7C69" w:rsidRPr="00274E6D" w:rsidRDefault="004E174D" w:rsidP="00BC7C69">
      <w:pPr>
        <w:spacing w:line="276" w:lineRule="auto"/>
        <w:ind w:right="-1"/>
        <w:jc w:val="center"/>
      </w:pPr>
      <w:r>
        <w:t xml:space="preserve">г. Озерск, </w:t>
      </w:r>
      <w:r w:rsidR="00BC7C69" w:rsidRPr="00274E6D">
        <w:t>20</w:t>
      </w:r>
      <w:r w:rsidR="0024509A">
        <w:t>21</w:t>
      </w:r>
      <w:r>
        <w:rPr>
          <w:lang w:val="en-US"/>
        </w:rPr>
        <w:t xml:space="preserve"> </w:t>
      </w:r>
      <w:r w:rsidR="00BC7C69" w:rsidRPr="00274E6D">
        <w:t>г.</w:t>
      </w:r>
    </w:p>
    <w:p w:rsidR="003E7ED9" w:rsidRDefault="003E7ED9">
      <w:pPr>
        <w:jc w:val="left"/>
      </w:pPr>
      <w:r>
        <w:br w:type="page"/>
      </w:r>
    </w:p>
    <w:p w:rsidR="00BC7C69" w:rsidRPr="00274E6D" w:rsidRDefault="00BC7C69" w:rsidP="00BC7C69">
      <w:pPr>
        <w:spacing w:line="276" w:lineRule="auto"/>
        <w:ind w:right="-1"/>
      </w:pPr>
    </w:p>
    <w:p w:rsidR="00BC7C69" w:rsidRPr="00F6497C" w:rsidRDefault="004D2426" w:rsidP="00134E31">
      <w:pPr>
        <w:tabs>
          <w:tab w:val="num" w:pos="1211"/>
        </w:tabs>
        <w:spacing w:after="200" w:line="276" w:lineRule="auto"/>
        <w:ind w:right="-1"/>
        <w:jc w:val="center"/>
        <w:rPr>
          <w:sz w:val="24"/>
          <w:szCs w:val="24"/>
        </w:rPr>
      </w:pPr>
      <w:r>
        <w:rPr>
          <w:sz w:val="24"/>
          <w:szCs w:val="24"/>
        </w:rPr>
        <w:t xml:space="preserve">1. </w:t>
      </w:r>
      <w:r w:rsidR="00F5610C">
        <w:rPr>
          <w:sz w:val="24"/>
          <w:szCs w:val="24"/>
        </w:rPr>
        <w:t>ЦЕЛИ</w:t>
      </w:r>
      <w:r w:rsidR="00D2582F">
        <w:rPr>
          <w:sz w:val="24"/>
          <w:szCs w:val="24"/>
        </w:rPr>
        <w:t xml:space="preserve"> </w:t>
      </w:r>
      <w:r w:rsidR="00BC7C69" w:rsidRPr="00F6497C">
        <w:rPr>
          <w:sz w:val="24"/>
          <w:szCs w:val="24"/>
        </w:rPr>
        <w:t>УЧЕБНОЙ ДИСЦИПЛИНЫ</w:t>
      </w:r>
    </w:p>
    <w:p w:rsidR="00BC7C69" w:rsidRPr="007B70ED" w:rsidRDefault="00BC7C69" w:rsidP="007B70ED">
      <w:pPr>
        <w:ind w:firstLine="709"/>
      </w:pPr>
      <w:r w:rsidRPr="007B70ED">
        <w:t>Целью данной дисциплины является изучение общих законов движения и равновесия материальных тел и возникающих при этом взаимодействий между телами.</w:t>
      </w:r>
    </w:p>
    <w:p w:rsidR="00BC7C69" w:rsidRPr="007B70ED" w:rsidRDefault="00BC7C69" w:rsidP="007B70ED">
      <w:pPr>
        <w:ind w:firstLine="709"/>
      </w:pPr>
      <w:r w:rsidRPr="007B70ED">
        <w:t>В итоге изучения курса «Теоретическая механика» студент должен знать основные понятия и законы механики, а так же, вытекающие из этих законов методы изучения равновесия и движения материальной точки, твердого тела и механической системы. Понимать методы механики, и уметь прилагать полученные знания для решения соответствующих конкретных задач механики. Иметь навыки составления расчётных схем и работы со справочной литературой. Изучение теоретической механики дает также тот минимум фундаментальных знаний, на базе которых будущий специалист сможет самостоятельно овладевать всем новым, с чем ему придется столкнуться в ходе дальнейшего научно-технического прогресса. И, наконец, изучение данного курса способствует расширению научного кругозора и повышению общей культуры будущего специалиста, развитию его мышления и выработке у него правильного материалистического мировоззрения.</w:t>
      </w:r>
    </w:p>
    <w:p w:rsidR="00BC7C69" w:rsidRPr="00F6497C" w:rsidRDefault="00BC7C69" w:rsidP="00BC7C69">
      <w:pPr>
        <w:spacing w:line="276" w:lineRule="auto"/>
        <w:ind w:right="-1" w:firstLine="360"/>
        <w:rPr>
          <w:sz w:val="24"/>
          <w:szCs w:val="24"/>
        </w:rPr>
      </w:pPr>
    </w:p>
    <w:p w:rsidR="00BC7C69" w:rsidRPr="00F6497C" w:rsidRDefault="004D2426" w:rsidP="004D2426">
      <w:pPr>
        <w:tabs>
          <w:tab w:val="num" w:pos="1211"/>
        </w:tabs>
        <w:spacing w:after="240" w:line="276" w:lineRule="auto"/>
        <w:ind w:right="-1"/>
        <w:rPr>
          <w:sz w:val="24"/>
          <w:szCs w:val="24"/>
        </w:rPr>
      </w:pPr>
      <w:r>
        <w:rPr>
          <w:sz w:val="24"/>
          <w:szCs w:val="24"/>
        </w:rPr>
        <w:t xml:space="preserve">2. </w:t>
      </w:r>
      <w:r w:rsidR="00BC7C69" w:rsidRPr="00F6497C">
        <w:rPr>
          <w:sz w:val="24"/>
          <w:szCs w:val="24"/>
        </w:rPr>
        <w:t>МЕСТО УЧЕБН</w:t>
      </w:r>
      <w:r w:rsidR="007B70ED">
        <w:rPr>
          <w:sz w:val="24"/>
          <w:szCs w:val="24"/>
        </w:rPr>
        <w:t>ОЙ ДИСЦИПЛИНЫ В СТРУКТУРЕ ООП В</w:t>
      </w:r>
      <w:r w:rsidR="00BC7C69" w:rsidRPr="00F6497C">
        <w:rPr>
          <w:sz w:val="24"/>
          <w:szCs w:val="24"/>
        </w:rPr>
        <w:t>О</w:t>
      </w:r>
    </w:p>
    <w:p w:rsidR="00BC7C69" w:rsidRPr="007B70ED" w:rsidRDefault="00BC7C69" w:rsidP="007B70ED">
      <w:pPr>
        <w:ind w:firstLine="708"/>
      </w:pPr>
      <w:r w:rsidRPr="007B70ED">
        <w:t xml:space="preserve">Данная дисциплина относится к </w:t>
      </w:r>
      <w:r w:rsidR="00A816A8">
        <w:t xml:space="preserve">общепрофессиональному модулю </w:t>
      </w:r>
      <w:r w:rsidR="007B70ED" w:rsidRPr="007B70ED">
        <w:t>базовы</w:t>
      </w:r>
      <w:r w:rsidR="00A816A8">
        <w:t>х</w:t>
      </w:r>
      <w:r w:rsidR="007B70ED" w:rsidRPr="007B70ED">
        <w:t xml:space="preserve"> дисциплин</w:t>
      </w:r>
      <w:bookmarkStart w:id="0" w:name="_GoBack"/>
      <w:bookmarkEnd w:id="0"/>
      <w:r w:rsidR="007B70ED" w:rsidRPr="007B70ED">
        <w:t xml:space="preserve"> блока Б1.</w:t>
      </w:r>
    </w:p>
    <w:p w:rsidR="00BC7C69" w:rsidRPr="007B70ED" w:rsidRDefault="00BC7C69" w:rsidP="007B70ED">
      <w:pPr>
        <w:ind w:firstLine="709"/>
      </w:pPr>
      <w:r w:rsidRPr="007B70ED">
        <w:t>Курс «Теоретическая механика» основан на дисциплинах: «Математика», «Физика», «</w:t>
      </w:r>
      <w:r w:rsidR="007B70ED" w:rsidRPr="007B70ED">
        <w:t>Информатика</w:t>
      </w:r>
      <w:r w:rsidRPr="007B70ED">
        <w:t>» и «Инженерная графика» предусмотренных учебным планом.</w:t>
      </w:r>
    </w:p>
    <w:p w:rsidR="00BC7C69" w:rsidRPr="007B70ED" w:rsidRDefault="00BC7C69" w:rsidP="007B70ED">
      <w:pPr>
        <w:pStyle w:val="32"/>
        <w:spacing w:after="0"/>
        <w:ind w:left="0" w:firstLine="709"/>
        <w:jc w:val="both"/>
        <w:rPr>
          <w:sz w:val="22"/>
          <w:szCs w:val="22"/>
        </w:rPr>
      </w:pPr>
      <w:r w:rsidRPr="007B70ED">
        <w:rPr>
          <w:sz w:val="22"/>
          <w:szCs w:val="22"/>
        </w:rPr>
        <w:t xml:space="preserve">Объем сведений, излагаемых в курсе, служит базой для </w:t>
      </w:r>
      <w:r w:rsidR="007B70ED" w:rsidRPr="007B70ED">
        <w:rPr>
          <w:sz w:val="22"/>
          <w:szCs w:val="22"/>
        </w:rPr>
        <w:t xml:space="preserve">таких </w:t>
      </w:r>
      <w:r w:rsidRPr="007B70ED">
        <w:rPr>
          <w:sz w:val="22"/>
          <w:szCs w:val="22"/>
        </w:rPr>
        <w:t>дисциплин</w:t>
      </w:r>
      <w:r w:rsidR="007B70ED" w:rsidRPr="007B70ED">
        <w:rPr>
          <w:sz w:val="22"/>
          <w:szCs w:val="22"/>
        </w:rPr>
        <w:t>, как</w:t>
      </w:r>
      <w:r w:rsidRPr="007B70ED">
        <w:rPr>
          <w:sz w:val="22"/>
          <w:szCs w:val="22"/>
        </w:rPr>
        <w:t>: «</w:t>
      </w:r>
      <w:r w:rsidR="007B70ED" w:rsidRPr="007B70ED">
        <w:rPr>
          <w:sz w:val="22"/>
          <w:szCs w:val="22"/>
        </w:rPr>
        <w:t>Сопротивление материалов</w:t>
      </w:r>
      <w:r w:rsidRPr="007B70ED">
        <w:rPr>
          <w:sz w:val="22"/>
          <w:szCs w:val="22"/>
        </w:rPr>
        <w:t>», «Основы проектирования», «</w:t>
      </w:r>
      <w:r w:rsidR="007B70ED" w:rsidRPr="007B70ED">
        <w:rPr>
          <w:sz w:val="22"/>
          <w:szCs w:val="22"/>
        </w:rPr>
        <w:t>Гидравлика</w:t>
      </w:r>
      <w:r w:rsidRPr="007B70ED">
        <w:rPr>
          <w:sz w:val="22"/>
          <w:szCs w:val="22"/>
        </w:rPr>
        <w:t>», «Основы технологии машиностроения» и других специальных дисциплин. Изучение</w:t>
      </w:r>
      <w:r w:rsidR="007B70ED" w:rsidRPr="007B70ED">
        <w:rPr>
          <w:sz w:val="22"/>
          <w:szCs w:val="22"/>
        </w:rPr>
        <w:t xml:space="preserve"> </w:t>
      </w:r>
      <w:r w:rsidRPr="007B70ED">
        <w:rPr>
          <w:sz w:val="22"/>
          <w:szCs w:val="22"/>
        </w:rPr>
        <w:t>теоретической</w:t>
      </w:r>
      <w:r w:rsidR="007B70ED" w:rsidRPr="007B70ED">
        <w:rPr>
          <w:sz w:val="22"/>
          <w:szCs w:val="22"/>
        </w:rPr>
        <w:t xml:space="preserve"> </w:t>
      </w:r>
      <w:r w:rsidRPr="007B70ED">
        <w:rPr>
          <w:sz w:val="22"/>
          <w:szCs w:val="22"/>
        </w:rPr>
        <w:t>механики</w:t>
      </w:r>
      <w:r w:rsidR="007B70ED" w:rsidRPr="007B70ED">
        <w:rPr>
          <w:sz w:val="22"/>
          <w:szCs w:val="22"/>
        </w:rPr>
        <w:t xml:space="preserve"> </w:t>
      </w:r>
      <w:r w:rsidRPr="007B70ED">
        <w:rPr>
          <w:sz w:val="22"/>
          <w:szCs w:val="22"/>
        </w:rPr>
        <w:t xml:space="preserve">дает также тот минимум фундаментальных знаний, на базе которых будущий </w:t>
      </w:r>
      <w:r w:rsidR="007B70ED" w:rsidRPr="007B70ED">
        <w:rPr>
          <w:sz w:val="22"/>
          <w:szCs w:val="22"/>
        </w:rPr>
        <w:t xml:space="preserve">бакалавр </w:t>
      </w:r>
      <w:r w:rsidRPr="007B70ED">
        <w:rPr>
          <w:sz w:val="22"/>
          <w:szCs w:val="22"/>
        </w:rPr>
        <w:t>сможет самостоятельно овладевать всем новым, с чем ему придется столкнуться в ходе дальнейшего научно-технического прогресса.</w:t>
      </w:r>
    </w:p>
    <w:p w:rsidR="00BC7C69" w:rsidRPr="007B70ED" w:rsidRDefault="00BC7C69" w:rsidP="007B70ED">
      <w:pPr>
        <w:ind w:firstLine="708"/>
      </w:pPr>
      <w:r w:rsidRPr="007B70ED">
        <w:t>Для изучения курса «Теоретическая механика» студент должен:</w:t>
      </w:r>
    </w:p>
    <w:p w:rsidR="00BC7C69" w:rsidRPr="007B70ED" w:rsidRDefault="00BC7C69" w:rsidP="007B70ED">
      <w:pPr>
        <w:ind w:firstLine="708"/>
      </w:pPr>
      <w:r w:rsidRPr="007B70ED">
        <w:t>- знать аналитическую геометрию и линейную алгебру, дифференциальное и интегральное исчисления, элементы функционального анализа, основные физические величины и константы;</w:t>
      </w:r>
    </w:p>
    <w:p w:rsidR="00BC7C69" w:rsidRPr="007B70ED" w:rsidRDefault="00BC7C69" w:rsidP="007B70ED">
      <w:pPr>
        <w:ind w:firstLine="708"/>
      </w:pPr>
      <w:r w:rsidRPr="007B70ED">
        <w:t>- уметь применять физико-математические методы для решения задач в области механики;</w:t>
      </w:r>
    </w:p>
    <w:p w:rsidR="00BC7C69" w:rsidRPr="007B70ED" w:rsidRDefault="00BC7C69" w:rsidP="007B70ED">
      <w:pPr>
        <w:ind w:firstLine="708"/>
      </w:pPr>
      <w:r w:rsidRPr="007B70ED">
        <w:t>- владеть методами решения алгебраическ</w:t>
      </w:r>
      <w:r w:rsidR="00E84541" w:rsidRPr="007B70ED">
        <w:t>их и дифференциальных уравнений,</w:t>
      </w:r>
      <w:r w:rsidRPr="007B70ED">
        <w:t xml:space="preserve"> </w:t>
      </w:r>
      <w:r w:rsidR="00E84541" w:rsidRPr="007B70ED">
        <w:t>м</w:t>
      </w:r>
      <w:r w:rsidRPr="007B70ED">
        <w:t>етодами аналитической геометрии</w:t>
      </w:r>
    </w:p>
    <w:p w:rsidR="00BC7C69" w:rsidRDefault="00BC7C69" w:rsidP="007B70ED">
      <w:pPr>
        <w:ind w:firstLine="709"/>
      </w:pPr>
      <w:r w:rsidRPr="007B70ED">
        <w:t>После изучения курса студент должен:</w:t>
      </w:r>
    </w:p>
    <w:p w:rsidR="0009496A" w:rsidRPr="007B70ED" w:rsidRDefault="0009496A" w:rsidP="007B70ED">
      <w:pPr>
        <w:ind w:firstLine="709"/>
      </w:pPr>
    </w:p>
    <w:p w:rsidR="007B70ED" w:rsidRPr="007B70ED" w:rsidRDefault="007B70ED" w:rsidP="007B70ED">
      <w:pPr>
        <w:ind w:left="360"/>
      </w:pPr>
    </w:p>
    <w:p w:rsidR="00BC7C69" w:rsidRDefault="004D2426" w:rsidP="007B70ED">
      <w:pPr>
        <w:tabs>
          <w:tab w:val="num" w:pos="1211"/>
        </w:tabs>
        <w:spacing w:line="276" w:lineRule="auto"/>
        <w:ind w:right="-1" w:firstLine="567"/>
        <w:rPr>
          <w:sz w:val="24"/>
          <w:szCs w:val="24"/>
        </w:rPr>
      </w:pPr>
      <w:r>
        <w:rPr>
          <w:sz w:val="24"/>
          <w:szCs w:val="24"/>
        </w:rPr>
        <w:t>3.</w:t>
      </w:r>
      <w:r w:rsidR="00BC7C69" w:rsidRPr="00F6497C">
        <w:rPr>
          <w:sz w:val="24"/>
          <w:szCs w:val="24"/>
        </w:rPr>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EF4CD7" w:rsidRDefault="00EF4CD7" w:rsidP="007B70ED">
      <w:pPr>
        <w:tabs>
          <w:tab w:val="num" w:pos="1211"/>
        </w:tabs>
        <w:spacing w:line="276" w:lineRule="auto"/>
        <w:ind w:right="-1" w:firstLine="567"/>
        <w:rPr>
          <w:sz w:val="24"/>
          <w:szCs w:val="24"/>
        </w:rPr>
      </w:pPr>
    </w:p>
    <w:p w:rsidR="00A952C9" w:rsidRDefault="00A952C9" w:rsidP="00A952C9">
      <w:pPr>
        <w:tabs>
          <w:tab w:val="num" w:pos="1211"/>
        </w:tabs>
        <w:spacing w:line="276" w:lineRule="auto"/>
        <w:ind w:right="-1" w:firstLine="567"/>
        <w:rPr>
          <w:sz w:val="24"/>
          <w:szCs w:val="24"/>
          <w:lang w:eastAsia="ru-RU"/>
        </w:rPr>
      </w:pPr>
      <w:r>
        <w:t xml:space="preserve">Универсальные и (или) общепрофессиональные компетенции и индикаторы их достижения: </w:t>
      </w:r>
    </w:p>
    <w:tbl>
      <w:tblPr>
        <w:tblStyle w:val="aff1"/>
        <w:tblW w:w="0" w:type="auto"/>
        <w:tblInd w:w="108" w:type="dxa"/>
        <w:tblLook w:val="04A0" w:firstRow="1" w:lastRow="0" w:firstColumn="1" w:lastColumn="0" w:noHBand="0" w:noVBand="1"/>
      </w:tblPr>
      <w:tblGrid>
        <w:gridCol w:w="3715"/>
        <w:gridCol w:w="5522"/>
      </w:tblGrid>
      <w:tr w:rsidR="00F5610C" w:rsidRPr="00EF4CD7" w:rsidTr="00F5610C">
        <w:tc>
          <w:tcPr>
            <w:tcW w:w="3715" w:type="dxa"/>
          </w:tcPr>
          <w:p w:rsidR="00F5610C" w:rsidRPr="00EF4CD7" w:rsidRDefault="00F5610C" w:rsidP="00EF4CD7">
            <w:r w:rsidRPr="00EF4CD7">
              <w:t>Код и наименование компетенции</w:t>
            </w:r>
          </w:p>
        </w:tc>
        <w:tc>
          <w:tcPr>
            <w:tcW w:w="5522" w:type="dxa"/>
          </w:tcPr>
          <w:p w:rsidR="00F5610C" w:rsidRPr="00EF4CD7" w:rsidRDefault="00F5610C" w:rsidP="00EF4CD7">
            <w:r w:rsidRPr="00EF4CD7">
              <w:t>Код и наименование индикатора достижения компетенции</w:t>
            </w:r>
          </w:p>
        </w:tc>
      </w:tr>
      <w:tr w:rsidR="00F5610C" w:rsidRPr="00EF4CD7" w:rsidTr="00F5610C">
        <w:tc>
          <w:tcPr>
            <w:tcW w:w="3715" w:type="dxa"/>
          </w:tcPr>
          <w:p w:rsidR="00F5610C" w:rsidRPr="00EF4CD7" w:rsidRDefault="00F5610C" w:rsidP="00EF4CD7">
            <w:r w:rsidRPr="00EF4CD7">
              <w:t xml:space="preserve">ОПК-1 </w:t>
            </w:r>
            <w:r w:rsidRPr="00EF4CD7">
              <w:rPr>
                <w:lang w:eastAsia="ru-RU"/>
              </w:rPr>
              <w:t xml:space="preserve">Способен </w:t>
            </w:r>
            <w:r w:rsidRPr="00EF4CD7">
              <w:t>применять естественнонаучные и общие инженерные знания, методы математического анализа и моделирования в профессиональной деятельности</w:t>
            </w:r>
          </w:p>
        </w:tc>
        <w:tc>
          <w:tcPr>
            <w:tcW w:w="5522" w:type="dxa"/>
          </w:tcPr>
          <w:p w:rsidR="00F5610C" w:rsidRPr="00EF4CD7" w:rsidRDefault="00F5610C" w:rsidP="00EF4CD7">
            <w:r w:rsidRPr="00EF4CD7">
              <w:t xml:space="preserve">З-ОПК-1 Знать основные понятия и методы математического анализа, теории дифференциальных уравнений, аналитической геометрии, линейной алгебры, теории функций комплексного переменного, операционного исчисления, теории вероятностей и математической статистики; средства вычислительной техники и численные методы решения задач математического моделирования; математические модели простейших систем и процессов в </w:t>
            </w:r>
            <w:r w:rsidRPr="00EF4CD7">
              <w:lastRenderedPageBreak/>
              <w:t>естествознании и технике, учитывая границы применимости математической модели</w:t>
            </w:r>
          </w:p>
          <w:p w:rsidR="00F5610C" w:rsidRPr="00EF4CD7" w:rsidRDefault="00F5610C" w:rsidP="00EF4CD7">
            <w:r w:rsidRPr="00EF4CD7">
              <w:t>У-ОПК-1 Уметь использовать средства вычислительной техники и численные методы решения задач математического моделирования; математические модели простейших систем и процессов в естествознании и технике, учитывая границы применимости математической модели; использовать основные физические и химические законы и методы физического и химического исследования; закономерности поведения механических систем под действием сил различной природы; использовать государственную систему стандартизации, способы определения погрешностей при измерениях, построение системы допусков и посадок; способы изображения пространственных форм на плоскости и оформление технических чертежей по правилам ЕСКД</w:t>
            </w:r>
          </w:p>
          <w:p w:rsidR="00F5610C" w:rsidRPr="00EF4CD7" w:rsidRDefault="00F5610C" w:rsidP="00EF4CD7">
            <w:r w:rsidRPr="00EF4CD7">
              <w:t>В-ОПК-1 Владеть опытом операции с абстрактными объектами, употребления математической символики для выражения количественных и качественных отношений объектов, использования основных приемов обработки экспериментальных данных, программирования и использования возможностей вычислительной техники и программного обеспечения; способами статистического, кинематического и динамического анализа механических систем; методами анализа результатов физических и химических экспериментов; методами расчетного определения гидродинамических и тепловых параметров и характеристик работы технических объектов; методами нормирования и оценки параметров качества деталей и сборочных единиц</w:t>
            </w:r>
          </w:p>
        </w:tc>
      </w:tr>
      <w:tr w:rsidR="00F5610C" w:rsidRPr="00EF4CD7" w:rsidTr="00F5610C">
        <w:trPr>
          <w:trHeight w:val="523"/>
        </w:trPr>
        <w:tc>
          <w:tcPr>
            <w:tcW w:w="3715" w:type="dxa"/>
            <w:vAlign w:val="center"/>
          </w:tcPr>
          <w:p w:rsidR="00F5610C" w:rsidRPr="00EF4CD7" w:rsidRDefault="00F5610C" w:rsidP="00EF4CD7">
            <w:r w:rsidRPr="00EF4CD7">
              <w:lastRenderedPageBreak/>
              <w:t>ОПК-12 Способен обеспечивать повышение надежности технологических машин и оборудования на стадиях проектирования, изготовления и эксплуатации</w:t>
            </w:r>
          </w:p>
        </w:tc>
        <w:tc>
          <w:tcPr>
            <w:tcW w:w="5522" w:type="dxa"/>
          </w:tcPr>
          <w:p w:rsidR="00F5610C" w:rsidRPr="00EF4CD7" w:rsidRDefault="00F5610C" w:rsidP="00EF4CD7">
            <w:pPr>
              <w:rPr>
                <w:szCs w:val="24"/>
              </w:rPr>
            </w:pPr>
            <w:r w:rsidRPr="00EF4CD7">
              <w:rPr>
                <w:szCs w:val="24"/>
              </w:rPr>
              <w:t>З-ОПК-12 Знать об основных этапах проектирования, изготовления, наладки, монтажа технологического оборудования и привлекаемых для этого метода средствах; о механизмах и технологических операциях, основанных на механическом движении и используемых на предприятиях отрасли</w:t>
            </w:r>
          </w:p>
          <w:p w:rsidR="00F5610C" w:rsidRPr="00EF4CD7" w:rsidRDefault="00F5610C" w:rsidP="00EF4CD7">
            <w:pPr>
              <w:rPr>
                <w:szCs w:val="24"/>
              </w:rPr>
            </w:pPr>
            <w:r w:rsidRPr="00EF4CD7">
              <w:rPr>
                <w:szCs w:val="24"/>
              </w:rPr>
              <w:t>У-ОПК-12 Уметь использовать методы расчета на прочность, жесткость и выносливость широко распространенных деталей машин и аппаратов; принципы проектирования широкого круга механических и гидравлических устройств, характерных для атомной энергетики и химического производства; результаты экспериментального исследования технологического оборудования при проектировании новой техники</w:t>
            </w:r>
          </w:p>
          <w:p w:rsidR="00F5610C" w:rsidRPr="00EF4CD7" w:rsidRDefault="00F5610C" w:rsidP="00EF4CD7">
            <w:r w:rsidRPr="00EF4CD7">
              <w:rPr>
                <w:szCs w:val="24"/>
              </w:rPr>
              <w:t>В-ОПК-12 Владеть опытом выбора конструкционных материалов на основе анализа их физических и химических свойств; расчетов механических и гидравлических устройств, типовых для отрасли</w:t>
            </w:r>
          </w:p>
        </w:tc>
      </w:tr>
    </w:tbl>
    <w:p w:rsidR="00BC7C69" w:rsidRDefault="00BC7C69" w:rsidP="00BC7C69">
      <w:pPr>
        <w:spacing w:line="276" w:lineRule="auto"/>
      </w:pPr>
    </w:p>
    <w:p w:rsidR="00DA7BF4" w:rsidRDefault="00EF4CD7" w:rsidP="00BC7C69">
      <w:pPr>
        <w:spacing w:line="276" w:lineRule="auto"/>
      </w:pPr>
      <w:r>
        <w:t>Профессиональные компетенции в соответствии с задачами и объектами (областями знаний) профессиональной деятельности:</w:t>
      </w:r>
    </w:p>
    <w:p w:rsidR="00EF4CD7" w:rsidRDefault="00EF4CD7" w:rsidP="00BC7C69">
      <w:pPr>
        <w:spacing w:line="276" w:lineRule="auto"/>
      </w:pPr>
    </w:p>
    <w:tbl>
      <w:tblPr>
        <w:tblW w:w="85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279"/>
        <w:gridCol w:w="1933"/>
        <w:gridCol w:w="2497"/>
      </w:tblGrid>
      <w:tr w:rsidR="00340750" w:rsidRPr="005C5AAD" w:rsidTr="00F07E74">
        <w:tc>
          <w:tcPr>
            <w:tcW w:w="1843" w:type="dxa"/>
            <w:shd w:val="clear" w:color="auto" w:fill="auto"/>
            <w:vAlign w:val="center"/>
          </w:tcPr>
          <w:p w:rsidR="00340750" w:rsidRPr="00A41F43" w:rsidRDefault="00340750" w:rsidP="00F07E74">
            <w:pPr>
              <w:ind w:right="-1"/>
              <w:jc w:val="center"/>
              <w:rPr>
                <w:szCs w:val="24"/>
              </w:rPr>
            </w:pPr>
            <w:r w:rsidRPr="00A41F43">
              <w:rPr>
                <w:szCs w:val="24"/>
              </w:rPr>
              <w:lastRenderedPageBreak/>
              <w:t>Задача ПД</w:t>
            </w:r>
          </w:p>
        </w:tc>
        <w:tc>
          <w:tcPr>
            <w:tcW w:w="2279" w:type="dxa"/>
            <w:shd w:val="clear" w:color="auto" w:fill="auto"/>
            <w:vAlign w:val="center"/>
          </w:tcPr>
          <w:p w:rsidR="00340750" w:rsidRPr="00A41F43" w:rsidRDefault="00340750" w:rsidP="00F07E74">
            <w:pPr>
              <w:ind w:right="-1"/>
              <w:jc w:val="center"/>
              <w:rPr>
                <w:szCs w:val="24"/>
              </w:rPr>
            </w:pPr>
            <w:r w:rsidRPr="00A41F43">
              <w:rPr>
                <w:szCs w:val="24"/>
              </w:rPr>
              <w:t>Объект или область знания</w:t>
            </w:r>
          </w:p>
        </w:tc>
        <w:tc>
          <w:tcPr>
            <w:tcW w:w="1933" w:type="dxa"/>
            <w:shd w:val="clear" w:color="auto" w:fill="auto"/>
            <w:vAlign w:val="center"/>
          </w:tcPr>
          <w:p w:rsidR="00340750" w:rsidRPr="00A41F43" w:rsidRDefault="00340750" w:rsidP="00F07E74">
            <w:pPr>
              <w:ind w:right="-1"/>
              <w:jc w:val="center"/>
              <w:rPr>
                <w:szCs w:val="24"/>
              </w:rPr>
            </w:pPr>
            <w:r w:rsidRPr="00A41F43">
              <w:rPr>
                <w:szCs w:val="24"/>
              </w:rPr>
              <w:t>Код и наименование ПК</w:t>
            </w:r>
          </w:p>
        </w:tc>
        <w:tc>
          <w:tcPr>
            <w:tcW w:w="2497" w:type="dxa"/>
            <w:shd w:val="clear" w:color="auto" w:fill="auto"/>
            <w:vAlign w:val="center"/>
          </w:tcPr>
          <w:p w:rsidR="00340750" w:rsidRPr="00A41F43" w:rsidRDefault="00340750" w:rsidP="00F07E74">
            <w:pPr>
              <w:ind w:right="-1"/>
              <w:jc w:val="center"/>
              <w:rPr>
                <w:szCs w:val="24"/>
              </w:rPr>
            </w:pPr>
            <w:r w:rsidRPr="00A41F43">
              <w:rPr>
                <w:szCs w:val="24"/>
              </w:rPr>
              <w:t>Код и наименование индикатора достижения ПК</w:t>
            </w:r>
          </w:p>
        </w:tc>
      </w:tr>
      <w:tr w:rsidR="00340750" w:rsidRPr="005C5AAD" w:rsidTr="00F07E74">
        <w:tc>
          <w:tcPr>
            <w:tcW w:w="8552" w:type="dxa"/>
            <w:gridSpan w:val="4"/>
            <w:shd w:val="clear" w:color="auto" w:fill="auto"/>
          </w:tcPr>
          <w:p w:rsidR="00340750" w:rsidRPr="00A41F43" w:rsidRDefault="00340750" w:rsidP="00F07E74">
            <w:pPr>
              <w:ind w:right="-1"/>
              <w:jc w:val="center"/>
              <w:rPr>
                <w:szCs w:val="24"/>
              </w:rPr>
            </w:pPr>
            <w:r w:rsidRPr="00A41F43">
              <w:rPr>
                <w:rFonts w:eastAsia="Times New Roman"/>
                <w:bCs/>
                <w:szCs w:val="24"/>
                <w:lang w:eastAsia="ru-RU"/>
              </w:rPr>
              <w:t>Тип задачи профессиональной деятельности: проектно-конструкторский</w:t>
            </w:r>
          </w:p>
        </w:tc>
      </w:tr>
      <w:tr w:rsidR="00340750" w:rsidRPr="005C5AAD" w:rsidTr="00F07E74">
        <w:trPr>
          <w:trHeight w:val="2336"/>
        </w:trPr>
        <w:tc>
          <w:tcPr>
            <w:tcW w:w="1843" w:type="dxa"/>
            <w:vMerge w:val="restart"/>
            <w:shd w:val="clear" w:color="auto" w:fill="auto"/>
          </w:tcPr>
          <w:p w:rsidR="00340750" w:rsidRPr="00A41F43" w:rsidRDefault="00340750" w:rsidP="00F07E74">
            <w:pPr>
              <w:pStyle w:val="af1"/>
              <w:spacing w:line="240" w:lineRule="auto"/>
              <w:ind w:left="125"/>
              <w:rPr>
                <w:sz w:val="24"/>
                <w:szCs w:val="24"/>
              </w:rPr>
            </w:pPr>
            <w:r w:rsidRPr="00A41F43">
              <w:rPr>
                <w:sz w:val="24"/>
                <w:szCs w:val="24"/>
              </w:rPr>
              <w:t>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 в проведении предварительного технико-экономического обоснования проектных решений</w:t>
            </w:r>
          </w:p>
        </w:tc>
        <w:tc>
          <w:tcPr>
            <w:tcW w:w="2279" w:type="dxa"/>
            <w:vMerge w:val="restart"/>
            <w:shd w:val="clear" w:color="auto" w:fill="auto"/>
          </w:tcPr>
          <w:p w:rsidR="00340750" w:rsidRPr="00A41F43" w:rsidRDefault="00340750" w:rsidP="00F07E74">
            <w:pPr>
              <w:pStyle w:val="af"/>
              <w:spacing w:before="120" w:line="240" w:lineRule="auto"/>
              <w:ind w:firstLine="0"/>
              <w:rPr>
                <w:rFonts w:ascii="Times New Roman" w:hAnsi="Times New Roman"/>
                <w:sz w:val="24"/>
                <w:szCs w:val="24"/>
              </w:rPr>
            </w:pPr>
            <w:r w:rsidRPr="00A41F43">
              <w:rPr>
                <w:sz w:val="24"/>
                <w:szCs w:val="24"/>
              </w:rPr>
              <w:t xml:space="preserve">Производственные процессы химического машино- и аппаратостроения, технологическая оснастка, средства проектирования, механизации, автоматизации и управления; </w:t>
            </w:r>
            <w:r w:rsidRPr="00A41F43">
              <w:rPr>
                <w:rFonts w:ascii="Times New Roman" w:hAnsi="Times New Roman"/>
                <w:sz w:val="24"/>
                <w:szCs w:val="24"/>
              </w:rPr>
              <w:t>методы и средства испытаний и контроля качества технологических машин и оборудования</w:t>
            </w:r>
          </w:p>
        </w:tc>
        <w:tc>
          <w:tcPr>
            <w:tcW w:w="1933" w:type="dxa"/>
            <w:vMerge w:val="restart"/>
            <w:shd w:val="clear" w:color="auto" w:fill="auto"/>
          </w:tcPr>
          <w:p w:rsidR="00340750" w:rsidRPr="00A41F43" w:rsidRDefault="00340750" w:rsidP="00F07E74">
            <w:pPr>
              <w:ind w:right="-1"/>
              <w:rPr>
                <w:szCs w:val="24"/>
              </w:rPr>
            </w:pPr>
            <w:r w:rsidRPr="00A41F43">
              <w:rPr>
                <w:szCs w:val="24"/>
              </w:rPr>
              <w:t>ПК-5 Способен принимать участие в работах по расчету и проектированию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w:t>
            </w:r>
          </w:p>
        </w:tc>
        <w:tc>
          <w:tcPr>
            <w:tcW w:w="2497" w:type="dxa"/>
            <w:vMerge w:val="restart"/>
            <w:shd w:val="clear" w:color="auto" w:fill="auto"/>
          </w:tcPr>
          <w:p w:rsidR="00340750" w:rsidRPr="00A41F43" w:rsidRDefault="00340750" w:rsidP="00F07E74">
            <w:pPr>
              <w:shd w:val="clear" w:color="auto" w:fill="FFFFFF"/>
              <w:ind w:left="34"/>
              <w:rPr>
                <w:szCs w:val="24"/>
              </w:rPr>
            </w:pPr>
            <w:r w:rsidRPr="00A41F43">
              <w:rPr>
                <w:szCs w:val="24"/>
              </w:rPr>
              <w:t>З-ПК-5 Знать о принципах создания гибких автоматизированных модулей и автоматизированных технологических линий по производству типовой продукции данной отрасли техники; о методах и технических средствах механизации и автоматизации типовых производственных процессов</w:t>
            </w:r>
          </w:p>
          <w:p w:rsidR="00340750" w:rsidRPr="00A41F43" w:rsidRDefault="00340750" w:rsidP="00F07E74">
            <w:pPr>
              <w:shd w:val="clear" w:color="auto" w:fill="FFFFFF"/>
              <w:ind w:left="34"/>
              <w:rPr>
                <w:szCs w:val="24"/>
              </w:rPr>
            </w:pPr>
            <w:r w:rsidRPr="00A41F43">
              <w:rPr>
                <w:szCs w:val="24"/>
              </w:rPr>
              <w:t>У-ПК-5 Уметь использовать методы проектирования, в том числе с использованием САПР, прогрессивных, экономичных, ресурсосберегающих, экологически чистых средств технологического оснащения химических технологий; средства вычислительной техники для расчета конструирования и разработки чертежей технологического оборудования, для общения с базами технических и экономических данных, для работы с целевыми программными продуктами; методы и средства автоматизации управления и контроля технологических процессов; работать на ПК с использованием целевых программ для отрасли специализации</w:t>
            </w:r>
          </w:p>
          <w:p w:rsidR="00340750" w:rsidRPr="00A41F43" w:rsidRDefault="00340750" w:rsidP="00F07E74">
            <w:pPr>
              <w:rPr>
                <w:szCs w:val="24"/>
              </w:rPr>
            </w:pPr>
            <w:r w:rsidRPr="00A41F43">
              <w:rPr>
                <w:szCs w:val="24"/>
              </w:rPr>
              <w:t xml:space="preserve">В-ПК-5 Владеть методами проектирования технологических процессов </w:t>
            </w:r>
            <w:r w:rsidRPr="00A41F43">
              <w:rPr>
                <w:szCs w:val="24"/>
              </w:rPr>
              <w:lastRenderedPageBreak/>
              <w:t>изготовления, сборки, сварки и ремонта машин и аппаратов химической промышленности</w:t>
            </w:r>
          </w:p>
        </w:tc>
      </w:tr>
      <w:tr w:rsidR="00340750" w:rsidRPr="005C5AAD" w:rsidTr="00F07E74">
        <w:trPr>
          <w:trHeight w:val="2906"/>
        </w:trPr>
        <w:tc>
          <w:tcPr>
            <w:tcW w:w="1843" w:type="dxa"/>
            <w:vMerge/>
            <w:shd w:val="clear" w:color="auto" w:fill="auto"/>
          </w:tcPr>
          <w:p w:rsidR="00340750" w:rsidRPr="00A41F43" w:rsidRDefault="00340750" w:rsidP="00F07E74">
            <w:pPr>
              <w:ind w:right="-1"/>
              <w:rPr>
                <w:szCs w:val="24"/>
              </w:rPr>
            </w:pPr>
          </w:p>
        </w:tc>
        <w:tc>
          <w:tcPr>
            <w:tcW w:w="2279" w:type="dxa"/>
            <w:vMerge/>
            <w:shd w:val="clear" w:color="auto" w:fill="auto"/>
          </w:tcPr>
          <w:p w:rsidR="00340750" w:rsidRPr="00A41F43" w:rsidRDefault="00340750" w:rsidP="00F07E74">
            <w:pPr>
              <w:ind w:right="-1"/>
              <w:rPr>
                <w:szCs w:val="24"/>
              </w:rPr>
            </w:pPr>
          </w:p>
        </w:tc>
        <w:tc>
          <w:tcPr>
            <w:tcW w:w="1933" w:type="dxa"/>
            <w:vMerge/>
            <w:shd w:val="clear" w:color="auto" w:fill="auto"/>
          </w:tcPr>
          <w:p w:rsidR="00340750" w:rsidRPr="00A41F43" w:rsidRDefault="00340750" w:rsidP="00F07E74">
            <w:pPr>
              <w:ind w:right="-1"/>
              <w:rPr>
                <w:rFonts w:eastAsia="Times New Roman"/>
                <w:szCs w:val="24"/>
                <w:lang w:eastAsia="ru-RU"/>
              </w:rPr>
            </w:pPr>
          </w:p>
        </w:tc>
        <w:tc>
          <w:tcPr>
            <w:tcW w:w="2497" w:type="dxa"/>
            <w:vMerge/>
            <w:shd w:val="clear" w:color="auto" w:fill="auto"/>
          </w:tcPr>
          <w:p w:rsidR="00340750" w:rsidRPr="00A41F43" w:rsidRDefault="00340750" w:rsidP="00F07E74">
            <w:pPr>
              <w:rPr>
                <w:rFonts w:eastAsia="Times New Roman"/>
                <w:szCs w:val="24"/>
                <w:lang w:eastAsia="ru-RU"/>
              </w:rPr>
            </w:pPr>
          </w:p>
        </w:tc>
      </w:tr>
      <w:tr w:rsidR="00340750" w:rsidRPr="005C5AAD" w:rsidTr="00F07E74">
        <w:trPr>
          <w:trHeight w:val="864"/>
        </w:trPr>
        <w:tc>
          <w:tcPr>
            <w:tcW w:w="1843" w:type="dxa"/>
            <w:vMerge/>
            <w:shd w:val="clear" w:color="auto" w:fill="auto"/>
          </w:tcPr>
          <w:p w:rsidR="00340750" w:rsidRPr="00A41F43" w:rsidRDefault="00340750" w:rsidP="00F07E74">
            <w:pPr>
              <w:ind w:right="-1"/>
              <w:rPr>
                <w:szCs w:val="24"/>
              </w:rPr>
            </w:pPr>
          </w:p>
        </w:tc>
        <w:tc>
          <w:tcPr>
            <w:tcW w:w="2279" w:type="dxa"/>
            <w:vMerge/>
            <w:shd w:val="clear" w:color="auto" w:fill="auto"/>
          </w:tcPr>
          <w:p w:rsidR="00340750" w:rsidRPr="00A41F43" w:rsidRDefault="00340750" w:rsidP="00F07E74">
            <w:pPr>
              <w:ind w:right="-1"/>
              <w:rPr>
                <w:szCs w:val="24"/>
              </w:rPr>
            </w:pPr>
          </w:p>
        </w:tc>
        <w:tc>
          <w:tcPr>
            <w:tcW w:w="1933" w:type="dxa"/>
            <w:vMerge/>
            <w:shd w:val="clear" w:color="auto" w:fill="auto"/>
          </w:tcPr>
          <w:p w:rsidR="00340750" w:rsidRPr="00A41F43" w:rsidRDefault="00340750" w:rsidP="00F07E74">
            <w:pPr>
              <w:ind w:right="-1"/>
              <w:rPr>
                <w:szCs w:val="24"/>
              </w:rPr>
            </w:pPr>
          </w:p>
        </w:tc>
        <w:tc>
          <w:tcPr>
            <w:tcW w:w="2497" w:type="dxa"/>
            <w:vMerge/>
            <w:shd w:val="clear" w:color="auto" w:fill="auto"/>
          </w:tcPr>
          <w:p w:rsidR="00340750" w:rsidRPr="00A41F43" w:rsidRDefault="00340750" w:rsidP="00F07E74">
            <w:pPr>
              <w:shd w:val="clear" w:color="auto" w:fill="FFFFFF"/>
              <w:rPr>
                <w:szCs w:val="24"/>
              </w:rPr>
            </w:pPr>
          </w:p>
        </w:tc>
      </w:tr>
    </w:tbl>
    <w:p w:rsidR="00F5610C" w:rsidRDefault="00F5610C" w:rsidP="00EF4CD7"/>
    <w:p w:rsidR="00F5610C" w:rsidRDefault="00EF4CD7" w:rsidP="00BC7C69">
      <w:pPr>
        <w:spacing w:line="276" w:lineRule="auto"/>
      </w:pPr>
      <w:r>
        <w:rPr>
          <w:sz w:val="28"/>
          <w:szCs w:val="28"/>
        </w:rPr>
        <w:t>Специальные</w:t>
      </w:r>
      <w:r w:rsidRPr="0050579A">
        <w:rPr>
          <w:sz w:val="28"/>
          <w:szCs w:val="28"/>
        </w:rPr>
        <w:t xml:space="preserve"> компетенции выпускников и индикаторы их достижения</w:t>
      </w:r>
    </w:p>
    <w:p w:rsidR="00F5610C" w:rsidRDefault="00F5610C" w:rsidP="00BC7C69">
      <w:pPr>
        <w:spacing w:line="276" w:lineRule="auto"/>
      </w:pP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88"/>
        <w:gridCol w:w="2393"/>
        <w:gridCol w:w="2878"/>
      </w:tblGrid>
      <w:tr w:rsidR="006A07B2" w:rsidRPr="005C5AAD" w:rsidTr="00A764FB">
        <w:trPr>
          <w:trHeight w:val="415"/>
        </w:trPr>
        <w:tc>
          <w:tcPr>
            <w:tcW w:w="1717" w:type="dxa"/>
            <w:shd w:val="clear" w:color="auto" w:fill="auto"/>
            <w:vAlign w:val="center"/>
          </w:tcPr>
          <w:p w:rsidR="00EF4CD7" w:rsidRPr="00A41F43" w:rsidRDefault="00EF4CD7" w:rsidP="00F07E74">
            <w:pPr>
              <w:ind w:left="34" w:right="-1"/>
              <w:jc w:val="center"/>
              <w:rPr>
                <w:szCs w:val="24"/>
              </w:rPr>
            </w:pPr>
            <w:r w:rsidRPr="00A41F43">
              <w:rPr>
                <w:szCs w:val="24"/>
              </w:rPr>
              <w:t>Задача ПД</w:t>
            </w:r>
          </w:p>
        </w:tc>
        <w:tc>
          <w:tcPr>
            <w:tcW w:w="1688" w:type="dxa"/>
            <w:shd w:val="clear" w:color="auto" w:fill="auto"/>
            <w:vAlign w:val="center"/>
          </w:tcPr>
          <w:p w:rsidR="00EF4CD7" w:rsidRPr="00A41F43" w:rsidRDefault="00EF4CD7" w:rsidP="00F07E74">
            <w:pPr>
              <w:ind w:left="34" w:right="-1"/>
              <w:jc w:val="center"/>
              <w:rPr>
                <w:szCs w:val="24"/>
              </w:rPr>
            </w:pPr>
            <w:r w:rsidRPr="00A41F43">
              <w:rPr>
                <w:szCs w:val="24"/>
              </w:rPr>
              <w:t>Объект или область знания</w:t>
            </w:r>
          </w:p>
        </w:tc>
        <w:tc>
          <w:tcPr>
            <w:tcW w:w="2393" w:type="dxa"/>
            <w:shd w:val="clear" w:color="auto" w:fill="auto"/>
            <w:vAlign w:val="center"/>
          </w:tcPr>
          <w:p w:rsidR="00EF4CD7" w:rsidRPr="00A41F43" w:rsidRDefault="00EF4CD7" w:rsidP="00F07E74">
            <w:pPr>
              <w:ind w:left="34" w:right="-1"/>
              <w:jc w:val="center"/>
              <w:rPr>
                <w:szCs w:val="24"/>
              </w:rPr>
            </w:pPr>
            <w:r w:rsidRPr="00A41F43">
              <w:rPr>
                <w:szCs w:val="24"/>
              </w:rPr>
              <w:t>Код и наименование ПК</w:t>
            </w:r>
          </w:p>
        </w:tc>
        <w:tc>
          <w:tcPr>
            <w:tcW w:w="2878" w:type="dxa"/>
            <w:shd w:val="clear" w:color="auto" w:fill="auto"/>
            <w:vAlign w:val="center"/>
          </w:tcPr>
          <w:p w:rsidR="00EF4CD7" w:rsidRPr="00A41F43" w:rsidRDefault="00EF4CD7" w:rsidP="00F07E74">
            <w:pPr>
              <w:ind w:left="34" w:right="-1"/>
              <w:jc w:val="center"/>
              <w:rPr>
                <w:szCs w:val="24"/>
              </w:rPr>
            </w:pPr>
            <w:r w:rsidRPr="00A41F43">
              <w:rPr>
                <w:szCs w:val="24"/>
              </w:rPr>
              <w:t>Код и наименование индикатора достижения ПК</w:t>
            </w:r>
          </w:p>
        </w:tc>
      </w:tr>
      <w:tr w:rsidR="00EF4CD7" w:rsidRPr="005C5AAD" w:rsidTr="00A764FB">
        <w:trPr>
          <w:trHeight w:val="199"/>
        </w:trPr>
        <w:tc>
          <w:tcPr>
            <w:tcW w:w="8676" w:type="dxa"/>
            <w:gridSpan w:val="4"/>
            <w:shd w:val="clear" w:color="auto" w:fill="auto"/>
          </w:tcPr>
          <w:p w:rsidR="00EF4CD7" w:rsidRPr="00A41F43" w:rsidRDefault="00EF4CD7" w:rsidP="00F07E74">
            <w:pPr>
              <w:ind w:left="34" w:right="-1"/>
              <w:jc w:val="center"/>
              <w:rPr>
                <w:szCs w:val="24"/>
              </w:rPr>
            </w:pPr>
            <w:r w:rsidRPr="00A41F43">
              <w:rPr>
                <w:szCs w:val="24"/>
              </w:rPr>
              <w:t>Тип задачи профессиональной деятельности: научно-исследовательский</w:t>
            </w:r>
          </w:p>
        </w:tc>
      </w:tr>
      <w:tr w:rsidR="006A07B2" w:rsidRPr="005C5AAD" w:rsidTr="00A764FB">
        <w:trPr>
          <w:trHeight w:val="1134"/>
        </w:trPr>
        <w:tc>
          <w:tcPr>
            <w:tcW w:w="1717" w:type="dxa"/>
            <w:shd w:val="clear" w:color="auto" w:fill="auto"/>
          </w:tcPr>
          <w:p w:rsidR="00EF4CD7" w:rsidRPr="00A41F43" w:rsidRDefault="00EF4CD7" w:rsidP="00F07E74">
            <w:pPr>
              <w:pStyle w:val="af"/>
              <w:tabs>
                <w:tab w:val="clear" w:pos="643"/>
                <w:tab w:val="num" w:pos="37"/>
              </w:tabs>
              <w:spacing w:before="120" w:line="240" w:lineRule="auto"/>
              <w:ind w:left="34" w:firstLine="0"/>
              <w:jc w:val="center"/>
              <w:rPr>
                <w:rFonts w:ascii="Times New Roman" w:hAnsi="Times New Roman"/>
                <w:sz w:val="24"/>
                <w:szCs w:val="24"/>
              </w:rPr>
            </w:pPr>
            <w:r w:rsidRPr="00A41F43">
              <w:rPr>
                <w:rFonts w:ascii="Times New Roman" w:hAnsi="Times New Roman"/>
                <w:sz w:val="24"/>
                <w:szCs w:val="24"/>
              </w:rPr>
              <w:t>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w:t>
            </w:r>
          </w:p>
        </w:tc>
        <w:tc>
          <w:tcPr>
            <w:tcW w:w="1688" w:type="dxa"/>
            <w:shd w:val="clear" w:color="auto" w:fill="auto"/>
          </w:tcPr>
          <w:p w:rsidR="00EF4CD7" w:rsidRPr="00A41F43" w:rsidRDefault="00EF4CD7" w:rsidP="00F07E74">
            <w:pPr>
              <w:pStyle w:val="af"/>
              <w:spacing w:before="120" w:line="240" w:lineRule="auto"/>
              <w:ind w:left="34" w:firstLine="0"/>
              <w:jc w:val="left"/>
              <w:rPr>
                <w:rFonts w:ascii="Times New Roman" w:hAnsi="Times New Roman"/>
                <w:sz w:val="24"/>
                <w:szCs w:val="24"/>
              </w:rPr>
            </w:pPr>
            <w:r w:rsidRPr="00A41F43">
              <w:rPr>
                <w:rFonts w:ascii="Times New Roman" w:hAnsi="Times New Roman"/>
                <w:sz w:val="24"/>
                <w:szCs w:val="24"/>
              </w:rPr>
              <w:t>Технологические машины и оборудование различных комплексов, производственные технологические процессы, современные методы и средства проектирования, расчета, математического, физического и компьютерного моделирования</w:t>
            </w:r>
          </w:p>
        </w:tc>
        <w:tc>
          <w:tcPr>
            <w:tcW w:w="2393" w:type="dxa"/>
            <w:shd w:val="clear" w:color="auto" w:fill="auto"/>
          </w:tcPr>
          <w:p w:rsidR="00EF4CD7" w:rsidRPr="00A41F43" w:rsidRDefault="00EF4CD7" w:rsidP="00F07E74">
            <w:pPr>
              <w:ind w:left="34" w:right="-1"/>
              <w:rPr>
                <w:szCs w:val="24"/>
              </w:rPr>
            </w:pPr>
            <w:r>
              <w:rPr>
                <w:rFonts w:eastAsia="Times New Roman"/>
                <w:szCs w:val="24"/>
                <w:lang w:eastAsia="ru-RU"/>
              </w:rPr>
              <w:t>ПК</w:t>
            </w:r>
            <w:r w:rsidRPr="00A41F43">
              <w:rPr>
                <w:rFonts w:eastAsia="Times New Roman"/>
                <w:szCs w:val="24"/>
                <w:lang w:eastAsia="ru-RU"/>
              </w:rPr>
              <w:t>-1</w:t>
            </w:r>
            <w:r>
              <w:rPr>
                <w:rFonts w:eastAsia="Times New Roman"/>
                <w:szCs w:val="24"/>
                <w:lang w:eastAsia="ru-RU"/>
              </w:rPr>
              <w:t>.1</w:t>
            </w:r>
            <w:r w:rsidRPr="00A41F43">
              <w:rPr>
                <w:rFonts w:eastAsia="Times New Roman"/>
                <w:szCs w:val="24"/>
                <w:lang w:eastAsia="ru-RU"/>
              </w:rPr>
              <w:t xml:space="preserve"> Способен </w:t>
            </w:r>
            <w:r w:rsidRPr="008C6B65">
              <w:rPr>
                <w:szCs w:val="28"/>
              </w:rPr>
              <w:t>использовать основные законы естественнонаучных дисциплин в профессиональной деятельности, применять методы математического анализа и моделирования, теоретического и экспериментального исследования</w:t>
            </w:r>
          </w:p>
        </w:tc>
        <w:tc>
          <w:tcPr>
            <w:tcW w:w="2878" w:type="dxa"/>
            <w:shd w:val="clear" w:color="auto" w:fill="auto"/>
            <w:vAlign w:val="center"/>
          </w:tcPr>
          <w:p w:rsidR="00EF4CD7" w:rsidRPr="002F4055" w:rsidRDefault="00EF4CD7" w:rsidP="00F07E74">
            <w:pPr>
              <w:ind w:left="34"/>
              <w:rPr>
                <w:rFonts w:eastAsia="Times New Roman"/>
                <w:szCs w:val="24"/>
                <w:lang w:eastAsia="ru-RU"/>
              </w:rPr>
            </w:pPr>
            <w:r w:rsidRPr="002F4055">
              <w:rPr>
                <w:rFonts w:eastAsia="Times New Roman"/>
                <w:szCs w:val="24"/>
                <w:lang w:eastAsia="ru-RU"/>
              </w:rPr>
              <w:t>З-ПК-1</w:t>
            </w:r>
            <w:r w:rsidR="006A07B2">
              <w:rPr>
                <w:rFonts w:eastAsia="Times New Roman"/>
                <w:szCs w:val="24"/>
                <w:lang w:eastAsia="ru-RU"/>
              </w:rPr>
              <w:t>.1</w:t>
            </w:r>
            <w:r w:rsidRPr="002F4055">
              <w:rPr>
                <w:rFonts w:eastAsia="Times New Roman"/>
                <w:szCs w:val="24"/>
                <w:lang w:eastAsia="ru-RU"/>
              </w:rPr>
              <w:t xml:space="preserve"> Знать профессиональную лексику; закономерности поведения механических систем под действием сил различной природы; </w:t>
            </w:r>
            <w:r w:rsidRPr="002F4055">
              <w:rPr>
                <w:szCs w:val="24"/>
              </w:rPr>
              <w:t>о месте и роли своей профессиональной деятельности; о новейших открытиях естествознания, перспективах их использования для построения технических устройств</w:t>
            </w:r>
          </w:p>
          <w:p w:rsidR="00EF4CD7" w:rsidRPr="002F4055" w:rsidRDefault="00EF4CD7" w:rsidP="00F07E74">
            <w:pPr>
              <w:ind w:left="34"/>
              <w:rPr>
                <w:szCs w:val="24"/>
              </w:rPr>
            </w:pPr>
            <w:r w:rsidRPr="002F4055">
              <w:rPr>
                <w:rFonts w:eastAsia="Times New Roman"/>
                <w:szCs w:val="24"/>
                <w:lang w:eastAsia="ru-RU"/>
              </w:rPr>
              <w:t>У-ПК-1</w:t>
            </w:r>
            <w:r w:rsidR="006A07B2">
              <w:rPr>
                <w:rFonts w:eastAsia="Times New Roman"/>
                <w:szCs w:val="24"/>
                <w:lang w:eastAsia="ru-RU"/>
              </w:rPr>
              <w:t>.1</w:t>
            </w:r>
            <w:r w:rsidRPr="002F4055">
              <w:rPr>
                <w:rFonts w:eastAsia="Times New Roman"/>
                <w:szCs w:val="24"/>
                <w:lang w:eastAsia="ru-RU"/>
              </w:rPr>
              <w:t xml:space="preserve"> Уметь </w:t>
            </w:r>
            <w:r w:rsidRPr="002F4055">
              <w:rPr>
                <w:szCs w:val="24"/>
              </w:rPr>
              <w:t>читать литературу по специальности без словаря с целью поиска информации, переводить тексты со словарем, составлять аннотации, рефераты и деловые письма на иностранном языке; грамотно использовать в своей деятельности профессиональную лексику; использовать научно-техническую информацию в профессиональной деятельности; применять на практике новейшие открытия соответствующие профилю подготовки</w:t>
            </w:r>
          </w:p>
          <w:p w:rsidR="00EF4CD7" w:rsidRPr="002F4055" w:rsidRDefault="00EF4CD7" w:rsidP="00F07E74">
            <w:pPr>
              <w:ind w:left="34"/>
              <w:rPr>
                <w:rFonts w:eastAsia="Times New Roman"/>
                <w:szCs w:val="24"/>
                <w:lang w:eastAsia="ru-RU"/>
              </w:rPr>
            </w:pPr>
            <w:r w:rsidRPr="002F4055">
              <w:rPr>
                <w:rFonts w:eastAsia="Times New Roman"/>
                <w:szCs w:val="24"/>
                <w:lang w:eastAsia="ru-RU"/>
              </w:rPr>
              <w:t>В-ПК-1</w:t>
            </w:r>
            <w:r w:rsidR="006A07B2">
              <w:rPr>
                <w:rFonts w:eastAsia="Times New Roman"/>
                <w:szCs w:val="24"/>
                <w:lang w:eastAsia="ru-RU"/>
              </w:rPr>
              <w:t>.1</w:t>
            </w:r>
            <w:r w:rsidRPr="002F4055">
              <w:rPr>
                <w:rFonts w:eastAsia="Times New Roman"/>
                <w:szCs w:val="24"/>
                <w:lang w:eastAsia="ru-RU"/>
              </w:rPr>
              <w:t xml:space="preserve"> Владеть </w:t>
            </w:r>
            <w:r w:rsidRPr="002F4055">
              <w:rPr>
                <w:szCs w:val="24"/>
              </w:rPr>
              <w:t xml:space="preserve">лексическим и грамматическим минимумом; способами статистического, кинематического и динамического анализа механических систем; знаниями об основных объектах, явлениях, процессах и методах </w:t>
            </w:r>
            <w:r w:rsidRPr="002F4055">
              <w:rPr>
                <w:szCs w:val="24"/>
              </w:rPr>
              <w:lastRenderedPageBreak/>
              <w:t>научного анализа, связанных с конкретной технической областью специальной подготовки</w:t>
            </w:r>
          </w:p>
        </w:tc>
      </w:tr>
      <w:tr w:rsidR="00EF4CD7" w:rsidRPr="005C5AAD" w:rsidTr="00A764FB">
        <w:trPr>
          <w:trHeight w:val="330"/>
        </w:trPr>
        <w:tc>
          <w:tcPr>
            <w:tcW w:w="8676" w:type="dxa"/>
            <w:gridSpan w:val="4"/>
            <w:tcBorders>
              <w:right w:val="single" w:sz="4" w:space="0" w:color="auto"/>
            </w:tcBorders>
            <w:shd w:val="clear" w:color="auto" w:fill="auto"/>
          </w:tcPr>
          <w:p w:rsidR="00EF4CD7" w:rsidRPr="00A41F43" w:rsidRDefault="002B016A" w:rsidP="00F07E74">
            <w:pPr>
              <w:ind w:left="34" w:right="-1"/>
              <w:jc w:val="center"/>
              <w:rPr>
                <w:szCs w:val="24"/>
              </w:rPr>
            </w:pPr>
            <w:r w:rsidRPr="00873D44">
              <w:lastRenderedPageBreak/>
              <w:t xml:space="preserve">Тип задачи профессиональной деятельности: </w:t>
            </w:r>
            <w:r>
              <w:t>проектно-конструкторский</w:t>
            </w:r>
          </w:p>
        </w:tc>
      </w:tr>
      <w:tr w:rsidR="006A07B2" w:rsidRPr="005C5AAD" w:rsidTr="00A764FB">
        <w:trPr>
          <w:trHeight w:val="276"/>
        </w:trPr>
        <w:tc>
          <w:tcPr>
            <w:tcW w:w="1717" w:type="dxa"/>
            <w:vMerge w:val="restart"/>
            <w:shd w:val="clear" w:color="auto" w:fill="auto"/>
          </w:tcPr>
          <w:p w:rsidR="00EF4CD7" w:rsidRPr="00A41F43" w:rsidRDefault="00EF4CD7" w:rsidP="00F07E74">
            <w:pPr>
              <w:pStyle w:val="af1"/>
              <w:spacing w:line="240" w:lineRule="auto"/>
              <w:ind w:left="34"/>
              <w:rPr>
                <w:sz w:val="24"/>
                <w:szCs w:val="24"/>
              </w:rPr>
            </w:pPr>
            <w:r w:rsidRPr="00A41F43">
              <w:rPr>
                <w:sz w:val="24"/>
                <w:szCs w:val="24"/>
              </w:rPr>
              <w:t>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 в проведении предварительного технико-экономического обоснования проектных решений</w:t>
            </w:r>
          </w:p>
        </w:tc>
        <w:tc>
          <w:tcPr>
            <w:tcW w:w="1688" w:type="dxa"/>
            <w:vMerge w:val="restart"/>
            <w:shd w:val="clear" w:color="auto" w:fill="auto"/>
          </w:tcPr>
          <w:p w:rsidR="00EF4CD7" w:rsidRPr="00A41F43" w:rsidRDefault="00EF4CD7" w:rsidP="00F07E74">
            <w:pPr>
              <w:pStyle w:val="af"/>
              <w:spacing w:before="120" w:line="240" w:lineRule="auto"/>
              <w:ind w:left="34" w:firstLine="0"/>
              <w:rPr>
                <w:rFonts w:ascii="Times New Roman" w:hAnsi="Times New Roman"/>
                <w:sz w:val="24"/>
                <w:szCs w:val="24"/>
              </w:rPr>
            </w:pPr>
            <w:r w:rsidRPr="00A41F43">
              <w:rPr>
                <w:sz w:val="24"/>
                <w:szCs w:val="24"/>
              </w:rPr>
              <w:t xml:space="preserve">Производственные процессы химического машино- и аппаратостроения, технологическая оснастка, средства проектирования, механизации, автоматизации и управления; </w:t>
            </w:r>
            <w:r w:rsidRPr="00A41F43">
              <w:rPr>
                <w:rFonts w:ascii="Times New Roman" w:hAnsi="Times New Roman"/>
                <w:sz w:val="24"/>
                <w:szCs w:val="24"/>
              </w:rPr>
              <w:t>методы и средства испытаний и контроля качества технологических машин и оборудования</w:t>
            </w:r>
          </w:p>
        </w:tc>
        <w:tc>
          <w:tcPr>
            <w:tcW w:w="2393" w:type="dxa"/>
            <w:vMerge w:val="restart"/>
            <w:shd w:val="clear" w:color="auto" w:fill="auto"/>
          </w:tcPr>
          <w:p w:rsidR="00EF4CD7" w:rsidRDefault="00EF4CD7" w:rsidP="00F07E74">
            <w:pPr>
              <w:ind w:left="34" w:right="-1"/>
            </w:pPr>
            <w:r>
              <w:rPr>
                <w:rFonts w:eastAsia="Times New Roman"/>
                <w:szCs w:val="24"/>
                <w:lang w:eastAsia="ru-RU"/>
              </w:rPr>
              <w:t xml:space="preserve">ПК-1.4 Способен решать </w:t>
            </w:r>
            <w:r w:rsidRPr="008C6B65">
              <w:rPr>
                <w:szCs w:val="28"/>
              </w:rPr>
              <w:t xml:space="preserve">инженерные задачи с использованием основных законов механики, электротехники, гидравлики, термодинамики и тепломассообмена; </w:t>
            </w:r>
            <w:r>
              <w:rPr>
                <w:szCs w:val="28"/>
              </w:rPr>
              <w:t xml:space="preserve">выполнять </w:t>
            </w:r>
            <w:r w:rsidRPr="008C6B65">
              <w:t>расчеты и конструировать машины и их составные части: детали и узлы общемашиностроительного применения; конструкции, используемые в сложных эксплуатационных условиях под действием как статических, так и динамических нагрузок</w:t>
            </w:r>
          </w:p>
          <w:p w:rsidR="00EF4CD7" w:rsidRDefault="00EF4CD7" w:rsidP="00F07E74">
            <w:pPr>
              <w:ind w:left="34" w:right="-1"/>
              <w:rPr>
                <w:rFonts w:eastAsia="Times New Roman"/>
                <w:szCs w:val="24"/>
                <w:lang w:eastAsia="ru-RU"/>
              </w:rPr>
            </w:pPr>
            <w:r>
              <w:rPr>
                <w:szCs w:val="28"/>
              </w:rPr>
              <w:t xml:space="preserve">работать с системами САПР типа Компас, </w:t>
            </w:r>
            <w:r>
              <w:rPr>
                <w:szCs w:val="28"/>
                <w:lang w:val="en-US"/>
              </w:rPr>
              <w:t>SolidWorks</w:t>
            </w:r>
            <w:r>
              <w:rPr>
                <w:szCs w:val="28"/>
              </w:rPr>
              <w:t xml:space="preserve"> и др.; владеть методами решения изобретательских задач, типовыми приемами устранения технических противоречий</w:t>
            </w:r>
          </w:p>
        </w:tc>
        <w:tc>
          <w:tcPr>
            <w:tcW w:w="2878" w:type="dxa"/>
            <w:vMerge w:val="restart"/>
            <w:shd w:val="clear" w:color="auto" w:fill="auto"/>
          </w:tcPr>
          <w:p w:rsidR="00EF4CD7" w:rsidRPr="003F6784" w:rsidRDefault="00EF4CD7" w:rsidP="00F07E74">
            <w:pPr>
              <w:shd w:val="clear" w:color="auto" w:fill="FFFFFF"/>
              <w:ind w:left="34" w:right="5"/>
              <w:rPr>
                <w:szCs w:val="24"/>
              </w:rPr>
            </w:pPr>
            <w:r>
              <w:rPr>
                <w:szCs w:val="24"/>
              </w:rPr>
              <w:t>З-</w:t>
            </w:r>
            <w:r w:rsidR="006A07B2">
              <w:rPr>
                <w:szCs w:val="24"/>
              </w:rPr>
              <w:t>ПК-1.4</w:t>
            </w:r>
            <w:r>
              <w:rPr>
                <w:szCs w:val="24"/>
              </w:rPr>
              <w:t xml:space="preserve"> </w:t>
            </w:r>
            <w:r w:rsidRPr="003F6784">
              <w:rPr>
                <w:szCs w:val="24"/>
              </w:rPr>
              <w:t>Знать основные этапы проектирования, изготовления, наладки, монтажа технологического оборудования и привлекаемых для этого методах и средствах; о функциональном назначении технических средств, входящих в состав систем автоматического регулирования и управления; о механизмах и технологических операциях, основанных на механическом движении и используемых на предприятиях отрасли.</w:t>
            </w:r>
          </w:p>
          <w:p w:rsidR="00EF4CD7" w:rsidRPr="003F6784" w:rsidRDefault="00EF4CD7" w:rsidP="00F07E74">
            <w:pPr>
              <w:shd w:val="clear" w:color="auto" w:fill="FFFFFF"/>
              <w:ind w:left="34" w:right="5"/>
              <w:rPr>
                <w:szCs w:val="24"/>
              </w:rPr>
            </w:pPr>
            <w:r>
              <w:rPr>
                <w:szCs w:val="24"/>
              </w:rPr>
              <w:t>У-</w:t>
            </w:r>
            <w:r w:rsidR="006A07B2">
              <w:rPr>
                <w:szCs w:val="24"/>
              </w:rPr>
              <w:t>ПК-1.4</w:t>
            </w:r>
            <w:r>
              <w:rPr>
                <w:szCs w:val="24"/>
              </w:rPr>
              <w:t xml:space="preserve"> </w:t>
            </w:r>
            <w:r w:rsidRPr="003F6784">
              <w:rPr>
                <w:szCs w:val="24"/>
              </w:rPr>
              <w:t>Уметь использовать методы анализа и синтеза механизмов, составления расчетных схем и обоснования допущений, упрощающих расчеты.</w:t>
            </w:r>
          </w:p>
          <w:p w:rsidR="00EF4CD7" w:rsidRPr="003F6784" w:rsidRDefault="00EF4CD7" w:rsidP="006A07B2">
            <w:pPr>
              <w:ind w:left="34" w:right="143"/>
              <w:rPr>
                <w:szCs w:val="24"/>
                <w:highlight w:val="yellow"/>
              </w:rPr>
            </w:pPr>
            <w:r>
              <w:rPr>
                <w:szCs w:val="24"/>
              </w:rPr>
              <w:t>В-</w:t>
            </w:r>
            <w:r w:rsidR="006A07B2">
              <w:rPr>
                <w:szCs w:val="24"/>
              </w:rPr>
              <w:t>ПК-1.4</w:t>
            </w:r>
            <w:r>
              <w:rPr>
                <w:szCs w:val="24"/>
              </w:rPr>
              <w:t xml:space="preserve"> </w:t>
            </w:r>
            <w:r w:rsidRPr="003F6784">
              <w:rPr>
                <w:szCs w:val="24"/>
              </w:rPr>
              <w:t>Владеть опытом использования пакета прикладных программ для обработки экспериментальных данных; проектирования механизмов с заданными характеристиками</w:t>
            </w:r>
          </w:p>
        </w:tc>
      </w:tr>
      <w:tr w:rsidR="006A07B2" w:rsidRPr="005C5AAD" w:rsidTr="00A764FB">
        <w:trPr>
          <w:trHeight w:val="9028"/>
        </w:trPr>
        <w:tc>
          <w:tcPr>
            <w:tcW w:w="1717" w:type="dxa"/>
            <w:vMerge/>
            <w:shd w:val="clear" w:color="auto" w:fill="auto"/>
          </w:tcPr>
          <w:p w:rsidR="00EF4CD7" w:rsidRPr="00A41F43" w:rsidRDefault="00EF4CD7" w:rsidP="00F07E74">
            <w:pPr>
              <w:pStyle w:val="af1"/>
              <w:spacing w:line="240" w:lineRule="auto"/>
              <w:ind w:left="34"/>
              <w:rPr>
                <w:sz w:val="24"/>
                <w:szCs w:val="24"/>
              </w:rPr>
            </w:pPr>
          </w:p>
        </w:tc>
        <w:tc>
          <w:tcPr>
            <w:tcW w:w="1688" w:type="dxa"/>
            <w:vMerge/>
            <w:shd w:val="clear" w:color="auto" w:fill="auto"/>
          </w:tcPr>
          <w:p w:rsidR="00EF4CD7" w:rsidRPr="00A41F43" w:rsidRDefault="00EF4CD7" w:rsidP="00F07E74">
            <w:pPr>
              <w:pStyle w:val="af"/>
              <w:spacing w:before="120" w:line="240" w:lineRule="auto"/>
              <w:ind w:left="34" w:firstLine="0"/>
              <w:rPr>
                <w:sz w:val="24"/>
                <w:szCs w:val="24"/>
              </w:rPr>
            </w:pPr>
          </w:p>
        </w:tc>
        <w:tc>
          <w:tcPr>
            <w:tcW w:w="2393" w:type="dxa"/>
            <w:vMerge/>
            <w:shd w:val="clear" w:color="auto" w:fill="auto"/>
          </w:tcPr>
          <w:p w:rsidR="00EF4CD7" w:rsidRDefault="00EF4CD7" w:rsidP="00F07E74">
            <w:pPr>
              <w:ind w:left="34" w:right="-1"/>
              <w:rPr>
                <w:rFonts w:eastAsia="Times New Roman"/>
                <w:szCs w:val="24"/>
                <w:lang w:eastAsia="ru-RU"/>
              </w:rPr>
            </w:pPr>
          </w:p>
        </w:tc>
        <w:tc>
          <w:tcPr>
            <w:tcW w:w="2878" w:type="dxa"/>
            <w:vMerge/>
            <w:shd w:val="clear" w:color="auto" w:fill="auto"/>
          </w:tcPr>
          <w:p w:rsidR="00EF4CD7" w:rsidRDefault="00EF4CD7" w:rsidP="00F07E74">
            <w:pPr>
              <w:shd w:val="clear" w:color="auto" w:fill="FFFFFF"/>
              <w:ind w:left="34" w:right="5"/>
              <w:rPr>
                <w:szCs w:val="24"/>
              </w:rPr>
            </w:pPr>
          </w:p>
        </w:tc>
      </w:tr>
    </w:tbl>
    <w:p w:rsidR="00EF4CD7" w:rsidRDefault="00EF4CD7" w:rsidP="00BC7C69">
      <w:pPr>
        <w:spacing w:line="276" w:lineRule="auto"/>
      </w:pPr>
    </w:p>
    <w:p w:rsidR="00EF4CD7" w:rsidRDefault="00EF4CD7" w:rsidP="00BC7C69">
      <w:pPr>
        <w:spacing w:line="276" w:lineRule="auto"/>
      </w:pPr>
    </w:p>
    <w:p w:rsidR="009A67CE" w:rsidRPr="00274E6D" w:rsidRDefault="004D2426" w:rsidP="004D2426">
      <w:pPr>
        <w:spacing w:after="200"/>
        <w:ind w:left="360" w:right="-1"/>
      </w:pPr>
      <w:r>
        <w:t xml:space="preserve">4. </w:t>
      </w:r>
      <w:r w:rsidR="00004362" w:rsidRPr="00274E6D">
        <w:t>СТРУКТУРА И СОДЕРЖ</w:t>
      </w:r>
      <w:r w:rsidR="005E666C" w:rsidRPr="00274E6D">
        <w:t xml:space="preserve">АНИЕ УЧЕБНОЙ ДИСЦИПЛИНЫ </w:t>
      </w:r>
    </w:p>
    <w:p w:rsidR="008D401A" w:rsidRPr="00274E6D" w:rsidRDefault="008D401A" w:rsidP="00274E6D">
      <w:pPr>
        <w:spacing w:after="200"/>
        <w:ind w:right="-1" w:firstLine="709"/>
      </w:pPr>
      <w:r w:rsidRPr="00EB7683">
        <w:t>4.1</w:t>
      </w:r>
      <w:r w:rsidRPr="00274E6D">
        <w:t xml:space="preserve"> СТРУКТУРА ДИСЦИПЛИНЫ</w:t>
      </w:r>
    </w:p>
    <w:p w:rsidR="00134E31" w:rsidRPr="00134E31" w:rsidRDefault="00134E31" w:rsidP="00D57A58">
      <w:pPr>
        <w:spacing w:after="200"/>
        <w:ind w:right="-1" w:firstLine="709"/>
        <w:rPr>
          <w:i/>
        </w:rPr>
      </w:pPr>
      <w:r w:rsidRPr="00134E31">
        <w:rPr>
          <w:i/>
        </w:rPr>
        <w:t>Очно-заочная форма обучения</w:t>
      </w:r>
    </w:p>
    <w:p w:rsidR="00F37CA5" w:rsidRPr="00BC05A2" w:rsidRDefault="00BC05A2" w:rsidP="00D57A58">
      <w:pPr>
        <w:spacing w:after="200"/>
        <w:ind w:right="-1" w:firstLine="709"/>
      </w:pPr>
      <w:r w:rsidRPr="00BC05A2">
        <w:t>О</w:t>
      </w:r>
      <w:r w:rsidR="005E666C" w:rsidRPr="00BC05A2">
        <w:t xml:space="preserve">бщая трудоемкость дисциплины составляет </w:t>
      </w:r>
      <w:r w:rsidR="004E174D" w:rsidRPr="004E174D">
        <w:rPr>
          <w:u w:val="single"/>
        </w:rPr>
        <w:t>8</w:t>
      </w:r>
      <w:r w:rsidR="005E666C" w:rsidRPr="00BC05A2">
        <w:t xml:space="preserve"> </w:t>
      </w:r>
      <w:r w:rsidR="0007580E" w:rsidRPr="00BC05A2">
        <w:t>кредитов</w:t>
      </w:r>
      <w:r w:rsidR="005E666C" w:rsidRPr="00BC05A2">
        <w:t>,</w:t>
      </w:r>
      <w:r w:rsidR="00051460" w:rsidRPr="00BC05A2">
        <w:t xml:space="preserve"> </w:t>
      </w:r>
      <w:r w:rsidR="00F6497C" w:rsidRPr="00BC05A2">
        <w:rPr>
          <w:u w:val="single"/>
        </w:rPr>
        <w:t>2</w:t>
      </w:r>
      <w:r w:rsidR="004E174D" w:rsidRPr="004E174D">
        <w:rPr>
          <w:u w:val="single"/>
        </w:rPr>
        <w:t>88</w:t>
      </w:r>
      <w:r w:rsidR="005E666C" w:rsidRPr="00BC05A2">
        <w:t xml:space="preserve"> часов.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01"/>
        <w:gridCol w:w="707"/>
        <w:gridCol w:w="994"/>
        <w:gridCol w:w="850"/>
        <w:gridCol w:w="709"/>
        <w:gridCol w:w="709"/>
        <w:gridCol w:w="1275"/>
        <w:gridCol w:w="1134"/>
        <w:gridCol w:w="851"/>
      </w:tblGrid>
      <w:tr w:rsidR="00D71B32" w:rsidRPr="00D57A58" w:rsidTr="00DB77A7">
        <w:trPr>
          <w:cantSplit/>
          <w:trHeight w:val="607"/>
        </w:trPr>
        <w:tc>
          <w:tcPr>
            <w:tcW w:w="534" w:type="dxa"/>
            <w:vMerge w:val="restart"/>
            <w:vAlign w:val="center"/>
          </w:tcPr>
          <w:p w:rsidR="00D71B32" w:rsidRPr="00D57A58" w:rsidRDefault="00D71B32" w:rsidP="00D57A58">
            <w:pPr>
              <w:ind w:right="-1"/>
              <w:jc w:val="center"/>
            </w:pPr>
            <w:r w:rsidRPr="00D57A58">
              <w:t>№ п/п</w:t>
            </w:r>
          </w:p>
        </w:tc>
        <w:tc>
          <w:tcPr>
            <w:tcW w:w="1701" w:type="dxa"/>
            <w:vMerge w:val="restart"/>
            <w:vAlign w:val="center"/>
          </w:tcPr>
          <w:p w:rsidR="00D71B32" w:rsidRPr="00D57A58" w:rsidRDefault="00D71B32" w:rsidP="00D57A58">
            <w:pPr>
              <w:ind w:right="-1"/>
              <w:jc w:val="center"/>
            </w:pPr>
            <w:r w:rsidRPr="00D57A58">
              <w:t>Раздел учебной дисциплины</w:t>
            </w:r>
          </w:p>
        </w:tc>
        <w:tc>
          <w:tcPr>
            <w:tcW w:w="707" w:type="dxa"/>
            <w:vMerge w:val="restart"/>
            <w:textDirection w:val="btLr"/>
            <w:vAlign w:val="center"/>
          </w:tcPr>
          <w:p w:rsidR="00D71B32" w:rsidRPr="00D57A58" w:rsidRDefault="00D71B32" w:rsidP="00D57A58">
            <w:pPr>
              <w:ind w:left="113" w:right="-1"/>
              <w:jc w:val="center"/>
            </w:pPr>
            <w:r w:rsidRPr="00D57A58">
              <w:t>Недели</w:t>
            </w:r>
          </w:p>
        </w:tc>
        <w:tc>
          <w:tcPr>
            <w:tcW w:w="3262" w:type="dxa"/>
            <w:gridSpan w:val="4"/>
            <w:vAlign w:val="center"/>
          </w:tcPr>
          <w:p w:rsidR="00D71B32" w:rsidRPr="00D57A58" w:rsidRDefault="00D71B32" w:rsidP="00D57A58">
            <w:pPr>
              <w:ind w:right="-1"/>
              <w:jc w:val="center"/>
            </w:pPr>
            <w:r w:rsidRPr="00D57A58">
              <w:t>Виды учебной деятельности, включая самостоятельную работу студентов и трудоемкость (СРС)</w:t>
            </w:r>
          </w:p>
          <w:p w:rsidR="00D71B32" w:rsidRPr="00D57A58" w:rsidRDefault="00D71B32" w:rsidP="00D57A58">
            <w:pPr>
              <w:ind w:right="-1"/>
              <w:jc w:val="center"/>
            </w:pPr>
            <w:r w:rsidRPr="00D57A58">
              <w:t>(в часах)</w:t>
            </w:r>
          </w:p>
        </w:tc>
        <w:tc>
          <w:tcPr>
            <w:tcW w:w="1275" w:type="dxa"/>
            <w:vMerge w:val="restart"/>
            <w:vAlign w:val="center"/>
          </w:tcPr>
          <w:p w:rsidR="00D71B32" w:rsidRPr="00D57A58" w:rsidRDefault="00DB77A7" w:rsidP="00D57A58">
            <w:pPr>
              <w:ind w:right="-1"/>
              <w:jc w:val="center"/>
            </w:pPr>
            <w:r>
              <w:t>Текущий контроль успеваемо</w:t>
            </w:r>
            <w:r w:rsidR="00D71B32" w:rsidRPr="00D57A58">
              <w:t>сти</w:t>
            </w:r>
            <w:r w:rsidR="00D71B32" w:rsidRPr="00D57A58">
              <w:rPr>
                <w:i/>
              </w:rPr>
              <w:t xml:space="preserve">  </w:t>
            </w:r>
            <w:r w:rsidR="00D71B32" w:rsidRPr="00D57A58">
              <w:rPr>
                <w:i/>
              </w:rPr>
              <w:lastRenderedPageBreak/>
              <w:t>(неделя, форма)</w:t>
            </w:r>
          </w:p>
        </w:tc>
        <w:tc>
          <w:tcPr>
            <w:tcW w:w="1134" w:type="dxa"/>
            <w:vMerge w:val="restart"/>
            <w:vAlign w:val="center"/>
          </w:tcPr>
          <w:p w:rsidR="00D71B32" w:rsidRPr="00D57A58" w:rsidRDefault="00D71B32" w:rsidP="00D57A58">
            <w:pPr>
              <w:ind w:right="-1"/>
              <w:jc w:val="center"/>
            </w:pPr>
            <w:r w:rsidRPr="00D57A58">
              <w:lastRenderedPageBreak/>
              <w:t xml:space="preserve">Аттестац.раздела </w:t>
            </w:r>
            <w:r w:rsidRPr="00D57A58">
              <w:rPr>
                <w:i/>
              </w:rPr>
              <w:t>(неделя, форма)</w:t>
            </w:r>
          </w:p>
        </w:tc>
        <w:tc>
          <w:tcPr>
            <w:tcW w:w="851" w:type="dxa"/>
            <w:vMerge w:val="restart"/>
            <w:vAlign w:val="center"/>
          </w:tcPr>
          <w:p w:rsidR="00D71B32" w:rsidRPr="00D57A58" w:rsidRDefault="00D71B32" w:rsidP="00D57A58">
            <w:pPr>
              <w:ind w:right="-1"/>
              <w:jc w:val="center"/>
            </w:pPr>
            <w:r w:rsidRPr="00D57A58">
              <w:t>Макс. балл за раздел</w:t>
            </w:r>
          </w:p>
        </w:tc>
      </w:tr>
      <w:tr w:rsidR="00D71B32" w:rsidRPr="00D57A58" w:rsidTr="00DB77A7">
        <w:trPr>
          <w:cantSplit/>
          <w:trHeight w:val="843"/>
        </w:trPr>
        <w:tc>
          <w:tcPr>
            <w:tcW w:w="534" w:type="dxa"/>
            <w:vMerge/>
            <w:vAlign w:val="center"/>
          </w:tcPr>
          <w:p w:rsidR="00D71B32" w:rsidRPr="00D57A58" w:rsidRDefault="00D71B32" w:rsidP="00D57A58">
            <w:pPr>
              <w:ind w:right="-1"/>
              <w:jc w:val="center"/>
            </w:pPr>
          </w:p>
        </w:tc>
        <w:tc>
          <w:tcPr>
            <w:tcW w:w="1701" w:type="dxa"/>
            <w:vMerge/>
            <w:vAlign w:val="center"/>
          </w:tcPr>
          <w:p w:rsidR="00D71B32" w:rsidRPr="00D57A58" w:rsidRDefault="00D71B32" w:rsidP="00D57A58">
            <w:pPr>
              <w:ind w:right="-1"/>
              <w:jc w:val="center"/>
            </w:pPr>
          </w:p>
        </w:tc>
        <w:tc>
          <w:tcPr>
            <w:tcW w:w="707" w:type="dxa"/>
            <w:vMerge/>
            <w:vAlign w:val="center"/>
          </w:tcPr>
          <w:p w:rsidR="00D71B32" w:rsidRPr="00D57A58" w:rsidRDefault="00D71B32" w:rsidP="00D57A58">
            <w:pPr>
              <w:ind w:right="-1"/>
              <w:jc w:val="center"/>
            </w:pPr>
          </w:p>
        </w:tc>
        <w:tc>
          <w:tcPr>
            <w:tcW w:w="994" w:type="dxa"/>
            <w:vAlign w:val="center"/>
          </w:tcPr>
          <w:p w:rsidR="00D71B32" w:rsidRPr="00D57A58" w:rsidRDefault="00D71B32" w:rsidP="00DB77A7">
            <w:pPr>
              <w:ind w:right="-1"/>
              <w:jc w:val="center"/>
            </w:pPr>
            <w:r w:rsidRPr="00D57A58">
              <w:t>Лекции</w:t>
            </w:r>
          </w:p>
        </w:tc>
        <w:tc>
          <w:tcPr>
            <w:tcW w:w="850" w:type="dxa"/>
            <w:vAlign w:val="center"/>
          </w:tcPr>
          <w:p w:rsidR="00D71B32" w:rsidRPr="00D57A58" w:rsidRDefault="00D71B32" w:rsidP="00D57A58">
            <w:pPr>
              <w:ind w:right="-1"/>
              <w:jc w:val="center"/>
            </w:pPr>
            <w:r w:rsidRPr="00D57A58">
              <w:t>Практ. занятия</w:t>
            </w:r>
          </w:p>
        </w:tc>
        <w:tc>
          <w:tcPr>
            <w:tcW w:w="709" w:type="dxa"/>
            <w:vAlign w:val="center"/>
          </w:tcPr>
          <w:p w:rsidR="00D71B32" w:rsidRPr="00D57A58" w:rsidRDefault="0098568D" w:rsidP="0098568D">
            <w:pPr>
              <w:ind w:right="-1"/>
              <w:jc w:val="center"/>
            </w:pPr>
            <w:r>
              <w:t>лаб. работы</w:t>
            </w:r>
          </w:p>
        </w:tc>
        <w:tc>
          <w:tcPr>
            <w:tcW w:w="709" w:type="dxa"/>
            <w:vAlign w:val="center"/>
          </w:tcPr>
          <w:p w:rsidR="00D71B32" w:rsidRPr="00D57A58" w:rsidRDefault="0098568D" w:rsidP="0098568D">
            <w:pPr>
              <w:ind w:right="-1"/>
              <w:jc w:val="center"/>
            </w:pPr>
            <w:r w:rsidRPr="00D57A58">
              <w:t>СРС</w:t>
            </w:r>
          </w:p>
        </w:tc>
        <w:tc>
          <w:tcPr>
            <w:tcW w:w="1275" w:type="dxa"/>
            <w:vMerge/>
            <w:vAlign w:val="center"/>
          </w:tcPr>
          <w:p w:rsidR="00D71B32" w:rsidRPr="00D57A58" w:rsidRDefault="00D71B32" w:rsidP="00D57A58">
            <w:pPr>
              <w:ind w:right="-1"/>
              <w:jc w:val="center"/>
            </w:pPr>
          </w:p>
        </w:tc>
        <w:tc>
          <w:tcPr>
            <w:tcW w:w="1134" w:type="dxa"/>
            <w:vMerge/>
            <w:vAlign w:val="center"/>
          </w:tcPr>
          <w:p w:rsidR="00D71B32" w:rsidRPr="00D57A58" w:rsidRDefault="00D71B32" w:rsidP="00D57A58">
            <w:pPr>
              <w:ind w:right="-1"/>
              <w:jc w:val="center"/>
            </w:pPr>
          </w:p>
        </w:tc>
        <w:tc>
          <w:tcPr>
            <w:tcW w:w="851" w:type="dxa"/>
            <w:vMerge/>
            <w:vAlign w:val="center"/>
          </w:tcPr>
          <w:p w:rsidR="00D71B32" w:rsidRPr="00D57A58" w:rsidRDefault="00D71B32" w:rsidP="00D57A58">
            <w:pPr>
              <w:ind w:right="-1"/>
              <w:jc w:val="center"/>
            </w:pPr>
          </w:p>
        </w:tc>
      </w:tr>
      <w:tr w:rsidR="00D71B32" w:rsidRPr="00D57A58" w:rsidTr="00AC690E">
        <w:trPr>
          <w:cantSplit/>
          <w:trHeight w:val="272"/>
        </w:trPr>
        <w:tc>
          <w:tcPr>
            <w:tcW w:w="9464" w:type="dxa"/>
            <w:gridSpan w:val="10"/>
            <w:vAlign w:val="center"/>
          </w:tcPr>
          <w:p w:rsidR="00D71B32" w:rsidRPr="004E174D" w:rsidRDefault="00D71B32" w:rsidP="00BA0233">
            <w:pPr>
              <w:ind w:right="-1"/>
              <w:jc w:val="center"/>
            </w:pPr>
            <w:r w:rsidRPr="00D57A58">
              <w:t>3 семестр</w:t>
            </w:r>
            <w:r w:rsidR="004E174D" w:rsidRPr="004E174D">
              <w:t xml:space="preserve"> (</w:t>
            </w:r>
            <w:r w:rsidR="00BA0233">
              <w:t>3</w:t>
            </w:r>
            <w:r w:rsidR="004E174D" w:rsidRPr="004E174D">
              <w:t xml:space="preserve"> </w:t>
            </w:r>
            <w:r w:rsidR="004E174D">
              <w:t>зет, 1</w:t>
            </w:r>
            <w:r w:rsidR="00BA0233">
              <w:t>08</w:t>
            </w:r>
            <w:r w:rsidR="004E174D">
              <w:t xml:space="preserve"> часов)</w:t>
            </w:r>
          </w:p>
        </w:tc>
      </w:tr>
      <w:tr w:rsidR="00D71B32" w:rsidRPr="00D57A58" w:rsidTr="00DB77A7">
        <w:trPr>
          <w:trHeight w:val="853"/>
        </w:trPr>
        <w:tc>
          <w:tcPr>
            <w:tcW w:w="534" w:type="dxa"/>
            <w:vAlign w:val="center"/>
          </w:tcPr>
          <w:p w:rsidR="00D71B32" w:rsidRPr="00D57A58" w:rsidRDefault="00D71B32" w:rsidP="00D57A58">
            <w:pPr>
              <w:ind w:right="-1"/>
              <w:jc w:val="center"/>
            </w:pPr>
            <w:r w:rsidRPr="00D57A58">
              <w:t>1</w:t>
            </w:r>
          </w:p>
        </w:tc>
        <w:tc>
          <w:tcPr>
            <w:tcW w:w="1701" w:type="dxa"/>
            <w:vAlign w:val="center"/>
          </w:tcPr>
          <w:p w:rsidR="00D71B32" w:rsidRPr="00D57A58" w:rsidRDefault="00D71B32" w:rsidP="00D57A58">
            <w:pPr>
              <w:ind w:right="-1"/>
            </w:pPr>
            <w:r w:rsidRPr="00D57A58">
              <w:t>Статика</w:t>
            </w:r>
          </w:p>
        </w:tc>
        <w:tc>
          <w:tcPr>
            <w:tcW w:w="707" w:type="dxa"/>
            <w:vAlign w:val="center"/>
          </w:tcPr>
          <w:p w:rsidR="00D71B32" w:rsidRPr="00D57A58" w:rsidRDefault="00D71B32" w:rsidP="004E174D">
            <w:pPr>
              <w:ind w:right="-1"/>
            </w:pPr>
            <w:r w:rsidRPr="00D57A58">
              <w:t xml:space="preserve">1 - </w:t>
            </w:r>
            <w:r w:rsidR="004E174D">
              <w:t>9</w:t>
            </w:r>
          </w:p>
        </w:tc>
        <w:tc>
          <w:tcPr>
            <w:tcW w:w="994" w:type="dxa"/>
            <w:vAlign w:val="center"/>
          </w:tcPr>
          <w:p w:rsidR="00D71B32" w:rsidRPr="00D57A58" w:rsidRDefault="00BA0233" w:rsidP="00D57A58">
            <w:pPr>
              <w:ind w:right="-1"/>
              <w:jc w:val="center"/>
            </w:pPr>
            <w:r>
              <w:t>6</w:t>
            </w:r>
          </w:p>
        </w:tc>
        <w:tc>
          <w:tcPr>
            <w:tcW w:w="850" w:type="dxa"/>
            <w:vAlign w:val="center"/>
          </w:tcPr>
          <w:p w:rsidR="00D71B32" w:rsidRPr="00D57A58" w:rsidRDefault="00BA0233" w:rsidP="00D57A58">
            <w:pPr>
              <w:ind w:right="-1"/>
              <w:jc w:val="center"/>
            </w:pPr>
            <w:r>
              <w:t>4</w:t>
            </w:r>
          </w:p>
        </w:tc>
        <w:tc>
          <w:tcPr>
            <w:tcW w:w="709" w:type="dxa"/>
            <w:vAlign w:val="center"/>
          </w:tcPr>
          <w:p w:rsidR="00D71B32" w:rsidRPr="00D57A58" w:rsidRDefault="004E174D" w:rsidP="00D57A58">
            <w:pPr>
              <w:ind w:right="-1"/>
              <w:jc w:val="center"/>
            </w:pPr>
            <w:r>
              <w:t>4</w:t>
            </w:r>
          </w:p>
        </w:tc>
        <w:tc>
          <w:tcPr>
            <w:tcW w:w="709" w:type="dxa"/>
            <w:vAlign w:val="center"/>
          </w:tcPr>
          <w:p w:rsidR="00D71B32" w:rsidRPr="00D57A58" w:rsidRDefault="00BA0233" w:rsidP="00D57A58">
            <w:pPr>
              <w:ind w:right="-1"/>
              <w:jc w:val="center"/>
            </w:pPr>
            <w:r>
              <w:t>30</w:t>
            </w:r>
          </w:p>
        </w:tc>
        <w:tc>
          <w:tcPr>
            <w:tcW w:w="1275" w:type="dxa"/>
            <w:shd w:val="clear" w:color="auto" w:fill="FFFFFF" w:themeFill="background1"/>
            <w:vAlign w:val="center"/>
          </w:tcPr>
          <w:p w:rsidR="00457007" w:rsidRPr="00D57A58" w:rsidRDefault="00D71B32" w:rsidP="00D57A58">
            <w:r w:rsidRPr="00D57A58">
              <w:t xml:space="preserve">опрос на </w:t>
            </w:r>
            <w:r w:rsidR="009E69CC" w:rsidRPr="009E69CC">
              <w:t xml:space="preserve">3 </w:t>
            </w:r>
            <w:r w:rsidRPr="00D57A58">
              <w:t xml:space="preserve">пр. </w:t>
            </w:r>
            <w:r w:rsidR="009E69CC">
              <w:t>зан</w:t>
            </w:r>
            <w:r w:rsidR="00457007" w:rsidRPr="00D57A58">
              <w:t>.</w:t>
            </w:r>
          </w:p>
          <w:p w:rsidR="00457007" w:rsidRPr="00D57A58" w:rsidRDefault="009E69CC" w:rsidP="00D57A58">
            <w:r w:rsidRPr="009E69CC">
              <w:t>9</w:t>
            </w:r>
            <w:r w:rsidR="00D71B32" w:rsidRPr="00D57A58">
              <w:t xml:space="preserve"> нед. </w:t>
            </w:r>
          </w:p>
          <w:p w:rsidR="00D71B32" w:rsidRPr="00D57A58" w:rsidRDefault="00457007" w:rsidP="00D57A58">
            <w:pPr>
              <w:rPr>
                <w:highlight w:val="yellow"/>
              </w:rPr>
            </w:pPr>
            <w:r w:rsidRPr="00D57A58">
              <w:t xml:space="preserve">КР №1; </w:t>
            </w:r>
          </w:p>
        </w:tc>
        <w:tc>
          <w:tcPr>
            <w:tcW w:w="1134" w:type="dxa"/>
            <w:vAlign w:val="center"/>
          </w:tcPr>
          <w:p w:rsidR="00F37CA5" w:rsidRPr="00D57A58" w:rsidRDefault="009E69CC" w:rsidP="00D57A58">
            <w:pPr>
              <w:ind w:right="-1"/>
              <w:jc w:val="center"/>
            </w:pPr>
            <w:r>
              <w:t>5</w:t>
            </w:r>
            <w:r w:rsidR="00457007" w:rsidRPr="00D57A58">
              <w:t xml:space="preserve"> нед.</w:t>
            </w:r>
            <w:r w:rsidR="00F37CA5" w:rsidRPr="00D57A58">
              <w:t xml:space="preserve"> </w:t>
            </w:r>
          </w:p>
          <w:p w:rsidR="00D71B32" w:rsidRPr="00D57A58" w:rsidRDefault="00F37CA5" w:rsidP="00D57A58">
            <w:pPr>
              <w:ind w:right="-1"/>
              <w:jc w:val="center"/>
            </w:pPr>
            <w:r w:rsidRPr="00D57A58">
              <w:t>РГЗ-1</w:t>
            </w:r>
          </w:p>
        </w:tc>
        <w:tc>
          <w:tcPr>
            <w:tcW w:w="851" w:type="dxa"/>
            <w:vAlign w:val="center"/>
          </w:tcPr>
          <w:p w:rsidR="00D71B32" w:rsidRPr="009E69CC" w:rsidRDefault="009E69CC" w:rsidP="00D57A58">
            <w:pPr>
              <w:ind w:right="-1"/>
              <w:jc w:val="center"/>
              <w:rPr>
                <w:lang w:val="en-US"/>
              </w:rPr>
            </w:pPr>
            <w:r>
              <w:rPr>
                <w:lang w:val="en-US"/>
              </w:rPr>
              <w:t>22</w:t>
            </w:r>
          </w:p>
        </w:tc>
      </w:tr>
      <w:tr w:rsidR="00D71B32" w:rsidRPr="00D57A58" w:rsidTr="00DB77A7">
        <w:trPr>
          <w:trHeight w:val="1543"/>
        </w:trPr>
        <w:tc>
          <w:tcPr>
            <w:tcW w:w="534" w:type="dxa"/>
            <w:vAlign w:val="center"/>
          </w:tcPr>
          <w:p w:rsidR="00D71B32" w:rsidRPr="00D57A58" w:rsidRDefault="00D71B32" w:rsidP="00D57A58">
            <w:pPr>
              <w:ind w:right="-1"/>
              <w:jc w:val="center"/>
            </w:pPr>
            <w:r w:rsidRPr="00D57A58">
              <w:t>2</w:t>
            </w:r>
          </w:p>
        </w:tc>
        <w:tc>
          <w:tcPr>
            <w:tcW w:w="1701" w:type="dxa"/>
            <w:vAlign w:val="center"/>
          </w:tcPr>
          <w:p w:rsidR="00D71B32" w:rsidRPr="00D57A58" w:rsidRDefault="00D71B32" w:rsidP="00D57A58">
            <w:pPr>
              <w:ind w:right="-1"/>
            </w:pPr>
            <w:r w:rsidRPr="00D57A58">
              <w:t>Кинематика</w:t>
            </w:r>
          </w:p>
        </w:tc>
        <w:tc>
          <w:tcPr>
            <w:tcW w:w="707" w:type="dxa"/>
            <w:vAlign w:val="center"/>
          </w:tcPr>
          <w:p w:rsidR="00D71B32" w:rsidRPr="00D57A58" w:rsidRDefault="004E174D" w:rsidP="004E174D">
            <w:pPr>
              <w:ind w:right="-1"/>
            </w:pPr>
            <w:r>
              <w:t>10</w:t>
            </w:r>
            <w:r w:rsidR="00D71B32" w:rsidRPr="00D57A58">
              <w:t>- 1</w:t>
            </w:r>
            <w:r>
              <w:t>7</w:t>
            </w:r>
          </w:p>
        </w:tc>
        <w:tc>
          <w:tcPr>
            <w:tcW w:w="994" w:type="dxa"/>
            <w:vAlign w:val="center"/>
          </w:tcPr>
          <w:p w:rsidR="00D71B32" w:rsidRPr="00D57A58" w:rsidRDefault="00BA0233" w:rsidP="00D57A58">
            <w:pPr>
              <w:ind w:right="-1"/>
              <w:jc w:val="center"/>
            </w:pPr>
            <w:r>
              <w:t>10</w:t>
            </w:r>
          </w:p>
        </w:tc>
        <w:tc>
          <w:tcPr>
            <w:tcW w:w="850" w:type="dxa"/>
            <w:vAlign w:val="center"/>
          </w:tcPr>
          <w:p w:rsidR="00D71B32" w:rsidRPr="00D57A58" w:rsidRDefault="00BA0233" w:rsidP="00D57A58">
            <w:pPr>
              <w:ind w:right="-1"/>
              <w:jc w:val="center"/>
            </w:pPr>
            <w:r>
              <w:t>6</w:t>
            </w:r>
          </w:p>
        </w:tc>
        <w:tc>
          <w:tcPr>
            <w:tcW w:w="709" w:type="dxa"/>
            <w:vAlign w:val="center"/>
          </w:tcPr>
          <w:p w:rsidR="00D71B32" w:rsidRPr="00D57A58" w:rsidRDefault="004E174D" w:rsidP="00D57A58">
            <w:pPr>
              <w:ind w:right="-1"/>
              <w:jc w:val="center"/>
            </w:pPr>
            <w:r>
              <w:t>4</w:t>
            </w:r>
          </w:p>
        </w:tc>
        <w:tc>
          <w:tcPr>
            <w:tcW w:w="709" w:type="dxa"/>
            <w:vAlign w:val="center"/>
          </w:tcPr>
          <w:p w:rsidR="00D71B32" w:rsidRPr="00D57A58" w:rsidRDefault="00BA0233" w:rsidP="00D57A58">
            <w:pPr>
              <w:ind w:right="-1"/>
              <w:jc w:val="center"/>
            </w:pPr>
            <w:r>
              <w:t>44</w:t>
            </w:r>
          </w:p>
        </w:tc>
        <w:tc>
          <w:tcPr>
            <w:tcW w:w="1275" w:type="dxa"/>
            <w:vAlign w:val="center"/>
          </w:tcPr>
          <w:p w:rsidR="00457007" w:rsidRPr="00D57A58" w:rsidRDefault="00D71B32" w:rsidP="00D57A58">
            <w:pPr>
              <w:ind w:right="-1"/>
              <w:jc w:val="center"/>
            </w:pPr>
            <w:r w:rsidRPr="00D57A58">
              <w:t xml:space="preserve">опрос на </w:t>
            </w:r>
            <w:r w:rsidR="009E69CC">
              <w:t xml:space="preserve">5 </w:t>
            </w:r>
            <w:r w:rsidRPr="00D57A58">
              <w:t>пр.</w:t>
            </w:r>
            <w:r w:rsidR="00D57A58">
              <w:t xml:space="preserve"> </w:t>
            </w:r>
            <w:r w:rsidR="009E69CC">
              <w:t>зан.</w:t>
            </w:r>
          </w:p>
          <w:p w:rsidR="00D71B32" w:rsidRPr="00D57A58" w:rsidRDefault="009E69CC" w:rsidP="00D57A58">
            <w:pPr>
              <w:ind w:right="-1"/>
              <w:jc w:val="center"/>
            </w:pPr>
            <w:r>
              <w:t>16</w:t>
            </w:r>
            <w:r w:rsidR="00D71B32" w:rsidRPr="00D57A58">
              <w:t xml:space="preserve"> нед.</w:t>
            </w:r>
          </w:p>
          <w:p w:rsidR="00D71B32" w:rsidRPr="00D57A58" w:rsidRDefault="00D71B32" w:rsidP="00D57A58">
            <w:pPr>
              <w:ind w:right="-1"/>
              <w:jc w:val="center"/>
            </w:pPr>
            <w:r w:rsidRPr="00D57A58">
              <w:t>КР №2;</w:t>
            </w:r>
          </w:p>
        </w:tc>
        <w:tc>
          <w:tcPr>
            <w:tcW w:w="1134" w:type="dxa"/>
            <w:vAlign w:val="center"/>
          </w:tcPr>
          <w:p w:rsidR="00F37CA5" w:rsidRPr="00D57A58" w:rsidRDefault="009E69CC" w:rsidP="00D57A58">
            <w:pPr>
              <w:ind w:right="-1"/>
              <w:jc w:val="center"/>
            </w:pPr>
            <w:r>
              <w:rPr>
                <w:lang w:val="en-US"/>
              </w:rPr>
              <w:t>13</w:t>
            </w:r>
            <w:r w:rsidR="00D71B32" w:rsidRPr="00D57A58">
              <w:t xml:space="preserve"> нед.</w:t>
            </w:r>
          </w:p>
          <w:p w:rsidR="00D71B32" w:rsidRPr="00D57A58" w:rsidRDefault="00D71B32" w:rsidP="00D57A58">
            <w:pPr>
              <w:ind w:right="-1"/>
              <w:jc w:val="center"/>
            </w:pPr>
            <w:r w:rsidRPr="00D57A58">
              <w:t>РГЗ-2</w:t>
            </w:r>
          </w:p>
        </w:tc>
        <w:tc>
          <w:tcPr>
            <w:tcW w:w="851" w:type="dxa"/>
            <w:vAlign w:val="center"/>
          </w:tcPr>
          <w:p w:rsidR="00D71B32" w:rsidRPr="009E69CC" w:rsidRDefault="009E69CC" w:rsidP="00914382">
            <w:pPr>
              <w:ind w:right="-1"/>
              <w:jc w:val="center"/>
              <w:rPr>
                <w:lang w:val="en-US"/>
              </w:rPr>
            </w:pPr>
            <w:r>
              <w:rPr>
                <w:lang w:val="en-US"/>
              </w:rPr>
              <w:t>28</w:t>
            </w:r>
          </w:p>
        </w:tc>
      </w:tr>
      <w:tr w:rsidR="004E174D" w:rsidRPr="00D57A58" w:rsidTr="004E174D">
        <w:trPr>
          <w:trHeight w:val="283"/>
        </w:trPr>
        <w:tc>
          <w:tcPr>
            <w:tcW w:w="534" w:type="dxa"/>
            <w:vAlign w:val="center"/>
          </w:tcPr>
          <w:p w:rsidR="004E174D" w:rsidRPr="00D57A58" w:rsidRDefault="004E174D" w:rsidP="00D57A58">
            <w:pPr>
              <w:ind w:right="-1"/>
              <w:jc w:val="center"/>
            </w:pPr>
          </w:p>
        </w:tc>
        <w:tc>
          <w:tcPr>
            <w:tcW w:w="1701" w:type="dxa"/>
            <w:vAlign w:val="center"/>
          </w:tcPr>
          <w:p w:rsidR="004E174D" w:rsidRPr="00D57A58" w:rsidRDefault="00BA0233" w:rsidP="00D57A58">
            <w:pPr>
              <w:ind w:right="-1"/>
            </w:pPr>
            <w:r>
              <w:t xml:space="preserve">Зачет </w:t>
            </w:r>
          </w:p>
        </w:tc>
        <w:tc>
          <w:tcPr>
            <w:tcW w:w="707" w:type="dxa"/>
            <w:vAlign w:val="center"/>
          </w:tcPr>
          <w:p w:rsidR="004E174D" w:rsidRDefault="004E174D" w:rsidP="00D57A58">
            <w:pPr>
              <w:ind w:right="-1"/>
            </w:pPr>
          </w:p>
        </w:tc>
        <w:tc>
          <w:tcPr>
            <w:tcW w:w="994" w:type="dxa"/>
            <w:vAlign w:val="center"/>
          </w:tcPr>
          <w:p w:rsidR="004E174D" w:rsidRDefault="004E174D" w:rsidP="00D57A58">
            <w:pPr>
              <w:ind w:right="-1"/>
              <w:jc w:val="center"/>
            </w:pPr>
          </w:p>
        </w:tc>
        <w:tc>
          <w:tcPr>
            <w:tcW w:w="850" w:type="dxa"/>
            <w:vAlign w:val="center"/>
          </w:tcPr>
          <w:p w:rsidR="004E174D" w:rsidRPr="00D57A58" w:rsidRDefault="004E174D" w:rsidP="00D57A58">
            <w:pPr>
              <w:ind w:right="-1"/>
              <w:jc w:val="center"/>
            </w:pPr>
          </w:p>
        </w:tc>
        <w:tc>
          <w:tcPr>
            <w:tcW w:w="709" w:type="dxa"/>
            <w:vAlign w:val="center"/>
          </w:tcPr>
          <w:p w:rsidR="004E174D" w:rsidRPr="00D57A58" w:rsidRDefault="004E174D" w:rsidP="00D57A58">
            <w:pPr>
              <w:ind w:right="-1"/>
              <w:jc w:val="center"/>
            </w:pPr>
          </w:p>
        </w:tc>
        <w:tc>
          <w:tcPr>
            <w:tcW w:w="709" w:type="dxa"/>
            <w:vAlign w:val="center"/>
          </w:tcPr>
          <w:p w:rsidR="004E174D" w:rsidRDefault="004E174D" w:rsidP="00D57A58">
            <w:pPr>
              <w:ind w:right="-1"/>
              <w:jc w:val="center"/>
            </w:pPr>
          </w:p>
        </w:tc>
        <w:tc>
          <w:tcPr>
            <w:tcW w:w="1275" w:type="dxa"/>
            <w:vAlign w:val="center"/>
          </w:tcPr>
          <w:p w:rsidR="004E174D" w:rsidRDefault="004E174D" w:rsidP="00D57A58">
            <w:pPr>
              <w:ind w:right="-1"/>
              <w:jc w:val="center"/>
            </w:pPr>
          </w:p>
        </w:tc>
        <w:tc>
          <w:tcPr>
            <w:tcW w:w="1134" w:type="dxa"/>
            <w:vAlign w:val="center"/>
          </w:tcPr>
          <w:p w:rsidR="004E174D" w:rsidRPr="00D57A58" w:rsidRDefault="004E174D" w:rsidP="00D57A58">
            <w:pPr>
              <w:ind w:right="-1"/>
              <w:jc w:val="center"/>
            </w:pPr>
          </w:p>
        </w:tc>
        <w:tc>
          <w:tcPr>
            <w:tcW w:w="851" w:type="dxa"/>
            <w:vAlign w:val="center"/>
          </w:tcPr>
          <w:p w:rsidR="004E174D" w:rsidRDefault="004E174D" w:rsidP="00914382">
            <w:pPr>
              <w:ind w:right="-1"/>
              <w:jc w:val="center"/>
            </w:pPr>
            <w:r>
              <w:t>50</w:t>
            </w:r>
          </w:p>
        </w:tc>
      </w:tr>
      <w:tr w:rsidR="004E174D" w:rsidRPr="00D57A58" w:rsidTr="004E174D">
        <w:trPr>
          <w:trHeight w:val="275"/>
        </w:trPr>
        <w:tc>
          <w:tcPr>
            <w:tcW w:w="534" w:type="dxa"/>
            <w:vAlign w:val="center"/>
          </w:tcPr>
          <w:p w:rsidR="004E174D" w:rsidRPr="00D57A58" w:rsidRDefault="004E174D" w:rsidP="00D57A58">
            <w:pPr>
              <w:ind w:right="-1"/>
              <w:jc w:val="center"/>
            </w:pPr>
          </w:p>
        </w:tc>
        <w:tc>
          <w:tcPr>
            <w:tcW w:w="1701" w:type="dxa"/>
            <w:vAlign w:val="center"/>
          </w:tcPr>
          <w:p w:rsidR="004E174D" w:rsidRPr="00D57A58" w:rsidRDefault="004E174D" w:rsidP="00D57A58">
            <w:pPr>
              <w:ind w:right="-1"/>
            </w:pPr>
            <w:r>
              <w:t>Итого</w:t>
            </w:r>
          </w:p>
        </w:tc>
        <w:tc>
          <w:tcPr>
            <w:tcW w:w="707" w:type="dxa"/>
            <w:vAlign w:val="center"/>
          </w:tcPr>
          <w:p w:rsidR="004E174D" w:rsidRDefault="004E174D" w:rsidP="00D57A58">
            <w:pPr>
              <w:ind w:right="-1"/>
            </w:pPr>
          </w:p>
        </w:tc>
        <w:tc>
          <w:tcPr>
            <w:tcW w:w="994" w:type="dxa"/>
            <w:vAlign w:val="center"/>
          </w:tcPr>
          <w:p w:rsidR="004E174D" w:rsidRDefault="00BA0233" w:rsidP="00D57A58">
            <w:pPr>
              <w:ind w:right="-1"/>
              <w:jc w:val="center"/>
            </w:pPr>
            <w:r>
              <w:t>16</w:t>
            </w:r>
          </w:p>
        </w:tc>
        <w:tc>
          <w:tcPr>
            <w:tcW w:w="850" w:type="dxa"/>
            <w:vAlign w:val="center"/>
          </w:tcPr>
          <w:p w:rsidR="004E174D" w:rsidRPr="00D57A58" w:rsidRDefault="00BA0233" w:rsidP="00D57A58">
            <w:pPr>
              <w:ind w:right="-1"/>
              <w:jc w:val="center"/>
            </w:pPr>
            <w:r>
              <w:t>10</w:t>
            </w:r>
          </w:p>
        </w:tc>
        <w:tc>
          <w:tcPr>
            <w:tcW w:w="709" w:type="dxa"/>
            <w:vAlign w:val="center"/>
          </w:tcPr>
          <w:p w:rsidR="004E174D" w:rsidRPr="00D57A58" w:rsidRDefault="00BA0233" w:rsidP="00D57A58">
            <w:pPr>
              <w:ind w:right="-1"/>
              <w:jc w:val="center"/>
            </w:pPr>
            <w:r>
              <w:t>8</w:t>
            </w:r>
          </w:p>
        </w:tc>
        <w:tc>
          <w:tcPr>
            <w:tcW w:w="709" w:type="dxa"/>
            <w:vAlign w:val="center"/>
          </w:tcPr>
          <w:p w:rsidR="004E174D" w:rsidRDefault="00BA0233" w:rsidP="00D57A58">
            <w:pPr>
              <w:ind w:right="-1"/>
              <w:jc w:val="center"/>
            </w:pPr>
            <w:r>
              <w:t>74</w:t>
            </w:r>
          </w:p>
        </w:tc>
        <w:tc>
          <w:tcPr>
            <w:tcW w:w="1275" w:type="dxa"/>
            <w:vAlign w:val="center"/>
          </w:tcPr>
          <w:p w:rsidR="004E174D" w:rsidRDefault="004E174D" w:rsidP="00D57A58">
            <w:pPr>
              <w:ind w:right="-1"/>
              <w:jc w:val="center"/>
            </w:pPr>
          </w:p>
        </w:tc>
        <w:tc>
          <w:tcPr>
            <w:tcW w:w="1134" w:type="dxa"/>
            <w:vAlign w:val="center"/>
          </w:tcPr>
          <w:p w:rsidR="004E174D" w:rsidRPr="00D57A58" w:rsidRDefault="004E174D" w:rsidP="00D57A58">
            <w:pPr>
              <w:ind w:right="-1"/>
              <w:jc w:val="center"/>
            </w:pPr>
          </w:p>
        </w:tc>
        <w:tc>
          <w:tcPr>
            <w:tcW w:w="851" w:type="dxa"/>
            <w:vAlign w:val="center"/>
          </w:tcPr>
          <w:p w:rsidR="004E174D" w:rsidRDefault="004E174D" w:rsidP="00914382">
            <w:pPr>
              <w:ind w:right="-1"/>
              <w:jc w:val="center"/>
            </w:pPr>
            <w:r>
              <w:t>100</w:t>
            </w:r>
          </w:p>
        </w:tc>
      </w:tr>
      <w:tr w:rsidR="004E174D" w:rsidRPr="00D57A58" w:rsidTr="004E174D">
        <w:trPr>
          <w:trHeight w:val="425"/>
        </w:trPr>
        <w:tc>
          <w:tcPr>
            <w:tcW w:w="9464" w:type="dxa"/>
            <w:gridSpan w:val="10"/>
            <w:vAlign w:val="center"/>
          </w:tcPr>
          <w:p w:rsidR="004E174D" w:rsidRDefault="004E174D" w:rsidP="00BA0233">
            <w:pPr>
              <w:ind w:right="-1"/>
              <w:jc w:val="center"/>
            </w:pPr>
            <w:r>
              <w:t>4 семестр (</w:t>
            </w:r>
            <w:r w:rsidR="00BA0233">
              <w:t>5</w:t>
            </w:r>
            <w:r>
              <w:t xml:space="preserve"> зет, 1</w:t>
            </w:r>
            <w:r w:rsidR="00BA0233">
              <w:t>80</w:t>
            </w:r>
            <w:r>
              <w:t xml:space="preserve"> часов)</w:t>
            </w:r>
          </w:p>
        </w:tc>
      </w:tr>
      <w:tr w:rsidR="00D71B32" w:rsidRPr="00D57A58" w:rsidTr="00DB77A7">
        <w:tc>
          <w:tcPr>
            <w:tcW w:w="534" w:type="dxa"/>
            <w:vAlign w:val="center"/>
          </w:tcPr>
          <w:p w:rsidR="00D71B32" w:rsidRPr="00D57A58" w:rsidRDefault="00D71B32" w:rsidP="00D57A58">
            <w:pPr>
              <w:ind w:right="-1"/>
              <w:jc w:val="center"/>
            </w:pPr>
            <w:r w:rsidRPr="00D57A58">
              <w:t>3</w:t>
            </w:r>
          </w:p>
        </w:tc>
        <w:tc>
          <w:tcPr>
            <w:tcW w:w="1701" w:type="dxa"/>
            <w:vAlign w:val="center"/>
          </w:tcPr>
          <w:p w:rsidR="00D71B32" w:rsidRPr="00D57A58" w:rsidRDefault="00D71B32" w:rsidP="00D57A58">
            <w:pPr>
              <w:ind w:right="-1"/>
            </w:pPr>
            <w:r w:rsidRPr="00D57A58">
              <w:t>Динамика</w:t>
            </w:r>
          </w:p>
        </w:tc>
        <w:tc>
          <w:tcPr>
            <w:tcW w:w="707" w:type="dxa"/>
            <w:vAlign w:val="center"/>
          </w:tcPr>
          <w:p w:rsidR="00D71B32" w:rsidRPr="00D57A58" w:rsidRDefault="00D71B32" w:rsidP="004E174D">
            <w:pPr>
              <w:ind w:right="-1"/>
            </w:pPr>
            <w:r w:rsidRPr="00D57A58">
              <w:t>1-1</w:t>
            </w:r>
            <w:r w:rsidR="004E174D">
              <w:t>7</w:t>
            </w:r>
          </w:p>
        </w:tc>
        <w:tc>
          <w:tcPr>
            <w:tcW w:w="994" w:type="dxa"/>
            <w:vAlign w:val="center"/>
          </w:tcPr>
          <w:p w:rsidR="00D71B32" w:rsidRPr="00D57A58" w:rsidRDefault="00BA0233" w:rsidP="00D57A58">
            <w:pPr>
              <w:ind w:right="-1"/>
              <w:jc w:val="center"/>
            </w:pPr>
            <w:r>
              <w:t>26</w:t>
            </w:r>
          </w:p>
        </w:tc>
        <w:tc>
          <w:tcPr>
            <w:tcW w:w="850" w:type="dxa"/>
            <w:vAlign w:val="center"/>
          </w:tcPr>
          <w:p w:rsidR="00D71B32" w:rsidRPr="00D57A58" w:rsidRDefault="00BA0233" w:rsidP="0038296F">
            <w:pPr>
              <w:ind w:right="-1"/>
              <w:jc w:val="center"/>
            </w:pPr>
            <w:r>
              <w:t>24</w:t>
            </w:r>
          </w:p>
        </w:tc>
        <w:tc>
          <w:tcPr>
            <w:tcW w:w="709" w:type="dxa"/>
            <w:vAlign w:val="center"/>
          </w:tcPr>
          <w:p w:rsidR="00D71B32" w:rsidRPr="00D57A58" w:rsidRDefault="00D71B32" w:rsidP="0038296F">
            <w:pPr>
              <w:ind w:right="-1"/>
              <w:jc w:val="center"/>
            </w:pPr>
          </w:p>
        </w:tc>
        <w:tc>
          <w:tcPr>
            <w:tcW w:w="709" w:type="dxa"/>
            <w:vAlign w:val="center"/>
          </w:tcPr>
          <w:p w:rsidR="00D71B32" w:rsidRPr="00D57A58" w:rsidRDefault="00BA0233" w:rsidP="00D57A58">
            <w:pPr>
              <w:ind w:right="-1"/>
              <w:jc w:val="center"/>
            </w:pPr>
            <w:r>
              <w:t>94</w:t>
            </w:r>
          </w:p>
        </w:tc>
        <w:tc>
          <w:tcPr>
            <w:tcW w:w="1275" w:type="dxa"/>
            <w:vAlign w:val="center"/>
          </w:tcPr>
          <w:p w:rsidR="00D57A58" w:rsidRDefault="00D57A58" w:rsidP="00D57A58">
            <w:pPr>
              <w:ind w:right="-1"/>
            </w:pPr>
            <w:r>
              <w:t xml:space="preserve">опрос </w:t>
            </w:r>
            <w:r w:rsidR="00D71B32" w:rsidRPr="00D57A58">
              <w:t>на пр.</w:t>
            </w:r>
            <w:r>
              <w:t xml:space="preserve"> </w:t>
            </w:r>
            <w:r w:rsidR="00D71B32" w:rsidRPr="00D57A58">
              <w:t>занят</w:t>
            </w:r>
            <w:r w:rsidR="009E69CC">
              <w:t>ия</w:t>
            </w:r>
            <w:r w:rsidR="00D71B32" w:rsidRPr="00D57A58">
              <w:t>х.</w:t>
            </w:r>
            <w:r w:rsidR="00F37CA5" w:rsidRPr="00D57A58">
              <w:t xml:space="preserve"> </w:t>
            </w:r>
            <w:r>
              <w:t>1</w:t>
            </w:r>
            <w:r w:rsidR="009E69CC">
              <w:t>6</w:t>
            </w:r>
            <w:r>
              <w:t xml:space="preserve"> нед.</w:t>
            </w:r>
          </w:p>
          <w:p w:rsidR="00D71B32" w:rsidRPr="00D57A58" w:rsidRDefault="00F37CA5" w:rsidP="00D57A58">
            <w:pPr>
              <w:ind w:right="-1"/>
            </w:pPr>
            <w:r w:rsidRPr="00D57A58">
              <w:t>КР №3</w:t>
            </w:r>
          </w:p>
        </w:tc>
        <w:tc>
          <w:tcPr>
            <w:tcW w:w="1134" w:type="dxa"/>
            <w:vAlign w:val="center"/>
          </w:tcPr>
          <w:p w:rsidR="00F37CA5" w:rsidRPr="00D57A58" w:rsidRDefault="00D71B32" w:rsidP="00D57A58">
            <w:pPr>
              <w:ind w:right="-1"/>
            </w:pPr>
            <w:r w:rsidRPr="00D57A58">
              <w:t>1</w:t>
            </w:r>
            <w:r w:rsidR="00F37CA5" w:rsidRPr="00D57A58">
              <w:t>2</w:t>
            </w:r>
            <w:r w:rsidRPr="00D57A58">
              <w:t xml:space="preserve"> нед. РГЗ-3</w:t>
            </w:r>
            <w:r w:rsidR="00F37CA5" w:rsidRPr="00D57A58">
              <w:t>.</w:t>
            </w:r>
          </w:p>
          <w:p w:rsidR="00D71B32" w:rsidRPr="00D57A58" w:rsidRDefault="00F37CA5" w:rsidP="004E174D">
            <w:pPr>
              <w:ind w:right="-1"/>
            </w:pPr>
            <w:r w:rsidRPr="00D57A58">
              <w:t>16-1</w:t>
            </w:r>
            <w:r w:rsidR="004E174D">
              <w:t>7</w:t>
            </w:r>
            <w:r w:rsidRPr="00D57A58">
              <w:t xml:space="preserve"> нед. </w:t>
            </w:r>
            <w:r w:rsidR="00914382">
              <w:t>приём РГ</w:t>
            </w:r>
            <w:r w:rsidR="00D71B32" w:rsidRPr="00D57A58">
              <w:t>З</w:t>
            </w:r>
            <w:r w:rsidR="00914382">
              <w:t>-</w:t>
            </w:r>
            <w:r w:rsidR="00D71B32" w:rsidRPr="00D57A58">
              <w:t>3</w:t>
            </w:r>
          </w:p>
        </w:tc>
        <w:tc>
          <w:tcPr>
            <w:tcW w:w="851" w:type="dxa"/>
            <w:vAlign w:val="center"/>
          </w:tcPr>
          <w:p w:rsidR="00D71B32" w:rsidRPr="00D57A58" w:rsidRDefault="004E174D" w:rsidP="00D57A58">
            <w:pPr>
              <w:ind w:right="-1"/>
              <w:jc w:val="center"/>
            </w:pPr>
            <w:r>
              <w:t>50</w:t>
            </w:r>
          </w:p>
        </w:tc>
      </w:tr>
      <w:tr w:rsidR="0098568D" w:rsidRPr="00D57A58" w:rsidTr="00DB77A7">
        <w:tc>
          <w:tcPr>
            <w:tcW w:w="534" w:type="dxa"/>
            <w:vAlign w:val="center"/>
          </w:tcPr>
          <w:p w:rsidR="0098568D" w:rsidRPr="00D57A58" w:rsidRDefault="0098568D" w:rsidP="00D57A58">
            <w:pPr>
              <w:ind w:right="-1"/>
              <w:jc w:val="center"/>
            </w:pPr>
          </w:p>
        </w:tc>
        <w:tc>
          <w:tcPr>
            <w:tcW w:w="1701" w:type="dxa"/>
            <w:vAlign w:val="center"/>
          </w:tcPr>
          <w:p w:rsidR="0098568D" w:rsidRPr="00D57A58" w:rsidRDefault="00BA0233" w:rsidP="00D57A58">
            <w:pPr>
              <w:ind w:right="-1"/>
            </w:pPr>
            <w:r>
              <w:t>Экзамен</w:t>
            </w:r>
          </w:p>
        </w:tc>
        <w:tc>
          <w:tcPr>
            <w:tcW w:w="707" w:type="dxa"/>
            <w:vAlign w:val="center"/>
          </w:tcPr>
          <w:p w:rsidR="0098568D" w:rsidRPr="00D57A58" w:rsidRDefault="0098568D" w:rsidP="00D57A58">
            <w:pPr>
              <w:ind w:right="-1"/>
            </w:pPr>
          </w:p>
        </w:tc>
        <w:tc>
          <w:tcPr>
            <w:tcW w:w="994" w:type="dxa"/>
            <w:vAlign w:val="center"/>
          </w:tcPr>
          <w:p w:rsidR="0098568D" w:rsidRPr="00D57A58" w:rsidRDefault="0098568D" w:rsidP="00D57A58">
            <w:pPr>
              <w:ind w:right="-1"/>
              <w:jc w:val="center"/>
            </w:pPr>
          </w:p>
        </w:tc>
        <w:tc>
          <w:tcPr>
            <w:tcW w:w="850" w:type="dxa"/>
            <w:vAlign w:val="center"/>
          </w:tcPr>
          <w:p w:rsidR="0098568D" w:rsidRPr="00D57A58" w:rsidRDefault="0098568D" w:rsidP="0038296F">
            <w:pPr>
              <w:ind w:right="-1"/>
              <w:jc w:val="center"/>
            </w:pPr>
          </w:p>
        </w:tc>
        <w:tc>
          <w:tcPr>
            <w:tcW w:w="709" w:type="dxa"/>
            <w:vAlign w:val="center"/>
          </w:tcPr>
          <w:p w:rsidR="0098568D" w:rsidRPr="00D57A58" w:rsidRDefault="0098568D" w:rsidP="0038296F">
            <w:pPr>
              <w:ind w:right="-1"/>
              <w:jc w:val="center"/>
            </w:pPr>
          </w:p>
        </w:tc>
        <w:tc>
          <w:tcPr>
            <w:tcW w:w="709" w:type="dxa"/>
            <w:vAlign w:val="center"/>
          </w:tcPr>
          <w:p w:rsidR="0098568D" w:rsidRDefault="0098568D" w:rsidP="00D57A58">
            <w:pPr>
              <w:ind w:right="-1"/>
              <w:jc w:val="center"/>
            </w:pPr>
          </w:p>
        </w:tc>
        <w:tc>
          <w:tcPr>
            <w:tcW w:w="1275" w:type="dxa"/>
            <w:vAlign w:val="center"/>
          </w:tcPr>
          <w:p w:rsidR="0098568D" w:rsidRDefault="0098568D" w:rsidP="00D57A58">
            <w:pPr>
              <w:ind w:right="-1"/>
              <w:jc w:val="left"/>
            </w:pPr>
          </w:p>
        </w:tc>
        <w:tc>
          <w:tcPr>
            <w:tcW w:w="1134" w:type="dxa"/>
            <w:vAlign w:val="center"/>
          </w:tcPr>
          <w:p w:rsidR="0098568D" w:rsidRPr="00D57A58" w:rsidRDefault="0098568D" w:rsidP="00D57A58">
            <w:pPr>
              <w:ind w:right="-1"/>
            </w:pPr>
          </w:p>
        </w:tc>
        <w:tc>
          <w:tcPr>
            <w:tcW w:w="851" w:type="dxa"/>
            <w:vAlign w:val="center"/>
          </w:tcPr>
          <w:p w:rsidR="0098568D" w:rsidRDefault="0098568D" w:rsidP="00D57A58">
            <w:pPr>
              <w:ind w:right="-1"/>
              <w:jc w:val="center"/>
            </w:pPr>
            <w:r>
              <w:t>50</w:t>
            </w:r>
          </w:p>
        </w:tc>
      </w:tr>
      <w:tr w:rsidR="00134E31" w:rsidRPr="00D57A58" w:rsidTr="00DB77A7">
        <w:tc>
          <w:tcPr>
            <w:tcW w:w="534" w:type="dxa"/>
            <w:vAlign w:val="center"/>
          </w:tcPr>
          <w:p w:rsidR="00134E31" w:rsidRPr="00D57A58" w:rsidRDefault="00134E31" w:rsidP="00134E31">
            <w:pPr>
              <w:ind w:right="-1"/>
              <w:jc w:val="center"/>
            </w:pPr>
          </w:p>
        </w:tc>
        <w:tc>
          <w:tcPr>
            <w:tcW w:w="1701" w:type="dxa"/>
            <w:vAlign w:val="center"/>
          </w:tcPr>
          <w:p w:rsidR="00134E31" w:rsidRPr="00D57A58" w:rsidRDefault="00134E31" w:rsidP="00134E31">
            <w:pPr>
              <w:ind w:right="-1"/>
            </w:pPr>
            <w:r>
              <w:t xml:space="preserve">Итого </w:t>
            </w:r>
          </w:p>
        </w:tc>
        <w:tc>
          <w:tcPr>
            <w:tcW w:w="707" w:type="dxa"/>
            <w:vAlign w:val="center"/>
          </w:tcPr>
          <w:p w:rsidR="00134E31" w:rsidRPr="00D57A58" w:rsidRDefault="00134E31" w:rsidP="00134E31">
            <w:pPr>
              <w:ind w:right="-1"/>
            </w:pPr>
          </w:p>
        </w:tc>
        <w:tc>
          <w:tcPr>
            <w:tcW w:w="994" w:type="dxa"/>
            <w:vAlign w:val="center"/>
          </w:tcPr>
          <w:p w:rsidR="00134E31" w:rsidRPr="00D57A58" w:rsidRDefault="00134E31" w:rsidP="00134E31">
            <w:pPr>
              <w:ind w:right="-1"/>
              <w:jc w:val="center"/>
            </w:pPr>
            <w:r>
              <w:t>26</w:t>
            </w:r>
          </w:p>
        </w:tc>
        <w:tc>
          <w:tcPr>
            <w:tcW w:w="850" w:type="dxa"/>
            <w:vAlign w:val="center"/>
          </w:tcPr>
          <w:p w:rsidR="00134E31" w:rsidRPr="00D57A58" w:rsidRDefault="00134E31" w:rsidP="00134E31">
            <w:pPr>
              <w:ind w:right="-1"/>
              <w:jc w:val="center"/>
            </w:pPr>
            <w:r>
              <w:t>24</w:t>
            </w:r>
          </w:p>
        </w:tc>
        <w:tc>
          <w:tcPr>
            <w:tcW w:w="709" w:type="dxa"/>
            <w:vAlign w:val="center"/>
          </w:tcPr>
          <w:p w:rsidR="00134E31" w:rsidRPr="00D57A58" w:rsidRDefault="00134E31" w:rsidP="00134E31">
            <w:pPr>
              <w:ind w:right="-1"/>
              <w:jc w:val="center"/>
            </w:pPr>
          </w:p>
        </w:tc>
        <w:tc>
          <w:tcPr>
            <w:tcW w:w="709" w:type="dxa"/>
            <w:vAlign w:val="center"/>
          </w:tcPr>
          <w:p w:rsidR="00134E31" w:rsidRDefault="00134E31" w:rsidP="00134E31">
            <w:pPr>
              <w:ind w:right="-1"/>
              <w:jc w:val="center"/>
            </w:pPr>
            <w:r>
              <w:t>94</w:t>
            </w:r>
          </w:p>
        </w:tc>
        <w:tc>
          <w:tcPr>
            <w:tcW w:w="1275" w:type="dxa"/>
            <w:vAlign w:val="center"/>
          </w:tcPr>
          <w:p w:rsidR="00134E31" w:rsidRPr="00D57A58" w:rsidRDefault="00134E31" w:rsidP="00134E31">
            <w:pPr>
              <w:ind w:right="-1"/>
              <w:jc w:val="center"/>
            </w:pPr>
          </w:p>
        </w:tc>
        <w:tc>
          <w:tcPr>
            <w:tcW w:w="1134" w:type="dxa"/>
            <w:vAlign w:val="center"/>
          </w:tcPr>
          <w:p w:rsidR="00134E31" w:rsidRPr="00D57A58" w:rsidRDefault="00134E31" w:rsidP="00134E31">
            <w:pPr>
              <w:ind w:right="-1"/>
              <w:jc w:val="center"/>
            </w:pPr>
          </w:p>
        </w:tc>
        <w:tc>
          <w:tcPr>
            <w:tcW w:w="851" w:type="dxa"/>
            <w:vAlign w:val="center"/>
          </w:tcPr>
          <w:p w:rsidR="00134E31" w:rsidRPr="00D57A58" w:rsidRDefault="00134E31" w:rsidP="00134E31">
            <w:pPr>
              <w:ind w:right="-1"/>
              <w:jc w:val="center"/>
            </w:pPr>
            <w:r>
              <w:t>100</w:t>
            </w:r>
          </w:p>
        </w:tc>
      </w:tr>
      <w:tr w:rsidR="00134E31" w:rsidRPr="00D57A58" w:rsidTr="00DB77A7">
        <w:tc>
          <w:tcPr>
            <w:tcW w:w="534" w:type="dxa"/>
            <w:vAlign w:val="center"/>
          </w:tcPr>
          <w:p w:rsidR="00134E31" w:rsidRPr="00D57A58" w:rsidRDefault="00134E31" w:rsidP="00134E31">
            <w:pPr>
              <w:ind w:right="-1"/>
              <w:jc w:val="center"/>
            </w:pPr>
          </w:p>
        </w:tc>
        <w:tc>
          <w:tcPr>
            <w:tcW w:w="1701" w:type="dxa"/>
            <w:vAlign w:val="center"/>
          </w:tcPr>
          <w:p w:rsidR="00134E31" w:rsidRDefault="00134E31" w:rsidP="00134E31">
            <w:pPr>
              <w:ind w:right="-1"/>
            </w:pPr>
            <w:r>
              <w:t>Итого за весь курс</w:t>
            </w:r>
          </w:p>
        </w:tc>
        <w:tc>
          <w:tcPr>
            <w:tcW w:w="707" w:type="dxa"/>
            <w:vAlign w:val="center"/>
          </w:tcPr>
          <w:p w:rsidR="00134E31" w:rsidRPr="00D57A58" w:rsidRDefault="00134E31" w:rsidP="00134E31">
            <w:pPr>
              <w:ind w:right="-1"/>
            </w:pPr>
          </w:p>
        </w:tc>
        <w:tc>
          <w:tcPr>
            <w:tcW w:w="994" w:type="dxa"/>
            <w:vAlign w:val="center"/>
          </w:tcPr>
          <w:p w:rsidR="00134E31" w:rsidRPr="00D57A58" w:rsidRDefault="00134E31" w:rsidP="00134E31">
            <w:pPr>
              <w:ind w:right="-1"/>
              <w:jc w:val="center"/>
            </w:pPr>
            <w:r>
              <w:t>42</w:t>
            </w:r>
          </w:p>
        </w:tc>
        <w:tc>
          <w:tcPr>
            <w:tcW w:w="850" w:type="dxa"/>
            <w:vAlign w:val="center"/>
          </w:tcPr>
          <w:p w:rsidR="00134E31" w:rsidRPr="00D57A58" w:rsidRDefault="00134E31" w:rsidP="00134E31">
            <w:pPr>
              <w:ind w:right="-1"/>
              <w:jc w:val="center"/>
            </w:pPr>
            <w:r>
              <w:t>34</w:t>
            </w:r>
          </w:p>
        </w:tc>
        <w:tc>
          <w:tcPr>
            <w:tcW w:w="709" w:type="dxa"/>
            <w:vAlign w:val="center"/>
          </w:tcPr>
          <w:p w:rsidR="00134E31" w:rsidRPr="00D57A58" w:rsidRDefault="00134E31" w:rsidP="00134E31">
            <w:pPr>
              <w:ind w:right="-1"/>
              <w:jc w:val="center"/>
            </w:pPr>
            <w:r>
              <w:t>8</w:t>
            </w:r>
          </w:p>
        </w:tc>
        <w:tc>
          <w:tcPr>
            <w:tcW w:w="709" w:type="dxa"/>
            <w:vAlign w:val="center"/>
          </w:tcPr>
          <w:p w:rsidR="00134E31" w:rsidRDefault="00134E31" w:rsidP="00134E31">
            <w:pPr>
              <w:ind w:right="-1"/>
              <w:jc w:val="center"/>
            </w:pPr>
            <w:r>
              <w:t>168</w:t>
            </w:r>
          </w:p>
        </w:tc>
        <w:tc>
          <w:tcPr>
            <w:tcW w:w="1275" w:type="dxa"/>
            <w:vAlign w:val="center"/>
          </w:tcPr>
          <w:p w:rsidR="00134E31" w:rsidRPr="00D57A58" w:rsidRDefault="00134E31" w:rsidP="00134E31">
            <w:pPr>
              <w:ind w:right="-1"/>
              <w:jc w:val="center"/>
            </w:pPr>
          </w:p>
        </w:tc>
        <w:tc>
          <w:tcPr>
            <w:tcW w:w="1134" w:type="dxa"/>
            <w:vAlign w:val="center"/>
          </w:tcPr>
          <w:p w:rsidR="00134E31" w:rsidRPr="00D57A58" w:rsidRDefault="00134E31" w:rsidP="00134E31">
            <w:pPr>
              <w:ind w:right="-1"/>
              <w:jc w:val="center"/>
            </w:pPr>
          </w:p>
        </w:tc>
        <w:tc>
          <w:tcPr>
            <w:tcW w:w="851" w:type="dxa"/>
            <w:vAlign w:val="center"/>
          </w:tcPr>
          <w:p w:rsidR="00134E31" w:rsidRDefault="00134E31" w:rsidP="00134E31">
            <w:pPr>
              <w:ind w:right="-1"/>
              <w:jc w:val="center"/>
            </w:pPr>
          </w:p>
        </w:tc>
      </w:tr>
    </w:tbl>
    <w:p w:rsidR="00D71B32" w:rsidRDefault="00D71B32" w:rsidP="00F37CA5">
      <w:pPr>
        <w:ind w:right="-1" w:firstLine="709"/>
        <w:rPr>
          <w:sz w:val="24"/>
          <w:szCs w:val="24"/>
        </w:rPr>
      </w:pPr>
    </w:p>
    <w:p w:rsidR="00A953E2" w:rsidRPr="00BC05A2" w:rsidRDefault="00A953E2" w:rsidP="00A953E2">
      <w:pPr>
        <w:ind w:firstLine="708"/>
        <w:rPr>
          <w:i/>
        </w:rPr>
      </w:pPr>
      <w:r w:rsidRPr="00BC05A2">
        <w:rPr>
          <w:i/>
        </w:rPr>
        <w:t xml:space="preserve">Примечание: </w:t>
      </w:r>
    </w:p>
    <w:p w:rsidR="00A953E2" w:rsidRPr="00BC05A2" w:rsidRDefault="009E69CC" w:rsidP="00A953E2">
      <w:pPr>
        <w:ind w:firstLine="708"/>
        <w:rPr>
          <w:i/>
        </w:rPr>
      </w:pPr>
      <w:r>
        <w:t xml:space="preserve">Лекция (2 часа) – </w:t>
      </w:r>
      <w:r w:rsidR="00A953E2" w:rsidRPr="00BC05A2">
        <w:t>1 балл</w:t>
      </w:r>
    </w:p>
    <w:p w:rsidR="00A953E2" w:rsidRDefault="00A953E2" w:rsidP="00A953E2">
      <w:pPr>
        <w:ind w:right="-113" w:firstLine="709"/>
      </w:pPr>
      <w:r w:rsidRPr="00BC05A2">
        <w:t>П</w:t>
      </w:r>
      <w:r w:rsidR="009E69CC">
        <w:t xml:space="preserve">рактическое занятие (2 часа) – </w:t>
      </w:r>
      <w:r w:rsidRPr="00BC05A2">
        <w:t>1 балл</w:t>
      </w:r>
    </w:p>
    <w:p w:rsidR="00D42030" w:rsidRPr="00BC05A2" w:rsidRDefault="00D42030" w:rsidP="00A953E2">
      <w:pPr>
        <w:ind w:right="-113" w:firstLine="709"/>
      </w:pPr>
      <w:r>
        <w:t>Лабораторное занятие (4 часа) – 4 балла</w:t>
      </w:r>
    </w:p>
    <w:p w:rsidR="00A953E2" w:rsidRDefault="00C924F6" w:rsidP="00A953E2">
      <w:pPr>
        <w:ind w:right="-113" w:firstLine="709"/>
      </w:pPr>
      <w:r w:rsidRPr="00BC05A2">
        <w:t xml:space="preserve">Контрольная работа </w:t>
      </w:r>
      <w:r w:rsidR="00D42030">
        <w:t xml:space="preserve">1,2 </w:t>
      </w:r>
      <w:r w:rsidRPr="00BC05A2">
        <w:t xml:space="preserve">– </w:t>
      </w:r>
      <w:r w:rsidR="00914382" w:rsidRPr="00BC05A2">
        <w:t>2</w:t>
      </w:r>
      <w:r w:rsidR="00A953E2" w:rsidRPr="00BC05A2">
        <w:t xml:space="preserve"> балла</w:t>
      </w:r>
    </w:p>
    <w:p w:rsidR="00D42030" w:rsidRPr="00BC05A2" w:rsidRDefault="00D42030" w:rsidP="00A953E2">
      <w:pPr>
        <w:ind w:right="-113" w:firstLine="709"/>
      </w:pPr>
      <w:r>
        <w:t>Контрольная работа 3 – 5 баллов</w:t>
      </w:r>
    </w:p>
    <w:p w:rsidR="00A953E2" w:rsidRPr="00BC05A2" w:rsidRDefault="00C924F6" w:rsidP="00A953E2">
      <w:pPr>
        <w:ind w:right="-113" w:firstLine="709"/>
      </w:pPr>
      <w:r w:rsidRPr="00BC05A2">
        <w:t>Расчетно-графическое занятие 1,2</w:t>
      </w:r>
      <w:r w:rsidR="009E69CC">
        <w:t xml:space="preserve"> – </w:t>
      </w:r>
      <w:r w:rsidR="00914382" w:rsidRPr="00BC05A2">
        <w:t>4</w:t>
      </w:r>
      <w:r w:rsidR="00A953E2" w:rsidRPr="00BC05A2">
        <w:t xml:space="preserve"> балла</w:t>
      </w:r>
    </w:p>
    <w:p w:rsidR="00C924F6" w:rsidRPr="00BC05A2" w:rsidRDefault="00C924F6" w:rsidP="00A953E2">
      <w:pPr>
        <w:ind w:right="-113" w:firstLine="709"/>
      </w:pPr>
      <w:r w:rsidRPr="00BC05A2">
        <w:t xml:space="preserve">Расчетно-графическое занятие 3 – </w:t>
      </w:r>
      <w:r w:rsidR="00D42030">
        <w:t>18</w:t>
      </w:r>
      <w:r w:rsidRPr="00BC05A2">
        <w:t xml:space="preserve"> балл</w:t>
      </w:r>
      <w:r w:rsidR="00D42030">
        <w:t>ов</w:t>
      </w:r>
    </w:p>
    <w:p w:rsidR="00C924F6" w:rsidRPr="00BC05A2" w:rsidRDefault="00C924F6" w:rsidP="00A953E2">
      <w:pPr>
        <w:ind w:right="-113" w:firstLine="709"/>
      </w:pPr>
      <w:r w:rsidRPr="00BC05A2">
        <w:t>Опрос на занятии – 1 балл</w:t>
      </w:r>
    </w:p>
    <w:p w:rsidR="00C924F6" w:rsidRPr="00BC05A2" w:rsidRDefault="00C924F6" w:rsidP="00A953E2">
      <w:pPr>
        <w:ind w:right="-113" w:firstLine="709"/>
      </w:pPr>
      <w:r w:rsidRPr="00BC05A2">
        <w:t>Экзамен</w:t>
      </w:r>
      <w:r w:rsidR="00D42030">
        <w:t>, зачет</w:t>
      </w:r>
      <w:r w:rsidRPr="00BC05A2">
        <w:t xml:space="preserve"> – 50 баллов</w:t>
      </w:r>
    </w:p>
    <w:p w:rsidR="00A953E2" w:rsidRDefault="00A953E2" w:rsidP="00A953E2">
      <w:pPr>
        <w:pStyle w:val="25"/>
        <w:ind w:left="283" w:right="-1" w:firstLine="77"/>
        <w:rPr>
          <w:sz w:val="24"/>
          <w:szCs w:val="24"/>
        </w:rPr>
      </w:pPr>
    </w:p>
    <w:p w:rsidR="00134E31" w:rsidRPr="00134E31" w:rsidRDefault="00134E31" w:rsidP="00A953E2">
      <w:pPr>
        <w:pStyle w:val="25"/>
        <w:ind w:left="283" w:right="-1" w:firstLine="77"/>
        <w:rPr>
          <w:i/>
          <w:sz w:val="24"/>
          <w:szCs w:val="24"/>
        </w:rPr>
      </w:pPr>
      <w:r w:rsidRPr="00134E31">
        <w:rPr>
          <w:i/>
          <w:sz w:val="24"/>
          <w:szCs w:val="24"/>
        </w:rPr>
        <w:t>Заочная форма обучения</w:t>
      </w:r>
    </w:p>
    <w:p w:rsidR="00134E31" w:rsidRDefault="00134E31" w:rsidP="00A953E2">
      <w:pPr>
        <w:pStyle w:val="25"/>
        <w:ind w:left="283" w:right="-1" w:firstLine="77"/>
        <w:rPr>
          <w:sz w:val="24"/>
          <w:szCs w:val="24"/>
        </w:rPr>
      </w:pPr>
    </w:p>
    <w:p w:rsidR="00134E31" w:rsidRPr="00BC05A2" w:rsidRDefault="00134E31" w:rsidP="00134E31">
      <w:pPr>
        <w:spacing w:after="200"/>
        <w:ind w:right="-1" w:firstLine="709"/>
      </w:pPr>
      <w:r w:rsidRPr="00BC05A2">
        <w:t xml:space="preserve">Общая трудоемкость дисциплины составляет </w:t>
      </w:r>
      <w:r w:rsidRPr="004E174D">
        <w:rPr>
          <w:u w:val="single"/>
        </w:rPr>
        <w:t>8</w:t>
      </w:r>
      <w:r w:rsidRPr="00BC05A2">
        <w:t xml:space="preserve"> кредитов, </w:t>
      </w:r>
      <w:r w:rsidRPr="00BC05A2">
        <w:rPr>
          <w:u w:val="single"/>
        </w:rPr>
        <w:t>2</w:t>
      </w:r>
      <w:r w:rsidRPr="004E174D">
        <w:rPr>
          <w:u w:val="single"/>
        </w:rPr>
        <w:t>88</w:t>
      </w:r>
      <w:r w:rsidRPr="00BC05A2">
        <w:t xml:space="preserve"> часов.</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701"/>
        <w:gridCol w:w="707"/>
        <w:gridCol w:w="994"/>
        <w:gridCol w:w="850"/>
        <w:gridCol w:w="709"/>
        <w:gridCol w:w="709"/>
        <w:gridCol w:w="1275"/>
        <w:gridCol w:w="1134"/>
        <w:gridCol w:w="851"/>
      </w:tblGrid>
      <w:tr w:rsidR="00134E31" w:rsidRPr="00D57A58" w:rsidTr="00510F1D">
        <w:trPr>
          <w:cantSplit/>
          <w:trHeight w:val="607"/>
        </w:trPr>
        <w:tc>
          <w:tcPr>
            <w:tcW w:w="534" w:type="dxa"/>
            <w:vMerge w:val="restart"/>
            <w:vAlign w:val="center"/>
          </w:tcPr>
          <w:p w:rsidR="00134E31" w:rsidRPr="00D57A58" w:rsidRDefault="00134E31" w:rsidP="00510F1D">
            <w:pPr>
              <w:ind w:right="-1"/>
              <w:jc w:val="center"/>
            </w:pPr>
            <w:r w:rsidRPr="00D57A58">
              <w:t>№ п/п</w:t>
            </w:r>
          </w:p>
        </w:tc>
        <w:tc>
          <w:tcPr>
            <w:tcW w:w="1701" w:type="dxa"/>
            <w:vMerge w:val="restart"/>
            <w:vAlign w:val="center"/>
          </w:tcPr>
          <w:p w:rsidR="00134E31" w:rsidRPr="00D57A58" w:rsidRDefault="00134E31" w:rsidP="00510F1D">
            <w:pPr>
              <w:ind w:right="-1"/>
              <w:jc w:val="center"/>
            </w:pPr>
            <w:r w:rsidRPr="00D57A58">
              <w:t>Раздел учебной дисциплины</w:t>
            </w:r>
          </w:p>
        </w:tc>
        <w:tc>
          <w:tcPr>
            <w:tcW w:w="707" w:type="dxa"/>
            <w:vMerge w:val="restart"/>
            <w:textDirection w:val="btLr"/>
            <w:vAlign w:val="center"/>
          </w:tcPr>
          <w:p w:rsidR="00134E31" w:rsidRPr="00D57A58" w:rsidRDefault="00134E31" w:rsidP="00510F1D">
            <w:pPr>
              <w:ind w:left="113" w:right="-1"/>
              <w:jc w:val="center"/>
            </w:pPr>
            <w:r w:rsidRPr="00D57A58">
              <w:t>Недели</w:t>
            </w:r>
          </w:p>
        </w:tc>
        <w:tc>
          <w:tcPr>
            <w:tcW w:w="3262" w:type="dxa"/>
            <w:gridSpan w:val="4"/>
            <w:vAlign w:val="center"/>
          </w:tcPr>
          <w:p w:rsidR="00134E31" w:rsidRPr="00D57A58" w:rsidRDefault="00134E31" w:rsidP="00510F1D">
            <w:pPr>
              <w:ind w:right="-1"/>
              <w:jc w:val="center"/>
            </w:pPr>
            <w:r w:rsidRPr="00D57A58">
              <w:t>Виды учебной деятельности, включая самостоятельную работу студентов и трудоемкость (СРС)</w:t>
            </w:r>
          </w:p>
          <w:p w:rsidR="00134E31" w:rsidRPr="00D57A58" w:rsidRDefault="00134E31" w:rsidP="00510F1D">
            <w:pPr>
              <w:ind w:right="-1"/>
              <w:jc w:val="center"/>
            </w:pPr>
            <w:r w:rsidRPr="00D57A58">
              <w:t>(в часах)</w:t>
            </w:r>
          </w:p>
        </w:tc>
        <w:tc>
          <w:tcPr>
            <w:tcW w:w="1275" w:type="dxa"/>
            <w:vMerge w:val="restart"/>
            <w:vAlign w:val="center"/>
          </w:tcPr>
          <w:p w:rsidR="00134E31" w:rsidRPr="00D57A58" w:rsidRDefault="00134E31" w:rsidP="00510F1D">
            <w:pPr>
              <w:ind w:right="-1"/>
              <w:jc w:val="center"/>
            </w:pPr>
            <w:r>
              <w:t>Текущий контроль успеваемо</w:t>
            </w:r>
            <w:r w:rsidRPr="00D57A58">
              <w:t>сти</w:t>
            </w:r>
            <w:r w:rsidRPr="00D57A58">
              <w:rPr>
                <w:i/>
              </w:rPr>
              <w:t xml:space="preserve">  (неделя, форма)</w:t>
            </w:r>
          </w:p>
        </w:tc>
        <w:tc>
          <w:tcPr>
            <w:tcW w:w="1134" w:type="dxa"/>
            <w:vMerge w:val="restart"/>
            <w:vAlign w:val="center"/>
          </w:tcPr>
          <w:p w:rsidR="00134E31" w:rsidRPr="00D57A58" w:rsidRDefault="00134E31" w:rsidP="00510F1D">
            <w:pPr>
              <w:ind w:right="-1"/>
              <w:jc w:val="center"/>
            </w:pPr>
            <w:r w:rsidRPr="00D57A58">
              <w:t xml:space="preserve">Аттестац.раздела </w:t>
            </w:r>
            <w:r w:rsidRPr="00D57A58">
              <w:rPr>
                <w:i/>
              </w:rPr>
              <w:t>(неделя, форма)</w:t>
            </w:r>
          </w:p>
        </w:tc>
        <w:tc>
          <w:tcPr>
            <w:tcW w:w="851" w:type="dxa"/>
            <w:vMerge w:val="restart"/>
            <w:vAlign w:val="center"/>
          </w:tcPr>
          <w:p w:rsidR="00134E31" w:rsidRPr="00D57A58" w:rsidRDefault="00134E31" w:rsidP="00510F1D">
            <w:pPr>
              <w:ind w:right="-1"/>
              <w:jc w:val="center"/>
            </w:pPr>
            <w:r w:rsidRPr="00D57A58">
              <w:t>Макс. балл за раздел</w:t>
            </w:r>
          </w:p>
        </w:tc>
      </w:tr>
      <w:tr w:rsidR="00134E31" w:rsidRPr="00D57A58" w:rsidTr="00510F1D">
        <w:trPr>
          <w:cantSplit/>
          <w:trHeight w:val="843"/>
        </w:trPr>
        <w:tc>
          <w:tcPr>
            <w:tcW w:w="534" w:type="dxa"/>
            <w:vMerge/>
            <w:vAlign w:val="center"/>
          </w:tcPr>
          <w:p w:rsidR="00134E31" w:rsidRPr="00D57A58" w:rsidRDefault="00134E31" w:rsidP="00510F1D">
            <w:pPr>
              <w:ind w:right="-1"/>
              <w:jc w:val="center"/>
            </w:pPr>
          </w:p>
        </w:tc>
        <w:tc>
          <w:tcPr>
            <w:tcW w:w="1701" w:type="dxa"/>
            <w:vMerge/>
            <w:vAlign w:val="center"/>
          </w:tcPr>
          <w:p w:rsidR="00134E31" w:rsidRPr="00D57A58" w:rsidRDefault="00134E31" w:rsidP="00510F1D">
            <w:pPr>
              <w:ind w:right="-1"/>
              <w:jc w:val="center"/>
            </w:pPr>
          </w:p>
        </w:tc>
        <w:tc>
          <w:tcPr>
            <w:tcW w:w="707" w:type="dxa"/>
            <w:vMerge/>
            <w:vAlign w:val="center"/>
          </w:tcPr>
          <w:p w:rsidR="00134E31" w:rsidRPr="00D57A58" w:rsidRDefault="00134E31" w:rsidP="00510F1D">
            <w:pPr>
              <w:ind w:right="-1"/>
              <w:jc w:val="center"/>
            </w:pPr>
          </w:p>
        </w:tc>
        <w:tc>
          <w:tcPr>
            <w:tcW w:w="994" w:type="dxa"/>
            <w:vAlign w:val="center"/>
          </w:tcPr>
          <w:p w:rsidR="00134E31" w:rsidRPr="00D57A58" w:rsidRDefault="00134E31" w:rsidP="00510F1D">
            <w:pPr>
              <w:ind w:right="-1"/>
              <w:jc w:val="center"/>
            </w:pPr>
            <w:r w:rsidRPr="00D57A58">
              <w:t>Лекции</w:t>
            </w:r>
          </w:p>
        </w:tc>
        <w:tc>
          <w:tcPr>
            <w:tcW w:w="850" w:type="dxa"/>
            <w:vAlign w:val="center"/>
          </w:tcPr>
          <w:p w:rsidR="00134E31" w:rsidRPr="00D57A58" w:rsidRDefault="00134E31" w:rsidP="00510F1D">
            <w:pPr>
              <w:ind w:right="-1"/>
              <w:jc w:val="center"/>
            </w:pPr>
            <w:r w:rsidRPr="00D57A58">
              <w:t>Практ. занятия</w:t>
            </w:r>
          </w:p>
        </w:tc>
        <w:tc>
          <w:tcPr>
            <w:tcW w:w="709" w:type="dxa"/>
            <w:vAlign w:val="center"/>
          </w:tcPr>
          <w:p w:rsidR="00134E31" w:rsidRPr="00D57A58" w:rsidRDefault="00134E31" w:rsidP="00510F1D">
            <w:pPr>
              <w:ind w:right="-1"/>
              <w:jc w:val="center"/>
            </w:pPr>
            <w:r>
              <w:t>лаб. работы</w:t>
            </w:r>
          </w:p>
        </w:tc>
        <w:tc>
          <w:tcPr>
            <w:tcW w:w="709" w:type="dxa"/>
            <w:vAlign w:val="center"/>
          </w:tcPr>
          <w:p w:rsidR="00134E31" w:rsidRPr="00D57A58" w:rsidRDefault="00134E31" w:rsidP="00510F1D">
            <w:pPr>
              <w:ind w:right="-1"/>
              <w:jc w:val="center"/>
            </w:pPr>
            <w:r w:rsidRPr="00D57A58">
              <w:t>СРС</w:t>
            </w:r>
          </w:p>
        </w:tc>
        <w:tc>
          <w:tcPr>
            <w:tcW w:w="1275" w:type="dxa"/>
            <w:vMerge/>
            <w:vAlign w:val="center"/>
          </w:tcPr>
          <w:p w:rsidR="00134E31" w:rsidRPr="00D57A58" w:rsidRDefault="00134E31" w:rsidP="00510F1D">
            <w:pPr>
              <w:ind w:right="-1"/>
              <w:jc w:val="center"/>
            </w:pPr>
          </w:p>
        </w:tc>
        <w:tc>
          <w:tcPr>
            <w:tcW w:w="1134" w:type="dxa"/>
            <w:vMerge/>
            <w:vAlign w:val="center"/>
          </w:tcPr>
          <w:p w:rsidR="00134E31" w:rsidRPr="00D57A58" w:rsidRDefault="00134E31" w:rsidP="00510F1D">
            <w:pPr>
              <w:ind w:right="-1"/>
              <w:jc w:val="center"/>
            </w:pPr>
          </w:p>
        </w:tc>
        <w:tc>
          <w:tcPr>
            <w:tcW w:w="851" w:type="dxa"/>
            <w:vMerge/>
            <w:vAlign w:val="center"/>
          </w:tcPr>
          <w:p w:rsidR="00134E31" w:rsidRPr="00D57A58" w:rsidRDefault="00134E31" w:rsidP="00510F1D">
            <w:pPr>
              <w:ind w:right="-1"/>
              <w:jc w:val="center"/>
            </w:pPr>
          </w:p>
        </w:tc>
      </w:tr>
      <w:tr w:rsidR="00134E31" w:rsidRPr="00D57A58" w:rsidTr="00510F1D">
        <w:trPr>
          <w:cantSplit/>
          <w:trHeight w:val="272"/>
        </w:trPr>
        <w:tc>
          <w:tcPr>
            <w:tcW w:w="9464" w:type="dxa"/>
            <w:gridSpan w:val="10"/>
            <w:vAlign w:val="center"/>
          </w:tcPr>
          <w:p w:rsidR="00134E31" w:rsidRPr="004E174D" w:rsidRDefault="00134E31" w:rsidP="00134E31">
            <w:pPr>
              <w:ind w:right="-1"/>
              <w:jc w:val="center"/>
            </w:pPr>
            <w:r>
              <w:t>2 курс (зимняя сессия)</w:t>
            </w:r>
            <w:r w:rsidRPr="004E174D">
              <w:t xml:space="preserve"> (</w:t>
            </w:r>
            <w:r>
              <w:t>3</w:t>
            </w:r>
            <w:r w:rsidRPr="004E174D">
              <w:t xml:space="preserve"> </w:t>
            </w:r>
            <w:r>
              <w:t>зет, 108 часов)</w:t>
            </w:r>
          </w:p>
        </w:tc>
      </w:tr>
      <w:tr w:rsidR="00134E31" w:rsidRPr="00D57A58" w:rsidTr="00510F1D">
        <w:trPr>
          <w:trHeight w:val="853"/>
        </w:trPr>
        <w:tc>
          <w:tcPr>
            <w:tcW w:w="534" w:type="dxa"/>
            <w:vAlign w:val="center"/>
          </w:tcPr>
          <w:p w:rsidR="00134E31" w:rsidRPr="00D57A58" w:rsidRDefault="00134E31" w:rsidP="00510F1D">
            <w:pPr>
              <w:ind w:right="-1"/>
              <w:jc w:val="center"/>
            </w:pPr>
            <w:r w:rsidRPr="00D57A58">
              <w:lastRenderedPageBreak/>
              <w:t>1</w:t>
            </w:r>
          </w:p>
        </w:tc>
        <w:tc>
          <w:tcPr>
            <w:tcW w:w="1701" w:type="dxa"/>
            <w:vAlign w:val="center"/>
          </w:tcPr>
          <w:p w:rsidR="00134E31" w:rsidRPr="00D57A58" w:rsidRDefault="00134E31" w:rsidP="00510F1D">
            <w:pPr>
              <w:ind w:right="-1"/>
            </w:pPr>
            <w:r w:rsidRPr="00D57A58">
              <w:t>Статика</w:t>
            </w:r>
          </w:p>
        </w:tc>
        <w:tc>
          <w:tcPr>
            <w:tcW w:w="707" w:type="dxa"/>
            <w:vAlign w:val="center"/>
          </w:tcPr>
          <w:p w:rsidR="00134E31" w:rsidRPr="00D57A58" w:rsidRDefault="00134E31" w:rsidP="00510F1D">
            <w:pPr>
              <w:ind w:right="-1"/>
            </w:pPr>
            <w:r w:rsidRPr="00D57A58">
              <w:t xml:space="preserve">1 - </w:t>
            </w:r>
            <w:r>
              <w:t>9</w:t>
            </w:r>
          </w:p>
        </w:tc>
        <w:tc>
          <w:tcPr>
            <w:tcW w:w="994" w:type="dxa"/>
            <w:vAlign w:val="center"/>
          </w:tcPr>
          <w:p w:rsidR="00134E31" w:rsidRPr="00D57A58" w:rsidRDefault="00134E31" w:rsidP="00510F1D">
            <w:pPr>
              <w:ind w:right="-1"/>
              <w:jc w:val="center"/>
            </w:pPr>
            <w:r>
              <w:t>6</w:t>
            </w:r>
          </w:p>
        </w:tc>
        <w:tc>
          <w:tcPr>
            <w:tcW w:w="850" w:type="dxa"/>
            <w:vAlign w:val="center"/>
          </w:tcPr>
          <w:p w:rsidR="00134E31" w:rsidRPr="00D57A58" w:rsidRDefault="00134E31" w:rsidP="00510F1D">
            <w:pPr>
              <w:ind w:right="-1"/>
              <w:jc w:val="center"/>
            </w:pPr>
            <w:r>
              <w:t>4</w:t>
            </w:r>
          </w:p>
        </w:tc>
        <w:tc>
          <w:tcPr>
            <w:tcW w:w="709" w:type="dxa"/>
            <w:vAlign w:val="center"/>
          </w:tcPr>
          <w:p w:rsidR="00134E31" w:rsidRPr="00D57A58" w:rsidRDefault="00134E31" w:rsidP="00510F1D">
            <w:pPr>
              <w:ind w:right="-1"/>
              <w:jc w:val="center"/>
            </w:pPr>
          </w:p>
        </w:tc>
        <w:tc>
          <w:tcPr>
            <w:tcW w:w="709" w:type="dxa"/>
            <w:vAlign w:val="center"/>
          </w:tcPr>
          <w:p w:rsidR="00134E31" w:rsidRPr="00D57A58" w:rsidRDefault="00134E31" w:rsidP="00510F1D">
            <w:pPr>
              <w:ind w:right="-1"/>
              <w:jc w:val="center"/>
            </w:pPr>
            <w:r>
              <w:t>40</w:t>
            </w:r>
          </w:p>
        </w:tc>
        <w:tc>
          <w:tcPr>
            <w:tcW w:w="1275" w:type="dxa"/>
            <w:shd w:val="clear" w:color="auto" w:fill="FFFFFF" w:themeFill="background1"/>
            <w:vAlign w:val="center"/>
          </w:tcPr>
          <w:p w:rsidR="00134E31" w:rsidRPr="00D57A58" w:rsidRDefault="00134E31" w:rsidP="00510F1D">
            <w:r w:rsidRPr="00D57A58">
              <w:t xml:space="preserve">опрос на </w:t>
            </w:r>
            <w:r w:rsidRPr="009E69CC">
              <w:t xml:space="preserve">3 </w:t>
            </w:r>
            <w:r w:rsidRPr="00D57A58">
              <w:t xml:space="preserve">пр. </w:t>
            </w:r>
            <w:r>
              <w:t>зан</w:t>
            </w:r>
            <w:r w:rsidRPr="00D57A58">
              <w:t>.</w:t>
            </w:r>
          </w:p>
          <w:p w:rsidR="00134E31" w:rsidRPr="00D57A58" w:rsidRDefault="00134E31" w:rsidP="00510F1D">
            <w:r w:rsidRPr="009E69CC">
              <w:t>9</w:t>
            </w:r>
            <w:r w:rsidRPr="00D57A58">
              <w:t xml:space="preserve"> нед. </w:t>
            </w:r>
          </w:p>
          <w:p w:rsidR="00134E31" w:rsidRPr="00D57A58" w:rsidRDefault="00134E31" w:rsidP="00510F1D">
            <w:pPr>
              <w:rPr>
                <w:highlight w:val="yellow"/>
              </w:rPr>
            </w:pPr>
            <w:r w:rsidRPr="00D57A58">
              <w:t xml:space="preserve">КР №1; </w:t>
            </w:r>
          </w:p>
        </w:tc>
        <w:tc>
          <w:tcPr>
            <w:tcW w:w="1134" w:type="dxa"/>
            <w:vAlign w:val="center"/>
          </w:tcPr>
          <w:p w:rsidR="00134E31" w:rsidRPr="00D57A58" w:rsidRDefault="00134E31" w:rsidP="00510F1D">
            <w:pPr>
              <w:ind w:right="-1"/>
              <w:jc w:val="center"/>
            </w:pPr>
            <w:r>
              <w:t>5</w:t>
            </w:r>
            <w:r w:rsidRPr="00D57A58">
              <w:t xml:space="preserve"> нед. </w:t>
            </w:r>
          </w:p>
          <w:p w:rsidR="00134E31" w:rsidRPr="00D57A58" w:rsidRDefault="00134E31" w:rsidP="00510F1D">
            <w:pPr>
              <w:ind w:right="-1"/>
              <w:jc w:val="center"/>
            </w:pPr>
            <w:r w:rsidRPr="00D57A58">
              <w:t>РГЗ-1</w:t>
            </w:r>
          </w:p>
        </w:tc>
        <w:tc>
          <w:tcPr>
            <w:tcW w:w="851" w:type="dxa"/>
            <w:vAlign w:val="center"/>
          </w:tcPr>
          <w:p w:rsidR="00134E31" w:rsidRPr="009E69CC" w:rsidRDefault="00134E31" w:rsidP="00510F1D">
            <w:pPr>
              <w:ind w:right="-1"/>
              <w:jc w:val="center"/>
              <w:rPr>
                <w:lang w:val="en-US"/>
              </w:rPr>
            </w:pPr>
            <w:r>
              <w:rPr>
                <w:lang w:val="en-US"/>
              </w:rPr>
              <w:t>22</w:t>
            </w:r>
          </w:p>
        </w:tc>
      </w:tr>
      <w:tr w:rsidR="00134E31" w:rsidRPr="00D57A58" w:rsidTr="00510F1D">
        <w:trPr>
          <w:trHeight w:val="1543"/>
        </w:trPr>
        <w:tc>
          <w:tcPr>
            <w:tcW w:w="534" w:type="dxa"/>
            <w:vAlign w:val="center"/>
          </w:tcPr>
          <w:p w:rsidR="00134E31" w:rsidRPr="00D57A58" w:rsidRDefault="00134E31" w:rsidP="00510F1D">
            <w:pPr>
              <w:ind w:right="-1"/>
              <w:jc w:val="center"/>
            </w:pPr>
            <w:r w:rsidRPr="00D57A58">
              <w:t>2</w:t>
            </w:r>
          </w:p>
        </w:tc>
        <w:tc>
          <w:tcPr>
            <w:tcW w:w="1701" w:type="dxa"/>
            <w:vAlign w:val="center"/>
          </w:tcPr>
          <w:p w:rsidR="00134E31" w:rsidRPr="00D57A58" w:rsidRDefault="00134E31" w:rsidP="00510F1D">
            <w:pPr>
              <w:ind w:right="-1"/>
            </w:pPr>
            <w:r w:rsidRPr="00D57A58">
              <w:t>Кинематика</w:t>
            </w:r>
          </w:p>
        </w:tc>
        <w:tc>
          <w:tcPr>
            <w:tcW w:w="707" w:type="dxa"/>
            <w:vAlign w:val="center"/>
          </w:tcPr>
          <w:p w:rsidR="00134E31" w:rsidRPr="00D57A58" w:rsidRDefault="00134E31" w:rsidP="00510F1D">
            <w:pPr>
              <w:ind w:right="-1"/>
            </w:pPr>
            <w:r>
              <w:t>10</w:t>
            </w:r>
            <w:r w:rsidRPr="00D57A58">
              <w:t>- 1</w:t>
            </w:r>
            <w:r>
              <w:t>7</w:t>
            </w:r>
          </w:p>
        </w:tc>
        <w:tc>
          <w:tcPr>
            <w:tcW w:w="994" w:type="dxa"/>
            <w:vAlign w:val="center"/>
          </w:tcPr>
          <w:p w:rsidR="00134E31" w:rsidRPr="00D57A58" w:rsidRDefault="00134E31" w:rsidP="00510F1D">
            <w:pPr>
              <w:ind w:right="-1"/>
              <w:jc w:val="center"/>
            </w:pPr>
            <w:r>
              <w:t>4</w:t>
            </w:r>
          </w:p>
        </w:tc>
        <w:tc>
          <w:tcPr>
            <w:tcW w:w="850" w:type="dxa"/>
            <w:vAlign w:val="center"/>
          </w:tcPr>
          <w:p w:rsidR="00134E31" w:rsidRPr="00D57A58" w:rsidRDefault="00134E31" w:rsidP="00510F1D">
            <w:pPr>
              <w:ind w:right="-1"/>
              <w:jc w:val="center"/>
            </w:pPr>
            <w:r>
              <w:t>4</w:t>
            </w:r>
          </w:p>
        </w:tc>
        <w:tc>
          <w:tcPr>
            <w:tcW w:w="709" w:type="dxa"/>
            <w:vAlign w:val="center"/>
          </w:tcPr>
          <w:p w:rsidR="00134E31" w:rsidRPr="00D57A58" w:rsidRDefault="00134E31" w:rsidP="00510F1D">
            <w:pPr>
              <w:ind w:right="-1"/>
              <w:jc w:val="center"/>
            </w:pPr>
          </w:p>
        </w:tc>
        <w:tc>
          <w:tcPr>
            <w:tcW w:w="709" w:type="dxa"/>
            <w:vAlign w:val="center"/>
          </w:tcPr>
          <w:p w:rsidR="00134E31" w:rsidRPr="00D57A58" w:rsidRDefault="00134E31" w:rsidP="00134E31">
            <w:pPr>
              <w:ind w:right="-1"/>
              <w:jc w:val="center"/>
            </w:pPr>
            <w:r>
              <w:t>46</w:t>
            </w:r>
          </w:p>
        </w:tc>
        <w:tc>
          <w:tcPr>
            <w:tcW w:w="1275" w:type="dxa"/>
            <w:vAlign w:val="center"/>
          </w:tcPr>
          <w:p w:rsidR="00134E31" w:rsidRPr="00D57A58" w:rsidRDefault="00134E31" w:rsidP="00510F1D">
            <w:pPr>
              <w:ind w:right="-1"/>
              <w:jc w:val="center"/>
            </w:pPr>
            <w:r w:rsidRPr="00D57A58">
              <w:t xml:space="preserve">опрос на </w:t>
            </w:r>
            <w:r>
              <w:t xml:space="preserve">5 </w:t>
            </w:r>
            <w:r w:rsidRPr="00D57A58">
              <w:t>пр.</w:t>
            </w:r>
            <w:r>
              <w:t xml:space="preserve"> зан.</w:t>
            </w:r>
          </w:p>
          <w:p w:rsidR="00134E31" w:rsidRPr="00D57A58" w:rsidRDefault="00134E31" w:rsidP="00510F1D">
            <w:pPr>
              <w:ind w:right="-1"/>
              <w:jc w:val="center"/>
            </w:pPr>
            <w:r>
              <w:t>16</w:t>
            </w:r>
            <w:r w:rsidRPr="00D57A58">
              <w:t xml:space="preserve"> нед.</w:t>
            </w:r>
          </w:p>
          <w:p w:rsidR="00134E31" w:rsidRPr="00D57A58" w:rsidRDefault="00134E31" w:rsidP="00510F1D">
            <w:pPr>
              <w:ind w:right="-1"/>
              <w:jc w:val="center"/>
            </w:pPr>
            <w:r w:rsidRPr="00D57A58">
              <w:t>КР №2;</w:t>
            </w:r>
          </w:p>
        </w:tc>
        <w:tc>
          <w:tcPr>
            <w:tcW w:w="1134" w:type="dxa"/>
            <w:vAlign w:val="center"/>
          </w:tcPr>
          <w:p w:rsidR="00134E31" w:rsidRPr="00D57A58" w:rsidRDefault="00134E31" w:rsidP="00510F1D">
            <w:pPr>
              <w:ind w:right="-1"/>
              <w:jc w:val="center"/>
            </w:pPr>
            <w:r>
              <w:rPr>
                <w:lang w:val="en-US"/>
              </w:rPr>
              <w:t>13</w:t>
            </w:r>
            <w:r w:rsidRPr="00D57A58">
              <w:t xml:space="preserve"> нед.</w:t>
            </w:r>
          </w:p>
          <w:p w:rsidR="00134E31" w:rsidRPr="00D57A58" w:rsidRDefault="00134E31" w:rsidP="00510F1D">
            <w:pPr>
              <w:ind w:right="-1"/>
              <w:jc w:val="center"/>
            </w:pPr>
            <w:r w:rsidRPr="00D57A58">
              <w:t>РГЗ-2</w:t>
            </w:r>
          </w:p>
        </w:tc>
        <w:tc>
          <w:tcPr>
            <w:tcW w:w="851" w:type="dxa"/>
            <w:vAlign w:val="center"/>
          </w:tcPr>
          <w:p w:rsidR="00134E31" w:rsidRPr="009E69CC" w:rsidRDefault="00134E31" w:rsidP="00510F1D">
            <w:pPr>
              <w:ind w:right="-1"/>
              <w:jc w:val="center"/>
              <w:rPr>
                <w:lang w:val="en-US"/>
              </w:rPr>
            </w:pPr>
            <w:r>
              <w:rPr>
                <w:lang w:val="en-US"/>
              </w:rPr>
              <w:t>28</w:t>
            </w:r>
          </w:p>
        </w:tc>
      </w:tr>
      <w:tr w:rsidR="00134E31" w:rsidRPr="00D57A58" w:rsidTr="00510F1D">
        <w:trPr>
          <w:trHeight w:val="283"/>
        </w:trPr>
        <w:tc>
          <w:tcPr>
            <w:tcW w:w="534" w:type="dxa"/>
            <w:vAlign w:val="center"/>
          </w:tcPr>
          <w:p w:rsidR="00134E31" w:rsidRPr="00D57A58" w:rsidRDefault="00134E31" w:rsidP="00510F1D">
            <w:pPr>
              <w:ind w:right="-1"/>
              <w:jc w:val="center"/>
            </w:pPr>
          </w:p>
        </w:tc>
        <w:tc>
          <w:tcPr>
            <w:tcW w:w="1701" w:type="dxa"/>
            <w:vAlign w:val="center"/>
          </w:tcPr>
          <w:p w:rsidR="00134E31" w:rsidRPr="00D57A58" w:rsidRDefault="00134E31" w:rsidP="00510F1D">
            <w:pPr>
              <w:ind w:right="-1"/>
            </w:pPr>
            <w:r>
              <w:t xml:space="preserve">Зачет </w:t>
            </w:r>
          </w:p>
        </w:tc>
        <w:tc>
          <w:tcPr>
            <w:tcW w:w="707" w:type="dxa"/>
            <w:vAlign w:val="center"/>
          </w:tcPr>
          <w:p w:rsidR="00134E31" w:rsidRDefault="00134E31" w:rsidP="00510F1D">
            <w:pPr>
              <w:ind w:right="-1"/>
            </w:pPr>
          </w:p>
        </w:tc>
        <w:tc>
          <w:tcPr>
            <w:tcW w:w="994" w:type="dxa"/>
            <w:vAlign w:val="center"/>
          </w:tcPr>
          <w:p w:rsidR="00134E31" w:rsidRDefault="00134E31" w:rsidP="00510F1D">
            <w:pPr>
              <w:ind w:right="-1"/>
              <w:jc w:val="center"/>
            </w:pPr>
          </w:p>
        </w:tc>
        <w:tc>
          <w:tcPr>
            <w:tcW w:w="850" w:type="dxa"/>
            <w:vAlign w:val="center"/>
          </w:tcPr>
          <w:p w:rsidR="00134E31" w:rsidRPr="00D57A58" w:rsidRDefault="00134E31" w:rsidP="00510F1D">
            <w:pPr>
              <w:ind w:right="-1"/>
              <w:jc w:val="center"/>
            </w:pPr>
          </w:p>
        </w:tc>
        <w:tc>
          <w:tcPr>
            <w:tcW w:w="709" w:type="dxa"/>
            <w:vAlign w:val="center"/>
          </w:tcPr>
          <w:p w:rsidR="00134E31" w:rsidRPr="00D57A58" w:rsidRDefault="00134E31" w:rsidP="00510F1D">
            <w:pPr>
              <w:ind w:right="-1"/>
              <w:jc w:val="center"/>
            </w:pPr>
          </w:p>
        </w:tc>
        <w:tc>
          <w:tcPr>
            <w:tcW w:w="709" w:type="dxa"/>
            <w:vAlign w:val="center"/>
          </w:tcPr>
          <w:p w:rsidR="00134E31" w:rsidRDefault="00134E31" w:rsidP="00510F1D">
            <w:pPr>
              <w:ind w:right="-1"/>
              <w:jc w:val="center"/>
            </w:pPr>
          </w:p>
        </w:tc>
        <w:tc>
          <w:tcPr>
            <w:tcW w:w="1275" w:type="dxa"/>
            <w:vAlign w:val="center"/>
          </w:tcPr>
          <w:p w:rsidR="00134E31" w:rsidRDefault="00134E31" w:rsidP="00510F1D">
            <w:pPr>
              <w:ind w:right="-1"/>
              <w:jc w:val="center"/>
            </w:pPr>
          </w:p>
        </w:tc>
        <w:tc>
          <w:tcPr>
            <w:tcW w:w="1134" w:type="dxa"/>
            <w:vAlign w:val="center"/>
          </w:tcPr>
          <w:p w:rsidR="00134E31" w:rsidRPr="00D57A58" w:rsidRDefault="00134E31" w:rsidP="00510F1D">
            <w:pPr>
              <w:ind w:right="-1"/>
              <w:jc w:val="center"/>
            </w:pPr>
          </w:p>
        </w:tc>
        <w:tc>
          <w:tcPr>
            <w:tcW w:w="851" w:type="dxa"/>
            <w:vAlign w:val="center"/>
          </w:tcPr>
          <w:p w:rsidR="00134E31" w:rsidRDefault="00134E31" w:rsidP="00510F1D">
            <w:pPr>
              <w:ind w:right="-1"/>
              <w:jc w:val="center"/>
            </w:pPr>
            <w:r>
              <w:t>50</w:t>
            </w:r>
          </w:p>
        </w:tc>
      </w:tr>
      <w:tr w:rsidR="00134E31" w:rsidRPr="00D57A58" w:rsidTr="00510F1D">
        <w:trPr>
          <w:trHeight w:val="275"/>
        </w:trPr>
        <w:tc>
          <w:tcPr>
            <w:tcW w:w="534" w:type="dxa"/>
            <w:vAlign w:val="center"/>
          </w:tcPr>
          <w:p w:rsidR="00134E31" w:rsidRPr="00D57A58" w:rsidRDefault="00134E31" w:rsidP="00510F1D">
            <w:pPr>
              <w:ind w:right="-1"/>
              <w:jc w:val="center"/>
            </w:pPr>
          </w:p>
        </w:tc>
        <w:tc>
          <w:tcPr>
            <w:tcW w:w="1701" w:type="dxa"/>
            <w:vAlign w:val="center"/>
          </w:tcPr>
          <w:p w:rsidR="00134E31" w:rsidRPr="00D57A58" w:rsidRDefault="00134E31" w:rsidP="00510F1D">
            <w:pPr>
              <w:ind w:right="-1"/>
            </w:pPr>
            <w:r>
              <w:t>Итого</w:t>
            </w:r>
          </w:p>
        </w:tc>
        <w:tc>
          <w:tcPr>
            <w:tcW w:w="707" w:type="dxa"/>
            <w:vAlign w:val="center"/>
          </w:tcPr>
          <w:p w:rsidR="00134E31" w:rsidRDefault="00134E31" w:rsidP="00510F1D">
            <w:pPr>
              <w:ind w:right="-1"/>
            </w:pPr>
          </w:p>
        </w:tc>
        <w:tc>
          <w:tcPr>
            <w:tcW w:w="994" w:type="dxa"/>
            <w:vAlign w:val="center"/>
          </w:tcPr>
          <w:p w:rsidR="00134E31" w:rsidRDefault="00134E31" w:rsidP="00510F1D">
            <w:pPr>
              <w:ind w:right="-1"/>
              <w:jc w:val="center"/>
            </w:pPr>
            <w:r>
              <w:t>10</w:t>
            </w:r>
          </w:p>
        </w:tc>
        <w:tc>
          <w:tcPr>
            <w:tcW w:w="850" w:type="dxa"/>
            <w:vAlign w:val="center"/>
          </w:tcPr>
          <w:p w:rsidR="00134E31" w:rsidRPr="00D57A58" w:rsidRDefault="00134E31" w:rsidP="00510F1D">
            <w:pPr>
              <w:ind w:right="-1"/>
              <w:jc w:val="center"/>
            </w:pPr>
            <w:r>
              <w:t>8</w:t>
            </w:r>
          </w:p>
        </w:tc>
        <w:tc>
          <w:tcPr>
            <w:tcW w:w="709" w:type="dxa"/>
            <w:vAlign w:val="center"/>
          </w:tcPr>
          <w:p w:rsidR="00134E31" w:rsidRPr="00D57A58" w:rsidRDefault="00134E31" w:rsidP="00510F1D">
            <w:pPr>
              <w:ind w:right="-1"/>
              <w:jc w:val="center"/>
            </w:pPr>
          </w:p>
        </w:tc>
        <w:tc>
          <w:tcPr>
            <w:tcW w:w="709" w:type="dxa"/>
            <w:vAlign w:val="center"/>
          </w:tcPr>
          <w:p w:rsidR="00134E31" w:rsidRDefault="00134E31" w:rsidP="00510F1D">
            <w:pPr>
              <w:ind w:right="-1"/>
              <w:jc w:val="center"/>
            </w:pPr>
            <w:r>
              <w:t>86</w:t>
            </w:r>
          </w:p>
        </w:tc>
        <w:tc>
          <w:tcPr>
            <w:tcW w:w="1275" w:type="dxa"/>
            <w:vAlign w:val="center"/>
          </w:tcPr>
          <w:p w:rsidR="00134E31" w:rsidRDefault="00134E31" w:rsidP="00510F1D">
            <w:pPr>
              <w:ind w:right="-1"/>
              <w:jc w:val="center"/>
            </w:pPr>
          </w:p>
        </w:tc>
        <w:tc>
          <w:tcPr>
            <w:tcW w:w="1134" w:type="dxa"/>
            <w:vAlign w:val="center"/>
          </w:tcPr>
          <w:p w:rsidR="00134E31" w:rsidRPr="00D57A58" w:rsidRDefault="00134E31" w:rsidP="00510F1D">
            <w:pPr>
              <w:ind w:right="-1"/>
              <w:jc w:val="center"/>
            </w:pPr>
          </w:p>
        </w:tc>
        <w:tc>
          <w:tcPr>
            <w:tcW w:w="851" w:type="dxa"/>
            <w:vAlign w:val="center"/>
          </w:tcPr>
          <w:p w:rsidR="00134E31" w:rsidRDefault="00134E31" w:rsidP="00510F1D">
            <w:pPr>
              <w:ind w:right="-1"/>
              <w:jc w:val="center"/>
            </w:pPr>
            <w:r>
              <w:t>100</w:t>
            </w:r>
          </w:p>
        </w:tc>
      </w:tr>
      <w:tr w:rsidR="00134E31" w:rsidRPr="00D57A58" w:rsidTr="00510F1D">
        <w:trPr>
          <w:trHeight w:val="425"/>
        </w:trPr>
        <w:tc>
          <w:tcPr>
            <w:tcW w:w="9464" w:type="dxa"/>
            <w:gridSpan w:val="10"/>
            <w:vAlign w:val="center"/>
          </w:tcPr>
          <w:p w:rsidR="00134E31" w:rsidRDefault="00134E31" w:rsidP="00510F1D">
            <w:pPr>
              <w:ind w:right="-1"/>
              <w:jc w:val="center"/>
            </w:pPr>
            <w:r>
              <w:t>2 курс (летняя сессия) (5 зет, 180 часов)</w:t>
            </w:r>
          </w:p>
        </w:tc>
      </w:tr>
      <w:tr w:rsidR="00134E31" w:rsidRPr="00D57A58" w:rsidTr="00510F1D">
        <w:tc>
          <w:tcPr>
            <w:tcW w:w="534" w:type="dxa"/>
            <w:vAlign w:val="center"/>
          </w:tcPr>
          <w:p w:rsidR="00134E31" w:rsidRPr="00D57A58" w:rsidRDefault="00134E31" w:rsidP="00510F1D">
            <w:pPr>
              <w:ind w:right="-1"/>
              <w:jc w:val="center"/>
            </w:pPr>
            <w:r w:rsidRPr="00D57A58">
              <w:t>3</w:t>
            </w:r>
          </w:p>
        </w:tc>
        <w:tc>
          <w:tcPr>
            <w:tcW w:w="1701" w:type="dxa"/>
            <w:vAlign w:val="center"/>
          </w:tcPr>
          <w:p w:rsidR="00134E31" w:rsidRPr="00D57A58" w:rsidRDefault="00134E31" w:rsidP="00510F1D">
            <w:pPr>
              <w:ind w:right="-1"/>
            </w:pPr>
            <w:r w:rsidRPr="00D57A58">
              <w:t>Динамика</w:t>
            </w:r>
          </w:p>
        </w:tc>
        <w:tc>
          <w:tcPr>
            <w:tcW w:w="707" w:type="dxa"/>
            <w:vAlign w:val="center"/>
          </w:tcPr>
          <w:p w:rsidR="00134E31" w:rsidRPr="00D57A58" w:rsidRDefault="00134E31" w:rsidP="00510F1D">
            <w:pPr>
              <w:ind w:right="-1"/>
            </w:pPr>
            <w:r w:rsidRPr="00D57A58">
              <w:t>1-1</w:t>
            </w:r>
            <w:r>
              <w:t>7</w:t>
            </w:r>
          </w:p>
        </w:tc>
        <w:tc>
          <w:tcPr>
            <w:tcW w:w="994" w:type="dxa"/>
            <w:vAlign w:val="center"/>
          </w:tcPr>
          <w:p w:rsidR="00134E31" w:rsidRPr="00D57A58" w:rsidRDefault="00134E31" w:rsidP="00510F1D">
            <w:pPr>
              <w:ind w:right="-1"/>
              <w:jc w:val="center"/>
            </w:pPr>
            <w:r>
              <w:t>8</w:t>
            </w:r>
          </w:p>
        </w:tc>
        <w:tc>
          <w:tcPr>
            <w:tcW w:w="850" w:type="dxa"/>
            <w:vAlign w:val="center"/>
          </w:tcPr>
          <w:p w:rsidR="00134E31" w:rsidRPr="00D57A58" w:rsidRDefault="00134E31" w:rsidP="00510F1D">
            <w:pPr>
              <w:ind w:right="-1"/>
              <w:jc w:val="center"/>
            </w:pPr>
            <w:r>
              <w:t>6</w:t>
            </w:r>
          </w:p>
        </w:tc>
        <w:tc>
          <w:tcPr>
            <w:tcW w:w="709" w:type="dxa"/>
            <w:vAlign w:val="center"/>
          </w:tcPr>
          <w:p w:rsidR="00134E31" w:rsidRPr="00D57A58" w:rsidRDefault="00134E31" w:rsidP="00510F1D">
            <w:pPr>
              <w:ind w:right="-1"/>
              <w:jc w:val="center"/>
            </w:pPr>
          </w:p>
        </w:tc>
        <w:tc>
          <w:tcPr>
            <w:tcW w:w="709" w:type="dxa"/>
            <w:vAlign w:val="center"/>
          </w:tcPr>
          <w:p w:rsidR="00134E31" w:rsidRPr="00D57A58" w:rsidRDefault="00134E31" w:rsidP="00510F1D">
            <w:pPr>
              <w:ind w:right="-1"/>
              <w:jc w:val="center"/>
            </w:pPr>
            <w:r>
              <w:t>157</w:t>
            </w:r>
          </w:p>
        </w:tc>
        <w:tc>
          <w:tcPr>
            <w:tcW w:w="1275" w:type="dxa"/>
            <w:vAlign w:val="center"/>
          </w:tcPr>
          <w:p w:rsidR="00134E31" w:rsidRDefault="00134E31" w:rsidP="00510F1D">
            <w:pPr>
              <w:ind w:right="-1"/>
            </w:pPr>
            <w:r>
              <w:t xml:space="preserve">опрос </w:t>
            </w:r>
            <w:r w:rsidRPr="00D57A58">
              <w:t>на пр.</w:t>
            </w:r>
            <w:r>
              <w:t xml:space="preserve"> </w:t>
            </w:r>
            <w:r w:rsidRPr="00D57A58">
              <w:t>занят</w:t>
            </w:r>
            <w:r>
              <w:t>ия</w:t>
            </w:r>
            <w:r w:rsidRPr="00D57A58">
              <w:t xml:space="preserve">х. </w:t>
            </w:r>
            <w:r>
              <w:t>16 нед.</w:t>
            </w:r>
          </w:p>
          <w:p w:rsidR="00134E31" w:rsidRPr="00D57A58" w:rsidRDefault="00134E31" w:rsidP="00510F1D">
            <w:pPr>
              <w:ind w:right="-1"/>
            </w:pPr>
            <w:r w:rsidRPr="00D57A58">
              <w:t>КР №3</w:t>
            </w:r>
          </w:p>
        </w:tc>
        <w:tc>
          <w:tcPr>
            <w:tcW w:w="1134" w:type="dxa"/>
            <w:vAlign w:val="center"/>
          </w:tcPr>
          <w:p w:rsidR="00134E31" w:rsidRPr="00D57A58" w:rsidRDefault="00134E31" w:rsidP="00510F1D">
            <w:pPr>
              <w:ind w:right="-1"/>
            </w:pPr>
            <w:r w:rsidRPr="00D57A58">
              <w:t>12 нед. РГЗ-3.</w:t>
            </w:r>
          </w:p>
          <w:p w:rsidR="00134E31" w:rsidRPr="00D57A58" w:rsidRDefault="00134E31" w:rsidP="00510F1D">
            <w:pPr>
              <w:ind w:right="-1"/>
            </w:pPr>
            <w:r w:rsidRPr="00D57A58">
              <w:t>16-1</w:t>
            </w:r>
            <w:r>
              <w:t>7</w:t>
            </w:r>
            <w:r w:rsidRPr="00D57A58">
              <w:t xml:space="preserve"> нед. </w:t>
            </w:r>
            <w:r>
              <w:t>приём РГ</w:t>
            </w:r>
            <w:r w:rsidRPr="00D57A58">
              <w:t>З</w:t>
            </w:r>
            <w:r>
              <w:t>-</w:t>
            </w:r>
            <w:r w:rsidRPr="00D57A58">
              <w:t>3</w:t>
            </w:r>
          </w:p>
        </w:tc>
        <w:tc>
          <w:tcPr>
            <w:tcW w:w="851" w:type="dxa"/>
            <w:vAlign w:val="center"/>
          </w:tcPr>
          <w:p w:rsidR="00134E31" w:rsidRPr="00D57A58" w:rsidRDefault="00134E31" w:rsidP="00510F1D">
            <w:pPr>
              <w:ind w:right="-1"/>
              <w:jc w:val="center"/>
            </w:pPr>
            <w:r>
              <w:t>50</w:t>
            </w:r>
          </w:p>
        </w:tc>
      </w:tr>
      <w:tr w:rsidR="00134E31" w:rsidRPr="00D57A58" w:rsidTr="00510F1D">
        <w:tc>
          <w:tcPr>
            <w:tcW w:w="534" w:type="dxa"/>
            <w:vAlign w:val="center"/>
          </w:tcPr>
          <w:p w:rsidR="00134E31" w:rsidRPr="00D57A58" w:rsidRDefault="00134E31" w:rsidP="00510F1D">
            <w:pPr>
              <w:ind w:right="-1"/>
              <w:jc w:val="center"/>
            </w:pPr>
          </w:p>
        </w:tc>
        <w:tc>
          <w:tcPr>
            <w:tcW w:w="1701" w:type="dxa"/>
            <w:vAlign w:val="center"/>
          </w:tcPr>
          <w:p w:rsidR="00134E31" w:rsidRPr="00D57A58" w:rsidRDefault="00134E31" w:rsidP="00510F1D">
            <w:pPr>
              <w:ind w:right="-1"/>
            </w:pPr>
            <w:r>
              <w:t>Экзамен</w:t>
            </w:r>
          </w:p>
        </w:tc>
        <w:tc>
          <w:tcPr>
            <w:tcW w:w="707" w:type="dxa"/>
            <w:vAlign w:val="center"/>
          </w:tcPr>
          <w:p w:rsidR="00134E31" w:rsidRPr="00D57A58" w:rsidRDefault="00134E31" w:rsidP="00510F1D">
            <w:pPr>
              <w:ind w:right="-1"/>
            </w:pPr>
          </w:p>
        </w:tc>
        <w:tc>
          <w:tcPr>
            <w:tcW w:w="994" w:type="dxa"/>
            <w:vAlign w:val="center"/>
          </w:tcPr>
          <w:p w:rsidR="00134E31" w:rsidRPr="00D57A58" w:rsidRDefault="00134E31" w:rsidP="00510F1D">
            <w:pPr>
              <w:ind w:right="-1"/>
              <w:jc w:val="center"/>
            </w:pPr>
          </w:p>
        </w:tc>
        <w:tc>
          <w:tcPr>
            <w:tcW w:w="850" w:type="dxa"/>
            <w:vAlign w:val="center"/>
          </w:tcPr>
          <w:p w:rsidR="00134E31" w:rsidRPr="00D57A58" w:rsidRDefault="00134E31" w:rsidP="00510F1D">
            <w:pPr>
              <w:ind w:right="-1"/>
              <w:jc w:val="center"/>
            </w:pPr>
          </w:p>
        </w:tc>
        <w:tc>
          <w:tcPr>
            <w:tcW w:w="709" w:type="dxa"/>
            <w:vAlign w:val="center"/>
          </w:tcPr>
          <w:p w:rsidR="00134E31" w:rsidRPr="00D57A58" w:rsidRDefault="00134E31" w:rsidP="00510F1D">
            <w:pPr>
              <w:ind w:right="-1"/>
              <w:jc w:val="center"/>
            </w:pPr>
          </w:p>
        </w:tc>
        <w:tc>
          <w:tcPr>
            <w:tcW w:w="709" w:type="dxa"/>
            <w:vAlign w:val="center"/>
          </w:tcPr>
          <w:p w:rsidR="00134E31" w:rsidRDefault="00134E31" w:rsidP="00510F1D">
            <w:pPr>
              <w:ind w:right="-1"/>
              <w:jc w:val="center"/>
            </w:pPr>
          </w:p>
        </w:tc>
        <w:tc>
          <w:tcPr>
            <w:tcW w:w="1275" w:type="dxa"/>
            <w:vAlign w:val="center"/>
          </w:tcPr>
          <w:p w:rsidR="00134E31" w:rsidRDefault="00134E31" w:rsidP="00510F1D">
            <w:pPr>
              <w:ind w:right="-1"/>
              <w:jc w:val="left"/>
            </w:pPr>
          </w:p>
        </w:tc>
        <w:tc>
          <w:tcPr>
            <w:tcW w:w="1134" w:type="dxa"/>
            <w:vAlign w:val="center"/>
          </w:tcPr>
          <w:p w:rsidR="00134E31" w:rsidRPr="00D57A58" w:rsidRDefault="00134E31" w:rsidP="00510F1D">
            <w:pPr>
              <w:ind w:right="-1"/>
            </w:pPr>
          </w:p>
        </w:tc>
        <w:tc>
          <w:tcPr>
            <w:tcW w:w="851" w:type="dxa"/>
            <w:vAlign w:val="center"/>
          </w:tcPr>
          <w:p w:rsidR="00134E31" w:rsidRDefault="00134E31" w:rsidP="00510F1D">
            <w:pPr>
              <w:ind w:right="-1"/>
              <w:jc w:val="center"/>
            </w:pPr>
            <w:r>
              <w:t>50</w:t>
            </w:r>
          </w:p>
        </w:tc>
      </w:tr>
      <w:tr w:rsidR="00134E31" w:rsidRPr="00D57A58" w:rsidTr="00510F1D">
        <w:tc>
          <w:tcPr>
            <w:tcW w:w="534" w:type="dxa"/>
            <w:vAlign w:val="center"/>
          </w:tcPr>
          <w:p w:rsidR="00134E31" w:rsidRPr="00D57A58" w:rsidRDefault="00134E31" w:rsidP="00510F1D">
            <w:pPr>
              <w:ind w:right="-1"/>
              <w:jc w:val="center"/>
            </w:pPr>
          </w:p>
        </w:tc>
        <w:tc>
          <w:tcPr>
            <w:tcW w:w="1701" w:type="dxa"/>
            <w:vAlign w:val="center"/>
          </w:tcPr>
          <w:p w:rsidR="00134E31" w:rsidRPr="00D57A58" w:rsidRDefault="00134E31" w:rsidP="00510F1D">
            <w:pPr>
              <w:ind w:right="-1"/>
            </w:pPr>
            <w:r>
              <w:t xml:space="preserve">Итого </w:t>
            </w:r>
          </w:p>
        </w:tc>
        <w:tc>
          <w:tcPr>
            <w:tcW w:w="707" w:type="dxa"/>
            <w:vAlign w:val="center"/>
          </w:tcPr>
          <w:p w:rsidR="00134E31" w:rsidRPr="00D57A58" w:rsidRDefault="00134E31" w:rsidP="00510F1D">
            <w:pPr>
              <w:ind w:right="-1"/>
            </w:pPr>
          </w:p>
        </w:tc>
        <w:tc>
          <w:tcPr>
            <w:tcW w:w="994" w:type="dxa"/>
            <w:vAlign w:val="center"/>
          </w:tcPr>
          <w:p w:rsidR="00134E31" w:rsidRPr="00D57A58" w:rsidRDefault="00134E31" w:rsidP="00510F1D">
            <w:pPr>
              <w:ind w:right="-1"/>
              <w:jc w:val="center"/>
            </w:pPr>
            <w:r>
              <w:t>8</w:t>
            </w:r>
          </w:p>
        </w:tc>
        <w:tc>
          <w:tcPr>
            <w:tcW w:w="850" w:type="dxa"/>
            <w:vAlign w:val="center"/>
          </w:tcPr>
          <w:p w:rsidR="00134E31" w:rsidRPr="00D57A58" w:rsidRDefault="00134E31" w:rsidP="00510F1D">
            <w:pPr>
              <w:ind w:right="-1"/>
              <w:jc w:val="center"/>
            </w:pPr>
            <w:r>
              <w:t>6</w:t>
            </w:r>
          </w:p>
        </w:tc>
        <w:tc>
          <w:tcPr>
            <w:tcW w:w="709" w:type="dxa"/>
            <w:vAlign w:val="center"/>
          </w:tcPr>
          <w:p w:rsidR="00134E31" w:rsidRPr="00D57A58" w:rsidRDefault="00134E31" w:rsidP="00510F1D">
            <w:pPr>
              <w:ind w:right="-1"/>
              <w:jc w:val="center"/>
            </w:pPr>
          </w:p>
        </w:tc>
        <w:tc>
          <w:tcPr>
            <w:tcW w:w="709" w:type="dxa"/>
            <w:vAlign w:val="center"/>
          </w:tcPr>
          <w:p w:rsidR="00134E31" w:rsidRPr="00D57A58" w:rsidRDefault="00134E31" w:rsidP="00510F1D">
            <w:pPr>
              <w:ind w:right="-1"/>
              <w:jc w:val="center"/>
            </w:pPr>
            <w:r>
              <w:t>157</w:t>
            </w:r>
          </w:p>
        </w:tc>
        <w:tc>
          <w:tcPr>
            <w:tcW w:w="1275" w:type="dxa"/>
            <w:vAlign w:val="center"/>
          </w:tcPr>
          <w:p w:rsidR="00134E31" w:rsidRPr="00D57A58" w:rsidRDefault="00134E31" w:rsidP="00510F1D">
            <w:pPr>
              <w:ind w:right="-1"/>
              <w:jc w:val="center"/>
            </w:pPr>
          </w:p>
        </w:tc>
        <w:tc>
          <w:tcPr>
            <w:tcW w:w="1134" w:type="dxa"/>
            <w:vAlign w:val="center"/>
          </w:tcPr>
          <w:p w:rsidR="00134E31" w:rsidRPr="00D57A58" w:rsidRDefault="00134E31" w:rsidP="00510F1D">
            <w:pPr>
              <w:ind w:right="-1"/>
              <w:jc w:val="center"/>
            </w:pPr>
          </w:p>
        </w:tc>
        <w:tc>
          <w:tcPr>
            <w:tcW w:w="851" w:type="dxa"/>
            <w:vAlign w:val="center"/>
          </w:tcPr>
          <w:p w:rsidR="00134E31" w:rsidRPr="00D57A58" w:rsidRDefault="00134E31" w:rsidP="00510F1D">
            <w:pPr>
              <w:ind w:right="-1"/>
              <w:jc w:val="center"/>
            </w:pPr>
            <w:r>
              <w:t>100</w:t>
            </w:r>
          </w:p>
        </w:tc>
      </w:tr>
      <w:tr w:rsidR="00134E31" w:rsidRPr="00D57A58" w:rsidTr="00510F1D">
        <w:tc>
          <w:tcPr>
            <w:tcW w:w="534" w:type="dxa"/>
            <w:vAlign w:val="center"/>
          </w:tcPr>
          <w:p w:rsidR="00134E31" w:rsidRPr="00D57A58" w:rsidRDefault="00134E31" w:rsidP="00510F1D">
            <w:pPr>
              <w:ind w:right="-1"/>
              <w:jc w:val="center"/>
            </w:pPr>
          </w:p>
        </w:tc>
        <w:tc>
          <w:tcPr>
            <w:tcW w:w="1701" w:type="dxa"/>
            <w:vAlign w:val="center"/>
          </w:tcPr>
          <w:p w:rsidR="00134E31" w:rsidRDefault="00134E31" w:rsidP="00510F1D">
            <w:pPr>
              <w:ind w:right="-1"/>
            </w:pPr>
            <w:r>
              <w:t>Итого за весь курс</w:t>
            </w:r>
          </w:p>
        </w:tc>
        <w:tc>
          <w:tcPr>
            <w:tcW w:w="707" w:type="dxa"/>
            <w:vAlign w:val="center"/>
          </w:tcPr>
          <w:p w:rsidR="00134E31" w:rsidRPr="00D57A58" w:rsidRDefault="00134E31" w:rsidP="00510F1D">
            <w:pPr>
              <w:ind w:right="-1"/>
            </w:pPr>
          </w:p>
        </w:tc>
        <w:tc>
          <w:tcPr>
            <w:tcW w:w="994" w:type="dxa"/>
            <w:vAlign w:val="center"/>
          </w:tcPr>
          <w:p w:rsidR="00134E31" w:rsidRPr="00D57A58" w:rsidRDefault="00134E31" w:rsidP="00510F1D">
            <w:pPr>
              <w:ind w:right="-1"/>
              <w:jc w:val="center"/>
            </w:pPr>
            <w:r>
              <w:t>18</w:t>
            </w:r>
          </w:p>
        </w:tc>
        <w:tc>
          <w:tcPr>
            <w:tcW w:w="850" w:type="dxa"/>
            <w:vAlign w:val="center"/>
          </w:tcPr>
          <w:p w:rsidR="00134E31" w:rsidRPr="00D57A58" w:rsidRDefault="00134E31" w:rsidP="00510F1D">
            <w:pPr>
              <w:ind w:right="-1"/>
              <w:jc w:val="center"/>
            </w:pPr>
            <w:r>
              <w:t>14</w:t>
            </w:r>
          </w:p>
        </w:tc>
        <w:tc>
          <w:tcPr>
            <w:tcW w:w="709" w:type="dxa"/>
            <w:vAlign w:val="center"/>
          </w:tcPr>
          <w:p w:rsidR="00134E31" w:rsidRPr="00D57A58" w:rsidRDefault="00134E31" w:rsidP="00510F1D">
            <w:pPr>
              <w:ind w:right="-1"/>
              <w:jc w:val="center"/>
            </w:pPr>
          </w:p>
        </w:tc>
        <w:tc>
          <w:tcPr>
            <w:tcW w:w="709" w:type="dxa"/>
            <w:vAlign w:val="center"/>
          </w:tcPr>
          <w:p w:rsidR="00134E31" w:rsidRDefault="00134E31" w:rsidP="00510F1D">
            <w:pPr>
              <w:ind w:right="-1"/>
              <w:jc w:val="center"/>
            </w:pPr>
            <w:r>
              <w:t>243</w:t>
            </w:r>
          </w:p>
        </w:tc>
        <w:tc>
          <w:tcPr>
            <w:tcW w:w="1275" w:type="dxa"/>
            <w:vAlign w:val="center"/>
          </w:tcPr>
          <w:p w:rsidR="00134E31" w:rsidRPr="00D57A58" w:rsidRDefault="00134E31" w:rsidP="00510F1D">
            <w:pPr>
              <w:ind w:right="-1"/>
              <w:jc w:val="center"/>
            </w:pPr>
          </w:p>
        </w:tc>
        <w:tc>
          <w:tcPr>
            <w:tcW w:w="1134" w:type="dxa"/>
            <w:vAlign w:val="center"/>
          </w:tcPr>
          <w:p w:rsidR="00134E31" w:rsidRPr="00D57A58" w:rsidRDefault="00134E31" w:rsidP="00510F1D">
            <w:pPr>
              <w:ind w:right="-1"/>
              <w:jc w:val="center"/>
            </w:pPr>
          </w:p>
        </w:tc>
        <w:tc>
          <w:tcPr>
            <w:tcW w:w="851" w:type="dxa"/>
            <w:vAlign w:val="center"/>
          </w:tcPr>
          <w:p w:rsidR="00134E31" w:rsidRDefault="00134E31" w:rsidP="00510F1D">
            <w:pPr>
              <w:ind w:right="-1"/>
              <w:jc w:val="center"/>
            </w:pPr>
          </w:p>
        </w:tc>
      </w:tr>
    </w:tbl>
    <w:p w:rsidR="00134E31" w:rsidRDefault="00134E31" w:rsidP="00134E31">
      <w:pPr>
        <w:ind w:right="-1" w:firstLine="709"/>
        <w:rPr>
          <w:sz w:val="24"/>
          <w:szCs w:val="24"/>
        </w:rPr>
      </w:pPr>
    </w:p>
    <w:p w:rsidR="00134E31" w:rsidRPr="00BC05A2" w:rsidRDefault="00134E31" w:rsidP="00134E31">
      <w:pPr>
        <w:ind w:firstLine="708"/>
        <w:rPr>
          <w:i/>
        </w:rPr>
      </w:pPr>
      <w:r w:rsidRPr="00BC05A2">
        <w:rPr>
          <w:i/>
        </w:rPr>
        <w:t xml:space="preserve">Примечание: </w:t>
      </w:r>
    </w:p>
    <w:p w:rsidR="00134E31" w:rsidRPr="00BC05A2" w:rsidRDefault="00134E31" w:rsidP="00134E31">
      <w:pPr>
        <w:ind w:firstLine="708"/>
        <w:rPr>
          <w:i/>
        </w:rPr>
      </w:pPr>
      <w:r>
        <w:t xml:space="preserve">Лекция (2 часа) – </w:t>
      </w:r>
      <w:r w:rsidRPr="00BC05A2">
        <w:t>1 балл</w:t>
      </w:r>
    </w:p>
    <w:p w:rsidR="00134E31" w:rsidRDefault="00134E31" w:rsidP="00134E31">
      <w:pPr>
        <w:ind w:right="-113" w:firstLine="709"/>
      </w:pPr>
      <w:r w:rsidRPr="00BC05A2">
        <w:t>П</w:t>
      </w:r>
      <w:r>
        <w:t xml:space="preserve">рактическое занятие (2 часа) – </w:t>
      </w:r>
      <w:r w:rsidRPr="00BC05A2">
        <w:t>1 балл</w:t>
      </w:r>
    </w:p>
    <w:p w:rsidR="00134E31" w:rsidRPr="00BC05A2" w:rsidRDefault="00134E31" w:rsidP="00134E31">
      <w:pPr>
        <w:ind w:right="-113" w:firstLine="709"/>
      </w:pPr>
      <w:r>
        <w:t>Лабораторное занятие (4 часа) – 4 балла</w:t>
      </w:r>
    </w:p>
    <w:p w:rsidR="00134E31" w:rsidRDefault="00134E31" w:rsidP="00134E31">
      <w:pPr>
        <w:ind w:right="-113" w:firstLine="709"/>
      </w:pPr>
      <w:r w:rsidRPr="00BC05A2">
        <w:t xml:space="preserve">Контрольная работа </w:t>
      </w:r>
      <w:r>
        <w:t xml:space="preserve">1,2 </w:t>
      </w:r>
      <w:r w:rsidRPr="00BC05A2">
        <w:t>– 2 балла</w:t>
      </w:r>
    </w:p>
    <w:p w:rsidR="00134E31" w:rsidRPr="00BC05A2" w:rsidRDefault="00134E31" w:rsidP="00134E31">
      <w:pPr>
        <w:ind w:right="-113" w:firstLine="709"/>
      </w:pPr>
      <w:r>
        <w:t>Контрольная работа 3 – 5 баллов</w:t>
      </w:r>
    </w:p>
    <w:p w:rsidR="00134E31" w:rsidRPr="00BC05A2" w:rsidRDefault="00134E31" w:rsidP="00134E31">
      <w:pPr>
        <w:ind w:right="-113" w:firstLine="709"/>
      </w:pPr>
      <w:r w:rsidRPr="00BC05A2">
        <w:t>Расчетно-графическое занятие 1,2</w:t>
      </w:r>
      <w:r>
        <w:t xml:space="preserve"> – </w:t>
      </w:r>
      <w:r w:rsidRPr="00BC05A2">
        <w:t>4 балла</w:t>
      </w:r>
    </w:p>
    <w:p w:rsidR="00134E31" w:rsidRPr="00BC05A2" w:rsidRDefault="00134E31" w:rsidP="00134E31">
      <w:pPr>
        <w:ind w:right="-113" w:firstLine="709"/>
      </w:pPr>
      <w:r w:rsidRPr="00BC05A2">
        <w:t xml:space="preserve">Расчетно-графическое занятие 3 – </w:t>
      </w:r>
      <w:r>
        <w:t>18</w:t>
      </w:r>
      <w:r w:rsidRPr="00BC05A2">
        <w:t xml:space="preserve"> балл</w:t>
      </w:r>
      <w:r>
        <w:t>ов</w:t>
      </w:r>
    </w:p>
    <w:p w:rsidR="00134E31" w:rsidRPr="00BC05A2" w:rsidRDefault="00134E31" w:rsidP="00134E31">
      <w:pPr>
        <w:ind w:right="-113" w:firstLine="709"/>
      </w:pPr>
      <w:r w:rsidRPr="00BC05A2">
        <w:t>Опрос на занятии – 1 балл</w:t>
      </w:r>
    </w:p>
    <w:p w:rsidR="00134E31" w:rsidRPr="00BC05A2" w:rsidRDefault="00134E31" w:rsidP="00134E31">
      <w:pPr>
        <w:ind w:right="-113" w:firstLine="709"/>
      </w:pPr>
      <w:r w:rsidRPr="00BC05A2">
        <w:t>Экзамен</w:t>
      </w:r>
      <w:r>
        <w:t>, зачет</w:t>
      </w:r>
      <w:r w:rsidRPr="00BC05A2">
        <w:t xml:space="preserve"> – 50 баллов</w:t>
      </w:r>
    </w:p>
    <w:p w:rsidR="00134E31" w:rsidRDefault="00134E31" w:rsidP="00A953E2">
      <w:pPr>
        <w:pStyle w:val="25"/>
        <w:ind w:left="283" w:right="-1" w:firstLine="77"/>
        <w:rPr>
          <w:sz w:val="24"/>
          <w:szCs w:val="24"/>
        </w:rPr>
      </w:pPr>
    </w:p>
    <w:p w:rsidR="00134E31" w:rsidRPr="00FA5FEE" w:rsidRDefault="00134E31" w:rsidP="00A953E2">
      <w:pPr>
        <w:pStyle w:val="25"/>
        <w:ind w:left="283" w:right="-1" w:firstLine="77"/>
        <w:rPr>
          <w:sz w:val="24"/>
          <w:szCs w:val="24"/>
        </w:rPr>
      </w:pPr>
    </w:p>
    <w:p w:rsidR="00A953E2" w:rsidRPr="00BC05A2" w:rsidRDefault="004D2426" w:rsidP="00BC05A2">
      <w:pPr>
        <w:pStyle w:val="25"/>
        <w:ind w:left="851" w:right="-1" w:hanging="142"/>
      </w:pPr>
      <w:r w:rsidRPr="00BC05A2">
        <w:t xml:space="preserve">4.2. </w:t>
      </w:r>
      <w:r w:rsidR="00A953E2" w:rsidRPr="00BC05A2">
        <w:t>СОДЕРЖАНИЕ ДИСЦИПЛИНЫ</w:t>
      </w:r>
    </w:p>
    <w:p w:rsidR="00A953E2" w:rsidRPr="00BC05A2" w:rsidRDefault="00A953E2" w:rsidP="00BC05A2">
      <w:pPr>
        <w:pStyle w:val="25"/>
        <w:ind w:left="709" w:right="-1" w:firstLine="0"/>
      </w:pPr>
    </w:p>
    <w:p w:rsidR="00A953E2" w:rsidRPr="00BC05A2" w:rsidRDefault="00A953E2" w:rsidP="00BC05A2">
      <w:pPr>
        <w:pStyle w:val="25"/>
        <w:ind w:left="0" w:right="-1" w:firstLine="709"/>
      </w:pPr>
      <w:r w:rsidRPr="00BC05A2">
        <w:t>4.2.1 Лекционные занятия</w:t>
      </w:r>
    </w:p>
    <w:p w:rsidR="00A953E2" w:rsidRPr="00BC05A2" w:rsidRDefault="00A953E2" w:rsidP="00BC05A2">
      <w:pPr>
        <w:ind w:firstLine="708"/>
        <w:rPr>
          <w:i/>
        </w:rPr>
      </w:pPr>
    </w:p>
    <w:p w:rsidR="00A953E2" w:rsidRPr="00BC05A2" w:rsidRDefault="00A953E2" w:rsidP="00BC05A2">
      <w:pPr>
        <w:ind w:firstLine="708"/>
        <w:rPr>
          <w:i/>
        </w:rPr>
      </w:pPr>
      <w:r w:rsidRPr="00BC05A2">
        <w:rPr>
          <w:i/>
        </w:rPr>
        <w:t>4.2.1.1</w:t>
      </w:r>
      <w:r w:rsidR="004D2426" w:rsidRPr="00BC05A2">
        <w:rPr>
          <w:i/>
        </w:rPr>
        <w:t xml:space="preserve"> </w:t>
      </w:r>
      <w:r w:rsidRPr="00BC05A2">
        <w:rPr>
          <w:i/>
        </w:rPr>
        <w:t>Статика</w:t>
      </w:r>
    </w:p>
    <w:p w:rsidR="00077052" w:rsidRPr="00BC05A2" w:rsidRDefault="00077052" w:rsidP="00BC05A2"/>
    <w:p w:rsidR="00A953E2" w:rsidRPr="00BC05A2" w:rsidRDefault="00A953E2" w:rsidP="00BC05A2">
      <w:pPr>
        <w:ind w:right="-1" w:firstLine="709"/>
      </w:pPr>
      <w:r w:rsidRPr="00BC05A2">
        <w:t>Лекция 1.</w:t>
      </w:r>
    </w:p>
    <w:p w:rsidR="00A953E2" w:rsidRPr="00BC05A2" w:rsidRDefault="00A953E2" w:rsidP="00BC05A2">
      <w:pPr>
        <w:ind w:right="-1" w:firstLine="709"/>
      </w:pPr>
      <w:r w:rsidRPr="00BC05A2">
        <w:t>Введение в механику. Теоретическая механика и ее место среди естественных наук. Объективный характер законов механики. Роль значения аксиом и абстракций в механике. Механика как теоретическая база современной техники.</w:t>
      </w:r>
    </w:p>
    <w:p w:rsidR="00A953E2" w:rsidRPr="00BC05A2" w:rsidRDefault="00A953E2" w:rsidP="00BC05A2">
      <w:pPr>
        <w:ind w:right="-1" w:firstLine="709"/>
      </w:pPr>
      <w:r w:rsidRPr="00BC05A2">
        <w:t>Введение в статику. Сила. Система сил. Эквивалентные системы сил. Равнодействующая система сил. Уравновешенная система сил.</w:t>
      </w:r>
    </w:p>
    <w:p w:rsidR="00A953E2" w:rsidRPr="00BC05A2" w:rsidRDefault="00A953E2" w:rsidP="00BC05A2">
      <w:pPr>
        <w:ind w:right="-1" w:firstLine="709"/>
      </w:pPr>
      <w:r w:rsidRPr="00BC05A2">
        <w:t>Несвободное твердое тело. Связи и реакции связей. Реальные связи. Трение.</w:t>
      </w:r>
    </w:p>
    <w:p w:rsidR="00A953E2" w:rsidRPr="00BC05A2" w:rsidRDefault="00A953E2" w:rsidP="00BC05A2">
      <w:pPr>
        <w:ind w:right="-1" w:firstLine="709"/>
      </w:pPr>
      <w:r w:rsidRPr="00BC05A2">
        <w:t>Лекция 2.</w:t>
      </w:r>
    </w:p>
    <w:p w:rsidR="00A953E2" w:rsidRPr="00BC05A2" w:rsidRDefault="00A953E2" w:rsidP="00BC05A2">
      <w:pPr>
        <w:ind w:right="-1" w:firstLine="709"/>
      </w:pPr>
      <w:r w:rsidRPr="00BC05A2">
        <w:t>Приведение системы сил к данному центру. Случаи приведения системы сил к одной паре, к равнодействующей, к динаме. Основная теорема. Теорема (Вариньона) о моменте равнодействующей. Условия и уравнения равновесия системы сил (задача статики). Задачи статически определимые и статически неопределимые.</w:t>
      </w:r>
    </w:p>
    <w:p w:rsidR="00A953E2" w:rsidRPr="00BC05A2" w:rsidRDefault="00A953E2" w:rsidP="00BC05A2">
      <w:pPr>
        <w:ind w:right="-1" w:firstLine="709"/>
      </w:pPr>
      <w:r w:rsidRPr="00BC05A2">
        <w:t>Лекция 3.</w:t>
      </w:r>
    </w:p>
    <w:p w:rsidR="00A953E2" w:rsidRPr="00BC05A2" w:rsidRDefault="00A953E2" w:rsidP="00BC05A2">
      <w:pPr>
        <w:ind w:right="-1" w:firstLine="709"/>
      </w:pPr>
      <w:r w:rsidRPr="00BC05A2">
        <w:lastRenderedPageBreak/>
        <w:t>Частные случаи равновесия системы сил: сходящихся, параллельных, плоской системы (три формы равновесия).</w:t>
      </w:r>
    </w:p>
    <w:p w:rsidR="00A953E2" w:rsidRPr="00BC05A2" w:rsidRDefault="00A953E2" w:rsidP="00BC05A2">
      <w:pPr>
        <w:ind w:right="-1" w:firstLine="709"/>
      </w:pPr>
      <w:r w:rsidRPr="00BC05A2">
        <w:t>Центр тяжести твёрдого тела и его координаты.</w:t>
      </w:r>
    </w:p>
    <w:p w:rsidR="00A953E2" w:rsidRPr="00BC05A2" w:rsidRDefault="00A953E2" w:rsidP="00BC05A2">
      <w:pPr>
        <w:ind w:right="-1" w:firstLine="709"/>
        <w:rPr>
          <w:i/>
        </w:rPr>
      </w:pPr>
    </w:p>
    <w:p w:rsidR="00A953E2" w:rsidRPr="00BC05A2" w:rsidRDefault="00A953E2" w:rsidP="00BC05A2">
      <w:pPr>
        <w:ind w:right="-1" w:firstLine="709"/>
        <w:rPr>
          <w:i/>
        </w:rPr>
      </w:pPr>
      <w:r w:rsidRPr="00BC05A2">
        <w:rPr>
          <w:i/>
        </w:rPr>
        <w:t>4.2.1.2 Кинематика</w:t>
      </w:r>
    </w:p>
    <w:p w:rsidR="00A953E2" w:rsidRPr="00BC05A2" w:rsidRDefault="00A953E2" w:rsidP="00BC05A2">
      <w:pPr>
        <w:pStyle w:val="2"/>
        <w:spacing w:before="0" w:after="0"/>
        <w:ind w:right="-1" w:firstLine="709"/>
        <w:rPr>
          <w:rFonts w:ascii="Times New Roman" w:hAnsi="Times New Roman"/>
          <w:b w:val="0"/>
          <w:i w:val="0"/>
          <w:sz w:val="22"/>
          <w:szCs w:val="22"/>
        </w:rPr>
      </w:pPr>
      <w:r w:rsidRPr="00BC05A2">
        <w:rPr>
          <w:rFonts w:ascii="Times New Roman" w:hAnsi="Times New Roman"/>
          <w:b w:val="0"/>
          <w:i w:val="0"/>
          <w:sz w:val="22"/>
          <w:szCs w:val="22"/>
        </w:rPr>
        <w:t>Лекция 4.</w:t>
      </w:r>
    </w:p>
    <w:p w:rsidR="00A953E2" w:rsidRPr="00BC05A2" w:rsidRDefault="00A953E2" w:rsidP="00BC05A2">
      <w:pPr>
        <w:ind w:right="-1" w:firstLine="708"/>
      </w:pPr>
      <w:r w:rsidRPr="00BC05A2">
        <w:t>Пространство и время в классической механике. Система отчета.</w:t>
      </w:r>
    </w:p>
    <w:p w:rsidR="00A953E2" w:rsidRPr="00BC05A2" w:rsidRDefault="00A953E2" w:rsidP="00BC05A2">
      <w:pPr>
        <w:ind w:right="-1"/>
      </w:pPr>
      <w:r w:rsidRPr="00BC05A2">
        <w:t xml:space="preserve">Кинематика точки. Траектория  точки и законы задания ее движения по траектории. Задание  движения точки векторным способом и в декартовых координатах. Задание движения точки естественным способом. </w:t>
      </w:r>
    </w:p>
    <w:p w:rsidR="00A953E2" w:rsidRPr="00BC05A2" w:rsidRDefault="00A953E2" w:rsidP="00BC05A2">
      <w:pPr>
        <w:ind w:right="-1"/>
      </w:pPr>
      <w:r w:rsidRPr="00BC05A2">
        <w:t xml:space="preserve">Скорость точки при различных способах задания ее движения. Скорость точки как вектор. Ускорение точки в векторной форме и в декартовых координатах. </w:t>
      </w:r>
    </w:p>
    <w:p w:rsidR="00A953E2" w:rsidRPr="00BC05A2" w:rsidRDefault="00A953E2" w:rsidP="00BC05A2">
      <w:pPr>
        <w:pStyle w:val="2"/>
        <w:spacing w:before="0" w:after="0"/>
        <w:ind w:right="-1" w:firstLine="709"/>
        <w:rPr>
          <w:rFonts w:ascii="Times New Roman" w:hAnsi="Times New Roman"/>
          <w:b w:val="0"/>
          <w:i w:val="0"/>
          <w:sz w:val="22"/>
          <w:szCs w:val="22"/>
        </w:rPr>
      </w:pPr>
      <w:r w:rsidRPr="00BC05A2">
        <w:rPr>
          <w:rFonts w:ascii="Times New Roman" w:hAnsi="Times New Roman"/>
          <w:b w:val="0"/>
          <w:i w:val="0"/>
          <w:sz w:val="22"/>
          <w:szCs w:val="22"/>
        </w:rPr>
        <w:t>Лекция 5.</w:t>
      </w:r>
    </w:p>
    <w:p w:rsidR="00A953E2" w:rsidRPr="00BC05A2" w:rsidRDefault="00A953E2" w:rsidP="00BC05A2">
      <w:pPr>
        <w:ind w:right="-1" w:firstLine="708"/>
      </w:pPr>
      <w:r w:rsidRPr="00BC05A2">
        <w:t>Понятие об абсолютно твёрдом теле. Простейшее движение твердого тела. Поступательное движение твердого тела. Теорема о траекториях, скоростях и ускорениях твердого тела, движущегося поступательно.</w:t>
      </w:r>
    </w:p>
    <w:p w:rsidR="00A953E2" w:rsidRPr="00BC05A2" w:rsidRDefault="00A953E2" w:rsidP="00BC05A2">
      <w:pPr>
        <w:ind w:right="-1"/>
      </w:pPr>
      <w:r w:rsidRPr="00BC05A2">
        <w:t>Вращение твердого тела вокруг неподвижной оси. Уравнение вращения. Угловая скорость и угловое ускорение тела. Равномерное и равнопеременное вращение тела. Скорости и ускорение точек твердого тела, вращающегося вокруг неподвижной оси.</w:t>
      </w:r>
    </w:p>
    <w:p w:rsidR="00A953E2" w:rsidRPr="00BC05A2" w:rsidRDefault="00A953E2" w:rsidP="00BC05A2">
      <w:pPr>
        <w:ind w:right="-1" w:firstLine="709"/>
      </w:pPr>
      <w:r w:rsidRPr="00BC05A2">
        <w:t>Лекция 6.</w:t>
      </w:r>
    </w:p>
    <w:p w:rsidR="00F026CE" w:rsidRPr="00BC05A2" w:rsidRDefault="00A953E2" w:rsidP="00BC05A2">
      <w:pPr>
        <w:ind w:right="-1" w:firstLine="708"/>
      </w:pPr>
      <w:r w:rsidRPr="00BC05A2">
        <w:t xml:space="preserve">Плоскопараллельное движение твердого тела. Плоское движение тела как перемещение подвижной плоскости по неподвижной. Уравнение движения плоской фигуры. Частные случаи. Перемещение плоской фигуры как перемещение отрезка. Теорема о независимости угловой скорости и углового ускорения плоской фигуры от выбора полюса. Скорость и </w:t>
      </w:r>
      <w:r w:rsidR="00F026CE" w:rsidRPr="00BC05A2">
        <w:t>ускорение точки плоской фигуры.</w:t>
      </w:r>
    </w:p>
    <w:p w:rsidR="00F026CE" w:rsidRPr="00BC05A2" w:rsidRDefault="00F026CE" w:rsidP="00BC05A2">
      <w:pPr>
        <w:ind w:right="-1" w:firstLine="709"/>
      </w:pPr>
      <w:r w:rsidRPr="00BC05A2">
        <w:t>Лекция 7.</w:t>
      </w:r>
    </w:p>
    <w:p w:rsidR="00A953E2" w:rsidRPr="00BC05A2" w:rsidRDefault="00A953E2" w:rsidP="00BC05A2">
      <w:pPr>
        <w:ind w:right="-1" w:firstLine="708"/>
      </w:pPr>
      <w:r w:rsidRPr="00BC05A2">
        <w:t>Теорема о проекциях скоростей точек плоской фигуры на прямую, соединяющую эти точки. Мгновенный центр скоростей и мгновенный центр вращения. Мгновенный центр ускорения. Положения МЦС и МЦУ. Планы скоростей и планы ускорений.</w:t>
      </w:r>
    </w:p>
    <w:p w:rsidR="004D2426" w:rsidRPr="00BC05A2" w:rsidRDefault="004D2426" w:rsidP="00BC05A2">
      <w:pPr>
        <w:pStyle w:val="af7"/>
        <w:ind w:right="-1"/>
        <w:rPr>
          <w:sz w:val="22"/>
          <w:szCs w:val="22"/>
        </w:rPr>
      </w:pPr>
      <w:r w:rsidRPr="00BC05A2">
        <w:rPr>
          <w:sz w:val="22"/>
          <w:szCs w:val="22"/>
        </w:rPr>
        <w:t>Лекция 8.</w:t>
      </w:r>
    </w:p>
    <w:p w:rsidR="004D2426" w:rsidRPr="00BC05A2" w:rsidRDefault="004D2426" w:rsidP="00BC05A2">
      <w:pPr>
        <w:pStyle w:val="af7"/>
        <w:ind w:right="-1" w:firstLine="708"/>
        <w:rPr>
          <w:sz w:val="22"/>
          <w:szCs w:val="22"/>
        </w:rPr>
      </w:pPr>
      <w:r w:rsidRPr="00BC05A2">
        <w:rPr>
          <w:sz w:val="22"/>
          <w:szCs w:val="22"/>
        </w:rPr>
        <w:t>Сложное движение точки. Относительное, переносное и абсолютное движение точки. Теорема о сложении скоростей и ускорений точки. Сложное движение твёрдого тела.</w:t>
      </w:r>
    </w:p>
    <w:p w:rsidR="00A953E2" w:rsidRPr="00BC05A2" w:rsidRDefault="00A953E2" w:rsidP="00BC05A2">
      <w:pPr>
        <w:rPr>
          <w:i/>
        </w:rPr>
      </w:pPr>
    </w:p>
    <w:p w:rsidR="00A953E2" w:rsidRPr="00BC05A2" w:rsidRDefault="00A953E2" w:rsidP="00BC05A2">
      <w:pPr>
        <w:ind w:firstLine="708"/>
        <w:rPr>
          <w:i/>
        </w:rPr>
      </w:pPr>
      <w:r w:rsidRPr="00BC05A2">
        <w:rPr>
          <w:i/>
        </w:rPr>
        <w:t>4.2.1.3 Динамика.</w:t>
      </w:r>
    </w:p>
    <w:p w:rsidR="00077052" w:rsidRPr="00BC05A2" w:rsidRDefault="00077052" w:rsidP="00BC05A2">
      <w:pPr>
        <w:ind w:firstLine="708"/>
        <w:rPr>
          <w:i/>
        </w:rPr>
      </w:pPr>
    </w:p>
    <w:p w:rsidR="00A953E2" w:rsidRPr="00BC05A2" w:rsidRDefault="00F026CE" w:rsidP="00BC05A2">
      <w:pPr>
        <w:ind w:firstLine="709"/>
      </w:pPr>
      <w:r w:rsidRPr="00BC05A2">
        <w:t>Лекция 9</w:t>
      </w:r>
      <w:r w:rsidR="00A953E2" w:rsidRPr="00BC05A2">
        <w:t xml:space="preserve">. </w:t>
      </w:r>
    </w:p>
    <w:p w:rsidR="00A953E2" w:rsidRPr="00BC05A2" w:rsidRDefault="00A953E2" w:rsidP="00BC05A2">
      <w:pPr>
        <w:ind w:right="-1" w:firstLine="708"/>
      </w:pPr>
      <w:r w:rsidRPr="00BC05A2">
        <w:t>Введение в динамику. Законы механики. Дифференциальное уравнение движения точки. Две задачи динамики точки. Интегрирование дифференциальных уравнений движения точки. Свободные колебания материальной точки. Относительное движение материальной точки.</w:t>
      </w:r>
    </w:p>
    <w:p w:rsidR="00A953E2" w:rsidRPr="00BC05A2" w:rsidRDefault="00F026CE" w:rsidP="00BC05A2">
      <w:pPr>
        <w:ind w:right="-1" w:firstLine="708"/>
      </w:pPr>
      <w:r w:rsidRPr="00BC05A2">
        <w:t>Лекция 10</w:t>
      </w:r>
      <w:r w:rsidR="00A953E2" w:rsidRPr="00BC05A2">
        <w:t>.</w:t>
      </w:r>
    </w:p>
    <w:p w:rsidR="00A953E2" w:rsidRPr="00BC05A2" w:rsidRDefault="00A953E2" w:rsidP="00BC05A2">
      <w:pPr>
        <w:ind w:right="-1" w:firstLine="708"/>
      </w:pPr>
      <w:r w:rsidRPr="00BC05A2">
        <w:t>Механическая система. Внешние и внутренние силы. Свойства внутр</w:t>
      </w:r>
      <w:r w:rsidR="00BC05A2">
        <w:t>енних сил механической системы.</w:t>
      </w:r>
      <w:r w:rsidRPr="00BC05A2">
        <w:t xml:space="preserve"> Центр масс системы. Моменты инерции.</w:t>
      </w:r>
    </w:p>
    <w:p w:rsidR="00A953E2" w:rsidRPr="00BC05A2" w:rsidRDefault="00A953E2" w:rsidP="00BC05A2">
      <w:pPr>
        <w:ind w:right="-1" w:firstLine="708"/>
      </w:pPr>
      <w:r w:rsidRPr="00BC05A2">
        <w:t>Теорема о движении центра масс механической системы. Следствия из теоремы.</w:t>
      </w:r>
    </w:p>
    <w:p w:rsidR="00A953E2" w:rsidRPr="00BC05A2" w:rsidRDefault="00F026CE" w:rsidP="00BC05A2">
      <w:pPr>
        <w:ind w:right="-1" w:firstLine="708"/>
      </w:pPr>
      <w:r w:rsidRPr="00BC05A2">
        <w:t>Лекция 11.</w:t>
      </w:r>
    </w:p>
    <w:p w:rsidR="00A953E2" w:rsidRPr="00BC05A2" w:rsidRDefault="00A953E2" w:rsidP="00BC05A2">
      <w:pPr>
        <w:ind w:right="-1" w:firstLine="708"/>
      </w:pPr>
      <w:r w:rsidRPr="00BC05A2">
        <w:t>Количество движения точки и системы. Теорема об изменении количества движения точки и системы в дифференциальной форме. Следствия из теоремы. Импульс силы. Теорема об изменении количества движения точки и системы в интегральной форме.</w:t>
      </w:r>
    </w:p>
    <w:p w:rsidR="00A953E2" w:rsidRPr="00BC05A2" w:rsidRDefault="00F026CE" w:rsidP="00BC05A2">
      <w:pPr>
        <w:ind w:right="-1" w:firstLine="708"/>
      </w:pPr>
      <w:r w:rsidRPr="00BC05A2">
        <w:t>Лекция 12.</w:t>
      </w:r>
    </w:p>
    <w:p w:rsidR="00A953E2" w:rsidRPr="00BC05A2" w:rsidRDefault="00A953E2" w:rsidP="00BC05A2">
      <w:pPr>
        <w:ind w:right="-1" w:firstLine="708"/>
      </w:pPr>
      <w:r w:rsidRPr="00BC05A2">
        <w:t xml:space="preserve">Момент количества движения точки и системы относительно центра и оси. Теорема об изменении момента количества движения точки. Следствия из теоремы. Теорема об изменении кинетического момента системы относительно оси. Условие сохранения кинетической энергии. Прибор Жуковского. Дифференциальное уравнение движения твердого тела, вращающегося вокруг неподвижной оси. </w:t>
      </w:r>
    </w:p>
    <w:p w:rsidR="00A953E2" w:rsidRPr="00BC05A2" w:rsidRDefault="00F026CE" w:rsidP="00BC05A2">
      <w:pPr>
        <w:ind w:right="-1" w:firstLine="708"/>
      </w:pPr>
      <w:r w:rsidRPr="00BC05A2">
        <w:t>Лекция 13.</w:t>
      </w:r>
    </w:p>
    <w:p w:rsidR="00A953E2" w:rsidRPr="00BC05A2" w:rsidRDefault="00A953E2" w:rsidP="00BC05A2">
      <w:pPr>
        <w:ind w:right="-1" w:firstLine="708"/>
      </w:pPr>
      <w:r w:rsidRPr="00BC05A2">
        <w:t>Элементарная работа силы. Работа сил на конечном пути. Мощность. Работа сил, приложенных к твердому телу.</w:t>
      </w:r>
    </w:p>
    <w:p w:rsidR="00A953E2" w:rsidRPr="00BC05A2" w:rsidRDefault="00F026CE" w:rsidP="00BC05A2">
      <w:pPr>
        <w:ind w:right="-1" w:firstLine="708"/>
      </w:pPr>
      <w:r w:rsidRPr="00BC05A2">
        <w:t>Лекция 14</w:t>
      </w:r>
      <w:r w:rsidR="00A953E2" w:rsidRPr="00BC05A2">
        <w:t xml:space="preserve">. </w:t>
      </w:r>
    </w:p>
    <w:p w:rsidR="00A953E2" w:rsidRPr="00BC05A2" w:rsidRDefault="00A953E2" w:rsidP="00BC05A2">
      <w:pPr>
        <w:ind w:right="-1" w:firstLine="708"/>
      </w:pPr>
      <w:r w:rsidRPr="00BC05A2">
        <w:lastRenderedPageBreak/>
        <w:t>Две меры механического движения. Теорема об изменении кинетической энергии точки и механической системы. Силовое поле. Потенциальное силовое поле и силовая функция. Потенциальная энергия. Закон сохранения механической энергии и общий закон сохранения энергии.</w:t>
      </w:r>
    </w:p>
    <w:p w:rsidR="00A953E2" w:rsidRPr="00BC05A2" w:rsidRDefault="00F026CE" w:rsidP="00BC05A2">
      <w:pPr>
        <w:ind w:right="-1" w:firstLine="708"/>
      </w:pPr>
      <w:r w:rsidRPr="00BC05A2">
        <w:t>Лекция 15.</w:t>
      </w:r>
      <w:r w:rsidR="00A953E2" w:rsidRPr="00BC05A2">
        <w:t xml:space="preserve"> </w:t>
      </w:r>
    </w:p>
    <w:p w:rsidR="00A953E2" w:rsidRPr="00BC05A2" w:rsidRDefault="00A953E2" w:rsidP="00BC05A2">
      <w:pPr>
        <w:ind w:right="-1" w:firstLine="708"/>
      </w:pPr>
      <w:r w:rsidRPr="00BC05A2">
        <w:t>Сила инерции материальной точки. Принцип Даламбера для материальной точки и механической системы.</w:t>
      </w:r>
    </w:p>
    <w:p w:rsidR="00A953E2" w:rsidRPr="00BC05A2" w:rsidRDefault="00A953E2" w:rsidP="00BC05A2">
      <w:pPr>
        <w:ind w:right="-1" w:firstLine="708"/>
      </w:pPr>
      <w:r w:rsidRPr="00BC05A2">
        <w:t>Общее уравнение динамики системы в векторной форме и декартовых координатах.</w:t>
      </w:r>
    </w:p>
    <w:p w:rsidR="00A953E2" w:rsidRPr="00BC05A2" w:rsidRDefault="00A953E2" w:rsidP="00BC05A2">
      <w:pPr>
        <w:ind w:right="-1" w:firstLine="709"/>
      </w:pPr>
    </w:p>
    <w:p w:rsidR="00A953E2" w:rsidRPr="00BC05A2" w:rsidRDefault="00A953E2" w:rsidP="00BC05A2">
      <w:pPr>
        <w:ind w:right="-1" w:firstLine="709"/>
      </w:pPr>
      <w:r w:rsidRPr="00BC05A2">
        <w:rPr>
          <w:i/>
        </w:rPr>
        <w:t xml:space="preserve">4.2.2 </w:t>
      </w:r>
      <w:r w:rsidRPr="00BC05A2">
        <w:t xml:space="preserve"> Перечень тем практических занятий</w:t>
      </w:r>
    </w:p>
    <w:p w:rsidR="00A953E2" w:rsidRPr="00BC05A2" w:rsidRDefault="00A953E2" w:rsidP="00BC05A2">
      <w:pPr>
        <w:ind w:right="-1" w:firstLine="709"/>
        <w:rPr>
          <w:i/>
        </w:rPr>
      </w:pPr>
      <w:r w:rsidRPr="00BC05A2">
        <w:rPr>
          <w:i/>
        </w:rPr>
        <w:t>Статика</w:t>
      </w:r>
    </w:p>
    <w:p w:rsidR="00A953E2" w:rsidRPr="00BC05A2" w:rsidRDefault="00A953E2" w:rsidP="00BC05A2">
      <w:r w:rsidRPr="00BC05A2">
        <w:t>Занятие 1.</w:t>
      </w:r>
      <w:r w:rsidRPr="00BC05A2">
        <w:rPr>
          <w:spacing w:val="-10"/>
        </w:rPr>
        <w:t xml:space="preserve"> Равновесие системы сходящихся сил и системы параллельных сил.</w:t>
      </w:r>
    </w:p>
    <w:p w:rsidR="00A953E2" w:rsidRPr="00BC05A2" w:rsidRDefault="00A953E2" w:rsidP="00BC05A2">
      <w:r w:rsidRPr="00BC05A2">
        <w:t>Занятие 2. Равновесие плоской системы сил.</w:t>
      </w:r>
    </w:p>
    <w:p w:rsidR="00A953E2" w:rsidRPr="00BC05A2" w:rsidRDefault="00A953E2" w:rsidP="00BC05A2">
      <w:r w:rsidRPr="00BC05A2">
        <w:t>Занятие 3. Равновесие пространственной системы сил. Определение реакций связей.</w:t>
      </w:r>
    </w:p>
    <w:p w:rsidR="00A953E2" w:rsidRPr="00BC05A2" w:rsidRDefault="00A953E2" w:rsidP="00BC05A2">
      <w:pPr>
        <w:rPr>
          <w:i/>
        </w:rPr>
      </w:pPr>
      <w:r w:rsidRPr="00BC05A2">
        <w:tab/>
      </w:r>
      <w:r w:rsidRPr="00BC05A2">
        <w:rPr>
          <w:i/>
        </w:rPr>
        <w:t>Кинематика</w:t>
      </w:r>
    </w:p>
    <w:p w:rsidR="00A953E2" w:rsidRPr="00BC05A2" w:rsidRDefault="00A953E2" w:rsidP="00BC05A2">
      <w:r w:rsidRPr="00BC05A2">
        <w:t>Занятие 4. Кинематика точки.</w:t>
      </w:r>
    </w:p>
    <w:p w:rsidR="00A953E2" w:rsidRPr="00BC05A2" w:rsidRDefault="00A953E2" w:rsidP="00BC05A2">
      <w:r w:rsidRPr="00BC05A2">
        <w:t>Занятие 5. Плоское движение твердого тела.</w:t>
      </w:r>
    </w:p>
    <w:p w:rsidR="00A953E2" w:rsidRPr="00BC05A2" w:rsidRDefault="00A953E2" w:rsidP="00BC05A2">
      <w:r w:rsidRPr="00BC05A2">
        <w:t>Занятие 6. Построение планов скоростей и ускорений.</w:t>
      </w:r>
    </w:p>
    <w:p w:rsidR="00A953E2" w:rsidRPr="00BC05A2" w:rsidRDefault="00A953E2" w:rsidP="00BC05A2">
      <w:r w:rsidRPr="00BC05A2">
        <w:t>Занятие 7. Сложное движение точки.</w:t>
      </w:r>
    </w:p>
    <w:p w:rsidR="00A953E2" w:rsidRPr="00BC05A2" w:rsidRDefault="00A953E2" w:rsidP="00BC05A2">
      <w:pPr>
        <w:rPr>
          <w:i/>
        </w:rPr>
      </w:pPr>
      <w:r w:rsidRPr="00BC05A2">
        <w:tab/>
      </w:r>
      <w:r w:rsidRPr="00BC05A2">
        <w:rPr>
          <w:i/>
        </w:rPr>
        <w:t>Динамика</w:t>
      </w:r>
    </w:p>
    <w:p w:rsidR="00A953E2" w:rsidRPr="00BC05A2" w:rsidRDefault="00A953E2" w:rsidP="00BC05A2">
      <w:r w:rsidRPr="00BC05A2">
        <w:t>Занятие 8. Дифференциальное уравнение движения точки.</w:t>
      </w:r>
    </w:p>
    <w:p w:rsidR="00A953E2" w:rsidRPr="00BC05A2" w:rsidRDefault="00A953E2" w:rsidP="00BC05A2">
      <w:r w:rsidRPr="00BC05A2">
        <w:t>Занятие 9. Колебательное движение точки.</w:t>
      </w:r>
    </w:p>
    <w:p w:rsidR="00A953E2" w:rsidRPr="00BC05A2" w:rsidRDefault="00A953E2" w:rsidP="00BC05A2">
      <w:pPr>
        <w:tabs>
          <w:tab w:val="left" w:pos="0"/>
        </w:tabs>
        <w:ind w:right="45"/>
      </w:pPr>
      <w:r w:rsidRPr="00BC05A2">
        <w:t>Занятие 10. Динамика поступательного движения твёрдого тела.</w:t>
      </w:r>
    </w:p>
    <w:p w:rsidR="00A953E2" w:rsidRPr="00BC05A2" w:rsidRDefault="00A953E2" w:rsidP="00BC05A2">
      <w:pPr>
        <w:tabs>
          <w:tab w:val="left" w:pos="0"/>
        </w:tabs>
        <w:ind w:right="45"/>
      </w:pPr>
      <w:r w:rsidRPr="00BC05A2">
        <w:t>Занятие 11. Динамика вращательного движения тела.</w:t>
      </w:r>
    </w:p>
    <w:p w:rsidR="00A953E2" w:rsidRPr="00BC05A2" w:rsidRDefault="00A953E2" w:rsidP="00BC05A2">
      <w:pPr>
        <w:tabs>
          <w:tab w:val="left" w:pos="142"/>
        </w:tabs>
        <w:ind w:left="1276" w:right="45" w:hanging="1276"/>
      </w:pPr>
      <w:r w:rsidRPr="00BC05A2">
        <w:t>Занятие 12. Использование теоремы об изменении кинетической энергии при решении задач динамики.</w:t>
      </w:r>
    </w:p>
    <w:p w:rsidR="00B33AB4" w:rsidRPr="00BC05A2" w:rsidRDefault="00B33AB4" w:rsidP="00BC05A2">
      <w:pPr>
        <w:tabs>
          <w:tab w:val="left" w:pos="0"/>
        </w:tabs>
        <w:ind w:right="45"/>
      </w:pPr>
    </w:p>
    <w:p w:rsidR="00674E2C" w:rsidRPr="00BC05A2" w:rsidRDefault="003A5ACF" w:rsidP="00BC05A2">
      <w:pPr>
        <w:pStyle w:val="6"/>
        <w:tabs>
          <w:tab w:val="left" w:pos="284"/>
          <w:tab w:val="left" w:pos="709"/>
        </w:tabs>
        <w:spacing w:before="0" w:after="0"/>
        <w:rPr>
          <w:b w:val="0"/>
          <w:i/>
          <w:caps/>
        </w:rPr>
      </w:pPr>
      <w:r>
        <w:rPr>
          <w:b w:val="0"/>
          <w:caps/>
        </w:rPr>
        <w:t>4.2.2.3</w:t>
      </w:r>
      <w:r w:rsidR="00674E2C" w:rsidRPr="00BC05A2">
        <w:rPr>
          <w:b w:val="0"/>
          <w:i/>
          <w:caps/>
        </w:rPr>
        <w:t xml:space="preserve"> </w:t>
      </w:r>
      <w:r w:rsidR="002B176D" w:rsidRPr="00BC05A2">
        <w:rPr>
          <w:b w:val="0"/>
        </w:rPr>
        <w:t>Самостоятельная работа студентов</w:t>
      </w:r>
    </w:p>
    <w:p w:rsidR="00674E2C" w:rsidRPr="00BC05A2" w:rsidRDefault="004A12E9" w:rsidP="003A5ACF">
      <w:pPr>
        <w:ind w:right="-1" w:firstLine="567"/>
      </w:pPr>
      <w:r w:rsidRPr="00BC05A2">
        <w:t>1</w:t>
      </w:r>
      <w:r w:rsidR="00674E2C" w:rsidRPr="00BC05A2">
        <w:t xml:space="preserve"> Контрольные работы </w:t>
      </w:r>
    </w:p>
    <w:p w:rsidR="00674E2C" w:rsidRPr="00004BD4" w:rsidRDefault="00674E2C" w:rsidP="003A5ACF">
      <w:pPr>
        <w:ind w:right="-1" w:firstLine="567"/>
      </w:pPr>
      <w:r w:rsidRPr="00004BD4">
        <w:t>Контрольная работа 1 (текущая).</w:t>
      </w:r>
      <w:r w:rsidR="00A06C37" w:rsidRPr="00004BD4">
        <w:t xml:space="preserve"> Определение реакций связей - 2</w:t>
      </w:r>
      <w:r w:rsidRPr="00004BD4">
        <w:t xml:space="preserve"> практ. занятие.</w:t>
      </w:r>
    </w:p>
    <w:p w:rsidR="00674E2C" w:rsidRPr="00004BD4" w:rsidRDefault="00674E2C" w:rsidP="003A5ACF">
      <w:pPr>
        <w:ind w:right="-1" w:firstLine="567"/>
      </w:pPr>
      <w:r w:rsidRPr="00004BD4">
        <w:t>Контрольная работа 2 (текущ</w:t>
      </w:r>
      <w:r w:rsidR="002B176D" w:rsidRPr="00004BD4">
        <w:t xml:space="preserve">ая). </w:t>
      </w:r>
      <w:r w:rsidR="00004BD4" w:rsidRPr="00004BD4">
        <w:t>Определение скоростей и ускорений точек звена кривошипно-ползунного механизма.</w:t>
      </w:r>
      <w:r w:rsidR="002B176D" w:rsidRPr="00004BD4">
        <w:t>- 6</w:t>
      </w:r>
      <w:r w:rsidRPr="00004BD4">
        <w:t xml:space="preserve"> практ. занятие</w:t>
      </w:r>
    </w:p>
    <w:p w:rsidR="00674E2C" w:rsidRPr="00BC05A2" w:rsidRDefault="00674E2C" w:rsidP="003A5ACF">
      <w:pPr>
        <w:ind w:right="-1" w:firstLine="567"/>
      </w:pPr>
      <w:r w:rsidRPr="00BC05A2">
        <w:t xml:space="preserve">Контрольная работа 3 (итоговая). </w:t>
      </w:r>
      <w:r w:rsidR="00004BD4" w:rsidRPr="00004BD4">
        <w:t>Определение угловой скорости твёрдого тела с помощью теоремы об изменении кинетического момента.</w:t>
      </w:r>
      <w:r w:rsidR="00004BD4">
        <w:t xml:space="preserve"> </w:t>
      </w:r>
      <w:r w:rsidR="002B176D" w:rsidRPr="00004BD4">
        <w:t>–</w:t>
      </w:r>
      <w:r w:rsidR="002B176D" w:rsidRPr="00BC05A2">
        <w:t xml:space="preserve"> 17 нед.</w:t>
      </w:r>
    </w:p>
    <w:p w:rsidR="00B33AB4" w:rsidRPr="00BC05A2" w:rsidRDefault="00B33AB4" w:rsidP="00BC05A2"/>
    <w:p w:rsidR="004A12E9" w:rsidRPr="00BC05A2" w:rsidRDefault="004A12E9" w:rsidP="003A5ACF">
      <w:pPr>
        <w:ind w:firstLine="567"/>
      </w:pPr>
      <w:r w:rsidRPr="00BC05A2">
        <w:t>2. Расчетно-графические задания</w:t>
      </w:r>
    </w:p>
    <w:tbl>
      <w:tblPr>
        <w:tblStyle w:val="aff1"/>
        <w:tblW w:w="0" w:type="auto"/>
        <w:tblInd w:w="108" w:type="dxa"/>
        <w:tblLook w:val="04A0" w:firstRow="1" w:lastRow="0" w:firstColumn="1" w:lastColumn="0" w:noHBand="0" w:noVBand="1"/>
      </w:tblPr>
      <w:tblGrid>
        <w:gridCol w:w="1123"/>
        <w:gridCol w:w="5058"/>
        <w:gridCol w:w="1613"/>
        <w:gridCol w:w="1443"/>
      </w:tblGrid>
      <w:tr w:rsidR="00A97073" w:rsidTr="00A97073">
        <w:tc>
          <w:tcPr>
            <w:tcW w:w="1134" w:type="dxa"/>
            <w:vMerge w:val="restart"/>
            <w:vAlign w:val="center"/>
          </w:tcPr>
          <w:p w:rsidR="00A97073" w:rsidRPr="00BC05A2" w:rsidRDefault="00A97073" w:rsidP="00004BD4">
            <w:pPr>
              <w:jc w:val="center"/>
            </w:pPr>
            <w:r w:rsidRPr="00BC05A2">
              <w:t>№ РГЗ</w:t>
            </w:r>
          </w:p>
        </w:tc>
        <w:tc>
          <w:tcPr>
            <w:tcW w:w="5138" w:type="dxa"/>
            <w:vMerge w:val="restart"/>
            <w:vAlign w:val="center"/>
          </w:tcPr>
          <w:p w:rsidR="00A97073" w:rsidRPr="00BC05A2" w:rsidRDefault="00A97073" w:rsidP="00A97073">
            <w:pPr>
              <w:overflowPunct w:val="0"/>
              <w:autoSpaceDE w:val="0"/>
              <w:autoSpaceDN w:val="0"/>
              <w:adjustRightInd w:val="0"/>
              <w:jc w:val="center"/>
              <w:textAlignment w:val="baseline"/>
            </w:pPr>
            <w:r>
              <w:t>Тем</w:t>
            </w:r>
            <w:r w:rsidRPr="00BC05A2">
              <w:t>а</w:t>
            </w:r>
          </w:p>
        </w:tc>
        <w:tc>
          <w:tcPr>
            <w:tcW w:w="3084" w:type="dxa"/>
            <w:gridSpan w:val="2"/>
          </w:tcPr>
          <w:p w:rsidR="00A97073" w:rsidRDefault="00A97073" w:rsidP="00A97073">
            <w:pPr>
              <w:jc w:val="center"/>
            </w:pPr>
            <w:r w:rsidRPr="00BC05A2">
              <w:t>Срок (учебные недели)</w:t>
            </w:r>
          </w:p>
        </w:tc>
      </w:tr>
      <w:tr w:rsidR="00A97073" w:rsidTr="00A97073">
        <w:tc>
          <w:tcPr>
            <w:tcW w:w="1134" w:type="dxa"/>
            <w:vMerge/>
            <w:vAlign w:val="center"/>
          </w:tcPr>
          <w:p w:rsidR="00A97073" w:rsidRPr="00BC05A2" w:rsidRDefault="00A97073" w:rsidP="00A97073">
            <w:pPr>
              <w:jc w:val="center"/>
            </w:pPr>
          </w:p>
        </w:tc>
        <w:tc>
          <w:tcPr>
            <w:tcW w:w="5138" w:type="dxa"/>
            <w:vMerge/>
            <w:vAlign w:val="center"/>
          </w:tcPr>
          <w:p w:rsidR="00A97073" w:rsidRPr="00BC05A2" w:rsidRDefault="00A97073" w:rsidP="00A97073">
            <w:pPr>
              <w:tabs>
                <w:tab w:val="left" w:pos="1080"/>
              </w:tabs>
              <w:ind w:left="34" w:right="-1" w:hanging="34"/>
            </w:pPr>
          </w:p>
        </w:tc>
        <w:tc>
          <w:tcPr>
            <w:tcW w:w="1628" w:type="dxa"/>
            <w:vAlign w:val="center"/>
          </w:tcPr>
          <w:p w:rsidR="00A97073" w:rsidRPr="00BC05A2" w:rsidRDefault="00A97073" w:rsidP="00A97073">
            <w:pPr>
              <w:jc w:val="center"/>
            </w:pPr>
            <w:r w:rsidRPr="00BC05A2">
              <w:t>Выдача</w:t>
            </w:r>
          </w:p>
        </w:tc>
        <w:tc>
          <w:tcPr>
            <w:tcW w:w="1456" w:type="dxa"/>
            <w:vAlign w:val="center"/>
          </w:tcPr>
          <w:p w:rsidR="00A97073" w:rsidRPr="00BC05A2" w:rsidRDefault="00A97073" w:rsidP="00A97073">
            <w:pPr>
              <w:overflowPunct w:val="0"/>
              <w:autoSpaceDE w:val="0"/>
              <w:autoSpaceDN w:val="0"/>
              <w:adjustRightInd w:val="0"/>
              <w:jc w:val="center"/>
              <w:textAlignment w:val="baseline"/>
            </w:pPr>
            <w:r w:rsidRPr="00BC05A2">
              <w:t>Прием</w:t>
            </w:r>
          </w:p>
        </w:tc>
      </w:tr>
      <w:tr w:rsidR="00A97073" w:rsidTr="00A97073">
        <w:tc>
          <w:tcPr>
            <w:tcW w:w="1134" w:type="dxa"/>
          </w:tcPr>
          <w:p w:rsidR="00A97073" w:rsidRDefault="00A97073" w:rsidP="00A97073">
            <w:pPr>
              <w:jc w:val="center"/>
            </w:pPr>
            <w:r>
              <w:t>1</w:t>
            </w:r>
          </w:p>
        </w:tc>
        <w:tc>
          <w:tcPr>
            <w:tcW w:w="5138" w:type="dxa"/>
            <w:vAlign w:val="center"/>
          </w:tcPr>
          <w:p w:rsidR="00A97073" w:rsidRPr="00BC05A2" w:rsidRDefault="00A97073" w:rsidP="00AC690E">
            <w:pPr>
              <w:tabs>
                <w:tab w:val="left" w:pos="1080"/>
              </w:tabs>
              <w:ind w:left="34" w:right="-1" w:hanging="34"/>
            </w:pPr>
            <w:r w:rsidRPr="00BC05A2">
              <w:t>Статика (С.3; С.5; С.7)</w:t>
            </w:r>
          </w:p>
        </w:tc>
        <w:tc>
          <w:tcPr>
            <w:tcW w:w="1628" w:type="dxa"/>
            <w:vAlign w:val="center"/>
          </w:tcPr>
          <w:p w:rsidR="00A97073" w:rsidRPr="00BC05A2" w:rsidRDefault="00A97073" w:rsidP="00A97073">
            <w:pPr>
              <w:jc w:val="center"/>
            </w:pPr>
            <w:r w:rsidRPr="00BC05A2">
              <w:t>4</w:t>
            </w:r>
          </w:p>
        </w:tc>
        <w:tc>
          <w:tcPr>
            <w:tcW w:w="1456" w:type="dxa"/>
            <w:vAlign w:val="center"/>
          </w:tcPr>
          <w:p w:rsidR="00A97073" w:rsidRPr="00BC05A2" w:rsidRDefault="00A97073" w:rsidP="00A97073">
            <w:pPr>
              <w:jc w:val="center"/>
            </w:pPr>
            <w:r w:rsidRPr="00BC05A2">
              <w:t>6</w:t>
            </w:r>
          </w:p>
        </w:tc>
      </w:tr>
      <w:tr w:rsidR="00A97073" w:rsidTr="00A97073">
        <w:tc>
          <w:tcPr>
            <w:tcW w:w="1134" w:type="dxa"/>
          </w:tcPr>
          <w:p w:rsidR="00A97073" w:rsidRDefault="00A97073" w:rsidP="00A97073">
            <w:pPr>
              <w:jc w:val="center"/>
            </w:pPr>
            <w:r>
              <w:t>2</w:t>
            </w:r>
          </w:p>
        </w:tc>
        <w:tc>
          <w:tcPr>
            <w:tcW w:w="5138" w:type="dxa"/>
            <w:vAlign w:val="center"/>
          </w:tcPr>
          <w:p w:rsidR="00A97073" w:rsidRPr="00BC05A2" w:rsidRDefault="00A97073" w:rsidP="00AC690E">
            <w:pPr>
              <w:tabs>
                <w:tab w:val="left" w:pos="1080"/>
              </w:tabs>
              <w:ind w:left="34" w:right="-1" w:hanging="34"/>
            </w:pPr>
            <w:r w:rsidRPr="00BC05A2">
              <w:t>Кинематика  (К.2; К.4; К.7).</w:t>
            </w:r>
          </w:p>
        </w:tc>
        <w:tc>
          <w:tcPr>
            <w:tcW w:w="1628" w:type="dxa"/>
            <w:vAlign w:val="center"/>
          </w:tcPr>
          <w:p w:rsidR="00A97073" w:rsidRPr="00BC05A2" w:rsidRDefault="00A97073" w:rsidP="00A97073">
            <w:pPr>
              <w:jc w:val="center"/>
            </w:pPr>
            <w:r w:rsidRPr="00BC05A2">
              <w:t>7</w:t>
            </w:r>
          </w:p>
        </w:tc>
        <w:tc>
          <w:tcPr>
            <w:tcW w:w="1456" w:type="dxa"/>
            <w:vAlign w:val="center"/>
          </w:tcPr>
          <w:p w:rsidR="00A97073" w:rsidRPr="00BC05A2" w:rsidRDefault="00A97073" w:rsidP="00A97073">
            <w:pPr>
              <w:jc w:val="center"/>
            </w:pPr>
            <w:r w:rsidRPr="00BC05A2">
              <w:t>11</w:t>
            </w:r>
          </w:p>
        </w:tc>
      </w:tr>
      <w:tr w:rsidR="00A97073" w:rsidTr="00A97073">
        <w:tc>
          <w:tcPr>
            <w:tcW w:w="1134" w:type="dxa"/>
          </w:tcPr>
          <w:p w:rsidR="00A97073" w:rsidRDefault="00A97073" w:rsidP="00A97073">
            <w:pPr>
              <w:jc w:val="center"/>
            </w:pPr>
            <w:r>
              <w:t>3</w:t>
            </w:r>
          </w:p>
        </w:tc>
        <w:tc>
          <w:tcPr>
            <w:tcW w:w="5138" w:type="dxa"/>
            <w:vAlign w:val="center"/>
          </w:tcPr>
          <w:p w:rsidR="00A97073" w:rsidRPr="00BC05A2" w:rsidRDefault="00A97073" w:rsidP="00A97073">
            <w:pPr>
              <w:ind w:left="34" w:hanging="34"/>
            </w:pPr>
            <w:r w:rsidRPr="00BC05A2">
              <w:t>Динамика (Д3; Д10; Д11; Д.16).</w:t>
            </w:r>
          </w:p>
        </w:tc>
        <w:tc>
          <w:tcPr>
            <w:tcW w:w="1628" w:type="dxa"/>
            <w:vAlign w:val="center"/>
          </w:tcPr>
          <w:p w:rsidR="00A97073" w:rsidRPr="00BC05A2" w:rsidRDefault="00A97073" w:rsidP="00A97073">
            <w:pPr>
              <w:jc w:val="center"/>
            </w:pPr>
            <w:r w:rsidRPr="00BC05A2">
              <w:t>12</w:t>
            </w:r>
          </w:p>
        </w:tc>
        <w:tc>
          <w:tcPr>
            <w:tcW w:w="1456" w:type="dxa"/>
            <w:vAlign w:val="center"/>
          </w:tcPr>
          <w:p w:rsidR="00A97073" w:rsidRPr="00BC05A2" w:rsidRDefault="00A97073" w:rsidP="00A97073">
            <w:pPr>
              <w:jc w:val="center"/>
            </w:pPr>
            <w:r w:rsidRPr="00BC05A2">
              <w:t>16</w:t>
            </w:r>
          </w:p>
        </w:tc>
      </w:tr>
    </w:tbl>
    <w:p w:rsidR="00C924F6" w:rsidRDefault="00C924F6" w:rsidP="00BC05A2"/>
    <w:p w:rsidR="00004BD4" w:rsidRPr="00BC05A2" w:rsidRDefault="00004BD4" w:rsidP="00004BD4">
      <w:pPr>
        <w:ind w:left="720" w:right="-1"/>
        <w:rPr>
          <w:i/>
        </w:rPr>
      </w:pPr>
      <w:r w:rsidRPr="00BC05A2">
        <w:rPr>
          <w:i/>
        </w:rPr>
        <w:t>1. Статика</w:t>
      </w:r>
    </w:p>
    <w:p w:rsidR="00004BD4" w:rsidRPr="00BC05A2" w:rsidRDefault="00004BD4" w:rsidP="00004BD4">
      <w:pPr>
        <w:pStyle w:val="25"/>
        <w:ind w:left="0" w:right="-1" w:firstLine="0"/>
      </w:pPr>
      <w:r w:rsidRPr="00BC05A2">
        <w:t xml:space="preserve">Задача С.3. Определение реакций опор составной конструкции. </w:t>
      </w:r>
    </w:p>
    <w:p w:rsidR="00004BD4" w:rsidRPr="00BC05A2" w:rsidRDefault="00004BD4" w:rsidP="00004BD4">
      <w:pPr>
        <w:pStyle w:val="25"/>
        <w:ind w:left="0" w:right="-1" w:firstLine="0"/>
      </w:pPr>
      <w:r w:rsidRPr="00BC05A2">
        <w:t xml:space="preserve">Задача С.5. Равновесие сил с учётом сцепления( трение покоя). </w:t>
      </w:r>
    </w:p>
    <w:p w:rsidR="00004BD4" w:rsidRPr="00BC05A2" w:rsidRDefault="00004BD4" w:rsidP="00004BD4">
      <w:pPr>
        <w:pStyle w:val="25"/>
        <w:ind w:left="0" w:right="-1" w:firstLine="0"/>
      </w:pPr>
      <w:r w:rsidRPr="00BC05A2">
        <w:t xml:space="preserve">Задача С.7. Определение реакций опор твёрдого тела </w:t>
      </w:r>
    </w:p>
    <w:p w:rsidR="00004BD4" w:rsidRPr="00BC05A2" w:rsidRDefault="00004BD4" w:rsidP="00004BD4">
      <w:pPr>
        <w:pStyle w:val="25"/>
        <w:ind w:left="0" w:right="-1" w:firstLine="0"/>
        <w:rPr>
          <w:i/>
        </w:rPr>
      </w:pPr>
      <w:r w:rsidRPr="00BC05A2">
        <w:tab/>
      </w:r>
      <w:r w:rsidRPr="00BC05A2">
        <w:rPr>
          <w:i/>
        </w:rPr>
        <w:t>2. Кинематика</w:t>
      </w:r>
    </w:p>
    <w:p w:rsidR="00004BD4" w:rsidRPr="00BC05A2" w:rsidRDefault="00004BD4" w:rsidP="00004BD4">
      <w:pPr>
        <w:pStyle w:val="25"/>
        <w:ind w:left="0" w:right="-1" w:firstLine="0"/>
      </w:pPr>
      <w:r w:rsidRPr="00BC05A2">
        <w:t>Задача К.2. Определение скоростей и ускорений точек твёрдого тела при поступательном и вращательном движении.</w:t>
      </w:r>
    </w:p>
    <w:p w:rsidR="00004BD4" w:rsidRPr="00BC05A2" w:rsidRDefault="00004BD4" w:rsidP="00004BD4">
      <w:pPr>
        <w:pStyle w:val="25"/>
        <w:ind w:left="0" w:right="-1" w:firstLine="0"/>
      </w:pPr>
      <w:r w:rsidRPr="00BC05A2">
        <w:t xml:space="preserve">Задача К.4,Кинематический анализ многозвенного механизма. </w:t>
      </w:r>
    </w:p>
    <w:p w:rsidR="00004BD4" w:rsidRPr="00BC05A2" w:rsidRDefault="00004BD4" w:rsidP="00004BD4">
      <w:pPr>
        <w:pStyle w:val="25"/>
        <w:ind w:left="0" w:right="-1" w:firstLine="0"/>
      </w:pPr>
      <w:r w:rsidRPr="00BC05A2">
        <w:t xml:space="preserve">Задача К.7. Определение абсолютной скорости и ускорения точки. </w:t>
      </w:r>
    </w:p>
    <w:p w:rsidR="00004BD4" w:rsidRPr="00BC05A2" w:rsidRDefault="00004BD4" w:rsidP="00004BD4">
      <w:pPr>
        <w:pStyle w:val="25"/>
        <w:ind w:left="0" w:right="-1" w:firstLine="0"/>
        <w:rPr>
          <w:i/>
        </w:rPr>
      </w:pPr>
      <w:r w:rsidRPr="00BC05A2">
        <w:tab/>
      </w:r>
      <w:r>
        <w:rPr>
          <w:i/>
        </w:rPr>
        <w:t>3</w:t>
      </w:r>
      <w:r w:rsidRPr="00BC05A2">
        <w:rPr>
          <w:i/>
        </w:rPr>
        <w:t xml:space="preserve"> Динамика</w:t>
      </w:r>
    </w:p>
    <w:p w:rsidR="00004BD4" w:rsidRPr="00BC05A2" w:rsidRDefault="00004BD4" w:rsidP="00004BD4">
      <w:pPr>
        <w:pStyle w:val="25"/>
        <w:ind w:left="0" w:right="-1" w:firstLine="0"/>
      </w:pPr>
      <w:r w:rsidRPr="00BC05A2">
        <w:t>Задача Д.3.   Исследование колебательного движения материальной точки.</w:t>
      </w:r>
    </w:p>
    <w:p w:rsidR="00004BD4" w:rsidRPr="00BC05A2" w:rsidRDefault="00004BD4" w:rsidP="00004BD4">
      <w:pPr>
        <w:pStyle w:val="25"/>
        <w:ind w:left="0" w:right="-1" w:firstLine="0"/>
      </w:pPr>
      <w:r w:rsidRPr="00BC05A2">
        <w:t>Задача Д.10. Применение теоремы об изменении кинетической энергии к изучению движения механической системы.</w:t>
      </w:r>
    </w:p>
    <w:p w:rsidR="00004BD4" w:rsidRPr="00BC05A2" w:rsidRDefault="00004BD4" w:rsidP="00004BD4">
      <w:pPr>
        <w:pStyle w:val="25"/>
        <w:ind w:left="0" w:right="-1" w:firstLine="0"/>
      </w:pPr>
      <w:r w:rsidRPr="00BC05A2">
        <w:t xml:space="preserve">Задача Д.11. Исследование поступательного и вращательного движения твёрдого тела. </w:t>
      </w:r>
    </w:p>
    <w:p w:rsidR="00004BD4" w:rsidRPr="00BC05A2" w:rsidRDefault="00004BD4" w:rsidP="00004BD4">
      <w:pPr>
        <w:pStyle w:val="25"/>
        <w:ind w:left="0" w:right="-1" w:firstLine="0"/>
      </w:pPr>
      <w:r w:rsidRPr="00BC05A2">
        <w:t>Задача Д.16 Применение принципа Даламбера к определению реакций связей.</w:t>
      </w:r>
    </w:p>
    <w:p w:rsidR="00004BD4" w:rsidRDefault="00004BD4" w:rsidP="00BC05A2"/>
    <w:p w:rsidR="004E174D" w:rsidRDefault="004E174D" w:rsidP="004E174D">
      <w:pPr>
        <w:ind w:firstLine="709"/>
      </w:pPr>
      <w:r>
        <w:t>4.2.3 Темы лабораторных работ</w:t>
      </w:r>
    </w:p>
    <w:p w:rsidR="004E174D" w:rsidRPr="004E174D" w:rsidRDefault="004E174D" w:rsidP="004E174D">
      <w:pPr>
        <w:rPr>
          <w:szCs w:val="28"/>
        </w:rPr>
      </w:pPr>
      <w:r w:rsidRPr="004E174D">
        <w:rPr>
          <w:szCs w:val="28"/>
        </w:rPr>
        <w:t xml:space="preserve">Работа 1 </w:t>
      </w:r>
      <w:r w:rsidR="009C76DC">
        <w:rPr>
          <w:szCs w:val="28"/>
        </w:rPr>
        <w:t>Определение центра тяжести плоской фигуры</w:t>
      </w:r>
      <w:r w:rsidRPr="004E174D">
        <w:rPr>
          <w:szCs w:val="28"/>
        </w:rPr>
        <w:t xml:space="preserve"> – 4 часа.</w:t>
      </w:r>
    </w:p>
    <w:p w:rsidR="004E174D" w:rsidRPr="004E174D" w:rsidRDefault="004E174D" w:rsidP="004E174D">
      <w:pPr>
        <w:rPr>
          <w:szCs w:val="28"/>
        </w:rPr>
      </w:pPr>
      <w:r w:rsidRPr="004E174D">
        <w:rPr>
          <w:szCs w:val="28"/>
        </w:rPr>
        <w:t xml:space="preserve">Работа 2 </w:t>
      </w:r>
      <w:r w:rsidR="009C76DC">
        <w:rPr>
          <w:szCs w:val="28"/>
        </w:rPr>
        <w:t>Определение приведенного коэффициента трения методом выбега</w:t>
      </w:r>
      <w:r w:rsidRPr="004E174D">
        <w:rPr>
          <w:szCs w:val="28"/>
        </w:rPr>
        <w:t xml:space="preserve"> – 4 часа.</w:t>
      </w:r>
    </w:p>
    <w:p w:rsidR="004E174D" w:rsidRDefault="004E174D" w:rsidP="004E174D">
      <w:pPr>
        <w:ind w:firstLine="709"/>
      </w:pPr>
    </w:p>
    <w:p w:rsidR="005E666C" w:rsidRPr="00BC05A2" w:rsidRDefault="002C378C" w:rsidP="00BC05A2">
      <w:pPr>
        <w:ind w:left="720" w:right="-1"/>
      </w:pPr>
      <w:r>
        <w:t>5</w:t>
      </w:r>
      <w:r w:rsidR="00273AB7" w:rsidRPr="00BC05A2">
        <w:t xml:space="preserve"> </w:t>
      </w:r>
      <w:r w:rsidR="005E666C" w:rsidRPr="00BC05A2">
        <w:t>ОБРАЗОВАТЕЛЬНЫЕ ТЕХНОЛОГИИ</w:t>
      </w:r>
    </w:p>
    <w:p w:rsidR="002C378C" w:rsidRDefault="002C378C" w:rsidP="002C378C">
      <w:pPr>
        <w:ind w:right="-1" w:firstLine="708"/>
      </w:pPr>
      <w:r w:rsidRPr="00274E6D">
        <w:t xml:space="preserve">1 </w:t>
      </w:r>
      <w:r>
        <w:t>Проведение практических занятий в интерактивной форме.</w:t>
      </w:r>
    </w:p>
    <w:p w:rsidR="002C378C" w:rsidRPr="000C33CC" w:rsidRDefault="002C378C" w:rsidP="002C378C">
      <w:pPr>
        <w:ind w:firstLine="709"/>
      </w:pPr>
      <w:r>
        <w:t>Занятие 1 (2</w:t>
      </w:r>
      <w:r w:rsidRPr="000C33CC">
        <w:t xml:space="preserve"> часа</w:t>
      </w:r>
      <w:r>
        <w:t xml:space="preserve">) - </w:t>
      </w:r>
      <w:r w:rsidRPr="000C33CC">
        <w:t>обучение по методике «дерево решений»</w:t>
      </w:r>
      <w:r>
        <w:t>.</w:t>
      </w:r>
    </w:p>
    <w:p w:rsidR="002C378C" w:rsidRPr="000C33CC" w:rsidRDefault="002C378C" w:rsidP="002C378C">
      <w:pPr>
        <w:ind w:firstLine="709"/>
      </w:pPr>
      <w:r w:rsidRPr="000C33CC">
        <w:t>Суть занятия: студенты разбиваются на 3 группы. Всем группам выдается одинаковая плоская фигура сложной геометрической формы. Каждой группе назначается метод нахождения центра тяжести данной фигуры. Основываясь на назначенном методе, группы определяют центр тяжести фигуры. В конце занятия составляется дерево решений для назначенных методов, выявляются их преимущества и недостатки в условиях поставленной задачи.</w:t>
      </w:r>
    </w:p>
    <w:p w:rsidR="002C378C" w:rsidRPr="000C33CC" w:rsidRDefault="002C378C" w:rsidP="002C378C">
      <w:pPr>
        <w:ind w:firstLine="709"/>
      </w:pPr>
      <w:r>
        <w:t xml:space="preserve">Занятие </w:t>
      </w:r>
      <w:r w:rsidRPr="000C33CC">
        <w:t>2</w:t>
      </w:r>
      <w:r>
        <w:t xml:space="preserve"> (6 часов) - </w:t>
      </w:r>
      <w:r w:rsidRPr="000C33CC">
        <w:t>творческое задание</w:t>
      </w:r>
      <w:r>
        <w:t>.</w:t>
      </w:r>
    </w:p>
    <w:p w:rsidR="002C378C" w:rsidRPr="000C33CC" w:rsidRDefault="002C378C" w:rsidP="002C378C">
      <w:pPr>
        <w:ind w:firstLine="709"/>
      </w:pPr>
      <w:r w:rsidRPr="000C33CC">
        <w:t>Суть занятия: студенты решают ряд нестандартных задач (олимпиада по дисциплине). По результатам олимпиады выявляются лучшие студенческие решения. Авторы лучших решений поощряются дополнительными баллами.</w:t>
      </w:r>
    </w:p>
    <w:p w:rsidR="002C378C" w:rsidRPr="000C33CC" w:rsidRDefault="002C378C" w:rsidP="002C378C">
      <w:pPr>
        <w:ind w:firstLine="709"/>
      </w:pPr>
      <w:r>
        <w:t>З</w:t>
      </w:r>
      <w:r w:rsidRPr="000C33CC">
        <w:t>анятие 3</w:t>
      </w:r>
      <w:r>
        <w:t xml:space="preserve"> (2 часа) - </w:t>
      </w:r>
      <w:r w:rsidRPr="000C33CC">
        <w:t>публичная презентация, дискуссия</w:t>
      </w:r>
      <w:r>
        <w:t>.</w:t>
      </w:r>
    </w:p>
    <w:p w:rsidR="002C378C" w:rsidRPr="000C33CC" w:rsidRDefault="002C378C" w:rsidP="002C378C">
      <w:pPr>
        <w:ind w:firstLine="709"/>
      </w:pPr>
      <w:r w:rsidRPr="000C33CC">
        <w:t>Суть занятия: авторы лучших студенческих решений по результатам интерактивного занятия 2 публично представляют свои решения с необходимыми пояснениями. Далее коллективно обсуждаются возможности улучшения (оптимизации) представленных решений. В конце занятия преподаватель представляет авторские решения задач олимпиады.</w:t>
      </w:r>
    </w:p>
    <w:p w:rsidR="002C378C" w:rsidRPr="00274E6D" w:rsidRDefault="002C378C" w:rsidP="002C378C">
      <w:pPr>
        <w:ind w:right="-1" w:firstLine="708"/>
      </w:pPr>
      <w:r>
        <w:t xml:space="preserve">2 </w:t>
      </w:r>
      <w:r w:rsidRPr="00274E6D">
        <w:t>Использование ЭВМ.</w:t>
      </w:r>
    </w:p>
    <w:p w:rsidR="002C378C" w:rsidRPr="00274E6D" w:rsidRDefault="002C378C" w:rsidP="002C378C">
      <w:pPr>
        <w:ind w:right="-1" w:firstLine="709"/>
      </w:pPr>
      <w:r w:rsidRPr="00274E6D">
        <w:t>Видео демонстрации на лекционных занятиях. Использование компьютерной техники на практических и лабораторных занятиях для решения отдельных задач механики (решение систем уравнений равновесия в статике, исследование движения плоского механизма в кинематике, решение дифференциальных уравнений, описывающих движение механической системы с одной и двумя степенями свободы в динамике).</w:t>
      </w:r>
    </w:p>
    <w:p w:rsidR="002C378C" w:rsidRPr="00274E6D" w:rsidRDefault="002C378C" w:rsidP="002C378C">
      <w:pPr>
        <w:ind w:right="-1" w:firstLine="708"/>
      </w:pPr>
      <w:r>
        <w:t>3</w:t>
      </w:r>
      <w:r w:rsidRPr="00274E6D">
        <w:t xml:space="preserve"> Разбор методики решения задач на практических занятиях в сочетании</w:t>
      </w:r>
      <w:r w:rsidRPr="00274E6D">
        <w:rPr>
          <w:i/>
        </w:rPr>
        <w:t xml:space="preserve"> </w:t>
      </w:r>
      <w:r w:rsidRPr="00274E6D">
        <w:t>с внеаудиторной работой с целью формирования и развития профессиональных навыков студентов.</w:t>
      </w:r>
    </w:p>
    <w:p w:rsidR="002C378C" w:rsidRPr="00274E6D" w:rsidRDefault="002C378C" w:rsidP="002C378C">
      <w:pPr>
        <w:ind w:right="-1" w:firstLine="708"/>
      </w:pPr>
      <w:r>
        <w:t>4</w:t>
      </w:r>
      <w:r w:rsidRPr="00274E6D">
        <w:t xml:space="preserve"> Участие студентов в научно-технических семинарах по механике и научных конференциях.</w:t>
      </w:r>
    </w:p>
    <w:p w:rsidR="00483B31" w:rsidRPr="00BC05A2" w:rsidRDefault="00483B31" w:rsidP="00BC05A2">
      <w:pPr>
        <w:ind w:left="720" w:right="-1"/>
      </w:pPr>
    </w:p>
    <w:p w:rsidR="005E666C" w:rsidRPr="00BC05A2" w:rsidRDefault="002C378C" w:rsidP="002C378C">
      <w:pPr>
        <w:ind w:right="-1" w:firstLine="709"/>
      </w:pPr>
      <w:r>
        <w:t>6</w:t>
      </w:r>
      <w:r w:rsidR="004F044B" w:rsidRPr="00BC05A2">
        <w:t xml:space="preserve"> </w:t>
      </w:r>
      <w:r w:rsidR="005E666C" w:rsidRPr="00BC05A2">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2C378C" w:rsidRDefault="002C378C" w:rsidP="00BC05A2">
      <w:pPr>
        <w:ind w:right="-1" w:firstLine="709"/>
      </w:pPr>
    </w:p>
    <w:p w:rsidR="002C378C" w:rsidRDefault="002C378C" w:rsidP="002C378C">
      <w:pPr>
        <w:ind w:right="-1" w:firstLine="709"/>
      </w:pPr>
      <w:r w:rsidRPr="00274E6D">
        <w:t xml:space="preserve">6.1 Текущий контроль осуществляется посредством </w:t>
      </w:r>
      <w:r>
        <w:t xml:space="preserve">контрольных работ, контрольно-измерительных материалов, </w:t>
      </w:r>
      <w:r w:rsidRPr="00274E6D">
        <w:t>Интернет-тестирования</w:t>
      </w:r>
      <w:r>
        <w:t xml:space="preserve"> и работы обучающихся на практических занятиях</w:t>
      </w:r>
      <w:r w:rsidRPr="00274E6D">
        <w:t>.</w:t>
      </w:r>
    </w:p>
    <w:p w:rsidR="002C378C" w:rsidRPr="00274E6D" w:rsidRDefault="002C378C" w:rsidP="002C378C">
      <w:pPr>
        <w:ind w:right="-1" w:firstLine="709"/>
      </w:pPr>
      <w:r>
        <w:t>6.2 Аттестация разделов осуществляется посредством результатов</w:t>
      </w:r>
      <w:r w:rsidR="00004BD4">
        <w:t xml:space="preserve"> </w:t>
      </w:r>
      <w:r>
        <w:t>РГЗ.</w:t>
      </w:r>
    </w:p>
    <w:p w:rsidR="002C378C" w:rsidRPr="00FC6EE2" w:rsidRDefault="002C378C" w:rsidP="001C117E">
      <w:pPr>
        <w:pStyle w:val="aff0"/>
        <w:numPr>
          <w:ilvl w:val="1"/>
          <w:numId w:val="4"/>
        </w:numPr>
        <w:ind w:right="-1"/>
      </w:pPr>
      <w:r w:rsidRPr="00FC6EE2">
        <w:t xml:space="preserve">По дисциплине в качестве промежуточного контроля проводится </w:t>
      </w:r>
      <w:r w:rsidR="009D5CAF">
        <w:t xml:space="preserve">зачет (3 семестр) и </w:t>
      </w:r>
      <w:r w:rsidR="00004BD4" w:rsidRPr="00FC6EE2">
        <w:t>экзамен</w:t>
      </w:r>
      <w:r w:rsidR="004E174D">
        <w:t xml:space="preserve"> (</w:t>
      </w:r>
      <w:r w:rsidR="009D5CAF">
        <w:t>4 семестр).</w:t>
      </w:r>
    </w:p>
    <w:p w:rsidR="00F10AD4" w:rsidRPr="00BC05A2" w:rsidRDefault="00F10AD4" w:rsidP="00BC05A2">
      <w:pPr>
        <w:ind w:right="-1" w:firstLine="709"/>
      </w:pPr>
    </w:p>
    <w:p w:rsidR="005E666C" w:rsidRPr="00BC05A2" w:rsidRDefault="00FC6EE2" w:rsidP="00FC6EE2">
      <w:pPr>
        <w:ind w:right="-1" w:firstLine="709"/>
      </w:pPr>
      <w:r>
        <w:t xml:space="preserve">7 </w:t>
      </w:r>
      <w:r w:rsidR="005E666C" w:rsidRPr="00BC05A2">
        <w:t>УЧЕ</w:t>
      </w:r>
      <w:r w:rsidR="0045654F" w:rsidRPr="00BC05A2">
        <w:t>Б</w:t>
      </w:r>
      <w:r w:rsidR="005E666C" w:rsidRPr="00BC05A2">
        <w:t>НО-МЕТОДИЧЕСКОЕ И ИНФОРМАЦИОННОЕ ОБЕСПЕЧЕНИЕ УЧЕБНОЙ ДИСЦИПЛИНЫ</w:t>
      </w:r>
    </w:p>
    <w:p w:rsidR="0049353F" w:rsidRDefault="0049353F" w:rsidP="00BC05A2">
      <w:pPr>
        <w:ind w:left="360" w:right="-1" w:firstLine="360"/>
      </w:pPr>
    </w:p>
    <w:p w:rsidR="0049353F" w:rsidRPr="00274E6D" w:rsidRDefault="0049353F" w:rsidP="0049353F">
      <w:pPr>
        <w:ind w:left="360" w:right="-1" w:firstLine="360"/>
      </w:pPr>
      <w:r>
        <w:t>7.1</w:t>
      </w:r>
      <w:r w:rsidRPr="00274E6D">
        <w:t xml:space="preserve"> Основная литература:</w:t>
      </w:r>
    </w:p>
    <w:p w:rsidR="0049353F" w:rsidRPr="00F00C35" w:rsidRDefault="0049353F" w:rsidP="0049353F">
      <w:pPr>
        <w:ind w:right="-1" w:firstLine="709"/>
      </w:pPr>
      <w:r>
        <w:t>7.1.</w:t>
      </w:r>
      <w:r w:rsidRPr="00F00C35">
        <w:t>1 Диевский В.А. Теоретическая механика. Интернет-тестирование базовых знаний: Учебное пособие/ В.А. Диевский, А.В. Диевский. – С.ПБ: Издательство Лань, 2010. -144 с: ил.</w:t>
      </w:r>
    </w:p>
    <w:p w:rsidR="0049353F" w:rsidRPr="0049353F" w:rsidRDefault="0049353F" w:rsidP="0049353F">
      <w:pPr>
        <w:ind w:right="-1" w:firstLine="709"/>
      </w:pPr>
      <w:r>
        <w:t xml:space="preserve">7.1.2 </w:t>
      </w:r>
      <w:r w:rsidRPr="0049353F">
        <w:t>Козинцева С.В. Теоретическая механика [Электронный ресурс]: учебное пособие/ Козинцева С.В., Сусин М.Н.— Электрон. текстовые данные.— Саратов: Ай Пи Эр Медиа, 2012.— 152 c.— Режим доступа: http://www.iprbookshop.ru/728.— ЭБС «IPRbooks», по паролю</w:t>
      </w:r>
    </w:p>
    <w:p w:rsidR="0049353F" w:rsidRPr="0049353F" w:rsidRDefault="0049353F" w:rsidP="0049353F">
      <w:pPr>
        <w:ind w:right="-1" w:firstLine="709"/>
      </w:pPr>
      <w:r w:rsidRPr="0049353F">
        <w:t xml:space="preserve">7.1.3 Яковенко Г.Н. </w:t>
      </w:r>
      <w:r w:rsidRPr="0049353F">
        <w:rPr>
          <w:bCs/>
          <w:kern w:val="36"/>
        </w:rPr>
        <w:t xml:space="preserve">Краткий курс теоретической механики, 2013 г. </w:t>
      </w:r>
      <w:hyperlink r:id="rId8" w:history="1">
        <w:r w:rsidRPr="0049353F">
          <w:rPr>
            <w:rStyle w:val="afd"/>
          </w:rPr>
          <w:t>http://e.lanbook.com/books/element.php?pl1_id=56917</w:t>
        </w:r>
      </w:hyperlink>
    </w:p>
    <w:p w:rsidR="0049353F" w:rsidRPr="0049353F" w:rsidRDefault="0049353F" w:rsidP="0049353F">
      <w:pPr>
        <w:ind w:right="-1" w:firstLine="709"/>
      </w:pPr>
      <w:r w:rsidRPr="0049353F">
        <w:t xml:space="preserve">7.1.4 Молотников В. Я. </w:t>
      </w:r>
      <w:r w:rsidRPr="0049353F">
        <w:rPr>
          <w:bCs/>
          <w:kern w:val="36"/>
        </w:rPr>
        <w:t xml:space="preserve">Механика конструкций. Теоретическая механика. Сопротивление материалов, 2012 г. </w:t>
      </w:r>
      <w:hyperlink r:id="rId9" w:history="1">
        <w:r w:rsidRPr="0049353F">
          <w:rPr>
            <w:rStyle w:val="afd"/>
          </w:rPr>
          <w:t>http://e.lanbook.com/books/element.php?pl1_id=4546</w:t>
        </w:r>
      </w:hyperlink>
    </w:p>
    <w:p w:rsidR="0049353F" w:rsidRPr="004E064A" w:rsidRDefault="004E064A" w:rsidP="004E064A">
      <w:pPr>
        <w:ind w:right="-1" w:firstLine="709"/>
      </w:pPr>
      <w:r>
        <w:lastRenderedPageBreak/>
        <w:t xml:space="preserve">7.1.5 </w:t>
      </w:r>
      <w:r w:rsidRPr="004E064A">
        <w:t xml:space="preserve">Люкшин Б.А. Практикум по теоретической механике [Электронный ресурс]: учебно-методическое пособие/ Люкшин Б.А.— Электрон. текстовые данные.— Томск: Томский государственный университет систем управления и радиоэлектроники, 2012.— 171 c.— Режим доступа: </w:t>
      </w:r>
      <w:hyperlink r:id="rId10" w:history="1">
        <w:r w:rsidR="00220F8E" w:rsidRPr="004A1298">
          <w:rPr>
            <w:rStyle w:val="afd"/>
          </w:rPr>
          <w:t>http://www.iprbookshop.ru/14019</w:t>
        </w:r>
      </w:hyperlink>
      <w:r w:rsidR="00220F8E">
        <w:t xml:space="preserve"> </w:t>
      </w:r>
      <w:r w:rsidRPr="004E064A">
        <w:t>.— ЭБС «IPRbooks», по паролю</w:t>
      </w:r>
    </w:p>
    <w:p w:rsidR="0049353F" w:rsidRDefault="0049353F" w:rsidP="0049353F">
      <w:pPr>
        <w:ind w:firstLine="709"/>
      </w:pPr>
    </w:p>
    <w:p w:rsidR="0049353F" w:rsidRPr="00F00C35" w:rsidRDefault="0049353F" w:rsidP="0049353F">
      <w:pPr>
        <w:ind w:firstLine="709"/>
      </w:pPr>
      <w:r>
        <w:t>7.2</w:t>
      </w:r>
      <w:r w:rsidRPr="00F00C35">
        <w:t xml:space="preserve"> Дополнительная литература</w:t>
      </w:r>
    </w:p>
    <w:p w:rsidR="0049353F" w:rsidRPr="00F00C35" w:rsidRDefault="0049353F" w:rsidP="0049353F">
      <w:pPr>
        <w:ind w:right="-1" w:firstLine="709"/>
      </w:pPr>
      <w:r>
        <w:t>7.2.1</w:t>
      </w:r>
      <w:r w:rsidRPr="00F00C35">
        <w:t xml:space="preserve"> </w:t>
      </w:r>
      <w:r w:rsidRPr="00F00C35">
        <w:rPr>
          <w:bCs/>
        </w:rPr>
        <w:t>Сборник заданий для</w:t>
      </w:r>
      <w:r w:rsidRPr="00F00C35">
        <w:t xml:space="preserve"> курсовых работ по теоретической механике: Учебное пособие для втузов/ Под ред. А.А. Яблонского. -16 - е изд., стер. – М.: Интеграл-пресс, 2007. -384 с.</w:t>
      </w:r>
    </w:p>
    <w:p w:rsidR="0049353F" w:rsidRPr="00F00C35" w:rsidRDefault="0049353F" w:rsidP="0049353F">
      <w:pPr>
        <w:ind w:right="-1" w:firstLine="709"/>
      </w:pPr>
      <w:r>
        <w:t>7.2.2</w:t>
      </w:r>
      <w:r w:rsidRPr="00F00C35">
        <w:t xml:space="preserve"> </w:t>
      </w:r>
      <w:r w:rsidRPr="00F00C35">
        <w:rPr>
          <w:bCs/>
        </w:rPr>
        <w:t>Сборник заданий для</w:t>
      </w:r>
      <w:r w:rsidRPr="00F00C35">
        <w:t xml:space="preserve"> курсовых работ по теоретической механике: Учебное пособие для втузов/ Под общей редакцией А.А. Яблонского. -11-е изд., стереотип. –</w:t>
      </w:r>
      <w:r>
        <w:t xml:space="preserve"> </w:t>
      </w:r>
      <w:r w:rsidRPr="00F00C35">
        <w:t>М.: Интеграл-Пресс, 2003. -384 с.</w:t>
      </w:r>
    </w:p>
    <w:p w:rsidR="0049353F" w:rsidRPr="00F00C35" w:rsidRDefault="0049353F" w:rsidP="0049353F">
      <w:pPr>
        <w:ind w:right="-1" w:firstLine="709"/>
        <w:rPr>
          <w:spacing w:val="-20"/>
        </w:rPr>
      </w:pPr>
      <w:r>
        <w:t>7.2.3</w:t>
      </w:r>
      <w:r w:rsidRPr="00F00C35">
        <w:t xml:space="preserve"> </w:t>
      </w:r>
      <w:r w:rsidRPr="00F00C35">
        <w:rPr>
          <w:bCs/>
        </w:rPr>
        <w:t>Справочник для студентов</w:t>
      </w:r>
      <w:r w:rsidRPr="00F00C35">
        <w:t xml:space="preserve"> технических вузов. Высшая математика. Физика. Теоретическая механика. Сопротивление материалов. -3-е изд. – М.: АСТ: Астрель, 2007.</w:t>
      </w:r>
    </w:p>
    <w:p w:rsidR="0049353F" w:rsidRPr="00F00C35" w:rsidRDefault="0049353F" w:rsidP="0049353F">
      <w:pPr>
        <w:ind w:right="-1" w:firstLine="709"/>
      </w:pPr>
      <w:r w:rsidRPr="00F00C35">
        <w:t>7</w:t>
      </w:r>
      <w:r>
        <w:t>.2.4</w:t>
      </w:r>
      <w:r w:rsidRPr="00F00C35">
        <w:t xml:space="preserve"> Мещерский И.В. Сборник задач по теоретической механике. – М.: Высшая школа. Любое издание.</w:t>
      </w:r>
    </w:p>
    <w:p w:rsidR="0049353F" w:rsidRPr="00F00C35" w:rsidRDefault="0049353F" w:rsidP="0049353F">
      <w:pPr>
        <w:ind w:right="-1" w:firstLine="709"/>
      </w:pPr>
      <w:r>
        <w:t>7.</w:t>
      </w:r>
      <w:r w:rsidRPr="00F00C35">
        <w:t>2</w:t>
      </w:r>
      <w:r>
        <w:t>.5</w:t>
      </w:r>
      <w:r w:rsidRPr="00F00C35">
        <w:t xml:space="preserve"> Теоретическая механика в примерах и задачах. В 3-х т. Том 1. Статика и кинематика: Учебное пособие для вузов/ Бать М.И., Джанелидзе Г.Ю., Ке</w:t>
      </w:r>
      <w:r>
        <w:t>льзон А.С.. -9-е изд., перераб.</w:t>
      </w:r>
      <w:r w:rsidRPr="00F00C35">
        <w:t xml:space="preserve"> </w:t>
      </w:r>
      <w:r>
        <w:t xml:space="preserve">– </w:t>
      </w:r>
      <w:r w:rsidRPr="00F00C35">
        <w:t>М</w:t>
      </w:r>
      <w:r>
        <w:t>.</w:t>
      </w:r>
      <w:r w:rsidRPr="00F00C35">
        <w:t>: Наука, 1990. -672 с.</w:t>
      </w:r>
    </w:p>
    <w:p w:rsidR="0049353F" w:rsidRPr="00F00C35" w:rsidRDefault="0049353F" w:rsidP="0049353F">
      <w:pPr>
        <w:ind w:right="-1" w:firstLine="709"/>
      </w:pPr>
      <w:r>
        <w:t>7.2.6</w:t>
      </w:r>
      <w:r w:rsidRPr="00F00C35">
        <w:t xml:space="preserve"> Теоретическая механика в примерах и задачах. В 3-х т. Том 2. Динамика: Учебное пособие для вузов/ Бать М.И., Джанелидзе Г.Ю., Кельзон А.С.. -8-е изд., перераб. – М.: Наука, 1991. -640 с.</w:t>
      </w:r>
    </w:p>
    <w:p w:rsidR="0049353F" w:rsidRPr="00274E6D" w:rsidRDefault="0049353F" w:rsidP="0049353F">
      <w:pPr>
        <w:ind w:right="-1" w:firstLine="709"/>
      </w:pPr>
      <w:r>
        <w:t>7.2.7</w:t>
      </w:r>
      <w:r w:rsidRPr="00274E6D">
        <w:t xml:space="preserve"> Никитин Н.Н. Курс теоретической механики. </w:t>
      </w:r>
      <w:r>
        <w:t>–</w:t>
      </w:r>
      <w:r w:rsidRPr="00274E6D">
        <w:t xml:space="preserve"> М.: Высшая школа, 1990.</w:t>
      </w:r>
    </w:p>
    <w:p w:rsidR="0049353F" w:rsidRDefault="0049353F" w:rsidP="0049353F">
      <w:pPr>
        <w:widowControl w:val="0"/>
        <w:ind w:right="-1" w:firstLine="709"/>
      </w:pPr>
    </w:p>
    <w:p w:rsidR="0049353F" w:rsidRPr="00274E6D" w:rsidRDefault="0049353F" w:rsidP="0049353F">
      <w:pPr>
        <w:ind w:left="360" w:right="-1" w:firstLine="360"/>
      </w:pPr>
      <w:r w:rsidRPr="00274E6D">
        <w:t>в) Программное обеспечение и Интернет-ресурсы</w:t>
      </w:r>
    </w:p>
    <w:p w:rsidR="0049353F" w:rsidRPr="00274E6D" w:rsidRDefault="0049353F" w:rsidP="0049353F">
      <w:pPr>
        <w:ind w:left="360" w:right="-1" w:firstLine="360"/>
      </w:pPr>
    </w:p>
    <w:p w:rsidR="0049353F" w:rsidRPr="00274E6D" w:rsidRDefault="0049353F" w:rsidP="0049353F">
      <w:pPr>
        <w:ind w:right="-1" w:firstLine="709"/>
      </w:pPr>
      <w:r w:rsidRPr="00274E6D">
        <w:t xml:space="preserve">В качестве программного обеспечения используются: операционная система </w:t>
      </w:r>
      <w:r w:rsidRPr="00274E6D">
        <w:rPr>
          <w:lang w:val="en-US"/>
        </w:rPr>
        <w:t>Windows</w:t>
      </w:r>
      <w:r w:rsidRPr="00274E6D">
        <w:t xml:space="preserve"> (текстовый редактор </w:t>
      </w:r>
      <w:r w:rsidRPr="00274E6D">
        <w:rPr>
          <w:lang w:val="en-US"/>
        </w:rPr>
        <w:t>Microsoft</w:t>
      </w:r>
      <w:r w:rsidRPr="00274E6D">
        <w:t xml:space="preserve"> </w:t>
      </w:r>
      <w:r w:rsidRPr="00274E6D">
        <w:rPr>
          <w:lang w:val="en-US"/>
        </w:rPr>
        <w:t>Word</w:t>
      </w:r>
      <w:r w:rsidRPr="00274E6D">
        <w:t xml:space="preserve"> и электронные таблицы </w:t>
      </w:r>
      <w:r w:rsidRPr="00274E6D">
        <w:rPr>
          <w:lang w:val="en-US"/>
        </w:rPr>
        <w:t>Microsoft</w:t>
      </w:r>
      <w:r w:rsidRPr="00274E6D">
        <w:t xml:space="preserve"> </w:t>
      </w:r>
      <w:r w:rsidRPr="00274E6D">
        <w:rPr>
          <w:lang w:val="en-US"/>
        </w:rPr>
        <w:t>Excel</w:t>
      </w:r>
      <w:r w:rsidRPr="00274E6D">
        <w:t xml:space="preserve">). </w:t>
      </w:r>
      <w:r w:rsidRPr="00274E6D">
        <w:rPr>
          <w:lang w:val="en-US"/>
        </w:rPr>
        <w:t>Pascal</w:t>
      </w:r>
      <w:r w:rsidRPr="00274E6D">
        <w:t xml:space="preserve">, </w:t>
      </w:r>
      <w:r w:rsidRPr="00274E6D">
        <w:rPr>
          <w:lang w:val="en-US"/>
        </w:rPr>
        <w:t>Mathcad</w:t>
      </w:r>
      <w:r w:rsidRPr="00274E6D">
        <w:t>.</w:t>
      </w:r>
    </w:p>
    <w:p w:rsidR="0049353F" w:rsidRPr="00274E6D" w:rsidRDefault="0049353F" w:rsidP="0049353F">
      <w:pPr>
        <w:ind w:right="-1" w:firstLine="709"/>
      </w:pPr>
      <w:r w:rsidRPr="00274E6D">
        <w:t>Интернет ресурсы: сайт ОТИ НИЯУ МИФИ, Интернет тестирование и Интернет олимпиады.</w:t>
      </w:r>
    </w:p>
    <w:p w:rsidR="0049353F" w:rsidRPr="00274E6D" w:rsidRDefault="0049353F" w:rsidP="0049353F">
      <w:pPr>
        <w:ind w:right="-1" w:firstLine="709"/>
      </w:pPr>
      <w:r w:rsidRPr="00274E6D">
        <w:t xml:space="preserve">1 </w:t>
      </w:r>
      <w:hyperlink r:id="rId11" w:history="1">
        <w:r w:rsidRPr="00274E6D">
          <w:rPr>
            <w:rStyle w:val="afd"/>
            <w:lang w:val="en-US"/>
          </w:rPr>
          <w:t>http</w:t>
        </w:r>
        <w:r w:rsidRPr="00274E6D">
          <w:rPr>
            <w:rStyle w:val="afd"/>
          </w:rPr>
          <w:t>://</w:t>
        </w:r>
        <w:r w:rsidRPr="00274E6D">
          <w:rPr>
            <w:rStyle w:val="afd"/>
            <w:lang w:val="en-US"/>
          </w:rPr>
          <w:t>techlibrary</w:t>
        </w:r>
        <w:r w:rsidRPr="00274E6D">
          <w:rPr>
            <w:rStyle w:val="afd"/>
          </w:rPr>
          <w:t>.</w:t>
        </w:r>
        <w:r w:rsidRPr="00274E6D">
          <w:rPr>
            <w:rStyle w:val="afd"/>
            <w:lang w:val="en-US"/>
          </w:rPr>
          <w:t>ru</w:t>
        </w:r>
      </w:hyperlink>
      <w:r w:rsidRPr="00274E6D">
        <w:t xml:space="preserve"> (тех. литература)</w:t>
      </w:r>
    </w:p>
    <w:p w:rsidR="0049353F" w:rsidRPr="00274E6D" w:rsidRDefault="0049353F" w:rsidP="0049353F">
      <w:pPr>
        <w:ind w:right="-1" w:firstLine="709"/>
      </w:pPr>
      <w:r w:rsidRPr="00274E6D">
        <w:t xml:space="preserve">2 </w:t>
      </w:r>
      <w:hyperlink r:id="rId12" w:history="1">
        <w:r w:rsidRPr="00274E6D">
          <w:rPr>
            <w:rStyle w:val="afd"/>
          </w:rPr>
          <w:t>http://www.twirpx.com/</w:t>
        </w:r>
      </w:hyperlink>
      <w:r w:rsidRPr="00274E6D">
        <w:t xml:space="preserve"> (лекция, решалки)</w:t>
      </w:r>
    </w:p>
    <w:p w:rsidR="0049353F" w:rsidRPr="00274E6D" w:rsidRDefault="0049353F" w:rsidP="0049353F">
      <w:pPr>
        <w:ind w:right="-1" w:firstLine="709"/>
      </w:pPr>
      <w:r w:rsidRPr="00274E6D">
        <w:t xml:space="preserve">3 </w:t>
      </w:r>
      <w:hyperlink r:id="rId13" w:history="1">
        <w:r w:rsidRPr="00274E6D">
          <w:rPr>
            <w:rStyle w:val="afd"/>
          </w:rPr>
          <w:t>http://www.teoretmeh.ru/</w:t>
        </w:r>
      </w:hyperlink>
      <w:r>
        <w:t xml:space="preserve"> (</w:t>
      </w:r>
      <w:r w:rsidRPr="00274E6D">
        <w:t>учебный курс)</w:t>
      </w:r>
    </w:p>
    <w:p w:rsidR="0049353F" w:rsidRDefault="0049353F" w:rsidP="0049353F">
      <w:pPr>
        <w:ind w:right="-1" w:firstLine="709"/>
      </w:pPr>
      <w:r w:rsidRPr="00274E6D">
        <w:t xml:space="preserve">4 </w:t>
      </w:r>
      <w:hyperlink r:id="rId14" w:history="1">
        <w:r w:rsidRPr="00274E6D">
          <w:rPr>
            <w:rStyle w:val="afd"/>
          </w:rPr>
          <w:t>http://www.teormex.net/</w:t>
        </w:r>
      </w:hyperlink>
      <w:r w:rsidRPr="00274E6D">
        <w:t xml:space="preserve"> (лекции)</w:t>
      </w:r>
    </w:p>
    <w:p w:rsidR="0049353F" w:rsidRPr="00CA427F" w:rsidRDefault="0049353F" w:rsidP="0049353F">
      <w:pPr>
        <w:ind w:right="-1" w:firstLine="709"/>
        <w:rPr>
          <w:rFonts w:eastAsia="Times New Roman"/>
          <w:sz w:val="28"/>
          <w:szCs w:val="28"/>
          <w:u w:val="single"/>
          <w:lang w:eastAsia="ru-RU"/>
        </w:rPr>
      </w:pPr>
      <w:r>
        <w:t xml:space="preserve">5 </w:t>
      </w:r>
      <w:hyperlink r:id="rId15" w:history="1">
        <w:r w:rsidRPr="00B02AC9">
          <w:rPr>
            <w:rStyle w:val="afd"/>
          </w:rPr>
          <w:t>http://www.ph4s.ru/book_teormex.htm</w:t>
        </w:r>
        <w:r w:rsidRPr="00B02AC9">
          <w:rPr>
            <w:rStyle w:val="afd"/>
            <w:lang w:eastAsia="ru-RU"/>
          </w:rPr>
          <w:t>l</w:t>
        </w:r>
      </w:hyperlink>
      <w:r>
        <w:rPr>
          <w:rStyle w:val="afd"/>
          <w:rFonts w:eastAsia="Times New Roman"/>
          <w:lang w:eastAsia="ru-RU"/>
        </w:rPr>
        <w:t xml:space="preserve">  </w:t>
      </w:r>
    </w:p>
    <w:p w:rsidR="00841B6B" w:rsidRPr="00BC05A2" w:rsidRDefault="00841B6B" w:rsidP="00BC05A2">
      <w:pPr>
        <w:ind w:right="-1" w:firstLine="360"/>
      </w:pPr>
    </w:p>
    <w:p w:rsidR="00043ED8" w:rsidRPr="00BC05A2" w:rsidRDefault="00220F8E" w:rsidP="00BC05A2">
      <w:pPr>
        <w:ind w:left="720" w:right="-1"/>
      </w:pPr>
      <w:r>
        <w:t>8</w:t>
      </w:r>
      <w:r w:rsidR="004F044B" w:rsidRPr="00BC05A2">
        <w:t xml:space="preserve"> </w:t>
      </w:r>
      <w:r w:rsidR="005E666C" w:rsidRPr="00BC05A2">
        <w:t xml:space="preserve">МАТЕРИАЛЬНО-ТЕХНИЧЕСКОЕ ОБЕСПЕЧЕНИЕ УЧЕБНОЙ </w:t>
      </w:r>
      <w:r w:rsidR="009A67CE" w:rsidRPr="00BC05A2">
        <w:t>ДИСЦИПЛИНЫ</w:t>
      </w:r>
    </w:p>
    <w:p w:rsidR="00BE07B0" w:rsidRPr="00BC05A2" w:rsidRDefault="00BE07B0" w:rsidP="00BC05A2">
      <w:pPr>
        <w:ind w:left="720" w:right="-1"/>
      </w:pPr>
    </w:p>
    <w:p w:rsidR="00220F8E" w:rsidRPr="00274E6D" w:rsidRDefault="00220F8E" w:rsidP="00220F8E">
      <w:pPr>
        <w:ind w:right="-1" w:firstLine="709"/>
      </w:pPr>
      <w:r w:rsidRPr="00274E6D">
        <w:t>1 Аудитория</w:t>
      </w:r>
      <w:r w:rsidR="009D5CAF">
        <w:t xml:space="preserve"> 107 или 109</w:t>
      </w:r>
      <w:r>
        <w:t>,</w:t>
      </w:r>
      <w:r w:rsidRPr="00274E6D">
        <w:t xml:space="preserve"> оборудованная видеопроектором.</w:t>
      </w:r>
    </w:p>
    <w:p w:rsidR="00220F8E" w:rsidRPr="00274E6D" w:rsidRDefault="006F781F" w:rsidP="00220F8E">
      <w:pPr>
        <w:ind w:right="-1" w:firstLine="709"/>
      </w:pPr>
      <w:r>
        <w:t>2</w:t>
      </w:r>
      <w:r w:rsidR="00220F8E" w:rsidRPr="00274E6D">
        <w:t xml:space="preserve"> Приборы для измерения линейных и угловых размеров, силоизмерительные устройства, а также макеты различных механизмов: ТМ-99А (для демонстрации сил инерции), Т-347 (криволинейное движение точки), мех</w:t>
      </w:r>
      <w:r w:rsidR="004E174D">
        <w:t>анизмы: кривошипно-ползунные,</w:t>
      </w:r>
      <w:r w:rsidR="00220F8E" w:rsidRPr="00274E6D">
        <w:t xml:space="preserve"> фрикционные, зубчатые (в том числе и дифференциальные) и др.</w:t>
      </w:r>
    </w:p>
    <w:p w:rsidR="00220F8E" w:rsidRPr="00274E6D" w:rsidRDefault="00220F8E" w:rsidP="00220F8E">
      <w:pPr>
        <w:ind w:left="360" w:right="-1"/>
      </w:pPr>
      <w:r w:rsidRPr="00274E6D">
        <w:t xml:space="preserve"> </w:t>
      </w:r>
    </w:p>
    <w:p w:rsidR="00220F8E" w:rsidRDefault="00220F8E" w:rsidP="00220F8E">
      <w:pPr>
        <w:pStyle w:val="ac"/>
        <w:spacing w:before="60" w:line="240" w:lineRule="auto"/>
        <w:ind w:firstLine="720"/>
        <w:rPr>
          <w:sz w:val="22"/>
          <w:szCs w:val="22"/>
        </w:rPr>
      </w:pPr>
      <w:r>
        <w:rPr>
          <w:sz w:val="22"/>
          <w:szCs w:val="22"/>
        </w:rPr>
        <w:t>Программа составлена в соответствии с требованиями ОС ВО по направлению и профилю подготовки.</w:t>
      </w:r>
    </w:p>
    <w:p w:rsidR="00220F8E" w:rsidRDefault="00220F8E" w:rsidP="00220F8E">
      <w:pPr>
        <w:pStyle w:val="ac"/>
        <w:spacing w:before="60" w:line="240" w:lineRule="auto"/>
        <w:ind w:firstLine="720"/>
        <w:rPr>
          <w:sz w:val="22"/>
          <w:szCs w:val="22"/>
        </w:rPr>
      </w:pPr>
    </w:p>
    <w:p w:rsidR="00220F8E" w:rsidRPr="00274E6D" w:rsidRDefault="00220F8E" w:rsidP="00220F8E">
      <w:pPr>
        <w:tabs>
          <w:tab w:val="left" w:pos="1210"/>
        </w:tabs>
        <w:ind w:right="-1" w:firstLine="658"/>
      </w:pPr>
      <w:r w:rsidRPr="00274E6D">
        <w:t>Автор Сосюрко В.Г., доцент, к.т.н. кафедры ТМ и МАХП</w:t>
      </w:r>
    </w:p>
    <w:p w:rsidR="00220F8E" w:rsidRPr="00274E6D" w:rsidRDefault="00220F8E" w:rsidP="00220F8E">
      <w:pPr>
        <w:tabs>
          <w:tab w:val="left" w:pos="1210"/>
        </w:tabs>
        <w:ind w:right="-1" w:firstLine="658"/>
      </w:pPr>
    </w:p>
    <w:p w:rsidR="00220F8E" w:rsidRPr="00274E6D" w:rsidRDefault="00220F8E" w:rsidP="00220F8E">
      <w:pPr>
        <w:tabs>
          <w:tab w:val="left" w:pos="1210"/>
        </w:tabs>
        <w:ind w:right="-1" w:firstLine="658"/>
      </w:pPr>
      <w:r w:rsidRPr="00274E6D">
        <w:t xml:space="preserve">Рецензент </w:t>
      </w:r>
      <w:r w:rsidR="00CC35AF">
        <w:t>Инженер конструктор ОЭПБиДО</w:t>
      </w:r>
      <w:r w:rsidR="00CC35AF">
        <w:tab/>
      </w:r>
      <w:r w:rsidR="00CC35AF" w:rsidRPr="00CC35AF">
        <w:t>Я.Ю. Шутько</w:t>
      </w:r>
    </w:p>
    <w:p w:rsidR="00220F8E" w:rsidRPr="00274E6D" w:rsidRDefault="00220F8E" w:rsidP="00220F8E">
      <w:pPr>
        <w:tabs>
          <w:tab w:val="left" w:pos="1210"/>
        </w:tabs>
        <w:ind w:right="-1" w:firstLine="658"/>
      </w:pPr>
    </w:p>
    <w:p w:rsidR="00220F8E" w:rsidRDefault="00220F8E" w:rsidP="00220F8E">
      <w:pPr>
        <w:tabs>
          <w:tab w:val="left" w:pos="1210"/>
        </w:tabs>
        <w:ind w:right="-113" w:firstLine="658"/>
      </w:pPr>
      <w:r>
        <w:t>Программа одобрена на заседании кафедры ТМ и МАХП. протокол №___ от ____________</w:t>
      </w:r>
    </w:p>
    <w:p w:rsidR="00220F8E" w:rsidRDefault="00220F8E" w:rsidP="00220F8E">
      <w:pPr>
        <w:tabs>
          <w:tab w:val="left" w:pos="1210"/>
        </w:tabs>
        <w:ind w:right="-113" w:firstLine="658"/>
      </w:pPr>
    </w:p>
    <w:p w:rsidR="00220F8E" w:rsidRDefault="00220F8E" w:rsidP="00220F8E">
      <w:pPr>
        <w:tabs>
          <w:tab w:val="left" w:pos="1210"/>
        </w:tabs>
        <w:ind w:right="-113" w:firstLine="658"/>
      </w:pPr>
      <w:r>
        <w:t>Зав. кафедрой ТМ и МАХП</w:t>
      </w:r>
      <w:r>
        <w:tab/>
      </w:r>
      <w:r>
        <w:tab/>
      </w:r>
      <w:r>
        <w:tab/>
      </w:r>
      <w:r>
        <w:tab/>
        <w:t>А.А. Комаров</w:t>
      </w:r>
    </w:p>
    <w:p w:rsidR="00220F8E" w:rsidRDefault="00220F8E" w:rsidP="00220F8E">
      <w:pPr>
        <w:tabs>
          <w:tab w:val="left" w:pos="1210"/>
        </w:tabs>
        <w:ind w:right="-113" w:firstLine="658"/>
      </w:pPr>
    </w:p>
    <w:p w:rsidR="00A704AD" w:rsidRPr="00BC05A2" w:rsidRDefault="00220F8E" w:rsidP="004E174D">
      <w:pPr>
        <w:tabs>
          <w:tab w:val="left" w:pos="1210"/>
        </w:tabs>
        <w:ind w:right="-1" w:firstLine="658"/>
        <w:rPr>
          <w:b/>
        </w:rPr>
      </w:pPr>
      <w:r>
        <w:t>Программа утверждена на Методическом совете ОТИ НИЯУ МИФИ протокол №___ от ________________</w:t>
      </w:r>
    </w:p>
    <w:sectPr w:rsidR="00A704AD" w:rsidRPr="00BC05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1C0" w:rsidRDefault="003421C0" w:rsidP="00FD19AE">
      <w:r>
        <w:separator/>
      </w:r>
    </w:p>
  </w:endnote>
  <w:endnote w:type="continuationSeparator" w:id="0">
    <w:p w:rsidR="003421C0" w:rsidRDefault="003421C0" w:rsidP="00FD1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1C0" w:rsidRDefault="003421C0" w:rsidP="00FD19AE">
      <w:r>
        <w:separator/>
      </w:r>
    </w:p>
  </w:footnote>
  <w:footnote w:type="continuationSeparator" w:id="0">
    <w:p w:rsidR="003421C0" w:rsidRDefault="003421C0" w:rsidP="00FD1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1E203D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C8549C9"/>
    <w:multiLevelType w:val="hybridMultilevel"/>
    <w:tmpl w:val="11B83A84"/>
    <w:lvl w:ilvl="0" w:tplc="3F04EBBE">
      <w:start w:val="1"/>
      <w:numFmt w:val="bullet"/>
      <w:pStyle w:val="a"/>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4030B53"/>
    <w:multiLevelType w:val="hybridMultilevel"/>
    <w:tmpl w:val="3E908EE2"/>
    <w:lvl w:ilvl="0" w:tplc="EA7C3284">
      <w:start w:val="14"/>
      <w:numFmt w:val="bullet"/>
      <w:pStyle w:val="--"/>
      <w:lvlText w:val=""/>
      <w:lvlJc w:val="left"/>
      <w:pPr>
        <w:tabs>
          <w:tab w:val="num" w:pos="1636"/>
        </w:tabs>
        <w:ind w:left="1636" w:hanging="360"/>
      </w:pPr>
      <w:rPr>
        <w:rFonts w:ascii="Symbol" w:hAnsi="Symbol" w:hint="default"/>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7707640">
      <w:start w:val="1"/>
      <w:numFmt w:val="bullet"/>
      <w:lvlText w:val=""/>
      <w:lvlJc w:val="left"/>
      <w:pPr>
        <w:tabs>
          <w:tab w:val="num" w:pos="2007"/>
        </w:tabs>
        <w:ind w:left="2007" w:hanging="360"/>
      </w:pPr>
      <w:rPr>
        <w:rFonts w:ascii="Wingdings 2" w:hAnsi="Wingdings 2" w:hint="default"/>
      </w:rPr>
    </w:lvl>
    <w:lvl w:ilvl="2" w:tplc="DE4E1B6C" w:tentative="1">
      <w:start w:val="1"/>
      <w:numFmt w:val="bullet"/>
      <w:lvlText w:val=""/>
      <w:lvlJc w:val="left"/>
      <w:pPr>
        <w:tabs>
          <w:tab w:val="num" w:pos="2727"/>
        </w:tabs>
        <w:ind w:left="2727" w:hanging="360"/>
      </w:pPr>
      <w:rPr>
        <w:rFonts w:ascii="Wingdings" w:hAnsi="Wingdings" w:hint="default"/>
      </w:rPr>
    </w:lvl>
    <w:lvl w:ilvl="3" w:tplc="573AE4DE" w:tentative="1">
      <w:start w:val="1"/>
      <w:numFmt w:val="bullet"/>
      <w:lvlText w:val=""/>
      <w:lvlJc w:val="left"/>
      <w:pPr>
        <w:tabs>
          <w:tab w:val="num" w:pos="3447"/>
        </w:tabs>
        <w:ind w:left="3447" w:hanging="360"/>
      </w:pPr>
      <w:rPr>
        <w:rFonts w:ascii="Symbol" w:hAnsi="Symbol" w:hint="default"/>
      </w:rPr>
    </w:lvl>
    <w:lvl w:ilvl="4" w:tplc="DC7ACE34" w:tentative="1">
      <w:start w:val="1"/>
      <w:numFmt w:val="bullet"/>
      <w:lvlText w:val="o"/>
      <w:lvlJc w:val="left"/>
      <w:pPr>
        <w:tabs>
          <w:tab w:val="num" w:pos="4167"/>
        </w:tabs>
        <w:ind w:left="4167" w:hanging="360"/>
      </w:pPr>
      <w:rPr>
        <w:rFonts w:ascii="Courier New" w:hAnsi="Courier New" w:hint="default"/>
      </w:rPr>
    </w:lvl>
    <w:lvl w:ilvl="5" w:tplc="50C6156E" w:tentative="1">
      <w:start w:val="1"/>
      <w:numFmt w:val="bullet"/>
      <w:lvlText w:val=""/>
      <w:lvlJc w:val="left"/>
      <w:pPr>
        <w:tabs>
          <w:tab w:val="num" w:pos="4887"/>
        </w:tabs>
        <w:ind w:left="4887" w:hanging="360"/>
      </w:pPr>
      <w:rPr>
        <w:rFonts w:ascii="Wingdings" w:hAnsi="Wingdings" w:hint="default"/>
      </w:rPr>
    </w:lvl>
    <w:lvl w:ilvl="6" w:tplc="7988F6F4" w:tentative="1">
      <w:start w:val="1"/>
      <w:numFmt w:val="bullet"/>
      <w:lvlText w:val=""/>
      <w:lvlJc w:val="left"/>
      <w:pPr>
        <w:tabs>
          <w:tab w:val="num" w:pos="5607"/>
        </w:tabs>
        <w:ind w:left="5607" w:hanging="360"/>
      </w:pPr>
      <w:rPr>
        <w:rFonts w:ascii="Symbol" w:hAnsi="Symbol" w:hint="default"/>
      </w:rPr>
    </w:lvl>
    <w:lvl w:ilvl="7" w:tplc="A4A6F150" w:tentative="1">
      <w:start w:val="1"/>
      <w:numFmt w:val="bullet"/>
      <w:lvlText w:val="o"/>
      <w:lvlJc w:val="left"/>
      <w:pPr>
        <w:tabs>
          <w:tab w:val="num" w:pos="6327"/>
        </w:tabs>
        <w:ind w:left="6327" w:hanging="360"/>
      </w:pPr>
      <w:rPr>
        <w:rFonts w:ascii="Courier New" w:hAnsi="Courier New" w:hint="default"/>
      </w:rPr>
    </w:lvl>
    <w:lvl w:ilvl="8" w:tplc="0EA056AA"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390D73D8"/>
    <w:multiLevelType w:val="multilevel"/>
    <w:tmpl w:val="0646145A"/>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9AE"/>
    <w:rsid w:val="000017F0"/>
    <w:rsid w:val="00001967"/>
    <w:rsid w:val="00001EAF"/>
    <w:rsid w:val="00002C8A"/>
    <w:rsid w:val="00002D10"/>
    <w:rsid w:val="00004362"/>
    <w:rsid w:val="00004BD4"/>
    <w:rsid w:val="00004C87"/>
    <w:rsid w:val="00004D74"/>
    <w:rsid w:val="00005C72"/>
    <w:rsid w:val="0000603B"/>
    <w:rsid w:val="000073EE"/>
    <w:rsid w:val="0000773A"/>
    <w:rsid w:val="00012806"/>
    <w:rsid w:val="00014B7B"/>
    <w:rsid w:val="00015CF3"/>
    <w:rsid w:val="00015FE0"/>
    <w:rsid w:val="000200DE"/>
    <w:rsid w:val="00021CCB"/>
    <w:rsid w:val="000233B0"/>
    <w:rsid w:val="00025401"/>
    <w:rsid w:val="00034332"/>
    <w:rsid w:val="00034B01"/>
    <w:rsid w:val="00035C07"/>
    <w:rsid w:val="00037698"/>
    <w:rsid w:val="0004265A"/>
    <w:rsid w:val="00042FB6"/>
    <w:rsid w:val="0004375F"/>
    <w:rsid w:val="00043D27"/>
    <w:rsid w:val="00043ED8"/>
    <w:rsid w:val="00043FE1"/>
    <w:rsid w:val="000442E9"/>
    <w:rsid w:val="00046946"/>
    <w:rsid w:val="00046DE9"/>
    <w:rsid w:val="000473F9"/>
    <w:rsid w:val="00047CB1"/>
    <w:rsid w:val="00050A4D"/>
    <w:rsid w:val="00051460"/>
    <w:rsid w:val="0005190F"/>
    <w:rsid w:val="00051C1C"/>
    <w:rsid w:val="000601D0"/>
    <w:rsid w:val="000611A2"/>
    <w:rsid w:val="00061CD8"/>
    <w:rsid w:val="000632E6"/>
    <w:rsid w:val="000643A2"/>
    <w:rsid w:val="00065A17"/>
    <w:rsid w:val="000677B8"/>
    <w:rsid w:val="000706FC"/>
    <w:rsid w:val="00070EFC"/>
    <w:rsid w:val="00071316"/>
    <w:rsid w:val="000725E2"/>
    <w:rsid w:val="00074E6B"/>
    <w:rsid w:val="0007580E"/>
    <w:rsid w:val="000766A7"/>
    <w:rsid w:val="00077052"/>
    <w:rsid w:val="000807E8"/>
    <w:rsid w:val="00082311"/>
    <w:rsid w:val="0008333A"/>
    <w:rsid w:val="00084C5B"/>
    <w:rsid w:val="00087B7D"/>
    <w:rsid w:val="00090742"/>
    <w:rsid w:val="00091483"/>
    <w:rsid w:val="00091979"/>
    <w:rsid w:val="00091C1A"/>
    <w:rsid w:val="00094428"/>
    <w:rsid w:val="0009496A"/>
    <w:rsid w:val="00095076"/>
    <w:rsid w:val="00095799"/>
    <w:rsid w:val="000A0686"/>
    <w:rsid w:val="000A10E4"/>
    <w:rsid w:val="000A6203"/>
    <w:rsid w:val="000A69E1"/>
    <w:rsid w:val="000A6B5E"/>
    <w:rsid w:val="000A7986"/>
    <w:rsid w:val="000B09B2"/>
    <w:rsid w:val="000B29BC"/>
    <w:rsid w:val="000B311C"/>
    <w:rsid w:val="000B4DFA"/>
    <w:rsid w:val="000B4FEB"/>
    <w:rsid w:val="000B510F"/>
    <w:rsid w:val="000B51CD"/>
    <w:rsid w:val="000B6F0C"/>
    <w:rsid w:val="000B7E99"/>
    <w:rsid w:val="000C1A8B"/>
    <w:rsid w:val="000C7D22"/>
    <w:rsid w:val="000D2C47"/>
    <w:rsid w:val="000D49E1"/>
    <w:rsid w:val="000D4B30"/>
    <w:rsid w:val="000D646C"/>
    <w:rsid w:val="000D7559"/>
    <w:rsid w:val="000E0983"/>
    <w:rsid w:val="000E169D"/>
    <w:rsid w:val="000E2AA5"/>
    <w:rsid w:val="000E43D9"/>
    <w:rsid w:val="000E552F"/>
    <w:rsid w:val="000F5032"/>
    <w:rsid w:val="000F695D"/>
    <w:rsid w:val="000F6D89"/>
    <w:rsid w:val="000F71D3"/>
    <w:rsid w:val="000F7A31"/>
    <w:rsid w:val="00101A59"/>
    <w:rsid w:val="001043BE"/>
    <w:rsid w:val="001069BB"/>
    <w:rsid w:val="00107CCC"/>
    <w:rsid w:val="00110565"/>
    <w:rsid w:val="00113EA3"/>
    <w:rsid w:val="001151C6"/>
    <w:rsid w:val="00117900"/>
    <w:rsid w:val="00117DB6"/>
    <w:rsid w:val="00120862"/>
    <w:rsid w:val="00121A66"/>
    <w:rsid w:val="00122270"/>
    <w:rsid w:val="001226D3"/>
    <w:rsid w:val="00122D71"/>
    <w:rsid w:val="0012304A"/>
    <w:rsid w:val="00123DEA"/>
    <w:rsid w:val="00124EE8"/>
    <w:rsid w:val="00126895"/>
    <w:rsid w:val="00126A19"/>
    <w:rsid w:val="00127755"/>
    <w:rsid w:val="001313E7"/>
    <w:rsid w:val="00133225"/>
    <w:rsid w:val="00134E31"/>
    <w:rsid w:val="00140169"/>
    <w:rsid w:val="00143040"/>
    <w:rsid w:val="001434DB"/>
    <w:rsid w:val="0014398B"/>
    <w:rsid w:val="00145D58"/>
    <w:rsid w:val="00145EE9"/>
    <w:rsid w:val="00147AD9"/>
    <w:rsid w:val="00150FD6"/>
    <w:rsid w:val="001517E0"/>
    <w:rsid w:val="00154780"/>
    <w:rsid w:val="00154A1C"/>
    <w:rsid w:val="00156E11"/>
    <w:rsid w:val="00156E84"/>
    <w:rsid w:val="00156F6E"/>
    <w:rsid w:val="00157399"/>
    <w:rsid w:val="001578F5"/>
    <w:rsid w:val="00160324"/>
    <w:rsid w:val="001608E9"/>
    <w:rsid w:val="00160DB1"/>
    <w:rsid w:val="0016470A"/>
    <w:rsid w:val="00171083"/>
    <w:rsid w:val="00171085"/>
    <w:rsid w:val="00173AE5"/>
    <w:rsid w:val="00176843"/>
    <w:rsid w:val="00176F16"/>
    <w:rsid w:val="001774AF"/>
    <w:rsid w:val="00177A8D"/>
    <w:rsid w:val="001815D6"/>
    <w:rsid w:val="00182F1D"/>
    <w:rsid w:val="00183B76"/>
    <w:rsid w:val="00184718"/>
    <w:rsid w:val="00184EE1"/>
    <w:rsid w:val="001858EE"/>
    <w:rsid w:val="001859A9"/>
    <w:rsid w:val="00186395"/>
    <w:rsid w:val="00186D75"/>
    <w:rsid w:val="00190BA8"/>
    <w:rsid w:val="00190D00"/>
    <w:rsid w:val="00195EB7"/>
    <w:rsid w:val="001A0F89"/>
    <w:rsid w:val="001A171D"/>
    <w:rsid w:val="001A32CA"/>
    <w:rsid w:val="001A566F"/>
    <w:rsid w:val="001A60C4"/>
    <w:rsid w:val="001A6A9E"/>
    <w:rsid w:val="001A6BB5"/>
    <w:rsid w:val="001B1BD7"/>
    <w:rsid w:val="001B213C"/>
    <w:rsid w:val="001B4084"/>
    <w:rsid w:val="001B5EA5"/>
    <w:rsid w:val="001B6546"/>
    <w:rsid w:val="001C117E"/>
    <w:rsid w:val="001C25D4"/>
    <w:rsid w:val="001C4135"/>
    <w:rsid w:val="001C4675"/>
    <w:rsid w:val="001C4DB7"/>
    <w:rsid w:val="001C6589"/>
    <w:rsid w:val="001C782C"/>
    <w:rsid w:val="001D1049"/>
    <w:rsid w:val="001D4B10"/>
    <w:rsid w:val="001D4BA4"/>
    <w:rsid w:val="001E41A0"/>
    <w:rsid w:val="001E642E"/>
    <w:rsid w:val="001E684F"/>
    <w:rsid w:val="001E7E06"/>
    <w:rsid w:val="001F0A56"/>
    <w:rsid w:val="001F3BEA"/>
    <w:rsid w:val="001F5929"/>
    <w:rsid w:val="001F5B0E"/>
    <w:rsid w:val="001F65A4"/>
    <w:rsid w:val="001F6AFB"/>
    <w:rsid w:val="002022B2"/>
    <w:rsid w:val="00202481"/>
    <w:rsid w:val="00203EEA"/>
    <w:rsid w:val="0020685A"/>
    <w:rsid w:val="002070B7"/>
    <w:rsid w:val="00207B3D"/>
    <w:rsid w:val="0021004F"/>
    <w:rsid w:val="00211CF3"/>
    <w:rsid w:val="0021387E"/>
    <w:rsid w:val="00213E06"/>
    <w:rsid w:val="0021611C"/>
    <w:rsid w:val="002166CC"/>
    <w:rsid w:val="00216AF6"/>
    <w:rsid w:val="00220F8E"/>
    <w:rsid w:val="00223388"/>
    <w:rsid w:val="002249DC"/>
    <w:rsid w:val="00225BD0"/>
    <w:rsid w:val="0022724A"/>
    <w:rsid w:val="002304C8"/>
    <w:rsid w:val="00232302"/>
    <w:rsid w:val="00234EC1"/>
    <w:rsid w:val="002359F5"/>
    <w:rsid w:val="002362A2"/>
    <w:rsid w:val="00236CE3"/>
    <w:rsid w:val="00240807"/>
    <w:rsid w:val="002431A4"/>
    <w:rsid w:val="00243BB3"/>
    <w:rsid w:val="0024509A"/>
    <w:rsid w:val="00246162"/>
    <w:rsid w:val="00246AC7"/>
    <w:rsid w:val="00247F39"/>
    <w:rsid w:val="0025021E"/>
    <w:rsid w:val="0025079F"/>
    <w:rsid w:val="002523FB"/>
    <w:rsid w:val="00252623"/>
    <w:rsid w:val="00252A17"/>
    <w:rsid w:val="00252CB3"/>
    <w:rsid w:val="00255B2A"/>
    <w:rsid w:val="00257C71"/>
    <w:rsid w:val="00260708"/>
    <w:rsid w:val="002631B3"/>
    <w:rsid w:val="002639E1"/>
    <w:rsid w:val="00263C62"/>
    <w:rsid w:val="00265CBF"/>
    <w:rsid w:val="002705DA"/>
    <w:rsid w:val="00271209"/>
    <w:rsid w:val="00272048"/>
    <w:rsid w:val="002728F2"/>
    <w:rsid w:val="00273AB7"/>
    <w:rsid w:val="00273F6F"/>
    <w:rsid w:val="00274E6D"/>
    <w:rsid w:val="0027561E"/>
    <w:rsid w:val="00275BE9"/>
    <w:rsid w:val="002765FA"/>
    <w:rsid w:val="00284785"/>
    <w:rsid w:val="002855D4"/>
    <w:rsid w:val="00285878"/>
    <w:rsid w:val="0028799D"/>
    <w:rsid w:val="00293E9E"/>
    <w:rsid w:val="00294DA5"/>
    <w:rsid w:val="00295538"/>
    <w:rsid w:val="0029633F"/>
    <w:rsid w:val="002966AB"/>
    <w:rsid w:val="00297F8C"/>
    <w:rsid w:val="002A0260"/>
    <w:rsid w:val="002A1552"/>
    <w:rsid w:val="002A2931"/>
    <w:rsid w:val="002A2AC5"/>
    <w:rsid w:val="002A320D"/>
    <w:rsid w:val="002A3FFE"/>
    <w:rsid w:val="002A606C"/>
    <w:rsid w:val="002A6526"/>
    <w:rsid w:val="002A70AD"/>
    <w:rsid w:val="002B016A"/>
    <w:rsid w:val="002B0AE0"/>
    <w:rsid w:val="002B176D"/>
    <w:rsid w:val="002B3EBA"/>
    <w:rsid w:val="002B430C"/>
    <w:rsid w:val="002B4387"/>
    <w:rsid w:val="002B4623"/>
    <w:rsid w:val="002B6047"/>
    <w:rsid w:val="002B6F95"/>
    <w:rsid w:val="002C1190"/>
    <w:rsid w:val="002C1598"/>
    <w:rsid w:val="002C180E"/>
    <w:rsid w:val="002C1DB4"/>
    <w:rsid w:val="002C307A"/>
    <w:rsid w:val="002C3601"/>
    <w:rsid w:val="002C378C"/>
    <w:rsid w:val="002C5DF6"/>
    <w:rsid w:val="002D0675"/>
    <w:rsid w:val="002D2C2C"/>
    <w:rsid w:val="002D6259"/>
    <w:rsid w:val="002D6EF4"/>
    <w:rsid w:val="002D7CF1"/>
    <w:rsid w:val="002E26B6"/>
    <w:rsid w:val="002E325B"/>
    <w:rsid w:val="002E3552"/>
    <w:rsid w:val="002E3692"/>
    <w:rsid w:val="002E5195"/>
    <w:rsid w:val="002E6419"/>
    <w:rsid w:val="002E6428"/>
    <w:rsid w:val="002E698F"/>
    <w:rsid w:val="002E6D9C"/>
    <w:rsid w:val="002E71CB"/>
    <w:rsid w:val="002E797B"/>
    <w:rsid w:val="002F0DC4"/>
    <w:rsid w:val="002F237B"/>
    <w:rsid w:val="002F3D0D"/>
    <w:rsid w:val="002F4B9A"/>
    <w:rsid w:val="002F5980"/>
    <w:rsid w:val="002F5D06"/>
    <w:rsid w:val="002F7641"/>
    <w:rsid w:val="00300C60"/>
    <w:rsid w:val="0030309A"/>
    <w:rsid w:val="003030AC"/>
    <w:rsid w:val="00303D75"/>
    <w:rsid w:val="00304BD5"/>
    <w:rsid w:val="003050FE"/>
    <w:rsid w:val="00305ACC"/>
    <w:rsid w:val="00305BD0"/>
    <w:rsid w:val="00306D45"/>
    <w:rsid w:val="003077F2"/>
    <w:rsid w:val="0031066B"/>
    <w:rsid w:val="00311479"/>
    <w:rsid w:val="00311E82"/>
    <w:rsid w:val="00312733"/>
    <w:rsid w:val="00313A0C"/>
    <w:rsid w:val="00314872"/>
    <w:rsid w:val="003149FB"/>
    <w:rsid w:val="00314BF5"/>
    <w:rsid w:val="00315CFC"/>
    <w:rsid w:val="00316DDF"/>
    <w:rsid w:val="003172D1"/>
    <w:rsid w:val="00320306"/>
    <w:rsid w:val="00322B91"/>
    <w:rsid w:val="00324FCB"/>
    <w:rsid w:val="00327647"/>
    <w:rsid w:val="00327859"/>
    <w:rsid w:val="003338AD"/>
    <w:rsid w:val="00334DC7"/>
    <w:rsid w:val="00336AD5"/>
    <w:rsid w:val="00340750"/>
    <w:rsid w:val="00340E68"/>
    <w:rsid w:val="0034153A"/>
    <w:rsid w:val="003421C0"/>
    <w:rsid w:val="00342547"/>
    <w:rsid w:val="00342C18"/>
    <w:rsid w:val="003430D7"/>
    <w:rsid w:val="00344DD5"/>
    <w:rsid w:val="003477AE"/>
    <w:rsid w:val="00350FC1"/>
    <w:rsid w:val="00351BB7"/>
    <w:rsid w:val="00352159"/>
    <w:rsid w:val="003529A1"/>
    <w:rsid w:val="003559AC"/>
    <w:rsid w:val="00357BAA"/>
    <w:rsid w:val="00360739"/>
    <w:rsid w:val="00362250"/>
    <w:rsid w:val="00364AD1"/>
    <w:rsid w:val="003663D3"/>
    <w:rsid w:val="00367EFF"/>
    <w:rsid w:val="00370465"/>
    <w:rsid w:val="00371878"/>
    <w:rsid w:val="0037301C"/>
    <w:rsid w:val="0038123B"/>
    <w:rsid w:val="0038296F"/>
    <w:rsid w:val="00383B84"/>
    <w:rsid w:val="0038468C"/>
    <w:rsid w:val="003856F7"/>
    <w:rsid w:val="00385D81"/>
    <w:rsid w:val="00386768"/>
    <w:rsid w:val="00387A9D"/>
    <w:rsid w:val="00393F0F"/>
    <w:rsid w:val="00393FF5"/>
    <w:rsid w:val="003940B1"/>
    <w:rsid w:val="003976AE"/>
    <w:rsid w:val="003A0277"/>
    <w:rsid w:val="003A1ACA"/>
    <w:rsid w:val="003A36B3"/>
    <w:rsid w:val="003A42CE"/>
    <w:rsid w:val="003A45F4"/>
    <w:rsid w:val="003A5614"/>
    <w:rsid w:val="003A5ACF"/>
    <w:rsid w:val="003A665A"/>
    <w:rsid w:val="003B0002"/>
    <w:rsid w:val="003B0691"/>
    <w:rsid w:val="003B0886"/>
    <w:rsid w:val="003B0E12"/>
    <w:rsid w:val="003B14BD"/>
    <w:rsid w:val="003B2663"/>
    <w:rsid w:val="003B4A6E"/>
    <w:rsid w:val="003B4B7A"/>
    <w:rsid w:val="003B5C8F"/>
    <w:rsid w:val="003C0A90"/>
    <w:rsid w:val="003C1148"/>
    <w:rsid w:val="003C2C74"/>
    <w:rsid w:val="003C3FCB"/>
    <w:rsid w:val="003C6EDA"/>
    <w:rsid w:val="003C7027"/>
    <w:rsid w:val="003C7BB3"/>
    <w:rsid w:val="003D4998"/>
    <w:rsid w:val="003D5520"/>
    <w:rsid w:val="003D7C51"/>
    <w:rsid w:val="003D7FF0"/>
    <w:rsid w:val="003E0846"/>
    <w:rsid w:val="003E392D"/>
    <w:rsid w:val="003E4B5D"/>
    <w:rsid w:val="003E60E4"/>
    <w:rsid w:val="003E7ED9"/>
    <w:rsid w:val="003F2E53"/>
    <w:rsid w:val="003F44A6"/>
    <w:rsid w:val="003F48A4"/>
    <w:rsid w:val="003F492D"/>
    <w:rsid w:val="003F4C83"/>
    <w:rsid w:val="003F64D5"/>
    <w:rsid w:val="003F6DB9"/>
    <w:rsid w:val="003F7632"/>
    <w:rsid w:val="00402045"/>
    <w:rsid w:val="00403629"/>
    <w:rsid w:val="004051C9"/>
    <w:rsid w:val="0040558C"/>
    <w:rsid w:val="004056D0"/>
    <w:rsid w:val="00405CE9"/>
    <w:rsid w:val="004073B7"/>
    <w:rsid w:val="0040771E"/>
    <w:rsid w:val="00412D8F"/>
    <w:rsid w:val="00413C6C"/>
    <w:rsid w:val="00413DDA"/>
    <w:rsid w:val="004146BE"/>
    <w:rsid w:val="004165A3"/>
    <w:rsid w:val="00420889"/>
    <w:rsid w:val="00421392"/>
    <w:rsid w:val="00422351"/>
    <w:rsid w:val="00422DAC"/>
    <w:rsid w:val="0042314E"/>
    <w:rsid w:val="00423E94"/>
    <w:rsid w:val="004248B6"/>
    <w:rsid w:val="0042543D"/>
    <w:rsid w:val="00425D9F"/>
    <w:rsid w:val="004260B4"/>
    <w:rsid w:val="00426734"/>
    <w:rsid w:val="004311D6"/>
    <w:rsid w:val="004317D1"/>
    <w:rsid w:val="004347AC"/>
    <w:rsid w:val="00434C66"/>
    <w:rsid w:val="004352F4"/>
    <w:rsid w:val="004369D2"/>
    <w:rsid w:val="00436B96"/>
    <w:rsid w:val="00440944"/>
    <w:rsid w:val="00440B29"/>
    <w:rsid w:val="00441E50"/>
    <w:rsid w:val="00442D2F"/>
    <w:rsid w:val="00442DEE"/>
    <w:rsid w:val="004458F8"/>
    <w:rsid w:val="00445D80"/>
    <w:rsid w:val="00445E83"/>
    <w:rsid w:val="00446D95"/>
    <w:rsid w:val="00446EB9"/>
    <w:rsid w:val="0045090F"/>
    <w:rsid w:val="00450D86"/>
    <w:rsid w:val="0045654F"/>
    <w:rsid w:val="00457007"/>
    <w:rsid w:val="00457A33"/>
    <w:rsid w:val="00461E6A"/>
    <w:rsid w:val="00462FB6"/>
    <w:rsid w:val="004665C7"/>
    <w:rsid w:val="004721BC"/>
    <w:rsid w:val="00472F50"/>
    <w:rsid w:val="00473F61"/>
    <w:rsid w:val="00477590"/>
    <w:rsid w:val="00481B51"/>
    <w:rsid w:val="0048214A"/>
    <w:rsid w:val="004821E0"/>
    <w:rsid w:val="00483AC0"/>
    <w:rsid w:val="00483B31"/>
    <w:rsid w:val="00485088"/>
    <w:rsid w:val="00485833"/>
    <w:rsid w:val="004869AB"/>
    <w:rsid w:val="00487495"/>
    <w:rsid w:val="00487951"/>
    <w:rsid w:val="0049052C"/>
    <w:rsid w:val="004909BF"/>
    <w:rsid w:val="00490D6D"/>
    <w:rsid w:val="00491729"/>
    <w:rsid w:val="0049353F"/>
    <w:rsid w:val="00495817"/>
    <w:rsid w:val="004A106B"/>
    <w:rsid w:val="004A12E9"/>
    <w:rsid w:val="004A1567"/>
    <w:rsid w:val="004A23BD"/>
    <w:rsid w:val="004A322D"/>
    <w:rsid w:val="004A35FE"/>
    <w:rsid w:val="004A4F5C"/>
    <w:rsid w:val="004A5337"/>
    <w:rsid w:val="004A5700"/>
    <w:rsid w:val="004A5E56"/>
    <w:rsid w:val="004A7900"/>
    <w:rsid w:val="004B1573"/>
    <w:rsid w:val="004B1E23"/>
    <w:rsid w:val="004B1F01"/>
    <w:rsid w:val="004B236D"/>
    <w:rsid w:val="004B2B30"/>
    <w:rsid w:val="004B45C6"/>
    <w:rsid w:val="004B47B2"/>
    <w:rsid w:val="004B6A49"/>
    <w:rsid w:val="004B6BB8"/>
    <w:rsid w:val="004B78EB"/>
    <w:rsid w:val="004C026A"/>
    <w:rsid w:val="004C08D9"/>
    <w:rsid w:val="004C24AB"/>
    <w:rsid w:val="004C6887"/>
    <w:rsid w:val="004D05E7"/>
    <w:rsid w:val="004D10CA"/>
    <w:rsid w:val="004D1369"/>
    <w:rsid w:val="004D2426"/>
    <w:rsid w:val="004D27F7"/>
    <w:rsid w:val="004D76E8"/>
    <w:rsid w:val="004E03BB"/>
    <w:rsid w:val="004E064A"/>
    <w:rsid w:val="004E174D"/>
    <w:rsid w:val="004E4397"/>
    <w:rsid w:val="004E7B90"/>
    <w:rsid w:val="004E7E8E"/>
    <w:rsid w:val="004F044B"/>
    <w:rsid w:val="004F1A59"/>
    <w:rsid w:val="0050113E"/>
    <w:rsid w:val="00502DB9"/>
    <w:rsid w:val="005036B8"/>
    <w:rsid w:val="00503E39"/>
    <w:rsid w:val="00504458"/>
    <w:rsid w:val="0050525B"/>
    <w:rsid w:val="005052B7"/>
    <w:rsid w:val="0050563B"/>
    <w:rsid w:val="00505781"/>
    <w:rsid w:val="0050681F"/>
    <w:rsid w:val="005079A1"/>
    <w:rsid w:val="0051176B"/>
    <w:rsid w:val="005144F0"/>
    <w:rsid w:val="00514774"/>
    <w:rsid w:val="00515237"/>
    <w:rsid w:val="005204D8"/>
    <w:rsid w:val="0052055E"/>
    <w:rsid w:val="0052077F"/>
    <w:rsid w:val="00520D86"/>
    <w:rsid w:val="0052329E"/>
    <w:rsid w:val="00523DD6"/>
    <w:rsid w:val="0052422C"/>
    <w:rsid w:val="00524FC2"/>
    <w:rsid w:val="005308F3"/>
    <w:rsid w:val="005323E2"/>
    <w:rsid w:val="005330FA"/>
    <w:rsid w:val="00533E7D"/>
    <w:rsid w:val="005352E1"/>
    <w:rsid w:val="00535985"/>
    <w:rsid w:val="005373F7"/>
    <w:rsid w:val="00537447"/>
    <w:rsid w:val="005375E2"/>
    <w:rsid w:val="005403E0"/>
    <w:rsid w:val="0054204F"/>
    <w:rsid w:val="005437E2"/>
    <w:rsid w:val="005450CA"/>
    <w:rsid w:val="00545160"/>
    <w:rsid w:val="0055042D"/>
    <w:rsid w:val="00553A5F"/>
    <w:rsid w:val="00554669"/>
    <w:rsid w:val="0055478F"/>
    <w:rsid w:val="0055706E"/>
    <w:rsid w:val="0055753D"/>
    <w:rsid w:val="0055783A"/>
    <w:rsid w:val="00561DF7"/>
    <w:rsid w:val="00562AC2"/>
    <w:rsid w:val="005717D6"/>
    <w:rsid w:val="00571A91"/>
    <w:rsid w:val="0057261B"/>
    <w:rsid w:val="00572ADF"/>
    <w:rsid w:val="00572E7A"/>
    <w:rsid w:val="0057451A"/>
    <w:rsid w:val="00574538"/>
    <w:rsid w:val="00574721"/>
    <w:rsid w:val="0057513C"/>
    <w:rsid w:val="00576135"/>
    <w:rsid w:val="00577174"/>
    <w:rsid w:val="00582313"/>
    <w:rsid w:val="0058358B"/>
    <w:rsid w:val="005867E5"/>
    <w:rsid w:val="005904B4"/>
    <w:rsid w:val="005908AB"/>
    <w:rsid w:val="0059159D"/>
    <w:rsid w:val="005927DD"/>
    <w:rsid w:val="005929AD"/>
    <w:rsid w:val="005945D2"/>
    <w:rsid w:val="00594900"/>
    <w:rsid w:val="00594BA4"/>
    <w:rsid w:val="0059556C"/>
    <w:rsid w:val="00595742"/>
    <w:rsid w:val="00595EBB"/>
    <w:rsid w:val="00597FF9"/>
    <w:rsid w:val="005A2638"/>
    <w:rsid w:val="005A3DB7"/>
    <w:rsid w:val="005A421F"/>
    <w:rsid w:val="005A4712"/>
    <w:rsid w:val="005A5002"/>
    <w:rsid w:val="005A7D84"/>
    <w:rsid w:val="005B0001"/>
    <w:rsid w:val="005B0976"/>
    <w:rsid w:val="005B09E7"/>
    <w:rsid w:val="005B2840"/>
    <w:rsid w:val="005B50D4"/>
    <w:rsid w:val="005B6607"/>
    <w:rsid w:val="005B74C8"/>
    <w:rsid w:val="005B7EE6"/>
    <w:rsid w:val="005C02AC"/>
    <w:rsid w:val="005C07B2"/>
    <w:rsid w:val="005C0DD5"/>
    <w:rsid w:val="005C1A03"/>
    <w:rsid w:val="005C322E"/>
    <w:rsid w:val="005C3F00"/>
    <w:rsid w:val="005C56F0"/>
    <w:rsid w:val="005C69AA"/>
    <w:rsid w:val="005D20AD"/>
    <w:rsid w:val="005D4C1E"/>
    <w:rsid w:val="005D4F1F"/>
    <w:rsid w:val="005D5437"/>
    <w:rsid w:val="005E0405"/>
    <w:rsid w:val="005E077D"/>
    <w:rsid w:val="005E0A78"/>
    <w:rsid w:val="005E5732"/>
    <w:rsid w:val="005E5EB0"/>
    <w:rsid w:val="005E666C"/>
    <w:rsid w:val="005E7046"/>
    <w:rsid w:val="005E7235"/>
    <w:rsid w:val="005E78A9"/>
    <w:rsid w:val="005F03A2"/>
    <w:rsid w:val="005F1940"/>
    <w:rsid w:val="005F2855"/>
    <w:rsid w:val="005F593A"/>
    <w:rsid w:val="005F6868"/>
    <w:rsid w:val="005F6F0C"/>
    <w:rsid w:val="005F738B"/>
    <w:rsid w:val="005F77EE"/>
    <w:rsid w:val="00600247"/>
    <w:rsid w:val="00601021"/>
    <w:rsid w:val="00601727"/>
    <w:rsid w:val="006031CB"/>
    <w:rsid w:val="006047D6"/>
    <w:rsid w:val="00605758"/>
    <w:rsid w:val="00611EBA"/>
    <w:rsid w:val="0061328D"/>
    <w:rsid w:val="00615B16"/>
    <w:rsid w:val="00615E65"/>
    <w:rsid w:val="0061744E"/>
    <w:rsid w:val="0062051C"/>
    <w:rsid w:val="00621917"/>
    <w:rsid w:val="006220A8"/>
    <w:rsid w:val="0062550A"/>
    <w:rsid w:val="00627727"/>
    <w:rsid w:val="00627A28"/>
    <w:rsid w:val="00627B08"/>
    <w:rsid w:val="00631E36"/>
    <w:rsid w:val="00633AC0"/>
    <w:rsid w:val="00633AF5"/>
    <w:rsid w:val="00634453"/>
    <w:rsid w:val="00634E82"/>
    <w:rsid w:val="006407C7"/>
    <w:rsid w:val="00640E4E"/>
    <w:rsid w:val="006430AB"/>
    <w:rsid w:val="00644D83"/>
    <w:rsid w:val="006450AA"/>
    <w:rsid w:val="00646693"/>
    <w:rsid w:val="0064744E"/>
    <w:rsid w:val="00647FC7"/>
    <w:rsid w:val="0065007D"/>
    <w:rsid w:val="0065167A"/>
    <w:rsid w:val="00652857"/>
    <w:rsid w:val="006532E1"/>
    <w:rsid w:val="00657DFB"/>
    <w:rsid w:val="00657F5D"/>
    <w:rsid w:val="0066050D"/>
    <w:rsid w:val="006621A1"/>
    <w:rsid w:val="006621EF"/>
    <w:rsid w:val="00663D22"/>
    <w:rsid w:val="00664578"/>
    <w:rsid w:val="00664E24"/>
    <w:rsid w:val="006664FA"/>
    <w:rsid w:val="00667062"/>
    <w:rsid w:val="00667F4C"/>
    <w:rsid w:val="006705F5"/>
    <w:rsid w:val="006729E7"/>
    <w:rsid w:val="00673B50"/>
    <w:rsid w:val="00674382"/>
    <w:rsid w:val="00674E2C"/>
    <w:rsid w:val="0067746B"/>
    <w:rsid w:val="00677D27"/>
    <w:rsid w:val="00680C8C"/>
    <w:rsid w:val="00681657"/>
    <w:rsid w:val="00681E8F"/>
    <w:rsid w:val="00684F12"/>
    <w:rsid w:val="006853B1"/>
    <w:rsid w:val="00685484"/>
    <w:rsid w:val="006864F8"/>
    <w:rsid w:val="006878B1"/>
    <w:rsid w:val="0069507D"/>
    <w:rsid w:val="006957A3"/>
    <w:rsid w:val="0069667A"/>
    <w:rsid w:val="00696993"/>
    <w:rsid w:val="00696A80"/>
    <w:rsid w:val="00697400"/>
    <w:rsid w:val="006A07B2"/>
    <w:rsid w:val="006A193A"/>
    <w:rsid w:val="006A1E98"/>
    <w:rsid w:val="006A27C3"/>
    <w:rsid w:val="006A3661"/>
    <w:rsid w:val="006A39A0"/>
    <w:rsid w:val="006A498D"/>
    <w:rsid w:val="006A5B9F"/>
    <w:rsid w:val="006A629D"/>
    <w:rsid w:val="006A64E4"/>
    <w:rsid w:val="006A651E"/>
    <w:rsid w:val="006A6A1F"/>
    <w:rsid w:val="006A7ED9"/>
    <w:rsid w:val="006B1899"/>
    <w:rsid w:val="006B6E03"/>
    <w:rsid w:val="006B7045"/>
    <w:rsid w:val="006C2105"/>
    <w:rsid w:val="006C3213"/>
    <w:rsid w:val="006C3300"/>
    <w:rsid w:val="006C420C"/>
    <w:rsid w:val="006C4573"/>
    <w:rsid w:val="006C47D8"/>
    <w:rsid w:val="006D02B6"/>
    <w:rsid w:val="006D18E6"/>
    <w:rsid w:val="006D28C4"/>
    <w:rsid w:val="006D37A0"/>
    <w:rsid w:val="006D5050"/>
    <w:rsid w:val="006D6B1E"/>
    <w:rsid w:val="006D7FF7"/>
    <w:rsid w:val="006E1E9D"/>
    <w:rsid w:val="006E33DC"/>
    <w:rsid w:val="006E45ED"/>
    <w:rsid w:val="006E7177"/>
    <w:rsid w:val="006F0445"/>
    <w:rsid w:val="006F28AD"/>
    <w:rsid w:val="006F5EB9"/>
    <w:rsid w:val="006F6DF2"/>
    <w:rsid w:val="006F781F"/>
    <w:rsid w:val="0070083D"/>
    <w:rsid w:val="00701356"/>
    <w:rsid w:val="007026AE"/>
    <w:rsid w:val="007040B3"/>
    <w:rsid w:val="007052B7"/>
    <w:rsid w:val="00705A6F"/>
    <w:rsid w:val="00705AD7"/>
    <w:rsid w:val="007068F9"/>
    <w:rsid w:val="00707CFD"/>
    <w:rsid w:val="007112CF"/>
    <w:rsid w:val="007127BF"/>
    <w:rsid w:val="00713E6D"/>
    <w:rsid w:val="00714A99"/>
    <w:rsid w:val="00714F8A"/>
    <w:rsid w:val="00715191"/>
    <w:rsid w:val="00715B35"/>
    <w:rsid w:val="00716F0C"/>
    <w:rsid w:val="0071752B"/>
    <w:rsid w:val="007211B9"/>
    <w:rsid w:val="007215FC"/>
    <w:rsid w:val="007218A4"/>
    <w:rsid w:val="007223F3"/>
    <w:rsid w:val="00725025"/>
    <w:rsid w:val="007252B4"/>
    <w:rsid w:val="0072703E"/>
    <w:rsid w:val="0072723B"/>
    <w:rsid w:val="00730B9E"/>
    <w:rsid w:val="00732A0E"/>
    <w:rsid w:val="00732DD5"/>
    <w:rsid w:val="00732F30"/>
    <w:rsid w:val="00734502"/>
    <w:rsid w:val="00734F64"/>
    <w:rsid w:val="00737713"/>
    <w:rsid w:val="00737B16"/>
    <w:rsid w:val="00737B7E"/>
    <w:rsid w:val="0074004C"/>
    <w:rsid w:val="00744BAE"/>
    <w:rsid w:val="007472CB"/>
    <w:rsid w:val="007473AA"/>
    <w:rsid w:val="007515D8"/>
    <w:rsid w:val="00751EAB"/>
    <w:rsid w:val="007529CD"/>
    <w:rsid w:val="007540C4"/>
    <w:rsid w:val="00757392"/>
    <w:rsid w:val="00757AC9"/>
    <w:rsid w:val="00757BD3"/>
    <w:rsid w:val="00761962"/>
    <w:rsid w:val="00761A30"/>
    <w:rsid w:val="007628E2"/>
    <w:rsid w:val="007632CB"/>
    <w:rsid w:val="00765ED9"/>
    <w:rsid w:val="00770DA4"/>
    <w:rsid w:val="00771666"/>
    <w:rsid w:val="0077169D"/>
    <w:rsid w:val="00774A14"/>
    <w:rsid w:val="0077730D"/>
    <w:rsid w:val="0078061A"/>
    <w:rsid w:val="007807F3"/>
    <w:rsid w:val="007825C3"/>
    <w:rsid w:val="00782771"/>
    <w:rsid w:val="007831EF"/>
    <w:rsid w:val="00784749"/>
    <w:rsid w:val="00785D5A"/>
    <w:rsid w:val="00785DEE"/>
    <w:rsid w:val="007866A2"/>
    <w:rsid w:val="00786944"/>
    <w:rsid w:val="00787DB0"/>
    <w:rsid w:val="007907C7"/>
    <w:rsid w:val="00790833"/>
    <w:rsid w:val="00791116"/>
    <w:rsid w:val="0079313B"/>
    <w:rsid w:val="007941B9"/>
    <w:rsid w:val="007941C4"/>
    <w:rsid w:val="0079450C"/>
    <w:rsid w:val="007966D8"/>
    <w:rsid w:val="007A11F3"/>
    <w:rsid w:val="007A2BF0"/>
    <w:rsid w:val="007A2CC0"/>
    <w:rsid w:val="007A5E28"/>
    <w:rsid w:val="007A6F6E"/>
    <w:rsid w:val="007A7165"/>
    <w:rsid w:val="007B053C"/>
    <w:rsid w:val="007B08E7"/>
    <w:rsid w:val="007B12B5"/>
    <w:rsid w:val="007B14B2"/>
    <w:rsid w:val="007B222A"/>
    <w:rsid w:val="007B4D69"/>
    <w:rsid w:val="007B52F3"/>
    <w:rsid w:val="007B5679"/>
    <w:rsid w:val="007B60A1"/>
    <w:rsid w:val="007B70ED"/>
    <w:rsid w:val="007C249D"/>
    <w:rsid w:val="007C27AE"/>
    <w:rsid w:val="007C29AB"/>
    <w:rsid w:val="007C50AA"/>
    <w:rsid w:val="007C53D7"/>
    <w:rsid w:val="007C5AD0"/>
    <w:rsid w:val="007D0ADD"/>
    <w:rsid w:val="007D1F6F"/>
    <w:rsid w:val="007D2DC9"/>
    <w:rsid w:val="007D3DE1"/>
    <w:rsid w:val="007E0B97"/>
    <w:rsid w:val="007E3F1E"/>
    <w:rsid w:val="007E4160"/>
    <w:rsid w:val="007E48BE"/>
    <w:rsid w:val="007E575F"/>
    <w:rsid w:val="007E6014"/>
    <w:rsid w:val="007E65EC"/>
    <w:rsid w:val="007E6BEA"/>
    <w:rsid w:val="007F0CCF"/>
    <w:rsid w:val="007F1DE9"/>
    <w:rsid w:val="007F1EAC"/>
    <w:rsid w:val="007F2B58"/>
    <w:rsid w:val="007F4A2D"/>
    <w:rsid w:val="007F5DE1"/>
    <w:rsid w:val="007F609C"/>
    <w:rsid w:val="007F733D"/>
    <w:rsid w:val="0080013A"/>
    <w:rsid w:val="00805190"/>
    <w:rsid w:val="00805AF6"/>
    <w:rsid w:val="00806544"/>
    <w:rsid w:val="00807D3F"/>
    <w:rsid w:val="008118FE"/>
    <w:rsid w:val="00811A4A"/>
    <w:rsid w:val="00811D66"/>
    <w:rsid w:val="00811F3B"/>
    <w:rsid w:val="00812ADE"/>
    <w:rsid w:val="008149A7"/>
    <w:rsid w:val="0081741C"/>
    <w:rsid w:val="00820B1C"/>
    <w:rsid w:val="00821B34"/>
    <w:rsid w:val="008245E0"/>
    <w:rsid w:val="00826435"/>
    <w:rsid w:val="00830190"/>
    <w:rsid w:val="00832FBB"/>
    <w:rsid w:val="00833392"/>
    <w:rsid w:val="008354F5"/>
    <w:rsid w:val="008400D3"/>
    <w:rsid w:val="00841290"/>
    <w:rsid w:val="00841B6B"/>
    <w:rsid w:val="008423DF"/>
    <w:rsid w:val="0084276C"/>
    <w:rsid w:val="00842F28"/>
    <w:rsid w:val="00843071"/>
    <w:rsid w:val="00843D7E"/>
    <w:rsid w:val="00844010"/>
    <w:rsid w:val="008442ED"/>
    <w:rsid w:val="00844C75"/>
    <w:rsid w:val="0084547E"/>
    <w:rsid w:val="008458C0"/>
    <w:rsid w:val="00847CCA"/>
    <w:rsid w:val="00850B36"/>
    <w:rsid w:val="0085336C"/>
    <w:rsid w:val="008560F8"/>
    <w:rsid w:val="00856CE0"/>
    <w:rsid w:val="0085727B"/>
    <w:rsid w:val="0085728F"/>
    <w:rsid w:val="00860753"/>
    <w:rsid w:val="00861DE9"/>
    <w:rsid w:val="00861DF8"/>
    <w:rsid w:val="00864911"/>
    <w:rsid w:val="008666AC"/>
    <w:rsid w:val="00872957"/>
    <w:rsid w:val="00874569"/>
    <w:rsid w:val="008755B7"/>
    <w:rsid w:val="008836B2"/>
    <w:rsid w:val="0088738B"/>
    <w:rsid w:val="00887723"/>
    <w:rsid w:val="0089092C"/>
    <w:rsid w:val="008937F4"/>
    <w:rsid w:val="00894E68"/>
    <w:rsid w:val="00896162"/>
    <w:rsid w:val="0089670F"/>
    <w:rsid w:val="008A0103"/>
    <w:rsid w:val="008A10C5"/>
    <w:rsid w:val="008A1426"/>
    <w:rsid w:val="008B4A20"/>
    <w:rsid w:val="008C0A73"/>
    <w:rsid w:val="008C1FBA"/>
    <w:rsid w:val="008C3FFA"/>
    <w:rsid w:val="008C4485"/>
    <w:rsid w:val="008C4668"/>
    <w:rsid w:val="008C566E"/>
    <w:rsid w:val="008C5B92"/>
    <w:rsid w:val="008D1C4F"/>
    <w:rsid w:val="008D401A"/>
    <w:rsid w:val="008D4A44"/>
    <w:rsid w:val="008D5AD8"/>
    <w:rsid w:val="008D70C3"/>
    <w:rsid w:val="008D7219"/>
    <w:rsid w:val="008D7AF4"/>
    <w:rsid w:val="008E2546"/>
    <w:rsid w:val="008E30A7"/>
    <w:rsid w:val="008E4B1A"/>
    <w:rsid w:val="008E55B4"/>
    <w:rsid w:val="008E650B"/>
    <w:rsid w:val="008F1BBC"/>
    <w:rsid w:val="008F456B"/>
    <w:rsid w:val="008F469B"/>
    <w:rsid w:val="008F4934"/>
    <w:rsid w:val="008F521E"/>
    <w:rsid w:val="00901079"/>
    <w:rsid w:val="00902295"/>
    <w:rsid w:val="009050A4"/>
    <w:rsid w:val="00907037"/>
    <w:rsid w:val="0091014B"/>
    <w:rsid w:val="00910BC8"/>
    <w:rsid w:val="0091132B"/>
    <w:rsid w:val="00911FAF"/>
    <w:rsid w:val="00912927"/>
    <w:rsid w:val="00914382"/>
    <w:rsid w:val="00916065"/>
    <w:rsid w:val="009232BA"/>
    <w:rsid w:val="00925F88"/>
    <w:rsid w:val="00927B3A"/>
    <w:rsid w:val="00930634"/>
    <w:rsid w:val="00933087"/>
    <w:rsid w:val="00933D82"/>
    <w:rsid w:val="00934867"/>
    <w:rsid w:val="0094052D"/>
    <w:rsid w:val="00940689"/>
    <w:rsid w:val="009437C1"/>
    <w:rsid w:val="00943D9D"/>
    <w:rsid w:val="00947EFB"/>
    <w:rsid w:val="00951107"/>
    <w:rsid w:val="00954235"/>
    <w:rsid w:val="009545FD"/>
    <w:rsid w:val="00955463"/>
    <w:rsid w:val="009574AE"/>
    <w:rsid w:val="00961127"/>
    <w:rsid w:val="00961E5E"/>
    <w:rsid w:val="0096211A"/>
    <w:rsid w:val="00962A04"/>
    <w:rsid w:val="00962DFB"/>
    <w:rsid w:val="00964212"/>
    <w:rsid w:val="0096632F"/>
    <w:rsid w:val="009677A4"/>
    <w:rsid w:val="00971D88"/>
    <w:rsid w:val="00972EAC"/>
    <w:rsid w:val="009774CB"/>
    <w:rsid w:val="00980D35"/>
    <w:rsid w:val="0098408B"/>
    <w:rsid w:val="00985531"/>
    <w:rsid w:val="0098568D"/>
    <w:rsid w:val="00986023"/>
    <w:rsid w:val="00987810"/>
    <w:rsid w:val="0098784B"/>
    <w:rsid w:val="00987A68"/>
    <w:rsid w:val="00991ADF"/>
    <w:rsid w:val="00994767"/>
    <w:rsid w:val="00995729"/>
    <w:rsid w:val="00996033"/>
    <w:rsid w:val="009973B4"/>
    <w:rsid w:val="00997820"/>
    <w:rsid w:val="009A0D97"/>
    <w:rsid w:val="009A14F8"/>
    <w:rsid w:val="009A30E9"/>
    <w:rsid w:val="009A3E00"/>
    <w:rsid w:val="009A485F"/>
    <w:rsid w:val="009A5D8E"/>
    <w:rsid w:val="009A6007"/>
    <w:rsid w:val="009A670A"/>
    <w:rsid w:val="009A67CE"/>
    <w:rsid w:val="009A7DE2"/>
    <w:rsid w:val="009B0B93"/>
    <w:rsid w:val="009B1BE9"/>
    <w:rsid w:val="009B4DF2"/>
    <w:rsid w:val="009B63FB"/>
    <w:rsid w:val="009C0007"/>
    <w:rsid w:val="009C030F"/>
    <w:rsid w:val="009C1052"/>
    <w:rsid w:val="009C10FD"/>
    <w:rsid w:val="009C2CFB"/>
    <w:rsid w:val="009C42DD"/>
    <w:rsid w:val="009C6196"/>
    <w:rsid w:val="009C7489"/>
    <w:rsid w:val="009C76DC"/>
    <w:rsid w:val="009C78CC"/>
    <w:rsid w:val="009C7FDC"/>
    <w:rsid w:val="009D0341"/>
    <w:rsid w:val="009D1AFE"/>
    <w:rsid w:val="009D1E36"/>
    <w:rsid w:val="009D28E6"/>
    <w:rsid w:val="009D5C70"/>
    <w:rsid w:val="009D5CAF"/>
    <w:rsid w:val="009D6124"/>
    <w:rsid w:val="009D62B6"/>
    <w:rsid w:val="009D63CF"/>
    <w:rsid w:val="009E1552"/>
    <w:rsid w:val="009E69CC"/>
    <w:rsid w:val="009F0A58"/>
    <w:rsid w:val="009F0A72"/>
    <w:rsid w:val="009F41D8"/>
    <w:rsid w:val="009F4223"/>
    <w:rsid w:val="009F4C5B"/>
    <w:rsid w:val="00A0111D"/>
    <w:rsid w:val="00A04D31"/>
    <w:rsid w:val="00A0531C"/>
    <w:rsid w:val="00A05593"/>
    <w:rsid w:val="00A05DE8"/>
    <w:rsid w:val="00A06C37"/>
    <w:rsid w:val="00A12E64"/>
    <w:rsid w:val="00A133BA"/>
    <w:rsid w:val="00A14CC1"/>
    <w:rsid w:val="00A153ED"/>
    <w:rsid w:val="00A16154"/>
    <w:rsid w:val="00A16C8B"/>
    <w:rsid w:val="00A2122C"/>
    <w:rsid w:val="00A21FCE"/>
    <w:rsid w:val="00A222D2"/>
    <w:rsid w:val="00A23089"/>
    <w:rsid w:val="00A23579"/>
    <w:rsid w:val="00A24EA5"/>
    <w:rsid w:val="00A261B6"/>
    <w:rsid w:val="00A27414"/>
    <w:rsid w:val="00A31166"/>
    <w:rsid w:val="00A322B4"/>
    <w:rsid w:val="00A3237D"/>
    <w:rsid w:val="00A34711"/>
    <w:rsid w:val="00A3595D"/>
    <w:rsid w:val="00A373AD"/>
    <w:rsid w:val="00A408AE"/>
    <w:rsid w:val="00A42989"/>
    <w:rsid w:val="00A42BFD"/>
    <w:rsid w:val="00A44F7D"/>
    <w:rsid w:val="00A45239"/>
    <w:rsid w:val="00A4529F"/>
    <w:rsid w:val="00A45C3C"/>
    <w:rsid w:val="00A46365"/>
    <w:rsid w:val="00A503A2"/>
    <w:rsid w:val="00A51B63"/>
    <w:rsid w:val="00A54E93"/>
    <w:rsid w:val="00A5574E"/>
    <w:rsid w:val="00A57938"/>
    <w:rsid w:val="00A57E76"/>
    <w:rsid w:val="00A60A71"/>
    <w:rsid w:val="00A61660"/>
    <w:rsid w:val="00A63B70"/>
    <w:rsid w:val="00A648CB"/>
    <w:rsid w:val="00A659A8"/>
    <w:rsid w:val="00A65F9A"/>
    <w:rsid w:val="00A671EC"/>
    <w:rsid w:val="00A674F7"/>
    <w:rsid w:val="00A70458"/>
    <w:rsid w:val="00A704AD"/>
    <w:rsid w:val="00A72EF2"/>
    <w:rsid w:val="00A7477A"/>
    <w:rsid w:val="00A75CD6"/>
    <w:rsid w:val="00A764FB"/>
    <w:rsid w:val="00A76D7D"/>
    <w:rsid w:val="00A76EFF"/>
    <w:rsid w:val="00A77C7C"/>
    <w:rsid w:val="00A80AFF"/>
    <w:rsid w:val="00A813FA"/>
    <w:rsid w:val="00A816A8"/>
    <w:rsid w:val="00A81930"/>
    <w:rsid w:val="00A8324A"/>
    <w:rsid w:val="00A93A01"/>
    <w:rsid w:val="00A952C9"/>
    <w:rsid w:val="00A953E2"/>
    <w:rsid w:val="00A96F32"/>
    <w:rsid w:val="00A97073"/>
    <w:rsid w:val="00AA4927"/>
    <w:rsid w:val="00AA573F"/>
    <w:rsid w:val="00AA5BEE"/>
    <w:rsid w:val="00AA6E8C"/>
    <w:rsid w:val="00AA7229"/>
    <w:rsid w:val="00AB1955"/>
    <w:rsid w:val="00AB22D9"/>
    <w:rsid w:val="00AB2734"/>
    <w:rsid w:val="00AB327B"/>
    <w:rsid w:val="00AB4C69"/>
    <w:rsid w:val="00AB4DE3"/>
    <w:rsid w:val="00AB632B"/>
    <w:rsid w:val="00AB79E2"/>
    <w:rsid w:val="00AB7FC4"/>
    <w:rsid w:val="00AC0264"/>
    <w:rsid w:val="00AC113F"/>
    <w:rsid w:val="00AC526D"/>
    <w:rsid w:val="00AC52DA"/>
    <w:rsid w:val="00AC5346"/>
    <w:rsid w:val="00AC690E"/>
    <w:rsid w:val="00AC7D18"/>
    <w:rsid w:val="00AD1136"/>
    <w:rsid w:val="00AD739A"/>
    <w:rsid w:val="00AE23F7"/>
    <w:rsid w:val="00AE2DB3"/>
    <w:rsid w:val="00AE3A37"/>
    <w:rsid w:val="00AE4750"/>
    <w:rsid w:val="00AE6148"/>
    <w:rsid w:val="00AF08A9"/>
    <w:rsid w:val="00AF2D70"/>
    <w:rsid w:val="00AF3663"/>
    <w:rsid w:val="00AF62C9"/>
    <w:rsid w:val="00AF7952"/>
    <w:rsid w:val="00B02069"/>
    <w:rsid w:val="00B03BDF"/>
    <w:rsid w:val="00B03CC6"/>
    <w:rsid w:val="00B058B8"/>
    <w:rsid w:val="00B05D1A"/>
    <w:rsid w:val="00B06082"/>
    <w:rsid w:val="00B115C3"/>
    <w:rsid w:val="00B139A6"/>
    <w:rsid w:val="00B164D8"/>
    <w:rsid w:val="00B17195"/>
    <w:rsid w:val="00B174AA"/>
    <w:rsid w:val="00B20480"/>
    <w:rsid w:val="00B2117F"/>
    <w:rsid w:val="00B23CC6"/>
    <w:rsid w:val="00B247E5"/>
    <w:rsid w:val="00B25FAD"/>
    <w:rsid w:val="00B268D3"/>
    <w:rsid w:val="00B30688"/>
    <w:rsid w:val="00B30F96"/>
    <w:rsid w:val="00B33AB4"/>
    <w:rsid w:val="00B3451C"/>
    <w:rsid w:val="00B34605"/>
    <w:rsid w:val="00B355CB"/>
    <w:rsid w:val="00B35A2C"/>
    <w:rsid w:val="00B35E96"/>
    <w:rsid w:val="00B371F5"/>
    <w:rsid w:val="00B3734C"/>
    <w:rsid w:val="00B424A3"/>
    <w:rsid w:val="00B43C6B"/>
    <w:rsid w:val="00B46377"/>
    <w:rsid w:val="00B465B3"/>
    <w:rsid w:val="00B47505"/>
    <w:rsid w:val="00B5086F"/>
    <w:rsid w:val="00B511A9"/>
    <w:rsid w:val="00B522B0"/>
    <w:rsid w:val="00B54B58"/>
    <w:rsid w:val="00B56101"/>
    <w:rsid w:val="00B569AD"/>
    <w:rsid w:val="00B57DAF"/>
    <w:rsid w:val="00B620D6"/>
    <w:rsid w:val="00B62E9C"/>
    <w:rsid w:val="00B64F27"/>
    <w:rsid w:val="00B663AB"/>
    <w:rsid w:val="00B704AE"/>
    <w:rsid w:val="00B71D4F"/>
    <w:rsid w:val="00B72248"/>
    <w:rsid w:val="00B72BFF"/>
    <w:rsid w:val="00B73BE9"/>
    <w:rsid w:val="00B761FB"/>
    <w:rsid w:val="00B77BD0"/>
    <w:rsid w:val="00B808FA"/>
    <w:rsid w:val="00B81908"/>
    <w:rsid w:val="00B81D60"/>
    <w:rsid w:val="00B82F6F"/>
    <w:rsid w:val="00B84803"/>
    <w:rsid w:val="00B85902"/>
    <w:rsid w:val="00B90F96"/>
    <w:rsid w:val="00B93430"/>
    <w:rsid w:val="00B94E4E"/>
    <w:rsid w:val="00B95240"/>
    <w:rsid w:val="00B95E37"/>
    <w:rsid w:val="00B9650B"/>
    <w:rsid w:val="00B97DFF"/>
    <w:rsid w:val="00BA0233"/>
    <w:rsid w:val="00BA1BEA"/>
    <w:rsid w:val="00BA2BDC"/>
    <w:rsid w:val="00BA378C"/>
    <w:rsid w:val="00BA5AC2"/>
    <w:rsid w:val="00BA6F26"/>
    <w:rsid w:val="00BA70BF"/>
    <w:rsid w:val="00BA7913"/>
    <w:rsid w:val="00BB0B5E"/>
    <w:rsid w:val="00BB2037"/>
    <w:rsid w:val="00BB345E"/>
    <w:rsid w:val="00BB49F0"/>
    <w:rsid w:val="00BB4E0C"/>
    <w:rsid w:val="00BB69AE"/>
    <w:rsid w:val="00BB77A5"/>
    <w:rsid w:val="00BC05A2"/>
    <w:rsid w:val="00BC1AC9"/>
    <w:rsid w:val="00BC20FA"/>
    <w:rsid w:val="00BC41C5"/>
    <w:rsid w:val="00BC5910"/>
    <w:rsid w:val="00BC5D51"/>
    <w:rsid w:val="00BC61E0"/>
    <w:rsid w:val="00BC7C69"/>
    <w:rsid w:val="00BD31BD"/>
    <w:rsid w:val="00BE07B0"/>
    <w:rsid w:val="00BE0E9C"/>
    <w:rsid w:val="00BE15D9"/>
    <w:rsid w:val="00BE1741"/>
    <w:rsid w:val="00BE2092"/>
    <w:rsid w:val="00BE2783"/>
    <w:rsid w:val="00BE4BC6"/>
    <w:rsid w:val="00BE5E73"/>
    <w:rsid w:val="00BE5FD7"/>
    <w:rsid w:val="00BF01DB"/>
    <w:rsid w:val="00BF22BA"/>
    <w:rsid w:val="00BF2C3D"/>
    <w:rsid w:val="00BF354A"/>
    <w:rsid w:val="00BF3D5B"/>
    <w:rsid w:val="00BF4875"/>
    <w:rsid w:val="00BF57D4"/>
    <w:rsid w:val="00BF5E9F"/>
    <w:rsid w:val="00BF6B02"/>
    <w:rsid w:val="00C006D7"/>
    <w:rsid w:val="00C0345F"/>
    <w:rsid w:val="00C0400D"/>
    <w:rsid w:val="00C06097"/>
    <w:rsid w:val="00C06585"/>
    <w:rsid w:val="00C068E8"/>
    <w:rsid w:val="00C07CCE"/>
    <w:rsid w:val="00C13431"/>
    <w:rsid w:val="00C16400"/>
    <w:rsid w:val="00C16EFA"/>
    <w:rsid w:val="00C17F83"/>
    <w:rsid w:val="00C20C75"/>
    <w:rsid w:val="00C23102"/>
    <w:rsid w:val="00C2614C"/>
    <w:rsid w:val="00C321F6"/>
    <w:rsid w:val="00C33156"/>
    <w:rsid w:val="00C3344B"/>
    <w:rsid w:val="00C3390C"/>
    <w:rsid w:val="00C346DF"/>
    <w:rsid w:val="00C35A28"/>
    <w:rsid w:val="00C3716C"/>
    <w:rsid w:val="00C376A6"/>
    <w:rsid w:val="00C401DD"/>
    <w:rsid w:val="00C41258"/>
    <w:rsid w:val="00C41F08"/>
    <w:rsid w:val="00C42083"/>
    <w:rsid w:val="00C431DC"/>
    <w:rsid w:val="00C43DF6"/>
    <w:rsid w:val="00C443E1"/>
    <w:rsid w:val="00C455F5"/>
    <w:rsid w:val="00C45B8F"/>
    <w:rsid w:val="00C45C0A"/>
    <w:rsid w:val="00C45DF8"/>
    <w:rsid w:val="00C46F0B"/>
    <w:rsid w:val="00C51DB6"/>
    <w:rsid w:val="00C546A5"/>
    <w:rsid w:val="00C549F0"/>
    <w:rsid w:val="00C55B77"/>
    <w:rsid w:val="00C5699F"/>
    <w:rsid w:val="00C56AC6"/>
    <w:rsid w:val="00C56C2A"/>
    <w:rsid w:val="00C57427"/>
    <w:rsid w:val="00C61AC4"/>
    <w:rsid w:val="00C62087"/>
    <w:rsid w:val="00C62550"/>
    <w:rsid w:val="00C64E25"/>
    <w:rsid w:val="00C678B3"/>
    <w:rsid w:val="00C67BED"/>
    <w:rsid w:val="00C72178"/>
    <w:rsid w:val="00C7292E"/>
    <w:rsid w:val="00C72FF4"/>
    <w:rsid w:val="00C7389C"/>
    <w:rsid w:val="00C7404A"/>
    <w:rsid w:val="00C74263"/>
    <w:rsid w:val="00C76159"/>
    <w:rsid w:val="00C76DF4"/>
    <w:rsid w:val="00C80D6B"/>
    <w:rsid w:val="00C81450"/>
    <w:rsid w:val="00C84175"/>
    <w:rsid w:val="00C84FAD"/>
    <w:rsid w:val="00C86159"/>
    <w:rsid w:val="00C924F6"/>
    <w:rsid w:val="00C936F4"/>
    <w:rsid w:val="00C93CDA"/>
    <w:rsid w:val="00C951F0"/>
    <w:rsid w:val="00CA3A6E"/>
    <w:rsid w:val="00CA6482"/>
    <w:rsid w:val="00CB020D"/>
    <w:rsid w:val="00CB131A"/>
    <w:rsid w:val="00CB506F"/>
    <w:rsid w:val="00CB52F8"/>
    <w:rsid w:val="00CB72CE"/>
    <w:rsid w:val="00CC037B"/>
    <w:rsid w:val="00CC0F1E"/>
    <w:rsid w:val="00CC35AF"/>
    <w:rsid w:val="00CC3CFC"/>
    <w:rsid w:val="00CC45A1"/>
    <w:rsid w:val="00CC4A39"/>
    <w:rsid w:val="00CC4CBD"/>
    <w:rsid w:val="00CD0011"/>
    <w:rsid w:val="00CD158B"/>
    <w:rsid w:val="00CD24D1"/>
    <w:rsid w:val="00CD3274"/>
    <w:rsid w:val="00CD5425"/>
    <w:rsid w:val="00CD54A8"/>
    <w:rsid w:val="00CD6167"/>
    <w:rsid w:val="00CE3EC3"/>
    <w:rsid w:val="00CE3EF6"/>
    <w:rsid w:val="00CE5EE2"/>
    <w:rsid w:val="00CE60F1"/>
    <w:rsid w:val="00CF133C"/>
    <w:rsid w:val="00CF232A"/>
    <w:rsid w:val="00CF232B"/>
    <w:rsid w:val="00CF28D5"/>
    <w:rsid w:val="00CF413A"/>
    <w:rsid w:val="00CF43E5"/>
    <w:rsid w:val="00D01BF0"/>
    <w:rsid w:val="00D01FDB"/>
    <w:rsid w:val="00D03880"/>
    <w:rsid w:val="00D05452"/>
    <w:rsid w:val="00D06067"/>
    <w:rsid w:val="00D06BDC"/>
    <w:rsid w:val="00D07054"/>
    <w:rsid w:val="00D12289"/>
    <w:rsid w:val="00D141B4"/>
    <w:rsid w:val="00D1488E"/>
    <w:rsid w:val="00D15FCD"/>
    <w:rsid w:val="00D16923"/>
    <w:rsid w:val="00D20196"/>
    <w:rsid w:val="00D2045B"/>
    <w:rsid w:val="00D20E24"/>
    <w:rsid w:val="00D216CB"/>
    <w:rsid w:val="00D23EA4"/>
    <w:rsid w:val="00D24714"/>
    <w:rsid w:val="00D253AD"/>
    <w:rsid w:val="00D2582F"/>
    <w:rsid w:val="00D264DA"/>
    <w:rsid w:val="00D273C9"/>
    <w:rsid w:val="00D2778D"/>
    <w:rsid w:val="00D27E02"/>
    <w:rsid w:val="00D30F97"/>
    <w:rsid w:val="00D322D8"/>
    <w:rsid w:val="00D32834"/>
    <w:rsid w:val="00D33B43"/>
    <w:rsid w:val="00D347EF"/>
    <w:rsid w:val="00D355F4"/>
    <w:rsid w:val="00D35BE3"/>
    <w:rsid w:val="00D3601D"/>
    <w:rsid w:val="00D3780B"/>
    <w:rsid w:val="00D40266"/>
    <w:rsid w:val="00D4049E"/>
    <w:rsid w:val="00D41E67"/>
    <w:rsid w:val="00D42030"/>
    <w:rsid w:val="00D458B2"/>
    <w:rsid w:val="00D458E9"/>
    <w:rsid w:val="00D475CB"/>
    <w:rsid w:val="00D47898"/>
    <w:rsid w:val="00D52467"/>
    <w:rsid w:val="00D53326"/>
    <w:rsid w:val="00D5453A"/>
    <w:rsid w:val="00D553F6"/>
    <w:rsid w:val="00D57A58"/>
    <w:rsid w:val="00D57B8B"/>
    <w:rsid w:val="00D57CC0"/>
    <w:rsid w:val="00D638C1"/>
    <w:rsid w:val="00D66E71"/>
    <w:rsid w:val="00D6730F"/>
    <w:rsid w:val="00D67A25"/>
    <w:rsid w:val="00D70795"/>
    <w:rsid w:val="00D7084C"/>
    <w:rsid w:val="00D71B32"/>
    <w:rsid w:val="00D7283A"/>
    <w:rsid w:val="00D73F19"/>
    <w:rsid w:val="00D746C1"/>
    <w:rsid w:val="00D769D1"/>
    <w:rsid w:val="00D80802"/>
    <w:rsid w:val="00D8096D"/>
    <w:rsid w:val="00D80EF5"/>
    <w:rsid w:val="00D81A2B"/>
    <w:rsid w:val="00D84E4A"/>
    <w:rsid w:val="00D86ACF"/>
    <w:rsid w:val="00D87B90"/>
    <w:rsid w:val="00D87CFA"/>
    <w:rsid w:val="00D90253"/>
    <w:rsid w:val="00D91BD4"/>
    <w:rsid w:val="00D92CD1"/>
    <w:rsid w:val="00D92EE3"/>
    <w:rsid w:val="00D939FA"/>
    <w:rsid w:val="00D95AE2"/>
    <w:rsid w:val="00D95B53"/>
    <w:rsid w:val="00D96B2F"/>
    <w:rsid w:val="00DA002E"/>
    <w:rsid w:val="00DA2D81"/>
    <w:rsid w:val="00DA3E85"/>
    <w:rsid w:val="00DA48E3"/>
    <w:rsid w:val="00DA4ADE"/>
    <w:rsid w:val="00DA500E"/>
    <w:rsid w:val="00DA7BF4"/>
    <w:rsid w:val="00DB0BF5"/>
    <w:rsid w:val="00DB11C4"/>
    <w:rsid w:val="00DB1EC0"/>
    <w:rsid w:val="00DB2CDB"/>
    <w:rsid w:val="00DB5E30"/>
    <w:rsid w:val="00DB6A77"/>
    <w:rsid w:val="00DB77A7"/>
    <w:rsid w:val="00DB7D6B"/>
    <w:rsid w:val="00DC1012"/>
    <w:rsid w:val="00DC20A5"/>
    <w:rsid w:val="00DC39FB"/>
    <w:rsid w:val="00DC7291"/>
    <w:rsid w:val="00DC7307"/>
    <w:rsid w:val="00DD00BD"/>
    <w:rsid w:val="00DD1B17"/>
    <w:rsid w:val="00DD3EBE"/>
    <w:rsid w:val="00DD56D2"/>
    <w:rsid w:val="00DD6588"/>
    <w:rsid w:val="00DD6DFE"/>
    <w:rsid w:val="00DE0541"/>
    <w:rsid w:val="00DE2637"/>
    <w:rsid w:val="00DE435B"/>
    <w:rsid w:val="00DE5B83"/>
    <w:rsid w:val="00DE6B50"/>
    <w:rsid w:val="00DE7C90"/>
    <w:rsid w:val="00DE7DDF"/>
    <w:rsid w:val="00DF040C"/>
    <w:rsid w:val="00DF2253"/>
    <w:rsid w:val="00DF3493"/>
    <w:rsid w:val="00DF3DFF"/>
    <w:rsid w:val="00DF3F37"/>
    <w:rsid w:val="00DF414F"/>
    <w:rsid w:val="00DF4D2A"/>
    <w:rsid w:val="00DF5618"/>
    <w:rsid w:val="00DF7B97"/>
    <w:rsid w:val="00E00E07"/>
    <w:rsid w:val="00E00FBA"/>
    <w:rsid w:val="00E019C1"/>
    <w:rsid w:val="00E10A9C"/>
    <w:rsid w:val="00E13508"/>
    <w:rsid w:val="00E14C09"/>
    <w:rsid w:val="00E20270"/>
    <w:rsid w:val="00E20708"/>
    <w:rsid w:val="00E20E77"/>
    <w:rsid w:val="00E27E72"/>
    <w:rsid w:val="00E30DF4"/>
    <w:rsid w:val="00E3344B"/>
    <w:rsid w:val="00E34B8F"/>
    <w:rsid w:val="00E34CCE"/>
    <w:rsid w:val="00E357E0"/>
    <w:rsid w:val="00E378B9"/>
    <w:rsid w:val="00E41794"/>
    <w:rsid w:val="00E41F04"/>
    <w:rsid w:val="00E43017"/>
    <w:rsid w:val="00E4536D"/>
    <w:rsid w:val="00E45917"/>
    <w:rsid w:val="00E479E9"/>
    <w:rsid w:val="00E52429"/>
    <w:rsid w:val="00E525E0"/>
    <w:rsid w:val="00E548FA"/>
    <w:rsid w:val="00E549A4"/>
    <w:rsid w:val="00E56FC9"/>
    <w:rsid w:val="00E5764D"/>
    <w:rsid w:val="00E625CF"/>
    <w:rsid w:val="00E637DC"/>
    <w:rsid w:val="00E63B1A"/>
    <w:rsid w:val="00E6629D"/>
    <w:rsid w:val="00E67B37"/>
    <w:rsid w:val="00E707E2"/>
    <w:rsid w:val="00E70E4B"/>
    <w:rsid w:val="00E71EFF"/>
    <w:rsid w:val="00E72C51"/>
    <w:rsid w:val="00E72EA2"/>
    <w:rsid w:val="00E75E0C"/>
    <w:rsid w:val="00E76028"/>
    <w:rsid w:val="00E813DE"/>
    <w:rsid w:val="00E821A5"/>
    <w:rsid w:val="00E822AB"/>
    <w:rsid w:val="00E83263"/>
    <w:rsid w:val="00E84541"/>
    <w:rsid w:val="00E84C70"/>
    <w:rsid w:val="00E84CC4"/>
    <w:rsid w:val="00E85E92"/>
    <w:rsid w:val="00E866B0"/>
    <w:rsid w:val="00E86BE9"/>
    <w:rsid w:val="00E91F28"/>
    <w:rsid w:val="00E93324"/>
    <w:rsid w:val="00E95544"/>
    <w:rsid w:val="00E96F4D"/>
    <w:rsid w:val="00EA244F"/>
    <w:rsid w:val="00EA2CD4"/>
    <w:rsid w:val="00EA3364"/>
    <w:rsid w:val="00EA3BD5"/>
    <w:rsid w:val="00EA3F12"/>
    <w:rsid w:val="00EA44E4"/>
    <w:rsid w:val="00EA7367"/>
    <w:rsid w:val="00EA7975"/>
    <w:rsid w:val="00EB2E76"/>
    <w:rsid w:val="00EB3F8B"/>
    <w:rsid w:val="00EB4CCD"/>
    <w:rsid w:val="00EB6EE1"/>
    <w:rsid w:val="00EB7683"/>
    <w:rsid w:val="00EB7B9B"/>
    <w:rsid w:val="00EC13AB"/>
    <w:rsid w:val="00EC1BE0"/>
    <w:rsid w:val="00EC20A8"/>
    <w:rsid w:val="00EC759E"/>
    <w:rsid w:val="00ED1145"/>
    <w:rsid w:val="00ED4B14"/>
    <w:rsid w:val="00ED5C9D"/>
    <w:rsid w:val="00ED7494"/>
    <w:rsid w:val="00EE1696"/>
    <w:rsid w:val="00EE197A"/>
    <w:rsid w:val="00EE2CF5"/>
    <w:rsid w:val="00EE40BE"/>
    <w:rsid w:val="00EE57A9"/>
    <w:rsid w:val="00EE5D41"/>
    <w:rsid w:val="00EE614F"/>
    <w:rsid w:val="00EE76BE"/>
    <w:rsid w:val="00EF0D91"/>
    <w:rsid w:val="00EF1419"/>
    <w:rsid w:val="00EF1F25"/>
    <w:rsid w:val="00EF27C6"/>
    <w:rsid w:val="00EF27D3"/>
    <w:rsid w:val="00EF417F"/>
    <w:rsid w:val="00EF47BA"/>
    <w:rsid w:val="00EF4CD7"/>
    <w:rsid w:val="00EF5AA2"/>
    <w:rsid w:val="00EF6C72"/>
    <w:rsid w:val="00EF7E41"/>
    <w:rsid w:val="00F010C9"/>
    <w:rsid w:val="00F026CE"/>
    <w:rsid w:val="00F03922"/>
    <w:rsid w:val="00F06375"/>
    <w:rsid w:val="00F07E64"/>
    <w:rsid w:val="00F10AD4"/>
    <w:rsid w:val="00F1128F"/>
    <w:rsid w:val="00F12A22"/>
    <w:rsid w:val="00F12DEC"/>
    <w:rsid w:val="00F13419"/>
    <w:rsid w:val="00F1592B"/>
    <w:rsid w:val="00F177E2"/>
    <w:rsid w:val="00F17D37"/>
    <w:rsid w:val="00F20191"/>
    <w:rsid w:val="00F21507"/>
    <w:rsid w:val="00F24034"/>
    <w:rsid w:val="00F24A50"/>
    <w:rsid w:val="00F26632"/>
    <w:rsid w:val="00F30AB1"/>
    <w:rsid w:val="00F311D0"/>
    <w:rsid w:val="00F31E2F"/>
    <w:rsid w:val="00F32CF1"/>
    <w:rsid w:val="00F32FEE"/>
    <w:rsid w:val="00F37CA5"/>
    <w:rsid w:val="00F41927"/>
    <w:rsid w:val="00F425EE"/>
    <w:rsid w:val="00F4305C"/>
    <w:rsid w:val="00F44CC8"/>
    <w:rsid w:val="00F50A81"/>
    <w:rsid w:val="00F51678"/>
    <w:rsid w:val="00F529CE"/>
    <w:rsid w:val="00F5610C"/>
    <w:rsid w:val="00F56E99"/>
    <w:rsid w:val="00F57608"/>
    <w:rsid w:val="00F615A6"/>
    <w:rsid w:val="00F62CB5"/>
    <w:rsid w:val="00F632DB"/>
    <w:rsid w:val="00F6393E"/>
    <w:rsid w:val="00F6497C"/>
    <w:rsid w:val="00F65C87"/>
    <w:rsid w:val="00F6776A"/>
    <w:rsid w:val="00F67FDA"/>
    <w:rsid w:val="00F72511"/>
    <w:rsid w:val="00F7326F"/>
    <w:rsid w:val="00F76C7F"/>
    <w:rsid w:val="00F83345"/>
    <w:rsid w:val="00F84686"/>
    <w:rsid w:val="00F85AB3"/>
    <w:rsid w:val="00F86953"/>
    <w:rsid w:val="00F8745C"/>
    <w:rsid w:val="00F912D5"/>
    <w:rsid w:val="00F947BB"/>
    <w:rsid w:val="00FA3598"/>
    <w:rsid w:val="00FA3A06"/>
    <w:rsid w:val="00FB05E6"/>
    <w:rsid w:val="00FB111C"/>
    <w:rsid w:val="00FB240A"/>
    <w:rsid w:val="00FB2D7D"/>
    <w:rsid w:val="00FB4E78"/>
    <w:rsid w:val="00FB4F08"/>
    <w:rsid w:val="00FB556C"/>
    <w:rsid w:val="00FB7A84"/>
    <w:rsid w:val="00FB7F34"/>
    <w:rsid w:val="00FB7FF4"/>
    <w:rsid w:val="00FC0B08"/>
    <w:rsid w:val="00FC1988"/>
    <w:rsid w:val="00FC1B34"/>
    <w:rsid w:val="00FC5317"/>
    <w:rsid w:val="00FC56A4"/>
    <w:rsid w:val="00FC6EE2"/>
    <w:rsid w:val="00FC7291"/>
    <w:rsid w:val="00FD11CB"/>
    <w:rsid w:val="00FD156A"/>
    <w:rsid w:val="00FD19AE"/>
    <w:rsid w:val="00FD27A4"/>
    <w:rsid w:val="00FD27A8"/>
    <w:rsid w:val="00FD32A8"/>
    <w:rsid w:val="00FD38DF"/>
    <w:rsid w:val="00FD4A9E"/>
    <w:rsid w:val="00FD5D3A"/>
    <w:rsid w:val="00FD67B5"/>
    <w:rsid w:val="00FD68F1"/>
    <w:rsid w:val="00FE20E8"/>
    <w:rsid w:val="00FE2307"/>
    <w:rsid w:val="00FE270A"/>
    <w:rsid w:val="00FE60AB"/>
    <w:rsid w:val="00FE66AE"/>
    <w:rsid w:val="00FE6EFA"/>
    <w:rsid w:val="00FF11AF"/>
    <w:rsid w:val="00FF12D3"/>
    <w:rsid w:val="00FF2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1DEFD"/>
  <w15:docId w15:val="{13778611-B6AF-44AB-9014-1D1DF8828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4CD7"/>
    <w:pPr>
      <w:jc w:val="both"/>
    </w:pPr>
    <w:rPr>
      <w:rFonts w:ascii="Times New Roman" w:hAnsi="Times New Roman"/>
      <w:sz w:val="22"/>
      <w:szCs w:val="22"/>
      <w:lang w:eastAsia="en-US"/>
    </w:rPr>
  </w:style>
  <w:style w:type="paragraph" w:styleId="1">
    <w:name w:val="heading 1"/>
    <w:basedOn w:val="a0"/>
    <w:next w:val="a0"/>
    <w:link w:val="10"/>
    <w:uiPriority w:val="9"/>
    <w:qFormat/>
    <w:rsid w:val="00FD19A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qFormat/>
    <w:rsid w:val="005403E0"/>
    <w:pPr>
      <w:keepNext/>
      <w:spacing w:before="240" w:after="60"/>
      <w:outlineLvl w:val="1"/>
    </w:pPr>
    <w:rPr>
      <w:rFonts w:ascii="Cambria" w:eastAsia="Times New Roman" w:hAnsi="Cambria"/>
      <w:b/>
      <w:bCs/>
      <w:i/>
      <w:iCs/>
      <w:sz w:val="28"/>
      <w:szCs w:val="28"/>
    </w:rPr>
  </w:style>
  <w:style w:type="paragraph" w:styleId="30">
    <w:name w:val="heading 3"/>
    <w:basedOn w:val="a0"/>
    <w:next w:val="a0"/>
    <w:link w:val="31"/>
    <w:qFormat/>
    <w:rsid w:val="005403E0"/>
    <w:pPr>
      <w:keepNext/>
      <w:spacing w:before="240" w:after="60"/>
      <w:outlineLvl w:val="2"/>
    </w:pPr>
    <w:rPr>
      <w:rFonts w:ascii="Cambria" w:eastAsia="Times New Roman" w:hAnsi="Cambria"/>
      <w:b/>
      <w:bCs/>
      <w:sz w:val="26"/>
      <w:szCs w:val="26"/>
    </w:rPr>
  </w:style>
  <w:style w:type="paragraph" w:styleId="4">
    <w:name w:val="heading 4"/>
    <w:basedOn w:val="a0"/>
    <w:next w:val="a0"/>
    <w:link w:val="40"/>
    <w:qFormat/>
    <w:rsid w:val="004A4F5C"/>
    <w:pPr>
      <w:keepNext/>
      <w:spacing w:before="240" w:after="60"/>
      <w:jc w:val="left"/>
      <w:outlineLvl w:val="3"/>
    </w:pPr>
    <w:rPr>
      <w:rFonts w:eastAsia="Times New Roman"/>
      <w:b/>
      <w:bCs/>
      <w:sz w:val="28"/>
      <w:szCs w:val="28"/>
      <w:lang w:eastAsia="ru-RU"/>
    </w:rPr>
  </w:style>
  <w:style w:type="paragraph" w:styleId="6">
    <w:name w:val="heading 6"/>
    <w:basedOn w:val="a0"/>
    <w:next w:val="a0"/>
    <w:link w:val="60"/>
    <w:uiPriority w:val="9"/>
    <w:semiHidden/>
    <w:unhideWhenUsed/>
    <w:qFormat/>
    <w:rsid w:val="00674E2C"/>
    <w:pPr>
      <w:spacing w:before="240" w:after="60"/>
      <w:outlineLvl w:val="5"/>
    </w:pPr>
    <w:rPr>
      <w:rFonts w:eastAsia="Times New Roman"/>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FD19AE"/>
    <w:rPr>
      <w:rFonts w:eastAsia="Times New Roman"/>
      <w:sz w:val="22"/>
      <w:szCs w:val="22"/>
      <w:lang w:eastAsia="en-US"/>
    </w:rPr>
  </w:style>
  <w:style w:type="character" w:customStyle="1" w:styleId="a5">
    <w:name w:val="Без интервала Знак"/>
    <w:link w:val="a4"/>
    <w:uiPriority w:val="1"/>
    <w:rsid w:val="00FD19AE"/>
    <w:rPr>
      <w:rFonts w:eastAsia="Times New Roman"/>
      <w:sz w:val="22"/>
      <w:szCs w:val="22"/>
      <w:lang w:val="ru-RU" w:eastAsia="en-US" w:bidi="ar-SA"/>
    </w:rPr>
  </w:style>
  <w:style w:type="paragraph" w:styleId="a6">
    <w:name w:val="Balloon Text"/>
    <w:basedOn w:val="a0"/>
    <w:link w:val="a7"/>
    <w:uiPriority w:val="99"/>
    <w:semiHidden/>
    <w:unhideWhenUsed/>
    <w:rsid w:val="00FD19AE"/>
    <w:rPr>
      <w:rFonts w:ascii="Tahoma" w:hAnsi="Tahoma" w:cs="Tahoma"/>
      <w:sz w:val="16"/>
      <w:szCs w:val="16"/>
    </w:rPr>
  </w:style>
  <w:style w:type="character" w:customStyle="1" w:styleId="a7">
    <w:name w:val="Текст выноски Знак"/>
    <w:link w:val="a6"/>
    <w:uiPriority w:val="99"/>
    <w:semiHidden/>
    <w:rsid w:val="00FD19AE"/>
    <w:rPr>
      <w:rFonts w:ascii="Tahoma" w:hAnsi="Tahoma" w:cs="Tahoma"/>
      <w:sz w:val="16"/>
      <w:szCs w:val="16"/>
    </w:rPr>
  </w:style>
  <w:style w:type="character" w:customStyle="1" w:styleId="10">
    <w:name w:val="Заголовок 1 Знак"/>
    <w:link w:val="1"/>
    <w:uiPriority w:val="9"/>
    <w:rsid w:val="00FD19AE"/>
    <w:rPr>
      <w:rFonts w:ascii="Cambria" w:eastAsia="Times New Roman" w:hAnsi="Cambria" w:cs="Times New Roman"/>
      <w:b/>
      <w:bCs/>
      <w:color w:val="365F91"/>
      <w:sz w:val="28"/>
      <w:szCs w:val="28"/>
    </w:rPr>
  </w:style>
  <w:style w:type="paragraph" w:styleId="a8">
    <w:name w:val="header"/>
    <w:basedOn w:val="a0"/>
    <w:link w:val="a9"/>
    <w:uiPriority w:val="99"/>
    <w:unhideWhenUsed/>
    <w:rsid w:val="00FD19AE"/>
    <w:pPr>
      <w:tabs>
        <w:tab w:val="center" w:pos="4677"/>
        <w:tab w:val="right" w:pos="9355"/>
      </w:tabs>
    </w:pPr>
  </w:style>
  <w:style w:type="character" w:customStyle="1" w:styleId="a9">
    <w:name w:val="Верхний колонтитул Знак"/>
    <w:basedOn w:val="a1"/>
    <w:link w:val="a8"/>
    <w:uiPriority w:val="99"/>
    <w:rsid w:val="00FD19AE"/>
  </w:style>
  <w:style w:type="paragraph" w:styleId="aa">
    <w:name w:val="footer"/>
    <w:basedOn w:val="a0"/>
    <w:link w:val="ab"/>
    <w:unhideWhenUsed/>
    <w:rsid w:val="00FD19AE"/>
    <w:pPr>
      <w:tabs>
        <w:tab w:val="center" w:pos="4677"/>
        <w:tab w:val="right" w:pos="9355"/>
      </w:tabs>
    </w:pPr>
  </w:style>
  <w:style w:type="character" w:customStyle="1" w:styleId="ab">
    <w:name w:val="Нижний колонтитул Знак"/>
    <w:basedOn w:val="a1"/>
    <w:link w:val="aa"/>
    <w:uiPriority w:val="99"/>
    <w:rsid w:val="00FD19AE"/>
  </w:style>
  <w:style w:type="paragraph" w:customStyle="1" w:styleId="ac">
    <w:name w:val="Абзац"/>
    <w:basedOn w:val="a0"/>
    <w:rsid w:val="005403E0"/>
    <w:pPr>
      <w:spacing w:line="340" w:lineRule="atLeast"/>
      <w:ind w:firstLine="567"/>
    </w:pPr>
    <w:rPr>
      <w:rFonts w:eastAsia="Times New Roman"/>
      <w:sz w:val="28"/>
      <w:szCs w:val="20"/>
      <w:lang w:eastAsia="ru-RU"/>
    </w:rPr>
  </w:style>
  <w:style w:type="character" w:customStyle="1" w:styleId="20">
    <w:name w:val="Заголовок 2 Знак"/>
    <w:link w:val="2"/>
    <w:uiPriority w:val="9"/>
    <w:rsid w:val="005403E0"/>
    <w:rPr>
      <w:rFonts w:ascii="Cambria" w:eastAsia="Times New Roman" w:hAnsi="Cambria" w:cs="Times New Roman"/>
      <w:b/>
      <w:bCs/>
      <w:i/>
      <w:iCs/>
      <w:sz w:val="28"/>
      <w:szCs w:val="28"/>
      <w:lang w:eastAsia="en-US"/>
    </w:rPr>
  </w:style>
  <w:style w:type="paragraph" w:styleId="ad">
    <w:name w:val="Title"/>
    <w:basedOn w:val="a0"/>
    <w:next w:val="a0"/>
    <w:link w:val="ae"/>
    <w:uiPriority w:val="10"/>
    <w:qFormat/>
    <w:rsid w:val="005403E0"/>
    <w:pPr>
      <w:spacing w:before="240" w:after="60"/>
      <w:jc w:val="center"/>
      <w:outlineLvl w:val="0"/>
    </w:pPr>
    <w:rPr>
      <w:rFonts w:ascii="Cambria" w:eastAsia="Times New Roman" w:hAnsi="Cambria"/>
      <w:b/>
      <w:bCs/>
      <w:kern w:val="28"/>
      <w:sz w:val="32"/>
      <w:szCs w:val="32"/>
    </w:rPr>
  </w:style>
  <w:style w:type="character" w:customStyle="1" w:styleId="ae">
    <w:name w:val="Заголовок Знак"/>
    <w:link w:val="ad"/>
    <w:uiPriority w:val="10"/>
    <w:rsid w:val="005403E0"/>
    <w:rPr>
      <w:rFonts w:ascii="Cambria" w:eastAsia="Times New Roman" w:hAnsi="Cambria" w:cs="Times New Roman"/>
      <w:b/>
      <w:bCs/>
      <w:kern w:val="28"/>
      <w:sz w:val="32"/>
      <w:szCs w:val="32"/>
      <w:lang w:eastAsia="en-US"/>
    </w:rPr>
  </w:style>
  <w:style w:type="character" w:customStyle="1" w:styleId="31">
    <w:name w:val="Заголовок 3 Знак"/>
    <w:link w:val="30"/>
    <w:uiPriority w:val="9"/>
    <w:rsid w:val="005403E0"/>
    <w:rPr>
      <w:rFonts w:ascii="Cambria" w:eastAsia="Times New Roman" w:hAnsi="Cambria" w:cs="Times New Roman"/>
      <w:b/>
      <w:bCs/>
      <w:sz w:val="26"/>
      <w:szCs w:val="26"/>
      <w:lang w:eastAsia="en-US"/>
    </w:rPr>
  </w:style>
  <w:style w:type="paragraph" w:styleId="af">
    <w:name w:val="Body Text Indent"/>
    <w:aliases w:val="текст,Основной текст 1,Нумерованный список !!,Надин стиль"/>
    <w:basedOn w:val="a0"/>
    <w:link w:val="af0"/>
    <w:rsid w:val="005403E0"/>
    <w:pPr>
      <w:tabs>
        <w:tab w:val="num" w:pos="643"/>
      </w:tabs>
      <w:spacing w:line="360" w:lineRule="atLeast"/>
      <w:ind w:firstLine="482"/>
    </w:pPr>
    <w:rPr>
      <w:rFonts w:ascii="TimesET" w:eastAsia="Times New Roman" w:hAnsi="TimesET"/>
      <w:sz w:val="28"/>
      <w:szCs w:val="20"/>
      <w:lang w:eastAsia="ru-RU"/>
    </w:rPr>
  </w:style>
  <w:style w:type="character" w:customStyle="1" w:styleId="af0">
    <w:name w:val="Основной текст с отступом Знак"/>
    <w:aliases w:val="текст Знак,Основной текст 1 Знак,Нумерованный список !! Знак,Надин стиль Знак"/>
    <w:link w:val="af"/>
    <w:rsid w:val="005403E0"/>
    <w:rPr>
      <w:rFonts w:ascii="TimesET" w:eastAsia="Times New Roman" w:hAnsi="TimesET"/>
      <w:sz w:val="28"/>
    </w:rPr>
  </w:style>
  <w:style w:type="paragraph" w:customStyle="1" w:styleId="af1">
    <w:name w:val="Обычный текст"/>
    <w:basedOn w:val="a0"/>
    <w:qFormat/>
    <w:rsid w:val="00761A30"/>
    <w:pPr>
      <w:spacing w:line="312" w:lineRule="auto"/>
    </w:pPr>
    <w:rPr>
      <w:rFonts w:eastAsia="Times New Roman"/>
      <w:sz w:val="28"/>
      <w:szCs w:val="28"/>
      <w:lang w:eastAsia="ru-RU"/>
    </w:rPr>
  </w:style>
  <w:style w:type="paragraph" w:styleId="af2">
    <w:name w:val="Revision"/>
    <w:hidden/>
    <w:uiPriority w:val="99"/>
    <w:semiHidden/>
    <w:rsid w:val="00761A30"/>
    <w:rPr>
      <w:sz w:val="22"/>
      <w:szCs w:val="22"/>
      <w:lang w:eastAsia="en-US"/>
    </w:rPr>
  </w:style>
  <w:style w:type="paragraph" w:customStyle="1" w:styleId="af3">
    <w:name w:val="абзац"/>
    <w:basedOn w:val="21"/>
    <w:rsid w:val="0022724A"/>
    <w:pPr>
      <w:spacing w:after="0" w:line="312" w:lineRule="auto"/>
      <w:ind w:left="0" w:firstLine="567"/>
    </w:pPr>
    <w:rPr>
      <w:rFonts w:eastAsia="Times New Roman"/>
      <w:sz w:val="24"/>
      <w:szCs w:val="24"/>
      <w:lang w:eastAsia="ru-RU"/>
    </w:rPr>
  </w:style>
  <w:style w:type="paragraph" w:styleId="21">
    <w:name w:val="Body Text Indent 2"/>
    <w:basedOn w:val="a0"/>
    <w:link w:val="22"/>
    <w:unhideWhenUsed/>
    <w:rsid w:val="0022724A"/>
    <w:pPr>
      <w:spacing w:after="120" w:line="480" w:lineRule="auto"/>
      <w:ind w:left="283"/>
    </w:pPr>
  </w:style>
  <w:style w:type="character" w:customStyle="1" w:styleId="22">
    <w:name w:val="Основной текст с отступом 2 Знак"/>
    <w:link w:val="21"/>
    <w:rsid w:val="0022724A"/>
    <w:rPr>
      <w:sz w:val="22"/>
      <w:szCs w:val="22"/>
      <w:lang w:eastAsia="en-US"/>
    </w:rPr>
  </w:style>
  <w:style w:type="paragraph" w:customStyle="1" w:styleId="-11">
    <w:name w:val="Название-11"/>
    <w:basedOn w:val="ad"/>
    <w:rsid w:val="0022724A"/>
    <w:pPr>
      <w:spacing w:before="360" w:after="240" w:line="264" w:lineRule="auto"/>
      <w:outlineLvl w:val="9"/>
    </w:pPr>
    <w:rPr>
      <w:rFonts w:ascii="Times New Roman" w:hAnsi="Times New Roman"/>
      <w:bCs w:val="0"/>
      <w:i/>
      <w:iCs/>
      <w:smallCaps/>
      <w:spacing w:val="-2"/>
      <w:kern w:val="0"/>
      <w:sz w:val="28"/>
      <w:szCs w:val="24"/>
      <w:lang w:eastAsia="ru-RU"/>
    </w:rPr>
  </w:style>
  <w:style w:type="paragraph" w:styleId="af4">
    <w:name w:val="footnote text"/>
    <w:basedOn w:val="a0"/>
    <w:link w:val="af5"/>
    <w:semiHidden/>
    <w:rsid w:val="0022724A"/>
    <w:pPr>
      <w:spacing w:line="312" w:lineRule="auto"/>
      <w:ind w:firstLine="709"/>
    </w:pPr>
    <w:rPr>
      <w:rFonts w:eastAsia="Times New Roman"/>
      <w:sz w:val="20"/>
      <w:szCs w:val="20"/>
      <w:lang w:eastAsia="ru-RU"/>
    </w:rPr>
  </w:style>
  <w:style w:type="character" w:customStyle="1" w:styleId="af5">
    <w:name w:val="Текст сноски Знак"/>
    <w:link w:val="af4"/>
    <w:semiHidden/>
    <w:rsid w:val="0022724A"/>
    <w:rPr>
      <w:rFonts w:ascii="Times New Roman" w:eastAsia="Times New Roman" w:hAnsi="Times New Roman"/>
    </w:rPr>
  </w:style>
  <w:style w:type="character" w:styleId="af6">
    <w:name w:val="footnote reference"/>
    <w:semiHidden/>
    <w:rsid w:val="0022724A"/>
    <w:rPr>
      <w:vertAlign w:val="superscript"/>
    </w:rPr>
  </w:style>
  <w:style w:type="paragraph" w:customStyle="1" w:styleId="--">
    <w:name w:val="спис-с-точкой"/>
    <w:basedOn w:val="a0"/>
    <w:rsid w:val="0022724A"/>
    <w:pPr>
      <w:numPr>
        <w:numId w:val="1"/>
      </w:numPr>
      <w:spacing w:before="120" w:line="264" w:lineRule="auto"/>
    </w:pPr>
    <w:rPr>
      <w:rFonts w:eastAsia="Times New Roman"/>
      <w:sz w:val="24"/>
      <w:szCs w:val="24"/>
      <w:lang w:eastAsia="ru-RU"/>
    </w:rPr>
  </w:style>
  <w:style w:type="paragraph" w:styleId="af7">
    <w:name w:val="Body Text"/>
    <w:basedOn w:val="a0"/>
    <w:link w:val="af8"/>
    <w:rsid w:val="00A153ED"/>
    <w:pPr>
      <w:ind w:firstLine="709"/>
    </w:pPr>
    <w:rPr>
      <w:rFonts w:eastAsia="Times New Roman"/>
      <w:color w:val="000000"/>
      <w:sz w:val="28"/>
      <w:szCs w:val="28"/>
      <w:lang w:eastAsia="ru-RU"/>
    </w:rPr>
  </w:style>
  <w:style w:type="character" w:customStyle="1" w:styleId="af8">
    <w:name w:val="Основной текст Знак"/>
    <w:link w:val="af7"/>
    <w:rsid w:val="00A153ED"/>
    <w:rPr>
      <w:rFonts w:ascii="Times New Roman" w:eastAsia="Times New Roman" w:hAnsi="Times New Roman"/>
      <w:color w:val="000000"/>
      <w:sz w:val="28"/>
      <w:szCs w:val="28"/>
    </w:rPr>
  </w:style>
  <w:style w:type="paragraph" w:customStyle="1" w:styleId="41">
    <w:name w:val="заголовок 4"/>
    <w:basedOn w:val="a0"/>
    <w:next w:val="a0"/>
    <w:rsid w:val="00A153ED"/>
    <w:pPr>
      <w:keepNext/>
      <w:widowControl w:val="0"/>
      <w:ind w:left="1080" w:hanging="720"/>
      <w:jc w:val="center"/>
      <w:outlineLvl w:val="3"/>
    </w:pPr>
    <w:rPr>
      <w:rFonts w:eastAsia="Times New Roman"/>
      <w:b/>
      <w:sz w:val="28"/>
      <w:szCs w:val="28"/>
      <w:lang w:eastAsia="ru-RU"/>
    </w:rPr>
  </w:style>
  <w:style w:type="paragraph" w:styleId="af9">
    <w:name w:val="caption"/>
    <w:basedOn w:val="a0"/>
    <w:next w:val="a0"/>
    <w:qFormat/>
    <w:rsid w:val="00A153ED"/>
    <w:pPr>
      <w:jc w:val="right"/>
    </w:pPr>
    <w:rPr>
      <w:rFonts w:eastAsia="Times New Roman"/>
      <w:i/>
      <w:iCs/>
      <w:sz w:val="20"/>
      <w:szCs w:val="20"/>
      <w:lang w:eastAsia="ru-RU"/>
    </w:rPr>
  </w:style>
  <w:style w:type="paragraph" w:customStyle="1" w:styleId="11">
    <w:name w:val="загол 1"/>
    <w:basedOn w:val="a0"/>
    <w:rsid w:val="00A153ED"/>
    <w:pPr>
      <w:spacing w:before="360" w:after="240" w:line="440" w:lineRule="exact"/>
      <w:jc w:val="center"/>
    </w:pPr>
    <w:rPr>
      <w:rFonts w:ascii="Franklin Gothic Medium Cond" w:eastAsia="Times New Roman" w:hAnsi="Franklin Gothic Medium Cond"/>
      <w:bCs/>
      <w:smallCaps/>
      <w:sz w:val="32"/>
      <w:szCs w:val="24"/>
      <w:lang w:eastAsia="ru-RU"/>
    </w:rPr>
  </w:style>
  <w:style w:type="paragraph" w:customStyle="1" w:styleId="12">
    <w:name w:val="Основной текст1"/>
    <w:basedOn w:val="a0"/>
    <w:rsid w:val="00A153ED"/>
    <w:pPr>
      <w:spacing w:before="60" w:after="60" w:line="440" w:lineRule="exact"/>
      <w:ind w:firstLine="720"/>
    </w:pPr>
    <w:rPr>
      <w:rFonts w:eastAsia="Times New Roman"/>
      <w:sz w:val="28"/>
      <w:szCs w:val="24"/>
      <w:lang w:eastAsia="ru-RU"/>
    </w:rPr>
  </w:style>
  <w:style w:type="character" w:customStyle="1" w:styleId="23">
    <w:name w:val="Цитата 2 Знак"/>
    <w:rsid w:val="00A153ED"/>
    <w:rPr>
      <w:rFonts w:ascii="Times New Roman" w:eastAsia="Times New Roman" w:hAnsi="Times New Roman" w:cs="Times New Roman"/>
      <w:i/>
      <w:iCs/>
      <w:color w:val="000000"/>
      <w:sz w:val="20"/>
      <w:szCs w:val="20"/>
      <w:lang w:eastAsia="ru-RU"/>
    </w:rPr>
  </w:style>
  <w:style w:type="character" w:styleId="afa">
    <w:name w:val="Emphasis"/>
    <w:uiPriority w:val="20"/>
    <w:qFormat/>
    <w:rsid w:val="00A153ED"/>
    <w:rPr>
      <w:i/>
      <w:iCs/>
    </w:rPr>
  </w:style>
  <w:style w:type="paragraph" w:customStyle="1" w:styleId="afb">
    <w:name w:val="Выделенный"/>
    <w:basedOn w:val="a0"/>
    <w:qFormat/>
    <w:rsid w:val="00A153ED"/>
    <w:pPr>
      <w:ind w:firstLine="709"/>
    </w:pPr>
    <w:rPr>
      <w:rFonts w:eastAsia="Times New Roman"/>
      <w:b/>
      <w:i/>
      <w:sz w:val="28"/>
      <w:szCs w:val="28"/>
      <w:lang w:eastAsia="ru-RU"/>
    </w:rPr>
  </w:style>
  <w:style w:type="paragraph" w:customStyle="1" w:styleId="a">
    <w:name w:val="Список точки"/>
    <w:basedOn w:val="a0"/>
    <w:qFormat/>
    <w:rsid w:val="00A153ED"/>
    <w:pPr>
      <w:numPr>
        <w:numId w:val="2"/>
      </w:numPr>
      <w:ind w:left="1134" w:hanging="425"/>
    </w:pPr>
    <w:rPr>
      <w:rFonts w:eastAsia="Times New Roman"/>
      <w:sz w:val="28"/>
      <w:szCs w:val="28"/>
      <w:lang w:eastAsia="ru-RU"/>
    </w:rPr>
  </w:style>
  <w:style w:type="character" w:customStyle="1" w:styleId="afc">
    <w:name w:val="Выделенный Знак"/>
    <w:rsid w:val="00A153ED"/>
    <w:rPr>
      <w:b/>
      <w:i/>
      <w:sz w:val="28"/>
      <w:szCs w:val="28"/>
    </w:rPr>
  </w:style>
  <w:style w:type="character" w:styleId="afd">
    <w:name w:val="Hyperlink"/>
    <w:uiPriority w:val="99"/>
    <w:rsid w:val="007A2CC0"/>
    <w:rPr>
      <w:color w:val="0000FF"/>
      <w:u w:val="single"/>
    </w:rPr>
  </w:style>
  <w:style w:type="character" w:styleId="afe">
    <w:name w:val="Strong"/>
    <w:qFormat/>
    <w:rsid w:val="007A2CC0"/>
    <w:rPr>
      <w:b/>
      <w:bCs/>
    </w:rPr>
  </w:style>
  <w:style w:type="paragraph" w:styleId="aff">
    <w:name w:val="Normal (Web)"/>
    <w:basedOn w:val="a0"/>
    <w:semiHidden/>
    <w:rsid w:val="007A2CC0"/>
    <w:pPr>
      <w:ind w:firstLine="709"/>
    </w:pPr>
    <w:rPr>
      <w:rFonts w:eastAsia="Times New Roman"/>
      <w:sz w:val="28"/>
      <w:szCs w:val="28"/>
      <w:lang w:eastAsia="ru-RU"/>
    </w:rPr>
  </w:style>
  <w:style w:type="paragraph" w:styleId="aff0">
    <w:name w:val="List Paragraph"/>
    <w:basedOn w:val="a0"/>
    <w:uiPriority w:val="34"/>
    <w:qFormat/>
    <w:rsid w:val="007A2CC0"/>
    <w:pPr>
      <w:ind w:left="720"/>
      <w:contextualSpacing/>
    </w:pPr>
  </w:style>
  <w:style w:type="character" w:customStyle="1" w:styleId="apple-style-span">
    <w:name w:val="apple-style-span"/>
    <w:basedOn w:val="a1"/>
    <w:rsid w:val="00255B2A"/>
  </w:style>
  <w:style w:type="character" w:customStyle="1" w:styleId="40">
    <w:name w:val="Заголовок 4 Знак"/>
    <w:link w:val="4"/>
    <w:rsid w:val="004A4F5C"/>
    <w:rPr>
      <w:rFonts w:ascii="Times New Roman" w:eastAsia="Times New Roman" w:hAnsi="Times New Roman"/>
      <w:b/>
      <w:bCs/>
      <w:sz w:val="28"/>
      <w:szCs w:val="28"/>
    </w:rPr>
  </w:style>
  <w:style w:type="paragraph" w:customStyle="1" w:styleId="13">
    <w:name w:val="Обычный1"/>
    <w:rsid w:val="004A4F5C"/>
    <w:pPr>
      <w:spacing w:before="100" w:after="100"/>
    </w:pPr>
    <w:rPr>
      <w:rFonts w:ascii="Times New Roman" w:eastAsia="Times New Roman" w:hAnsi="Times New Roman"/>
      <w:snapToGrid w:val="0"/>
      <w:sz w:val="24"/>
    </w:rPr>
  </w:style>
  <w:style w:type="paragraph" w:styleId="3">
    <w:name w:val="List Bullet 3"/>
    <w:basedOn w:val="a0"/>
    <w:uiPriority w:val="99"/>
    <w:rsid w:val="004A4F5C"/>
    <w:pPr>
      <w:numPr>
        <w:numId w:val="3"/>
      </w:numPr>
    </w:pPr>
    <w:rPr>
      <w:rFonts w:eastAsia="Times New Roman" w:cs="Arial"/>
      <w:sz w:val="28"/>
      <w:szCs w:val="28"/>
      <w:lang w:eastAsia="ru-RU"/>
    </w:rPr>
  </w:style>
  <w:style w:type="table" w:styleId="aff1">
    <w:name w:val="Table Grid"/>
    <w:basedOn w:val="a2"/>
    <w:rsid w:val="005E66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List Continue 3"/>
    <w:basedOn w:val="a0"/>
    <w:rsid w:val="005373F7"/>
    <w:pPr>
      <w:overflowPunct w:val="0"/>
      <w:autoSpaceDE w:val="0"/>
      <w:autoSpaceDN w:val="0"/>
      <w:adjustRightInd w:val="0"/>
      <w:spacing w:after="120"/>
      <w:ind w:left="849"/>
      <w:jc w:val="left"/>
      <w:textAlignment w:val="baseline"/>
    </w:pPr>
    <w:rPr>
      <w:rFonts w:eastAsia="Times New Roman"/>
      <w:sz w:val="20"/>
      <w:szCs w:val="20"/>
      <w:lang w:eastAsia="ru-RU"/>
    </w:rPr>
  </w:style>
  <w:style w:type="paragraph" w:styleId="24">
    <w:name w:val="List Continue 2"/>
    <w:basedOn w:val="a0"/>
    <w:rsid w:val="005373F7"/>
    <w:pPr>
      <w:overflowPunct w:val="0"/>
      <w:autoSpaceDE w:val="0"/>
      <w:autoSpaceDN w:val="0"/>
      <w:adjustRightInd w:val="0"/>
      <w:spacing w:after="120"/>
      <w:ind w:left="566"/>
      <w:jc w:val="left"/>
      <w:textAlignment w:val="baseline"/>
    </w:pPr>
    <w:rPr>
      <w:rFonts w:eastAsia="Times New Roman"/>
      <w:sz w:val="20"/>
      <w:szCs w:val="20"/>
      <w:lang w:eastAsia="ru-RU"/>
    </w:rPr>
  </w:style>
  <w:style w:type="paragraph" w:styleId="33">
    <w:name w:val="List 3"/>
    <w:basedOn w:val="a0"/>
    <w:rsid w:val="005373F7"/>
    <w:pPr>
      <w:overflowPunct w:val="0"/>
      <w:autoSpaceDE w:val="0"/>
      <w:autoSpaceDN w:val="0"/>
      <w:adjustRightInd w:val="0"/>
      <w:ind w:left="849" w:hanging="283"/>
      <w:jc w:val="left"/>
      <w:textAlignment w:val="baseline"/>
    </w:pPr>
    <w:rPr>
      <w:rFonts w:eastAsia="Times New Roman"/>
      <w:sz w:val="20"/>
      <w:szCs w:val="20"/>
      <w:lang w:eastAsia="ru-RU"/>
    </w:rPr>
  </w:style>
  <w:style w:type="paragraph" w:styleId="aff2">
    <w:name w:val="List"/>
    <w:basedOn w:val="a0"/>
    <w:uiPriority w:val="99"/>
    <w:semiHidden/>
    <w:unhideWhenUsed/>
    <w:rsid w:val="00F67FDA"/>
    <w:pPr>
      <w:ind w:left="283" w:hanging="283"/>
      <w:contextualSpacing/>
    </w:pPr>
  </w:style>
  <w:style w:type="paragraph" w:styleId="25">
    <w:name w:val="List 2"/>
    <w:basedOn w:val="a0"/>
    <w:uiPriority w:val="99"/>
    <w:unhideWhenUsed/>
    <w:rsid w:val="00F67FDA"/>
    <w:pPr>
      <w:ind w:left="566" w:hanging="283"/>
      <w:contextualSpacing/>
    </w:pPr>
  </w:style>
  <w:style w:type="paragraph" w:styleId="34">
    <w:name w:val="Body Text Indent 3"/>
    <w:basedOn w:val="a0"/>
    <w:link w:val="35"/>
    <w:rsid w:val="00F67FDA"/>
    <w:pPr>
      <w:spacing w:after="120"/>
      <w:ind w:left="283"/>
      <w:jc w:val="left"/>
    </w:pPr>
    <w:rPr>
      <w:rFonts w:eastAsia="Times New Roman"/>
      <w:sz w:val="16"/>
      <w:szCs w:val="16"/>
      <w:lang w:eastAsia="ru-RU"/>
    </w:rPr>
  </w:style>
  <w:style w:type="character" w:customStyle="1" w:styleId="35">
    <w:name w:val="Основной текст с отступом 3 Знак"/>
    <w:link w:val="34"/>
    <w:rsid w:val="00F67FDA"/>
    <w:rPr>
      <w:rFonts w:ascii="Times New Roman" w:eastAsia="Times New Roman" w:hAnsi="Times New Roman"/>
      <w:sz w:val="16"/>
      <w:szCs w:val="16"/>
    </w:rPr>
  </w:style>
  <w:style w:type="paragraph" w:styleId="aff3">
    <w:name w:val="Plain Text"/>
    <w:basedOn w:val="a0"/>
    <w:link w:val="aff4"/>
    <w:rsid w:val="00F67FDA"/>
    <w:pPr>
      <w:jc w:val="left"/>
    </w:pPr>
    <w:rPr>
      <w:rFonts w:ascii="Courier New" w:eastAsia="Times New Roman" w:hAnsi="Courier New"/>
      <w:sz w:val="20"/>
      <w:szCs w:val="20"/>
      <w:lang w:eastAsia="ru-RU"/>
    </w:rPr>
  </w:style>
  <w:style w:type="character" w:customStyle="1" w:styleId="aff4">
    <w:name w:val="Текст Знак"/>
    <w:link w:val="aff3"/>
    <w:rsid w:val="00F67FDA"/>
    <w:rPr>
      <w:rFonts w:ascii="Courier New" w:eastAsia="Times New Roman" w:hAnsi="Courier New"/>
    </w:rPr>
  </w:style>
  <w:style w:type="character" w:customStyle="1" w:styleId="60">
    <w:name w:val="Заголовок 6 Знак"/>
    <w:link w:val="6"/>
    <w:uiPriority w:val="9"/>
    <w:semiHidden/>
    <w:rsid w:val="00674E2C"/>
    <w:rPr>
      <w:rFonts w:ascii="Calibri" w:eastAsia="Times New Roman" w:hAnsi="Calibri" w:cs="Times New Roman"/>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83067">
      <w:bodyDiv w:val="1"/>
      <w:marLeft w:val="0"/>
      <w:marRight w:val="0"/>
      <w:marTop w:val="0"/>
      <w:marBottom w:val="0"/>
      <w:divBdr>
        <w:top w:val="none" w:sz="0" w:space="0" w:color="auto"/>
        <w:left w:val="none" w:sz="0" w:space="0" w:color="auto"/>
        <w:bottom w:val="none" w:sz="0" w:space="0" w:color="auto"/>
        <w:right w:val="none" w:sz="0" w:space="0" w:color="auto"/>
      </w:divBdr>
    </w:div>
    <w:div w:id="217321427">
      <w:bodyDiv w:val="1"/>
      <w:marLeft w:val="0"/>
      <w:marRight w:val="0"/>
      <w:marTop w:val="0"/>
      <w:marBottom w:val="0"/>
      <w:divBdr>
        <w:top w:val="none" w:sz="0" w:space="0" w:color="auto"/>
        <w:left w:val="none" w:sz="0" w:space="0" w:color="auto"/>
        <w:bottom w:val="none" w:sz="0" w:space="0" w:color="auto"/>
        <w:right w:val="none" w:sz="0" w:space="0" w:color="auto"/>
      </w:divBdr>
      <w:divsChild>
        <w:div w:id="1135945601">
          <w:marLeft w:val="0"/>
          <w:marRight w:val="0"/>
          <w:marTop w:val="0"/>
          <w:marBottom w:val="0"/>
          <w:divBdr>
            <w:top w:val="none" w:sz="0" w:space="0" w:color="auto"/>
            <w:left w:val="none" w:sz="0" w:space="0" w:color="auto"/>
            <w:bottom w:val="none" w:sz="0" w:space="0" w:color="auto"/>
            <w:right w:val="none" w:sz="0" w:space="0" w:color="auto"/>
          </w:divBdr>
          <w:divsChild>
            <w:div w:id="1875263671">
              <w:marLeft w:val="0"/>
              <w:marRight w:val="0"/>
              <w:marTop w:val="0"/>
              <w:marBottom w:val="0"/>
              <w:divBdr>
                <w:top w:val="none" w:sz="0" w:space="0" w:color="auto"/>
                <w:left w:val="none" w:sz="0" w:space="0" w:color="auto"/>
                <w:bottom w:val="none" w:sz="0" w:space="0" w:color="auto"/>
                <w:right w:val="none" w:sz="0" w:space="0" w:color="auto"/>
              </w:divBdr>
              <w:divsChild>
                <w:div w:id="2904862">
                  <w:marLeft w:val="0"/>
                  <w:marRight w:val="0"/>
                  <w:marTop w:val="0"/>
                  <w:marBottom w:val="0"/>
                  <w:divBdr>
                    <w:top w:val="none" w:sz="0" w:space="0" w:color="auto"/>
                    <w:left w:val="none" w:sz="0" w:space="0" w:color="auto"/>
                    <w:bottom w:val="none" w:sz="0" w:space="0" w:color="auto"/>
                    <w:right w:val="none" w:sz="0" w:space="0" w:color="auto"/>
                  </w:divBdr>
                  <w:divsChild>
                    <w:div w:id="484247713">
                      <w:marLeft w:val="0"/>
                      <w:marRight w:val="0"/>
                      <w:marTop w:val="0"/>
                      <w:marBottom w:val="0"/>
                      <w:divBdr>
                        <w:top w:val="none" w:sz="0" w:space="0" w:color="auto"/>
                        <w:left w:val="none" w:sz="0" w:space="0" w:color="auto"/>
                        <w:bottom w:val="none" w:sz="0" w:space="0" w:color="auto"/>
                        <w:right w:val="none" w:sz="0" w:space="0" w:color="auto"/>
                      </w:divBdr>
                    </w:div>
                  </w:divsChild>
                </w:div>
                <w:div w:id="64764831">
                  <w:marLeft w:val="0"/>
                  <w:marRight w:val="0"/>
                  <w:marTop w:val="0"/>
                  <w:marBottom w:val="0"/>
                  <w:divBdr>
                    <w:top w:val="none" w:sz="0" w:space="0" w:color="auto"/>
                    <w:left w:val="none" w:sz="0" w:space="0" w:color="auto"/>
                    <w:bottom w:val="none" w:sz="0" w:space="0" w:color="auto"/>
                    <w:right w:val="none" w:sz="0" w:space="0" w:color="auto"/>
                  </w:divBdr>
                  <w:divsChild>
                    <w:div w:id="619728730">
                      <w:marLeft w:val="0"/>
                      <w:marRight w:val="0"/>
                      <w:marTop w:val="0"/>
                      <w:marBottom w:val="0"/>
                      <w:divBdr>
                        <w:top w:val="none" w:sz="0" w:space="0" w:color="auto"/>
                        <w:left w:val="none" w:sz="0" w:space="0" w:color="auto"/>
                        <w:bottom w:val="none" w:sz="0" w:space="0" w:color="auto"/>
                        <w:right w:val="none" w:sz="0" w:space="0" w:color="auto"/>
                      </w:divBdr>
                      <w:divsChild>
                        <w:div w:id="131018352">
                          <w:marLeft w:val="0"/>
                          <w:marRight w:val="0"/>
                          <w:marTop w:val="0"/>
                          <w:marBottom w:val="0"/>
                          <w:divBdr>
                            <w:top w:val="none" w:sz="0" w:space="0" w:color="auto"/>
                            <w:left w:val="none" w:sz="0" w:space="0" w:color="auto"/>
                            <w:bottom w:val="none" w:sz="0" w:space="0" w:color="auto"/>
                            <w:right w:val="none" w:sz="0" w:space="0" w:color="auto"/>
                          </w:divBdr>
                          <w:divsChild>
                            <w:div w:id="1311254972">
                              <w:marLeft w:val="0"/>
                              <w:marRight w:val="0"/>
                              <w:marTop w:val="0"/>
                              <w:marBottom w:val="0"/>
                              <w:divBdr>
                                <w:top w:val="none" w:sz="0" w:space="0" w:color="auto"/>
                                <w:left w:val="none" w:sz="0" w:space="0" w:color="auto"/>
                                <w:bottom w:val="none" w:sz="0" w:space="0" w:color="auto"/>
                                <w:right w:val="none" w:sz="0" w:space="0" w:color="auto"/>
                              </w:divBdr>
                            </w:div>
                            <w:div w:id="1643196670">
                              <w:marLeft w:val="0"/>
                              <w:marRight w:val="0"/>
                              <w:marTop w:val="0"/>
                              <w:marBottom w:val="0"/>
                              <w:divBdr>
                                <w:top w:val="none" w:sz="0" w:space="0" w:color="auto"/>
                                <w:left w:val="none" w:sz="0" w:space="0" w:color="auto"/>
                                <w:bottom w:val="none" w:sz="0" w:space="0" w:color="auto"/>
                                <w:right w:val="none" w:sz="0" w:space="0" w:color="auto"/>
                              </w:divBdr>
                              <w:divsChild>
                                <w:div w:id="428477069">
                                  <w:marLeft w:val="0"/>
                                  <w:marRight w:val="0"/>
                                  <w:marTop w:val="0"/>
                                  <w:marBottom w:val="0"/>
                                  <w:divBdr>
                                    <w:top w:val="none" w:sz="0" w:space="0" w:color="auto"/>
                                    <w:left w:val="none" w:sz="0" w:space="0" w:color="auto"/>
                                    <w:bottom w:val="none" w:sz="0" w:space="0" w:color="auto"/>
                                    <w:right w:val="none" w:sz="0" w:space="0" w:color="auto"/>
                                  </w:divBdr>
                                </w:div>
                                <w:div w:id="462967282">
                                  <w:marLeft w:val="0"/>
                                  <w:marRight w:val="0"/>
                                  <w:marTop w:val="0"/>
                                  <w:marBottom w:val="0"/>
                                  <w:divBdr>
                                    <w:top w:val="none" w:sz="0" w:space="0" w:color="auto"/>
                                    <w:left w:val="none" w:sz="0" w:space="0" w:color="auto"/>
                                    <w:bottom w:val="none" w:sz="0" w:space="0" w:color="auto"/>
                                    <w:right w:val="none" w:sz="0" w:space="0" w:color="auto"/>
                                  </w:divBdr>
                                </w:div>
                                <w:div w:id="160360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637130">
                      <w:marLeft w:val="0"/>
                      <w:marRight w:val="0"/>
                      <w:marTop w:val="0"/>
                      <w:marBottom w:val="0"/>
                      <w:divBdr>
                        <w:top w:val="none" w:sz="0" w:space="0" w:color="auto"/>
                        <w:left w:val="none" w:sz="0" w:space="0" w:color="auto"/>
                        <w:bottom w:val="none" w:sz="0" w:space="0" w:color="auto"/>
                        <w:right w:val="none" w:sz="0" w:space="0" w:color="auto"/>
                      </w:divBdr>
                      <w:divsChild>
                        <w:div w:id="1418793263">
                          <w:marLeft w:val="0"/>
                          <w:marRight w:val="0"/>
                          <w:marTop w:val="0"/>
                          <w:marBottom w:val="0"/>
                          <w:divBdr>
                            <w:top w:val="none" w:sz="0" w:space="0" w:color="auto"/>
                            <w:left w:val="none" w:sz="0" w:space="0" w:color="auto"/>
                            <w:bottom w:val="none" w:sz="0" w:space="0" w:color="auto"/>
                            <w:right w:val="none" w:sz="0" w:space="0" w:color="auto"/>
                          </w:divBdr>
                          <w:divsChild>
                            <w:div w:id="1147550592">
                              <w:marLeft w:val="0"/>
                              <w:marRight w:val="0"/>
                              <w:marTop w:val="0"/>
                              <w:marBottom w:val="0"/>
                              <w:divBdr>
                                <w:top w:val="none" w:sz="0" w:space="0" w:color="auto"/>
                                <w:left w:val="none" w:sz="0" w:space="0" w:color="auto"/>
                                <w:bottom w:val="none" w:sz="0" w:space="0" w:color="auto"/>
                                <w:right w:val="none" w:sz="0" w:space="0" w:color="auto"/>
                              </w:divBdr>
                            </w:div>
                            <w:div w:id="1766269096">
                              <w:marLeft w:val="0"/>
                              <w:marRight w:val="0"/>
                              <w:marTop w:val="0"/>
                              <w:marBottom w:val="0"/>
                              <w:divBdr>
                                <w:top w:val="none" w:sz="0" w:space="0" w:color="auto"/>
                                <w:left w:val="none" w:sz="0" w:space="0" w:color="auto"/>
                                <w:bottom w:val="none" w:sz="0" w:space="0" w:color="auto"/>
                                <w:right w:val="none" w:sz="0" w:space="0" w:color="auto"/>
                              </w:divBdr>
                              <w:divsChild>
                                <w:div w:id="197282694">
                                  <w:marLeft w:val="0"/>
                                  <w:marRight w:val="0"/>
                                  <w:marTop w:val="0"/>
                                  <w:marBottom w:val="0"/>
                                  <w:divBdr>
                                    <w:top w:val="none" w:sz="0" w:space="0" w:color="auto"/>
                                    <w:left w:val="none" w:sz="0" w:space="0" w:color="auto"/>
                                    <w:bottom w:val="none" w:sz="0" w:space="0" w:color="auto"/>
                                    <w:right w:val="none" w:sz="0" w:space="0" w:color="auto"/>
                                  </w:divBdr>
                                </w:div>
                                <w:div w:id="950472310">
                                  <w:marLeft w:val="0"/>
                                  <w:marRight w:val="0"/>
                                  <w:marTop w:val="0"/>
                                  <w:marBottom w:val="0"/>
                                  <w:divBdr>
                                    <w:top w:val="none" w:sz="0" w:space="0" w:color="auto"/>
                                    <w:left w:val="none" w:sz="0" w:space="0" w:color="auto"/>
                                    <w:bottom w:val="none" w:sz="0" w:space="0" w:color="auto"/>
                                    <w:right w:val="none" w:sz="0" w:space="0" w:color="auto"/>
                                  </w:divBdr>
                                </w:div>
                                <w:div w:id="956989073">
                                  <w:marLeft w:val="0"/>
                                  <w:marRight w:val="0"/>
                                  <w:marTop w:val="0"/>
                                  <w:marBottom w:val="0"/>
                                  <w:divBdr>
                                    <w:top w:val="none" w:sz="0" w:space="0" w:color="auto"/>
                                    <w:left w:val="none" w:sz="0" w:space="0" w:color="auto"/>
                                    <w:bottom w:val="none" w:sz="0" w:space="0" w:color="auto"/>
                                    <w:right w:val="none" w:sz="0" w:space="0" w:color="auto"/>
                                  </w:divBdr>
                                </w:div>
                                <w:div w:id="124541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204088">
                      <w:marLeft w:val="0"/>
                      <w:marRight w:val="0"/>
                      <w:marTop w:val="0"/>
                      <w:marBottom w:val="0"/>
                      <w:divBdr>
                        <w:top w:val="none" w:sz="0" w:space="0" w:color="auto"/>
                        <w:left w:val="none" w:sz="0" w:space="0" w:color="auto"/>
                        <w:bottom w:val="none" w:sz="0" w:space="0" w:color="auto"/>
                        <w:right w:val="none" w:sz="0" w:space="0" w:color="auto"/>
                      </w:divBdr>
                      <w:divsChild>
                        <w:div w:id="1642734470">
                          <w:marLeft w:val="0"/>
                          <w:marRight w:val="0"/>
                          <w:marTop w:val="0"/>
                          <w:marBottom w:val="0"/>
                          <w:divBdr>
                            <w:top w:val="none" w:sz="0" w:space="0" w:color="auto"/>
                            <w:left w:val="none" w:sz="0" w:space="0" w:color="auto"/>
                            <w:bottom w:val="none" w:sz="0" w:space="0" w:color="auto"/>
                            <w:right w:val="none" w:sz="0" w:space="0" w:color="auto"/>
                          </w:divBdr>
                          <w:divsChild>
                            <w:div w:id="58015381">
                              <w:marLeft w:val="0"/>
                              <w:marRight w:val="0"/>
                              <w:marTop w:val="0"/>
                              <w:marBottom w:val="0"/>
                              <w:divBdr>
                                <w:top w:val="none" w:sz="0" w:space="0" w:color="auto"/>
                                <w:left w:val="none" w:sz="0" w:space="0" w:color="auto"/>
                                <w:bottom w:val="none" w:sz="0" w:space="0" w:color="auto"/>
                                <w:right w:val="none" w:sz="0" w:space="0" w:color="auto"/>
                              </w:divBdr>
                            </w:div>
                            <w:div w:id="192959183">
                              <w:marLeft w:val="0"/>
                              <w:marRight w:val="0"/>
                              <w:marTop w:val="0"/>
                              <w:marBottom w:val="0"/>
                              <w:divBdr>
                                <w:top w:val="none" w:sz="0" w:space="0" w:color="auto"/>
                                <w:left w:val="none" w:sz="0" w:space="0" w:color="auto"/>
                                <w:bottom w:val="none" w:sz="0" w:space="0" w:color="auto"/>
                                <w:right w:val="none" w:sz="0" w:space="0" w:color="auto"/>
                              </w:divBdr>
                              <w:divsChild>
                                <w:div w:id="776019292">
                                  <w:marLeft w:val="0"/>
                                  <w:marRight w:val="0"/>
                                  <w:marTop w:val="0"/>
                                  <w:marBottom w:val="0"/>
                                  <w:divBdr>
                                    <w:top w:val="none" w:sz="0" w:space="0" w:color="auto"/>
                                    <w:left w:val="none" w:sz="0" w:space="0" w:color="auto"/>
                                    <w:bottom w:val="none" w:sz="0" w:space="0" w:color="auto"/>
                                    <w:right w:val="none" w:sz="0" w:space="0" w:color="auto"/>
                                  </w:divBdr>
                                </w:div>
                                <w:div w:id="803160811">
                                  <w:marLeft w:val="0"/>
                                  <w:marRight w:val="0"/>
                                  <w:marTop w:val="0"/>
                                  <w:marBottom w:val="0"/>
                                  <w:divBdr>
                                    <w:top w:val="none" w:sz="0" w:space="0" w:color="auto"/>
                                    <w:left w:val="none" w:sz="0" w:space="0" w:color="auto"/>
                                    <w:bottom w:val="none" w:sz="0" w:space="0" w:color="auto"/>
                                    <w:right w:val="none" w:sz="0" w:space="0" w:color="auto"/>
                                  </w:divBdr>
                                </w:div>
                                <w:div w:id="981009399">
                                  <w:marLeft w:val="0"/>
                                  <w:marRight w:val="0"/>
                                  <w:marTop w:val="0"/>
                                  <w:marBottom w:val="0"/>
                                  <w:divBdr>
                                    <w:top w:val="none" w:sz="0" w:space="0" w:color="auto"/>
                                    <w:left w:val="none" w:sz="0" w:space="0" w:color="auto"/>
                                    <w:bottom w:val="none" w:sz="0" w:space="0" w:color="auto"/>
                                    <w:right w:val="none" w:sz="0" w:space="0" w:color="auto"/>
                                  </w:divBdr>
                                </w:div>
                                <w:div w:id="1398820566">
                                  <w:marLeft w:val="0"/>
                                  <w:marRight w:val="0"/>
                                  <w:marTop w:val="0"/>
                                  <w:marBottom w:val="0"/>
                                  <w:divBdr>
                                    <w:top w:val="none" w:sz="0" w:space="0" w:color="auto"/>
                                    <w:left w:val="none" w:sz="0" w:space="0" w:color="auto"/>
                                    <w:bottom w:val="none" w:sz="0" w:space="0" w:color="auto"/>
                                    <w:right w:val="none" w:sz="0" w:space="0" w:color="auto"/>
                                  </w:divBdr>
                                </w:div>
                                <w:div w:id="171639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543976">
                  <w:marLeft w:val="0"/>
                  <w:marRight w:val="0"/>
                  <w:marTop w:val="0"/>
                  <w:marBottom w:val="0"/>
                  <w:divBdr>
                    <w:top w:val="none" w:sz="0" w:space="0" w:color="auto"/>
                    <w:left w:val="none" w:sz="0" w:space="0" w:color="auto"/>
                    <w:bottom w:val="none" w:sz="0" w:space="0" w:color="auto"/>
                    <w:right w:val="none" w:sz="0" w:space="0" w:color="auto"/>
                  </w:divBdr>
                  <w:divsChild>
                    <w:div w:id="251744114">
                      <w:marLeft w:val="0"/>
                      <w:marRight w:val="0"/>
                      <w:marTop w:val="0"/>
                      <w:marBottom w:val="0"/>
                      <w:divBdr>
                        <w:top w:val="none" w:sz="0" w:space="0" w:color="auto"/>
                        <w:left w:val="none" w:sz="0" w:space="0" w:color="auto"/>
                        <w:bottom w:val="none" w:sz="0" w:space="0" w:color="auto"/>
                        <w:right w:val="none" w:sz="0" w:space="0" w:color="auto"/>
                      </w:divBdr>
                      <w:divsChild>
                        <w:div w:id="2095196994">
                          <w:marLeft w:val="0"/>
                          <w:marRight w:val="0"/>
                          <w:marTop w:val="0"/>
                          <w:marBottom w:val="0"/>
                          <w:divBdr>
                            <w:top w:val="none" w:sz="0" w:space="0" w:color="auto"/>
                            <w:left w:val="none" w:sz="0" w:space="0" w:color="auto"/>
                            <w:bottom w:val="none" w:sz="0" w:space="0" w:color="auto"/>
                            <w:right w:val="none" w:sz="0" w:space="0" w:color="auto"/>
                          </w:divBdr>
                          <w:divsChild>
                            <w:div w:id="1081177396">
                              <w:marLeft w:val="0"/>
                              <w:marRight w:val="0"/>
                              <w:marTop w:val="0"/>
                              <w:marBottom w:val="0"/>
                              <w:divBdr>
                                <w:top w:val="none" w:sz="0" w:space="0" w:color="auto"/>
                                <w:left w:val="none" w:sz="0" w:space="0" w:color="auto"/>
                                <w:bottom w:val="none" w:sz="0" w:space="0" w:color="auto"/>
                                <w:right w:val="none" w:sz="0" w:space="0" w:color="auto"/>
                              </w:divBdr>
                              <w:divsChild>
                                <w:div w:id="342363822">
                                  <w:marLeft w:val="0"/>
                                  <w:marRight w:val="0"/>
                                  <w:marTop w:val="0"/>
                                  <w:marBottom w:val="0"/>
                                  <w:divBdr>
                                    <w:top w:val="none" w:sz="0" w:space="0" w:color="auto"/>
                                    <w:left w:val="none" w:sz="0" w:space="0" w:color="auto"/>
                                    <w:bottom w:val="none" w:sz="0" w:space="0" w:color="auto"/>
                                    <w:right w:val="none" w:sz="0" w:space="0" w:color="auto"/>
                                  </w:divBdr>
                                </w:div>
                                <w:div w:id="1237857326">
                                  <w:marLeft w:val="0"/>
                                  <w:marRight w:val="0"/>
                                  <w:marTop w:val="0"/>
                                  <w:marBottom w:val="0"/>
                                  <w:divBdr>
                                    <w:top w:val="none" w:sz="0" w:space="0" w:color="auto"/>
                                    <w:left w:val="none" w:sz="0" w:space="0" w:color="auto"/>
                                    <w:bottom w:val="none" w:sz="0" w:space="0" w:color="auto"/>
                                    <w:right w:val="none" w:sz="0" w:space="0" w:color="auto"/>
                                  </w:divBdr>
                                </w:div>
                                <w:div w:id="1488325913">
                                  <w:marLeft w:val="0"/>
                                  <w:marRight w:val="0"/>
                                  <w:marTop w:val="0"/>
                                  <w:marBottom w:val="0"/>
                                  <w:divBdr>
                                    <w:top w:val="none" w:sz="0" w:space="0" w:color="auto"/>
                                    <w:left w:val="none" w:sz="0" w:space="0" w:color="auto"/>
                                    <w:bottom w:val="none" w:sz="0" w:space="0" w:color="auto"/>
                                    <w:right w:val="none" w:sz="0" w:space="0" w:color="auto"/>
                                  </w:divBdr>
                                </w:div>
                                <w:div w:id="1605184597">
                                  <w:marLeft w:val="0"/>
                                  <w:marRight w:val="0"/>
                                  <w:marTop w:val="0"/>
                                  <w:marBottom w:val="0"/>
                                  <w:divBdr>
                                    <w:top w:val="none" w:sz="0" w:space="0" w:color="auto"/>
                                    <w:left w:val="none" w:sz="0" w:space="0" w:color="auto"/>
                                    <w:bottom w:val="none" w:sz="0" w:space="0" w:color="auto"/>
                                    <w:right w:val="none" w:sz="0" w:space="0" w:color="auto"/>
                                  </w:divBdr>
                                </w:div>
                              </w:divsChild>
                            </w:div>
                            <w:div w:id="113039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90824">
                      <w:marLeft w:val="0"/>
                      <w:marRight w:val="0"/>
                      <w:marTop w:val="0"/>
                      <w:marBottom w:val="0"/>
                      <w:divBdr>
                        <w:top w:val="none" w:sz="0" w:space="0" w:color="auto"/>
                        <w:left w:val="none" w:sz="0" w:space="0" w:color="auto"/>
                        <w:bottom w:val="none" w:sz="0" w:space="0" w:color="auto"/>
                        <w:right w:val="none" w:sz="0" w:space="0" w:color="auto"/>
                      </w:divBdr>
                      <w:divsChild>
                        <w:div w:id="236404130">
                          <w:marLeft w:val="0"/>
                          <w:marRight w:val="0"/>
                          <w:marTop w:val="0"/>
                          <w:marBottom w:val="0"/>
                          <w:divBdr>
                            <w:top w:val="none" w:sz="0" w:space="0" w:color="auto"/>
                            <w:left w:val="none" w:sz="0" w:space="0" w:color="auto"/>
                            <w:bottom w:val="none" w:sz="0" w:space="0" w:color="auto"/>
                            <w:right w:val="none" w:sz="0" w:space="0" w:color="auto"/>
                          </w:divBdr>
                          <w:divsChild>
                            <w:div w:id="1107431766">
                              <w:marLeft w:val="0"/>
                              <w:marRight w:val="0"/>
                              <w:marTop w:val="0"/>
                              <w:marBottom w:val="0"/>
                              <w:divBdr>
                                <w:top w:val="none" w:sz="0" w:space="0" w:color="auto"/>
                                <w:left w:val="none" w:sz="0" w:space="0" w:color="auto"/>
                                <w:bottom w:val="none" w:sz="0" w:space="0" w:color="auto"/>
                                <w:right w:val="none" w:sz="0" w:space="0" w:color="auto"/>
                              </w:divBdr>
                              <w:divsChild>
                                <w:div w:id="3560215">
                                  <w:marLeft w:val="0"/>
                                  <w:marRight w:val="0"/>
                                  <w:marTop w:val="0"/>
                                  <w:marBottom w:val="0"/>
                                  <w:divBdr>
                                    <w:top w:val="none" w:sz="0" w:space="0" w:color="auto"/>
                                    <w:left w:val="none" w:sz="0" w:space="0" w:color="auto"/>
                                    <w:bottom w:val="none" w:sz="0" w:space="0" w:color="auto"/>
                                    <w:right w:val="none" w:sz="0" w:space="0" w:color="auto"/>
                                  </w:divBdr>
                                </w:div>
                                <w:div w:id="544221862">
                                  <w:marLeft w:val="0"/>
                                  <w:marRight w:val="0"/>
                                  <w:marTop w:val="0"/>
                                  <w:marBottom w:val="0"/>
                                  <w:divBdr>
                                    <w:top w:val="none" w:sz="0" w:space="0" w:color="auto"/>
                                    <w:left w:val="none" w:sz="0" w:space="0" w:color="auto"/>
                                    <w:bottom w:val="none" w:sz="0" w:space="0" w:color="auto"/>
                                    <w:right w:val="none" w:sz="0" w:space="0" w:color="auto"/>
                                  </w:divBdr>
                                </w:div>
                                <w:div w:id="1118721944">
                                  <w:marLeft w:val="0"/>
                                  <w:marRight w:val="0"/>
                                  <w:marTop w:val="0"/>
                                  <w:marBottom w:val="0"/>
                                  <w:divBdr>
                                    <w:top w:val="none" w:sz="0" w:space="0" w:color="auto"/>
                                    <w:left w:val="none" w:sz="0" w:space="0" w:color="auto"/>
                                    <w:bottom w:val="none" w:sz="0" w:space="0" w:color="auto"/>
                                    <w:right w:val="none" w:sz="0" w:space="0" w:color="auto"/>
                                  </w:divBdr>
                                </w:div>
                                <w:div w:id="1629622436">
                                  <w:marLeft w:val="0"/>
                                  <w:marRight w:val="0"/>
                                  <w:marTop w:val="0"/>
                                  <w:marBottom w:val="0"/>
                                  <w:divBdr>
                                    <w:top w:val="none" w:sz="0" w:space="0" w:color="auto"/>
                                    <w:left w:val="none" w:sz="0" w:space="0" w:color="auto"/>
                                    <w:bottom w:val="none" w:sz="0" w:space="0" w:color="auto"/>
                                    <w:right w:val="none" w:sz="0" w:space="0" w:color="auto"/>
                                  </w:divBdr>
                                </w:div>
                                <w:div w:id="1932815051">
                                  <w:marLeft w:val="0"/>
                                  <w:marRight w:val="0"/>
                                  <w:marTop w:val="0"/>
                                  <w:marBottom w:val="0"/>
                                  <w:divBdr>
                                    <w:top w:val="none" w:sz="0" w:space="0" w:color="auto"/>
                                    <w:left w:val="none" w:sz="0" w:space="0" w:color="auto"/>
                                    <w:bottom w:val="none" w:sz="0" w:space="0" w:color="auto"/>
                                    <w:right w:val="none" w:sz="0" w:space="0" w:color="auto"/>
                                  </w:divBdr>
                                </w:div>
                              </w:divsChild>
                            </w:div>
                            <w:div w:id="203850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864593">
                      <w:marLeft w:val="0"/>
                      <w:marRight w:val="0"/>
                      <w:marTop w:val="0"/>
                      <w:marBottom w:val="0"/>
                      <w:divBdr>
                        <w:top w:val="none" w:sz="0" w:space="0" w:color="auto"/>
                        <w:left w:val="none" w:sz="0" w:space="0" w:color="auto"/>
                        <w:bottom w:val="none" w:sz="0" w:space="0" w:color="auto"/>
                        <w:right w:val="none" w:sz="0" w:space="0" w:color="auto"/>
                      </w:divBdr>
                      <w:divsChild>
                        <w:div w:id="970985137">
                          <w:marLeft w:val="0"/>
                          <w:marRight w:val="0"/>
                          <w:marTop w:val="0"/>
                          <w:marBottom w:val="0"/>
                          <w:divBdr>
                            <w:top w:val="none" w:sz="0" w:space="0" w:color="auto"/>
                            <w:left w:val="none" w:sz="0" w:space="0" w:color="auto"/>
                            <w:bottom w:val="none" w:sz="0" w:space="0" w:color="auto"/>
                            <w:right w:val="none" w:sz="0" w:space="0" w:color="auto"/>
                          </w:divBdr>
                          <w:divsChild>
                            <w:div w:id="379669882">
                              <w:marLeft w:val="0"/>
                              <w:marRight w:val="0"/>
                              <w:marTop w:val="0"/>
                              <w:marBottom w:val="0"/>
                              <w:divBdr>
                                <w:top w:val="none" w:sz="0" w:space="0" w:color="auto"/>
                                <w:left w:val="none" w:sz="0" w:space="0" w:color="auto"/>
                                <w:bottom w:val="none" w:sz="0" w:space="0" w:color="auto"/>
                                <w:right w:val="none" w:sz="0" w:space="0" w:color="auto"/>
                              </w:divBdr>
                            </w:div>
                            <w:div w:id="1116756216">
                              <w:marLeft w:val="0"/>
                              <w:marRight w:val="0"/>
                              <w:marTop w:val="0"/>
                              <w:marBottom w:val="0"/>
                              <w:divBdr>
                                <w:top w:val="none" w:sz="0" w:space="0" w:color="auto"/>
                                <w:left w:val="none" w:sz="0" w:space="0" w:color="auto"/>
                                <w:bottom w:val="none" w:sz="0" w:space="0" w:color="auto"/>
                                <w:right w:val="none" w:sz="0" w:space="0" w:color="auto"/>
                              </w:divBdr>
                              <w:divsChild>
                                <w:div w:id="342706808">
                                  <w:marLeft w:val="0"/>
                                  <w:marRight w:val="0"/>
                                  <w:marTop w:val="0"/>
                                  <w:marBottom w:val="0"/>
                                  <w:divBdr>
                                    <w:top w:val="none" w:sz="0" w:space="0" w:color="auto"/>
                                    <w:left w:val="none" w:sz="0" w:space="0" w:color="auto"/>
                                    <w:bottom w:val="none" w:sz="0" w:space="0" w:color="auto"/>
                                    <w:right w:val="none" w:sz="0" w:space="0" w:color="auto"/>
                                  </w:divBdr>
                                </w:div>
                                <w:div w:id="396168364">
                                  <w:marLeft w:val="0"/>
                                  <w:marRight w:val="0"/>
                                  <w:marTop w:val="0"/>
                                  <w:marBottom w:val="0"/>
                                  <w:divBdr>
                                    <w:top w:val="none" w:sz="0" w:space="0" w:color="auto"/>
                                    <w:left w:val="none" w:sz="0" w:space="0" w:color="auto"/>
                                    <w:bottom w:val="none" w:sz="0" w:space="0" w:color="auto"/>
                                    <w:right w:val="none" w:sz="0" w:space="0" w:color="auto"/>
                                  </w:divBdr>
                                </w:div>
                                <w:div w:id="918951845">
                                  <w:marLeft w:val="0"/>
                                  <w:marRight w:val="0"/>
                                  <w:marTop w:val="0"/>
                                  <w:marBottom w:val="0"/>
                                  <w:divBdr>
                                    <w:top w:val="none" w:sz="0" w:space="0" w:color="auto"/>
                                    <w:left w:val="none" w:sz="0" w:space="0" w:color="auto"/>
                                    <w:bottom w:val="none" w:sz="0" w:space="0" w:color="auto"/>
                                    <w:right w:val="none" w:sz="0" w:space="0" w:color="auto"/>
                                  </w:divBdr>
                                </w:div>
                                <w:div w:id="1795370822">
                                  <w:marLeft w:val="0"/>
                                  <w:marRight w:val="0"/>
                                  <w:marTop w:val="0"/>
                                  <w:marBottom w:val="0"/>
                                  <w:divBdr>
                                    <w:top w:val="none" w:sz="0" w:space="0" w:color="auto"/>
                                    <w:left w:val="none" w:sz="0" w:space="0" w:color="auto"/>
                                    <w:bottom w:val="none" w:sz="0" w:space="0" w:color="auto"/>
                                    <w:right w:val="none" w:sz="0" w:space="0" w:color="auto"/>
                                  </w:divBdr>
                                </w:div>
                                <w:div w:id="201118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166410">
                  <w:marLeft w:val="0"/>
                  <w:marRight w:val="0"/>
                  <w:marTop w:val="0"/>
                  <w:marBottom w:val="0"/>
                  <w:divBdr>
                    <w:top w:val="none" w:sz="0" w:space="0" w:color="auto"/>
                    <w:left w:val="none" w:sz="0" w:space="0" w:color="auto"/>
                    <w:bottom w:val="none" w:sz="0" w:space="0" w:color="auto"/>
                    <w:right w:val="none" w:sz="0" w:space="0" w:color="auto"/>
                  </w:divBdr>
                  <w:divsChild>
                    <w:div w:id="63915294">
                      <w:marLeft w:val="0"/>
                      <w:marRight w:val="0"/>
                      <w:marTop w:val="0"/>
                      <w:marBottom w:val="0"/>
                      <w:divBdr>
                        <w:top w:val="none" w:sz="0" w:space="0" w:color="auto"/>
                        <w:left w:val="none" w:sz="0" w:space="0" w:color="auto"/>
                        <w:bottom w:val="none" w:sz="0" w:space="0" w:color="auto"/>
                        <w:right w:val="none" w:sz="0" w:space="0" w:color="auto"/>
                      </w:divBdr>
                      <w:divsChild>
                        <w:div w:id="1134910904">
                          <w:marLeft w:val="0"/>
                          <w:marRight w:val="0"/>
                          <w:marTop w:val="0"/>
                          <w:marBottom w:val="0"/>
                          <w:divBdr>
                            <w:top w:val="none" w:sz="0" w:space="0" w:color="auto"/>
                            <w:left w:val="none" w:sz="0" w:space="0" w:color="auto"/>
                            <w:bottom w:val="none" w:sz="0" w:space="0" w:color="auto"/>
                            <w:right w:val="none" w:sz="0" w:space="0" w:color="auto"/>
                          </w:divBdr>
                          <w:divsChild>
                            <w:div w:id="370113999">
                              <w:marLeft w:val="0"/>
                              <w:marRight w:val="0"/>
                              <w:marTop w:val="0"/>
                              <w:marBottom w:val="0"/>
                              <w:divBdr>
                                <w:top w:val="none" w:sz="0" w:space="0" w:color="auto"/>
                                <w:left w:val="none" w:sz="0" w:space="0" w:color="auto"/>
                                <w:bottom w:val="none" w:sz="0" w:space="0" w:color="auto"/>
                                <w:right w:val="none" w:sz="0" w:space="0" w:color="auto"/>
                              </w:divBdr>
                            </w:div>
                            <w:div w:id="432282264">
                              <w:marLeft w:val="0"/>
                              <w:marRight w:val="0"/>
                              <w:marTop w:val="0"/>
                              <w:marBottom w:val="0"/>
                              <w:divBdr>
                                <w:top w:val="none" w:sz="0" w:space="0" w:color="auto"/>
                                <w:left w:val="none" w:sz="0" w:space="0" w:color="auto"/>
                                <w:bottom w:val="none" w:sz="0" w:space="0" w:color="auto"/>
                                <w:right w:val="none" w:sz="0" w:space="0" w:color="auto"/>
                              </w:divBdr>
                              <w:divsChild>
                                <w:div w:id="171065498">
                                  <w:marLeft w:val="0"/>
                                  <w:marRight w:val="0"/>
                                  <w:marTop w:val="0"/>
                                  <w:marBottom w:val="0"/>
                                  <w:divBdr>
                                    <w:top w:val="none" w:sz="0" w:space="0" w:color="auto"/>
                                    <w:left w:val="none" w:sz="0" w:space="0" w:color="auto"/>
                                    <w:bottom w:val="none" w:sz="0" w:space="0" w:color="auto"/>
                                    <w:right w:val="none" w:sz="0" w:space="0" w:color="auto"/>
                                  </w:divBdr>
                                </w:div>
                                <w:div w:id="244995069">
                                  <w:marLeft w:val="0"/>
                                  <w:marRight w:val="0"/>
                                  <w:marTop w:val="0"/>
                                  <w:marBottom w:val="0"/>
                                  <w:divBdr>
                                    <w:top w:val="none" w:sz="0" w:space="0" w:color="auto"/>
                                    <w:left w:val="none" w:sz="0" w:space="0" w:color="auto"/>
                                    <w:bottom w:val="none" w:sz="0" w:space="0" w:color="auto"/>
                                    <w:right w:val="none" w:sz="0" w:space="0" w:color="auto"/>
                                  </w:divBdr>
                                </w:div>
                                <w:div w:id="705566188">
                                  <w:marLeft w:val="0"/>
                                  <w:marRight w:val="0"/>
                                  <w:marTop w:val="0"/>
                                  <w:marBottom w:val="0"/>
                                  <w:divBdr>
                                    <w:top w:val="none" w:sz="0" w:space="0" w:color="auto"/>
                                    <w:left w:val="none" w:sz="0" w:space="0" w:color="auto"/>
                                    <w:bottom w:val="none" w:sz="0" w:space="0" w:color="auto"/>
                                    <w:right w:val="none" w:sz="0" w:space="0" w:color="auto"/>
                                  </w:divBdr>
                                </w:div>
                                <w:div w:id="166450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013663">
                      <w:marLeft w:val="0"/>
                      <w:marRight w:val="0"/>
                      <w:marTop w:val="0"/>
                      <w:marBottom w:val="0"/>
                      <w:divBdr>
                        <w:top w:val="none" w:sz="0" w:space="0" w:color="auto"/>
                        <w:left w:val="none" w:sz="0" w:space="0" w:color="auto"/>
                        <w:bottom w:val="none" w:sz="0" w:space="0" w:color="auto"/>
                        <w:right w:val="none" w:sz="0" w:space="0" w:color="auto"/>
                      </w:divBdr>
                      <w:divsChild>
                        <w:div w:id="272397631">
                          <w:marLeft w:val="0"/>
                          <w:marRight w:val="0"/>
                          <w:marTop w:val="0"/>
                          <w:marBottom w:val="0"/>
                          <w:divBdr>
                            <w:top w:val="none" w:sz="0" w:space="0" w:color="auto"/>
                            <w:left w:val="none" w:sz="0" w:space="0" w:color="auto"/>
                            <w:bottom w:val="none" w:sz="0" w:space="0" w:color="auto"/>
                            <w:right w:val="none" w:sz="0" w:space="0" w:color="auto"/>
                          </w:divBdr>
                          <w:divsChild>
                            <w:div w:id="542598042">
                              <w:marLeft w:val="0"/>
                              <w:marRight w:val="0"/>
                              <w:marTop w:val="0"/>
                              <w:marBottom w:val="0"/>
                              <w:divBdr>
                                <w:top w:val="none" w:sz="0" w:space="0" w:color="auto"/>
                                <w:left w:val="none" w:sz="0" w:space="0" w:color="auto"/>
                                <w:bottom w:val="none" w:sz="0" w:space="0" w:color="auto"/>
                                <w:right w:val="none" w:sz="0" w:space="0" w:color="auto"/>
                              </w:divBdr>
                            </w:div>
                            <w:div w:id="1228879409">
                              <w:marLeft w:val="0"/>
                              <w:marRight w:val="0"/>
                              <w:marTop w:val="0"/>
                              <w:marBottom w:val="0"/>
                              <w:divBdr>
                                <w:top w:val="none" w:sz="0" w:space="0" w:color="auto"/>
                                <w:left w:val="none" w:sz="0" w:space="0" w:color="auto"/>
                                <w:bottom w:val="none" w:sz="0" w:space="0" w:color="auto"/>
                                <w:right w:val="none" w:sz="0" w:space="0" w:color="auto"/>
                              </w:divBdr>
                              <w:divsChild>
                                <w:div w:id="743603914">
                                  <w:marLeft w:val="0"/>
                                  <w:marRight w:val="0"/>
                                  <w:marTop w:val="0"/>
                                  <w:marBottom w:val="0"/>
                                  <w:divBdr>
                                    <w:top w:val="none" w:sz="0" w:space="0" w:color="auto"/>
                                    <w:left w:val="none" w:sz="0" w:space="0" w:color="auto"/>
                                    <w:bottom w:val="none" w:sz="0" w:space="0" w:color="auto"/>
                                    <w:right w:val="none" w:sz="0" w:space="0" w:color="auto"/>
                                  </w:divBdr>
                                </w:div>
                                <w:div w:id="1055007230">
                                  <w:marLeft w:val="0"/>
                                  <w:marRight w:val="0"/>
                                  <w:marTop w:val="0"/>
                                  <w:marBottom w:val="0"/>
                                  <w:divBdr>
                                    <w:top w:val="none" w:sz="0" w:space="0" w:color="auto"/>
                                    <w:left w:val="none" w:sz="0" w:space="0" w:color="auto"/>
                                    <w:bottom w:val="none" w:sz="0" w:space="0" w:color="auto"/>
                                    <w:right w:val="none" w:sz="0" w:space="0" w:color="auto"/>
                                  </w:divBdr>
                                </w:div>
                                <w:div w:id="1093404621">
                                  <w:marLeft w:val="0"/>
                                  <w:marRight w:val="0"/>
                                  <w:marTop w:val="0"/>
                                  <w:marBottom w:val="0"/>
                                  <w:divBdr>
                                    <w:top w:val="none" w:sz="0" w:space="0" w:color="auto"/>
                                    <w:left w:val="none" w:sz="0" w:space="0" w:color="auto"/>
                                    <w:bottom w:val="none" w:sz="0" w:space="0" w:color="auto"/>
                                    <w:right w:val="none" w:sz="0" w:space="0" w:color="auto"/>
                                  </w:divBdr>
                                </w:div>
                                <w:div w:id="129043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161582">
                      <w:marLeft w:val="0"/>
                      <w:marRight w:val="0"/>
                      <w:marTop w:val="0"/>
                      <w:marBottom w:val="0"/>
                      <w:divBdr>
                        <w:top w:val="none" w:sz="0" w:space="0" w:color="auto"/>
                        <w:left w:val="none" w:sz="0" w:space="0" w:color="auto"/>
                        <w:bottom w:val="none" w:sz="0" w:space="0" w:color="auto"/>
                        <w:right w:val="none" w:sz="0" w:space="0" w:color="auto"/>
                      </w:divBdr>
                      <w:divsChild>
                        <w:div w:id="1370179117">
                          <w:marLeft w:val="0"/>
                          <w:marRight w:val="0"/>
                          <w:marTop w:val="0"/>
                          <w:marBottom w:val="0"/>
                          <w:divBdr>
                            <w:top w:val="none" w:sz="0" w:space="0" w:color="auto"/>
                            <w:left w:val="none" w:sz="0" w:space="0" w:color="auto"/>
                            <w:bottom w:val="none" w:sz="0" w:space="0" w:color="auto"/>
                            <w:right w:val="none" w:sz="0" w:space="0" w:color="auto"/>
                          </w:divBdr>
                          <w:divsChild>
                            <w:div w:id="222525234">
                              <w:marLeft w:val="0"/>
                              <w:marRight w:val="0"/>
                              <w:marTop w:val="0"/>
                              <w:marBottom w:val="0"/>
                              <w:divBdr>
                                <w:top w:val="none" w:sz="0" w:space="0" w:color="auto"/>
                                <w:left w:val="none" w:sz="0" w:space="0" w:color="auto"/>
                                <w:bottom w:val="none" w:sz="0" w:space="0" w:color="auto"/>
                                <w:right w:val="none" w:sz="0" w:space="0" w:color="auto"/>
                              </w:divBdr>
                              <w:divsChild>
                                <w:div w:id="635258331">
                                  <w:marLeft w:val="0"/>
                                  <w:marRight w:val="0"/>
                                  <w:marTop w:val="0"/>
                                  <w:marBottom w:val="0"/>
                                  <w:divBdr>
                                    <w:top w:val="none" w:sz="0" w:space="0" w:color="auto"/>
                                    <w:left w:val="none" w:sz="0" w:space="0" w:color="auto"/>
                                    <w:bottom w:val="none" w:sz="0" w:space="0" w:color="auto"/>
                                    <w:right w:val="none" w:sz="0" w:space="0" w:color="auto"/>
                                  </w:divBdr>
                                </w:div>
                                <w:div w:id="1572959193">
                                  <w:marLeft w:val="0"/>
                                  <w:marRight w:val="0"/>
                                  <w:marTop w:val="0"/>
                                  <w:marBottom w:val="0"/>
                                  <w:divBdr>
                                    <w:top w:val="none" w:sz="0" w:space="0" w:color="auto"/>
                                    <w:left w:val="none" w:sz="0" w:space="0" w:color="auto"/>
                                    <w:bottom w:val="none" w:sz="0" w:space="0" w:color="auto"/>
                                    <w:right w:val="none" w:sz="0" w:space="0" w:color="auto"/>
                                  </w:divBdr>
                                </w:div>
                                <w:div w:id="1834830180">
                                  <w:marLeft w:val="0"/>
                                  <w:marRight w:val="0"/>
                                  <w:marTop w:val="0"/>
                                  <w:marBottom w:val="0"/>
                                  <w:divBdr>
                                    <w:top w:val="none" w:sz="0" w:space="0" w:color="auto"/>
                                    <w:left w:val="none" w:sz="0" w:space="0" w:color="auto"/>
                                    <w:bottom w:val="none" w:sz="0" w:space="0" w:color="auto"/>
                                    <w:right w:val="none" w:sz="0" w:space="0" w:color="auto"/>
                                  </w:divBdr>
                                </w:div>
                                <w:div w:id="1887640934">
                                  <w:marLeft w:val="0"/>
                                  <w:marRight w:val="0"/>
                                  <w:marTop w:val="0"/>
                                  <w:marBottom w:val="0"/>
                                  <w:divBdr>
                                    <w:top w:val="none" w:sz="0" w:space="0" w:color="auto"/>
                                    <w:left w:val="none" w:sz="0" w:space="0" w:color="auto"/>
                                    <w:bottom w:val="none" w:sz="0" w:space="0" w:color="auto"/>
                                    <w:right w:val="none" w:sz="0" w:space="0" w:color="auto"/>
                                  </w:divBdr>
                                </w:div>
                              </w:divsChild>
                            </w:div>
                            <w:div w:id="3616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086840">
                  <w:marLeft w:val="0"/>
                  <w:marRight w:val="0"/>
                  <w:marTop w:val="0"/>
                  <w:marBottom w:val="0"/>
                  <w:divBdr>
                    <w:top w:val="none" w:sz="0" w:space="0" w:color="auto"/>
                    <w:left w:val="none" w:sz="0" w:space="0" w:color="auto"/>
                    <w:bottom w:val="none" w:sz="0" w:space="0" w:color="auto"/>
                    <w:right w:val="none" w:sz="0" w:space="0" w:color="auto"/>
                  </w:divBdr>
                  <w:divsChild>
                    <w:div w:id="394009039">
                      <w:marLeft w:val="0"/>
                      <w:marRight w:val="0"/>
                      <w:marTop w:val="0"/>
                      <w:marBottom w:val="0"/>
                      <w:divBdr>
                        <w:top w:val="none" w:sz="0" w:space="0" w:color="auto"/>
                        <w:left w:val="none" w:sz="0" w:space="0" w:color="auto"/>
                        <w:bottom w:val="none" w:sz="0" w:space="0" w:color="auto"/>
                        <w:right w:val="none" w:sz="0" w:space="0" w:color="auto"/>
                      </w:divBdr>
                      <w:divsChild>
                        <w:div w:id="2091922002">
                          <w:marLeft w:val="0"/>
                          <w:marRight w:val="0"/>
                          <w:marTop w:val="0"/>
                          <w:marBottom w:val="0"/>
                          <w:divBdr>
                            <w:top w:val="none" w:sz="0" w:space="0" w:color="auto"/>
                            <w:left w:val="none" w:sz="0" w:space="0" w:color="auto"/>
                            <w:bottom w:val="none" w:sz="0" w:space="0" w:color="auto"/>
                            <w:right w:val="none" w:sz="0" w:space="0" w:color="auto"/>
                          </w:divBdr>
                          <w:divsChild>
                            <w:div w:id="1629630549">
                              <w:marLeft w:val="0"/>
                              <w:marRight w:val="0"/>
                              <w:marTop w:val="0"/>
                              <w:marBottom w:val="0"/>
                              <w:divBdr>
                                <w:top w:val="none" w:sz="0" w:space="0" w:color="auto"/>
                                <w:left w:val="none" w:sz="0" w:space="0" w:color="auto"/>
                                <w:bottom w:val="none" w:sz="0" w:space="0" w:color="auto"/>
                                <w:right w:val="none" w:sz="0" w:space="0" w:color="auto"/>
                              </w:divBdr>
                            </w:div>
                            <w:div w:id="1880431157">
                              <w:marLeft w:val="0"/>
                              <w:marRight w:val="0"/>
                              <w:marTop w:val="0"/>
                              <w:marBottom w:val="0"/>
                              <w:divBdr>
                                <w:top w:val="none" w:sz="0" w:space="0" w:color="auto"/>
                                <w:left w:val="none" w:sz="0" w:space="0" w:color="auto"/>
                                <w:bottom w:val="none" w:sz="0" w:space="0" w:color="auto"/>
                                <w:right w:val="none" w:sz="0" w:space="0" w:color="auto"/>
                              </w:divBdr>
                              <w:divsChild>
                                <w:div w:id="657419010">
                                  <w:marLeft w:val="0"/>
                                  <w:marRight w:val="0"/>
                                  <w:marTop w:val="0"/>
                                  <w:marBottom w:val="0"/>
                                  <w:divBdr>
                                    <w:top w:val="none" w:sz="0" w:space="0" w:color="auto"/>
                                    <w:left w:val="none" w:sz="0" w:space="0" w:color="auto"/>
                                    <w:bottom w:val="none" w:sz="0" w:space="0" w:color="auto"/>
                                    <w:right w:val="none" w:sz="0" w:space="0" w:color="auto"/>
                                  </w:divBdr>
                                </w:div>
                                <w:div w:id="895045999">
                                  <w:marLeft w:val="0"/>
                                  <w:marRight w:val="0"/>
                                  <w:marTop w:val="0"/>
                                  <w:marBottom w:val="0"/>
                                  <w:divBdr>
                                    <w:top w:val="none" w:sz="0" w:space="0" w:color="auto"/>
                                    <w:left w:val="none" w:sz="0" w:space="0" w:color="auto"/>
                                    <w:bottom w:val="none" w:sz="0" w:space="0" w:color="auto"/>
                                    <w:right w:val="none" w:sz="0" w:space="0" w:color="auto"/>
                                  </w:divBdr>
                                </w:div>
                                <w:div w:id="968703718">
                                  <w:marLeft w:val="0"/>
                                  <w:marRight w:val="0"/>
                                  <w:marTop w:val="0"/>
                                  <w:marBottom w:val="0"/>
                                  <w:divBdr>
                                    <w:top w:val="none" w:sz="0" w:space="0" w:color="auto"/>
                                    <w:left w:val="none" w:sz="0" w:space="0" w:color="auto"/>
                                    <w:bottom w:val="none" w:sz="0" w:space="0" w:color="auto"/>
                                    <w:right w:val="none" w:sz="0" w:space="0" w:color="auto"/>
                                  </w:divBdr>
                                </w:div>
                                <w:div w:id="1289627540">
                                  <w:marLeft w:val="0"/>
                                  <w:marRight w:val="0"/>
                                  <w:marTop w:val="0"/>
                                  <w:marBottom w:val="0"/>
                                  <w:divBdr>
                                    <w:top w:val="none" w:sz="0" w:space="0" w:color="auto"/>
                                    <w:left w:val="none" w:sz="0" w:space="0" w:color="auto"/>
                                    <w:bottom w:val="none" w:sz="0" w:space="0" w:color="auto"/>
                                    <w:right w:val="none" w:sz="0" w:space="0" w:color="auto"/>
                                  </w:divBdr>
                                </w:div>
                                <w:div w:id="17416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960155">
                      <w:marLeft w:val="0"/>
                      <w:marRight w:val="0"/>
                      <w:marTop w:val="0"/>
                      <w:marBottom w:val="0"/>
                      <w:divBdr>
                        <w:top w:val="none" w:sz="0" w:space="0" w:color="auto"/>
                        <w:left w:val="none" w:sz="0" w:space="0" w:color="auto"/>
                        <w:bottom w:val="none" w:sz="0" w:space="0" w:color="auto"/>
                        <w:right w:val="none" w:sz="0" w:space="0" w:color="auto"/>
                      </w:divBdr>
                      <w:divsChild>
                        <w:div w:id="723984577">
                          <w:marLeft w:val="0"/>
                          <w:marRight w:val="0"/>
                          <w:marTop w:val="0"/>
                          <w:marBottom w:val="0"/>
                          <w:divBdr>
                            <w:top w:val="none" w:sz="0" w:space="0" w:color="auto"/>
                            <w:left w:val="none" w:sz="0" w:space="0" w:color="auto"/>
                            <w:bottom w:val="none" w:sz="0" w:space="0" w:color="auto"/>
                            <w:right w:val="none" w:sz="0" w:space="0" w:color="auto"/>
                          </w:divBdr>
                          <w:divsChild>
                            <w:div w:id="535895497">
                              <w:marLeft w:val="0"/>
                              <w:marRight w:val="0"/>
                              <w:marTop w:val="0"/>
                              <w:marBottom w:val="0"/>
                              <w:divBdr>
                                <w:top w:val="none" w:sz="0" w:space="0" w:color="auto"/>
                                <w:left w:val="none" w:sz="0" w:space="0" w:color="auto"/>
                                <w:bottom w:val="none" w:sz="0" w:space="0" w:color="auto"/>
                                <w:right w:val="none" w:sz="0" w:space="0" w:color="auto"/>
                              </w:divBdr>
                              <w:divsChild>
                                <w:div w:id="142816726">
                                  <w:marLeft w:val="0"/>
                                  <w:marRight w:val="0"/>
                                  <w:marTop w:val="0"/>
                                  <w:marBottom w:val="0"/>
                                  <w:divBdr>
                                    <w:top w:val="none" w:sz="0" w:space="0" w:color="auto"/>
                                    <w:left w:val="none" w:sz="0" w:space="0" w:color="auto"/>
                                    <w:bottom w:val="none" w:sz="0" w:space="0" w:color="auto"/>
                                    <w:right w:val="none" w:sz="0" w:space="0" w:color="auto"/>
                                  </w:divBdr>
                                </w:div>
                                <w:div w:id="442850191">
                                  <w:marLeft w:val="0"/>
                                  <w:marRight w:val="0"/>
                                  <w:marTop w:val="0"/>
                                  <w:marBottom w:val="0"/>
                                  <w:divBdr>
                                    <w:top w:val="none" w:sz="0" w:space="0" w:color="auto"/>
                                    <w:left w:val="none" w:sz="0" w:space="0" w:color="auto"/>
                                    <w:bottom w:val="none" w:sz="0" w:space="0" w:color="auto"/>
                                    <w:right w:val="none" w:sz="0" w:space="0" w:color="auto"/>
                                  </w:divBdr>
                                </w:div>
                                <w:div w:id="1837065284">
                                  <w:marLeft w:val="0"/>
                                  <w:marRight w:val="0"/>
                                  <w:marTop w:val="0"/>
                                  <w:marBottom w:val="0"/>
                                  <w:divBdr>
                                    <w:top w:val="none" w:sz="0" w:space="0" w:color="auto"/>
                                    <w:left w:val="none" w:sz="0" w:space="0" w:color="auto"/>
                                    <w:bottom w:val="none" w:sz="0" w:space="0" w:color="auto"/>
                                    <w:right w:val="none" w:sz="0" w:space="0" w:color="auto"/>
                                  </w:divBdr>
                                </w:div>
                              </w:divsChild>
                            </w:div>
                            <w:div w:id="110260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05141">
                      <w:marLeft w:val="0"/>
                      <w:marRight w:val="0"/>
                      <w:marTop w:val="0"/>
                      <w:marBottom w:val="0"/>
                      <w:divBdr>
                        <w:top w:val="none" w:sz="0" w:space="0" w:color="auto"/>
                        <w:left w:val="none" w:sz="0" w:space="0" w:color="auto"/>
                        <w:bottom w:val="none" w:sz="0" w:space="0" w:color="auto"/>
                        <w:right w:val="none" w:sz="0" w:space="0" w:color="auto"/>
                      </w:divBdr>
                      <w:divsChild>
                        <w:div w:id="573244682">
                          <w:marLeft w:val="0"/>
                          <w:marRight w:val="0"/>
                          <w:marTop w:val="0"/>
                          <w:marBottom w:val="0"/>
                          <w:divBdr>
                            <w:top w:val="none" w:sz="0" w:space="0" w:color="auto"/>
                            <w:left w:val="none" w:sz="0" w:space="0" w:color="auto"/>
                            <w:bottom w:val="none" w:sz="0" w:space="0" w:color="auto"/>
                            <w:right w:val="none" w:sz="0" w:space="0" w:color="auto"/>
                          </w:divBdr>
                          <w:divsChild>
                            <w:div w:id="179856602">
                              <w:marLeft w:val="0"/>
                              <w:marRight w:val="0"/>
                              <w:marTop w:val="0"/>
                              <w:marBottom w:val="0"/>
                              <w:divBdr>
                                <w:top w:val="none" w:sz="0" w:space="0" w:color="auto"/>
                                <w:left w:val="none" w:sz="0" w:space="0" w:color="auto"/>
                                <w:bottom w:val="none" w:sz="0" w:space="0" w:color="auto"/>
                                <w:right w:val="none" w:sz="0" w:space="0" w:color="auto"/>
                              </w:divBdr>
                              <w:divsChild>
                                <w:div w:id="858083996">
                                  <w:marLeft w:val="0"/>
                                  <w:marRight w:val="0"/>
                                  <w:marTop w:val="0"/>
                                  <w:marBottom w:val="0"/>
                                  <w:divBdr>
                                    <w:top w:val="none" w:sz="0" w:space="0" w:color="auto"/>
                                    <w:left w:val="none" w:sz="0" w:space="0" w:color="auto"/>
                                    <w:bottom w:val="none" w:sz="0" w:space="0" w:color="auto"/>
                                    <w:right w:val="none" w:sz="0" w:space="0" w:color="auto"/>
                                  </w:divBdr>
                                </w:div>
                                <w:div w:id="1275596111">
                                  <w:marLeft w:val="0"/>
                                  <w:marRight w:val="0"/>
                                  <w:marTop w:val="0"/>
                                  <w:marBottom w:val="0"/>
                                  <w:divBdr>
                                    <w:top w:val="none" w:sz="0" w:space="0" w:color="auto"/>
                                    <w:left w:val="none" w:sz="0" w:space="0" w:color="auto"/>
                                    <w:bottom w:val="none" w:sz="0" w:space="0" w:color="auto"/>
                                    <w:right w:val="none" w:sz="0" w:space="0" w:color="auto"/>
                                  </w:divBdr>
                                </w:div>
                                <w:div w:id="1837332446">
                                  <w:marLeft w:val="0"/>
                                  <w:marRight w:val="0"/>
                                  <w:marTop w:val="0"/>
                                  <w:marBottom w:val="0"/>
                                  <w:divBdr>
                                    <w:top w:val="none" w:sz="0" w:space="0" w:color="auto"/>
                                    <w:left w:val="none" w:sz="0" w:space="0" w:color="auto"/>
                                    <w:bottom w:val="none" w:sz="0" w:space="0" w:color="auto"/>
                                    <w:right w:val="none" w:sz="0" w:space="0" w:color="auto"/>
                                  </w:divBdr>
                                </w:div>
                              </w:divsChild>
                            </w:div>
                            <w:div w:id="77968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693843">
                  <w:marLeft w:val="0"/>
                  <w:marRight w:val="0"/>
                  <w:marTop w:val="0"/>
                  <w:marBottom w:val="0"/>
                  <w:divBdr>
                    <w:top w:val="none" w:sz="0" w:space="0" w:color="auto"/>
                    <w:left w:val="none" w:sz="0" w:space="0" w:color="auto"/>
                    <w:bottom w:val="none" w:sz="0" w:space="0" w:color="auto"/>
                    <w:right w:val="none" w:sz="0" w:space="0" w:color="auto"/>
                  </w:divBdr>
                  <w:divsChild>
                    <w:div w:id="106136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4393569">
      <w:bodyDiv w:val="1"/>
      <w:marLeft w:val="0"/>
      <w:marRight w:val="0"/>
      <w:marTop w:val="0"/>
      <w:marBottom w:val="0"/>
      <w:divBdr>
        <w:top w:val="none" w:sz="0" w:space="0" w:color="auto"/>
        <w:left w:val="none" w:sz="0" w:space="0" w:color="auto"/>
        <w:bottom w:val="none" w:sz="0" w:space="0" w:color="auto"/>
        <w:right w:val="none" w:sz="0" w:space="0" w:color="auto"/>
      </w:divBdr>
    </w:div>
    <w:div w:id="1487209819">
      <w:bodyDiv w:val="1"/>
      <w:marLeft w:val="0"/>
      <w:marRight w:val="0"/>
      <w:marTop w:val="0"/>
      <w:marBottom w:val="0"/>
      <w:divBdr>
        <w:top w:val="none" w:sz="0" w:space="0" w:color="auto"/>
        <w:left w:val="none" w:sz="0" w:space="0" w:color="auto"/>
        <w:bottom w:val="none" w:sz="0" w:space="0" w:color="auto"/>
        <w:right w:val="none" w:sz="0" w:space="0" w:color="auto"/>
      </w:divBdr>
    </w:div>
    <w:div w:id="192062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anbook.com/books/element.php?pl1_id=56917" TargetMode="External"/><Relationship Id="rId13" Type="http://schemas.openxmlformats.org/officeDocument/2006/relationships/hyperlink" Target="http://www.teoretmeh.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rpx.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echlibrary.ru" TargetMode="External"/><Relationship Id="rId5" Type="http://schemas.openxmlformats.org/officeDocument/2006/relationships/webSettings" Target="webSettings.xml"/><Relationship Id="rId15" Type="http://schemas.openxmlformats.org/officeDocument/2006/relationships/hyperlink" Target="http://www.ph4s.ru/book_teormex.html" TargetMode="External"/><Relationship Id="rId10" Type="http://schemas.openxmlformats.org/officeDocument/2006/relationships/hyperlink" Target="http://www.iprbookshop.ru/14019" TargetMode="External"/><Relationship Id="rId4" Type="http://schemas.openxmlformats.org/officeDocument/2006/relationships/settings" Target="settings.xml"/><Relationship Id="rId9" Type="http://schemas.openxmlformats.org/officeDocument/2006/relationships/hyperlink" Target="http://e.lanbook.com/books/element.php?pl1_id=4546" TargetMode="External"/><Relationship Id="rId14" Type="http://schemas.openxmlformats.org/officeDocument/2006/relationships/hyperlink" Target="http://www.teormex.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65B8D-E53C-4A9E-B108-67479DE9E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12</Pages>
  <Words>4100</Words>
  <Characters>23372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Аналитический отчет</vt:lpstr>
    </vt:vector>
  </TitlesOfParts>
  <Company>ФЕДЕРАЛЬНОЕ АГЕНТСТВО ПО ОБРАЗОВАНИЮ                                 Государственное образовательное учреждение высшего профессионального образования                                                                                                                Национальный исследовательский ядерный университет                                           «МИФИ»</Company>
  <LinksUpToDate>false</LinksUpToDate>
  <CharactersWithSpaces>27418</CharactersWithSpaces>
  <SharedDoc>false</SharedDoc>
  <HLinks>
    <vt:vector size="30" baseType="variant">
      <vt:variant>
        <vt:i4>2621475</vt:i4>
      </vt:variant>
      <vt:variant>
        <vt:i4>12</vt:i4>
      </vt:variant>
      <vt:variant>
        <vt:i4>0</vt:i4>
      </vt:variant>
      <vt:variant>
        <vt:i4>5</vt:i4>
      </vt:variant>
      <vt:variant>
        <vt:lpwstr>http://www.twirpx.com/</vt:lpwstr>
      </vt:variant>
      <vt:variant>
        <vt:lpwstr/>
      </vt:variant>
      <vt:variant>
        <vt:i4>4128873</vt:i4>
      </vt:variant>
      <vt:variant>
        <vt:i4>9</vt:i4>
      </vt:variant>
      <vt:variant>
        <vt:i4>0</vt:i4>
      </vt:variant>
      <vt:variant>
        <vt:i4>5</vt:i4>
      </vt:variant>
      <vt:variant>
        <vt:lpwstr>http://www.teormex.net/</vt:lpwstr>
      </vt:variant>
      <vt:variant>
        <vt:lpwstr/>
      </vt:variant>
      <vt:variant>
        <vt:i4>851981</vt:i4>
      </vt:variant>
      <vt:variant>
        <vt:i4>6</vt:i4>
      </vt:variant>
      <vt:variant>
        <vt:i4>0</vt:i4>
      </vt:variant>
      <vt:variant>
        <vt:i4>5</vt:i4>
      </vt:variant>
      <vt:variant>
        <vt:lpwstr>http://www.teoretmeh.ru/</vt:lpwstr>
      </vt:variant>
      <vt:variant>
        <vt:lpwstr/>
      </vt:variant>
      <vt:variant>
        <vt:i4>2621475</vt:i4>
      </vt:variant>
      <vt:variant>
        <vt:i4>3</vt:i4>
      </vt:variant>
      <vt:variant>
        <vt:i4>0</vt:i4>
      </vt:variant>
      <vt:variant>
        <vt:i4>5</vt:i4>
      </vt:variant>
      <vt:variant>
        <vt:lpwstr>http://www.twirpx.com/</vt:lpwstr>
      </vt:variant>
      <vt:variant>
        <vt:lpwstr/>
      </vt:variant>
      <vt:variant>
        <vt:i4>7798838</vt:i4>
      </vt:variant>
      <vt:variant>
        <vt:i4>0</vt:i4>
      </vt:variant>
      <vt:variant>
        <vt:i4>0</vt:i4>
      </vt:variant>
      <vt:variant>
        <vt:i4>5</vt:i4>
      </vt:variant>
      <vt:variant>
        <vt:lpwstr>http://techlibrary.ru/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Аналитический отчет</dc:title>
  <dc:subject>По проекту 1.2.3.                                                      Разработка 3-х новых компетентностно-ориентированных образовательных программ планов специалитета в рамках проекта направления подготовки       «Ядерные установки и материалы»</dc:subject>
  <dc:creator>Липина Юлия Евгеньевна</dc:creator>
  <cp:lastModifiedBy>user</cp:lastModifiedBy>
  <cp:revision>12</cp:revision>
  <cp:lastPrinted>2020-01-20T06:54:00Z</cp:lastPrinted>
  <dcterms:created xsi:type="dcterms:W3CDTF">2021-09-29T07:26:00Z</dcterms:created>
  <dcterms:modified xsi:type="dcterms:W3CDTF">2022-02-24T14:16:00Z</dcterms:modified>
</cp:coreProperties>
</file>