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697"/>
        <w:tblW w:w="10613" w:type="dxa"/>
        <w:tblLayout w:type="fixed"/>
        <w:tblLook w:val="01E0" w:firstRow="1" w:lastRow="1" w:firstColumn="1" w:lastColumn="1" w:noHBand="0" w:noVBand="0"/>
      </w:tblPr>
      <w:tblGrid>
        <w:gridCol w:w="10613"/>
      </w:tblGrid>
      <w:tr w:rsidR="00995805" w:rsidRPr="008D7239" w:rsidTr="00995805">
        <w:trPr>
          <w:trHeight w:val="260"/>
        </w:trPr>
        <w:tc>
          <w:tcPr>
            <w:tcW w:w="10613" w:type="dxa"/>
            <w:tcMar>
              <w:left w:w="0" w:type="dxa"/>
              <w:right w:w="0" w:type="dxa"/>
            </w:tcMar>
            <w:tcFitText/>
            <w:vAlign w:val="center"/>
          </w:tcPr>
          <w:p w:rsidR="00995805" w:rsidRPr="00995805" w:rsidRDefault="00995805" w:rsidP="00995805">
            <w:pPr>
              <w:pStyle w:val="af0"/>
              <w:ind w:firstLine="0"/>
              <w:rPr>
                <w:sz w:val="22"/>
              </w:rPr>
            </w:pPr>
            <w:r w:rsidRPr="00995805">
              <w:rPr>
                <w:spacing w:val="32"/>
                <w:sz w:val="22"/>
              </w:rPr>
              <w:t>МИНИСТЕРСТВО НАУКИ И ВЫСШЕГО ОБРАЗОВАНИЯ РОССИЙСКОЙ ФЕДЕРАЦИ</w:t>
            </w:r>
            <w:r w:rsidRPr="00995805">
              <w:rPr>
                <w:spacing w:val="21"/>
                <w:sz w:val="22"/>
              </w:rPr>
              <w:t>И</w:t>
            </w:r>
          </w:p>
          <w:p w:rsidR="00995805" w:rsidRPr="00995805" w:rsidRDefault="00995805" w:rsidP="00995805">
            <w:pPr>
              <w:spacing w:after="0"/>
              <w:jc w:val="center"/>
              <w:rPr>
                <w:caps/>
                <w:sz w:val="18"/>
                <w:szCs w:val="18"/>
              </w:rPr>
            </w:pPr>
            <w:r w:rsidRPr="00995805">
              <w:rPr>
                <w:caps/>
                <w:spacing w:val="9"/>
                <w:sz w:val="18"/>
                <w:szCs w:val="18"/>
              </w:rPr>
              <w:t>федеральное государственное АВТОНОМНОЕ образовательное учреждение высшего образовани</w:t>
            </w:r>
            <w:r w:rsidRPr="00995805">
              <w:rPr>
                <w:caps/>
                <w:spacing w:val="-21"/>
                <w:sz w:val="18"/>
                <w:szCs w:val="18"/>
              </w:rPr>
              <w:t>я</w:t>
            </w:r>
          </w:p>
          <w:p w:rsidR="00995805" w:rsidRPr="002A7C6C" w:rsidRDefault="00995805" w:rsidP="00995805">
            <w:pPr>
              <w:spacing w:after="20"/>
              <w:jc w:val="center"/>
              <w:rPr>
                <w:spacing w:val="20"/>
                <w:sz w:val="22"/>
              </w:rPr>
            </w:pPr>
            <w:r w:rsidRPr="00995805">
              <w:rPr>
                <w:spacing w:val="73"/>
                <w:sz w:val="22"/>
              </w:rPr>
              <w:t>«Национальный исследовательский ядерный университет «МИФИ</w:t>
            </w:r>
            <w:r w:rsidRPr="00995805">
              <w:rPr>
                <w:spacing w:val="30"/>
                <w:sz w:val="22"/>
              </w:rPr>
              <w:t>»</w:t>
            </w:r>
          </w:p>
        </w:tc>
      </w:tr>
      <w:tr w:rsidR="00995805" w:rsidRPr="00360B07" w:rsidTr="00995805">
        <w:trPr>
          <w:trHeight w:val="2037"/>
        </w:trPr>
        <w:tc>
          <w:tcPr>
            <w:tcW w:w="10613" w:type="dxa"/>
          </w:tcPr>
          <w:p w:rsidR="00995805" w:rsidRPr="008D7239" w:rsidRDefault="00995805" w:rsidP="00995805">
            <w:pPr>
              <w:spacing w:after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995805" w:rsidRPr="002230B9" w:rsidRDefault="00995805" w:rsidP="00995805">
            <w:pPr>
              <w:jc w:val="center"/>
              <w:rPr>
                <w:rFonts w:ascii="Book Antiqua" w:hAnsi="Book Antiqua"/>
              </w:rPr>
            </w:pPr>
            <w:r w:rsidRPr="00020DA5">
              <w:rPr>
                <w:rFonts w:ascii="Book Antiqua" w:hAnsi="Book Antiqua"/>
                <w:sz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2230B9">
              <w:rPr>
                <w:rFonts w:ascii="Book Antiqua" w:hAnsi="Book Antiqua"/>
              </w:rPr>
              <w:t xml:space="preserve"> «Национальный исследовательский ядерный университет «МИФИ»</w:t>
            </w:r>
          </w:p>
          <w:p w:rsidR="00995805" w:rsidRDefault="00995805" w:rsidP="00995805">
            <w:pPr>
              <w:spacing w:line="240" w:lineRule="atLeast"/>
              <w:jc w:val="center"/>
              <w:rPr>
                <w:rFonts w:ascii="Book Antiqua" w:hAnsi="Book Antiqua"/>
                <w:b/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  <w:p w:rsidR="00995805" w:rsidRPr="00360B07" w:rsidRDefault="00995805" w:rsidP="00995805">
            <w:pPr>
              <w:spacing w:before="80" w:line="240" w:lineRule="atLeas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05419" w:rsidRDefault="00105419">
      <w:pPr>
        <w:rPr>
          <w:szCs w:val="24"/>
        </w:rPr>
      </w:pPr>
    </w:p>
    <w:p w:rsidR="005320B5" w:rsidRPr="00381962" w:rsidRDefault="005320B5" w:rsidP="005320B5">
      <w:pPr>
        <w:spacing w:after="0" w:line="360" w:lineRule="auto"/>
      </w:pPr>
    </w:p>
    <w:p w:rsidR="005320B5" w:rsidRPr="00381962" w:rsidRDefault="005320B5" w:rsidP="005320B5">
      <w:pPr>
        <w:spacing w:after="0" w:line="360" w:lineRule="auto"/>
        <w:ind w:left="5580" w:right="-1"/>
      </w:pPr>
      <w:r w:rsidRPr="00381962">
        <w:t>«УТВЕРЖДАЮ»</w:t>
      </w:r>
    </w:p>
    <w:p w:rsidR="005320B5" w:rsidRDefault="005320B5" w:rsidP="005320B5">
      <w:pPr>
        <w:ind w:left="5580" w:right="-1"/>
      </w:pPr>
      <w:r>
        <w:t>Зам. директора по УР</w:t>
      </w:r>
    </w:p>
    <w:p w:rsidR="005320B5" w:rsidRPr="00381962" w:rsidRDefault="005320B5" w:rsidP="005320B5">
      <w:pPr>
        <w:spacing w:after="0" w:line="360" w:lineRule="auto"/>
        <w:ind w:left="5580" w:right="-1"/>
      </w:pPr>
      <w:r w:rsidRPr="00381962">
        <w:t>_________________ О.В. Федорова</w:t>
      </w:r>
    </w:p>
    <w:p w:rsidR="005320B5" w:rsidRPr="00381962" w:rsidRDefault="005320B5" w:rsidP="005320B5">
      <w:pPr>
        <w:spacing w:after="0" w:line="360" w:lineRule="auto"/>
        <w:ind w:left="5580" w:right="-1"/>
        <w:jc w:val="center"/>
      </w:pPr>
      <w:r w:rsidRPr="00381962">
        <w:t>«_</w:t>
      </w:r>
      <w:r>
        <w:t>30__августв</w:t>
      </w:r>
      <w:r w:rsidRPr="00381962">
        <w:t>________ 20</w:t>
      </w:r>
      <w:r>
        <w:t>21</w:t>
      </w:r>
      <w:r w:rsidRPr="00381962">
        <w:t>__ г.</w:t>
      </w:r>
    </w:p>
    <w:p w:rsidR="005320B5" w:rsidRPr="00381962" w:rsidRDefault="005320B5" w:rsidP="005320B5">
      <w:pPr>
        <w:jc w:val="center"/>
      </w:pPr>
    </w:p>
    <w:p w:rsidR="005320B5" w:rsidRPr="00381962" w:rsidRDefault="005320B5" w:rsidP="005320B5">
      <w:pPr>
        <w:jc w:val="center"/>
        <w:rPr>
          <w:b/>
        </w:rPr>
      </w:pPr>
      <w:r w:rsidRPr="00381962">
        <w:rPr>
          <w:b/>
        </w:rPr>
        <w:t>РАБОЧАЯ ПРОГРАММА УЧЕБНОЙ ДИСЦИПЛИНЫ</w:t>
      </w:r>
    </w:p>
    <w:p w:rsidR="005320B5" w:rsidRPr="00381962" w:rsidRDefault="005320B5" w:rsidP="005320B5">
      <w:pPr>
        <w:jc w:val="center"/>
        <w:rPr>
          <w:b/>
        </w:rPr>
      </w:pPr>
      <w:r>
        <w:t>ОРГАНИЧЕСКАЯ</w:t>
      </w:r>
      <w:r w:rsidRPr="00381962">
        <w:t xml:space="preserve"> ХИМИЯ</w:t>
      </w:r>
    </w:p>
    <w:p w:rsidR="005320B5" w:rsidRPr="00381962" w:rsidRDefault="005320B5" w:rsidP="005320B5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9"/>
        <w:gridCol w:w="5366"/>
      </w:tblGrid>
      <w:tr w:rsidR="005320B5" w:rsidRPr="00DB6DD0" w:rsidTr="00995805">
        <w:trPr>
          <w:trHeight w:val="1134"/>
        </w:trPr>
        <w:tc>
          <w:tcPr>
            <w:tcW w:w="407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Направление подготовки  (специальность)</w:t>
            </w:r>
          </w:p>
        </w:tc>
        <w:tc>
          <w:tcPr>
            <w:tcW w:w="5494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 xml:space="preserve">18.05.02 </w:t>
            </w:r>
            <w:r w:rsidRPr="00DB6DD0">
              <w:rPr>
                <w:rFonts w:eastAsia="Times New Roman"/>
                <w:sz w:val="22"/>
              </w:rPr>
              <w:t>Химическая технология материалов современной энергетики</w:t>
            </w:r>
          </w:p>
        </w:tc>
      </w:tr>
      <w:tr w:rsidR="005320B5" w:rsidRPr="00DB6DD0" w:rsidTr="00995805">
        <w:trPr>
          <w:trHeight w:val="992"/>
        </w:trPr>
        <w:tc>
          <w:tcPr>
            <w:tcW w:w="407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Профиль подготовки (при его наличии)</w:t>
            </w:r>
          </w:p>
        </w:tc>
        <w:tc>
          <w:tcPr>
            <w:tcW w:w="5494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 w:rsidRPr="00DB6DD0">
              <w:rPr>
                <w:rFonts w:eastAsia="Times New Roman"/>
                <w:sz w:val="22"/>
              </w:rPr>
              <w:t>Химическая технология материалов современной энергетики</w:t>
            </w:r>
          </w:p>
        </w:tc>
      </w:tr>
      <w:tr w:rsidR="005320B5" w:rsidRPr="00DB6DD0" w:rsidTr="00995805">
        <w:trPr>
          <w:trHeight w:val="1557"/>
        </w:trPr>
        <w:tc>
          <w:tcPr>
            <w:tcW w:w="407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rFonts w:eastAsia="Times New Roman"/>
                <w:b/>
                <w:i/>
                <w:sz w:val="22"/>
              </w:rPr>
            </w:pPr>
            <w:r w:rsidRPr="00DB6DD0">
              <w:rPr>
                <w:rFonts w:eastAsia="Times New Roman"/>
                <w:sz w:val="22"/>
              </w:rPr>
              <w:t>Химическая технология материалов современной энергетики</w:t>
            </w:r>
          </w:p>
        </w:tc>
      </w:tr>
      <w:tr w:rsidR="005320B5" w:rsidRPr="00DB6DD0" w:rsidTr="00995805">
        <w:trPr>
          <w:trHeight w:val="1012"/>
        </w:trPr>
        <w:tc>
          <w:tcPr>
            <w:tcW w:w="407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Квалификация (степень) выпускника</w:t>
            </w:r>
          </w:p>
        </w:tc>
        <w:tc>
          <w:tcPr>
            <w:tcW w:w="5494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Специалист</w:t>
            </w:r>
          </w:p>
        </w:tc>
      </w:tr>
      <w:tr w:rsidR="005320B5" w:rsidRPr="00DB6DD0" w:rsidTr="00995805">
        <w:tc>
          <w:tcPr>
            <w:tcW w:w="407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Форма обучения</w:t>
            </w:r>
          </w:p>
        </w:tc>
        <w:tc>
          <w:tcPr>
            <w:tcW w:w="5494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Очная</w:t>
            </w:r>
            <w:r>
              <w:rPr>
                <w:sz w:val="22"/>
              </w:rPr>
              <w:t xml:space="preserve"> (ОФО)</w:t>
            </w:r>
          </w:p>
        </w:tc>
      </w:tr>
    </w:tbl>
    <w:p w:rsidR="005320B5" w:rsidRDefault="005320B5" w:rsidP="005320B5"/>
    <w:p w:rsidR="005320B5" w:rsidRDefault="005320B5" w:rsidP="005320B5"/>
    <w:p w:rsidR="005320B5" w:rsidRDefault="005320B5" w:rsidP="005320B5"/>
    <w:p w:rsidR="005320B5" w:rsidRDefault="005320B5" w:rsidP="005320B5">
      <w:pPr>
        <w:pStyle w:val="a3"/>
        <w:jc w:val="center"/>
      </w:pPr>
      <w:r>
        <w:t>Озерск, 2021</w:t>
      </w:r>
    </w:p>
    <w:p w:rsidR="005320B5" w:rsidRDefault="005320B5" w:rsidP="005320B5">
      <w:pPr>
        <w:pStyle w:val="a3"/>
        <w:jc w:val="center"/>
      </w:pPr>
    </w:p>
    <w:p w:rsidR="005320B5" w:rsidRDefault="005320B5" w:rsidP="005320B5">
      <w:pPr>
        <w:pStyle w:val="a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925"/>
        <w:gridCol w:w="925"/>
        <w:gridCol w:w="930"/>
        <w:gridCol w:w="925"/>
        <w:gridCol w:w="925"/>
        <w:gridCol w:w="925"/>
        <w:gridCol w:w="930"/>
        <w:gridCol w:w="925"/>
        <w:gridCol w:w="979"/>
      </w:tblGrid>
      <w:tr w:rsidR="005320B5" w:rsidRPr="00DB6DD0" w:rsidTr="00995805">
        <w:trPr>
          <w:cantSplit/>
          <w:trHeight w:val="2116"/>
        </w:trPr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381962">
              <w:br w:type="page"/>
            </w:r>
            <w:r w:rsidRPr="00DB6DD0">
              <w:rPr>
                <w:b/>
                <w:sz w:val="22"/>
                <w:lang w:val="en-US"/>
              </w:rPr>
              <w:t>c</w:t>
            </w:r>
            <w:proofErr w:type="spellStart"/>
            <w:r w:rsidRPr="00DB6DD0">
              <w:rPr>
                <w:b/>
                <w:sz w:val="22"/>
              </w:rPr>
              <w:t>еместр</w:t>
            </w:r>
            <w:proofErr w:type="spellEnd"/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proofErr w:type="spellStart"/>
            <w:r w:rsidRPr="00DB6DD0">
              <w:rPr>
                <w:b/>
                <w:sz w:val="22"/>
              </w:rPr>
              <w:t>Интерактив</w:t>
            </w:r>
            <w:proofErr w:type="spellEnd"/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 xml:space="preserve">Трудоемкость, </w:t>
            </w:r>
            <w:proofErr w:type="spellStart"/>
            <w:r w:rsidRPr="00DB6DD0">
              <w:rPr>
                <w:b/>
                <w:sz w:val="22"/>
              </w:rPr>
              <w:t>кред</w:t>
            </w:r>
            <w:proofErr w:type="spellEnd"/>
            <w:r w:rsidRPr="00DB6DD0">
              <w:rPr>
                <w:b/>
                <w:sz w:val="22"/>
              </w:rPr>
              <w:t>.</w:t>
            </w:r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Общий объем курса, час.</w:t>
            </w:r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Лекции, час.</w:t>
            </w:r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proofErr w:type="spellStart"/>
            <w:r w:rsidRPr="00DB6DD0">
              <w:rPr>
                <w:b/>
                <w:sz w:val="22"/>
              </w:rPr>
              <w:t>Практич</w:t>
            </w:r>
            <w:proofErr w:type="spellEnd"/>
            <w:r w:rsidRPr="00DB6DD0">
              <w:rPr>
                <w:b/>
                <w:sz w:val="22"/>
              </w:rPr>
              <w:t>. занятия, час.</w:t>
            </w:r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proofErr w:type="spellStart"/>
            <w:r w:rsidRPr="00DB6DD0">
              <w:rPr>
                <w:b/>
                <w:sz w:val="22"/>
              </w:rPr>
              <w:t>Лаборат</w:t>
            </w:r>
            <w:proofErr w:type="spellEnd"/>
            <w:r w:rsidRPr="00DB6DD0">
              <w:rPr>
                <w:b/>
                <w:sz w:val="22"/>
              </w:rPr>
              <w:t>. работы, час.</w:t>
            </w:r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СРС, час.</w:t>
            </w:r>
          </w:p>
        </w:tc>
        <w:tc>
          <w:tcPr>
            <w:tcW w:w="957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КСР, час.</w:t>
            </w:r>
          </w:p>
        </w:tc>
        <w:tc>
          <w:tcPr>
            <w:tcW w:w="1008" w:type="dxa"/>
            <w:shd w:val="clear" w:color="auto" w:fill="auto"/>
            <w:textDirection w:val="btLr"/>
          </w:tcPr>
          <w:p w:rsidR="005320B5" w:rsidRPr="00DB6DD0" w:rsidRDefault="005320B5" w:rsidP="00995805">
            <w:pPr>
              <w:spacing w:after="0" w:line="240" w:lineRule="auto"/>
              <w:ind w:left="113" w:right="113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Форма(ы) контроля, экз./</w:t>
            </w:r>
            <w:proofErr w:type="spellStart"/>
            <w:r w:rsidRPr="00DB6DD0">
              <w:rPr>
                <w:b/>
                <w:sz w:val="22"/>
              </w:rPr>
              <w:t>зач</w:t>
            </w:r>
            <w:proofErr w:type="spellEnd"/>
            <w:r w:rsidRPr="00DB6DD0">
              <w:rPr>
                <w:b/>
                <w:sz w:val="22"/>
              </w:rPr>
              <w:t>./КР/КП</w:t>
            </w:r>
          </w:p>
        </w:tc>
      </w:tr>
      <w:tr w:rsidR="005320B5" w:rsidRPr="00DB6DD0" w:rsidTr="00995805">
        <w:trPr>
          <w:trHeight w:val="552"/>
        </w:trPr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5320B5" w:rsidRPr="00381251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252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57" w:type="dxa"/>
            <w:shd w:val="clear" w:color="auto" w:fill="auto"/>
          </w:tcPr>
          <w:p w:rsidR="005320B5" w:rsidRPr="007C23FA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126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Экзамен</w:t>
            </w:r>
          </w:p>
        </w:tc>
      </w:tr>
      <w:tr w:rsidR="005320B5" w:rsidRPr="00DB6DD0" w:rsidTr="00995805">
        <w:trPr>
          <w:trHeight w:val="552"/>
        </w:trPr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5320B5" w:rsidRPr="00381251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144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957" w:type="dxa"/>
            <w:shd w:val="clear" w:color="auto" w:fill="auto"/>
          </w:tcPr>
          <w:p w:rsidR="005320B5" w:rsidRPr="007C23FA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Экзамен</w:t>
            </w:r>
          </w:p>
        </w:tc>
      </w:tr>
      <w:tr w:rsidR="005320B5" w:rsidRPr="00DB6DD0" w:rsidTr="00995805">
        <w:trPr>
          <w:trHeight w:val="552"/>
        </w:trPr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ИТОГО</w:t>
            </w:r>
          </w:p>
        </w:tc>
        <w:tc>
          <w:tcPr>
            <w:tcW w:w="957" w:type="dxa"/>
            <w:shd w:val="clear" w:color="auto" w:fill="auto"/>
          </w:tcPr>
          <w:p w:rsidR="005320B5" w:rsidRPr="007C23FA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84</w:t>
            </w:r>
          </w:p>
        </w:tc>
        <w:tc>
          <w:tcPr>
            <w:tcW w:w="957" w:type="dxa"/>
            <w:shd w:val="clear" w:color="auto" w:fill="auto"/>
          </w:tcPr>
          <w:p w:rsidR="005320B5" w:rsidRPr="007C23FA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  <w:lang w:val="en-US"/>
              </w:rPr>
            </w:pPr>
            <w:r>
              <w:rPr>
                <w:sz w:val="22"/>
              </w:rPr>
              <w:t>396</w:t>
            </w:r>
          </w:p>
        </w:tc>
        <w:tc>
          <w:tcPr>
            <w:tcW w:w="957" w:type="dxa"/>
            <w:shd w:val="clear" w:color="auto" w:fill="auto"/>
          </w:tcPr>
          <w:p w:rsidR="005320B5" w:rsidRPr="00597E43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957" w:type="dxa"/>
            <w:shd w:val="clear" w:color="auto" w:fill="auto"/>
          </w:tcPr>
          <w:p w:rsidR="005320B5" w:rsidRPr="00597E43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957" w:type="dxa"/>
            <w:shd w:val="clear" w:color="auto" w:fill="auto"/>
          </w:tcPr>
          <w:p w:rsidR="005320B5" w:rsidRPr="007C23FA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957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</w:tr>
    </w:tbl>
    <w:p w:rsidR="005320B5" w:rsidRPr="00381962" w:rsidRDefault="005320B5" w:rsidP="005320B5"/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Pr="00214065" w:rsidRDefault="005320B5" w:rsidP="005320B5">
      <w:pPr>
        <w:pStyle w:val="a9"/>
        <w:ind w:left="709" w:firstLine="0"/>
        <w:rPr>
          <w:lang w:val="ru-RU"/>
        </w:rPr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left="709" w:firstLine="0"/>
      </w:pPr>
    </w:p>
    <w:p w:rsidR="005320B5" w:rsidRDefault="005320B5" w:rsidP="005320B5">
      <w:pPr>
        <w:pStyle w:val="a9"/>
        <w:ind w:firstLine="0"/>
      </w:pPr>
    </w:p>
    <w:p w:rsidR="0057325B" w:rsidRDefault="0057325B" w:rsidP="005320B5">
      <w:pPr>
        <w:ind w:firstLine="397"/>
        <w:jc w:val="both"/>
        <w:rPr>
          <w:b/>
          <w:bCs/>
        </w:rPr>
      </w:pPr>
    </w:p>
    <w:p w:rsidR="005320B5" w:rsidRDefault="0057325B" w:rsidP="005320B5">
      <w:pPr>
        <w:ind w:firstLine="397"/>
        <w:jc w:val="both"/>
        <w:rPr>
          <w:b/>
          <w:bCs/>
        </w:rPr>
      </w:pPr>
      <w:r>
        <w:rPr>
          <w:b/>
          <w:bCs/>
        </w:rPr>
        <w:lastRenderedPageBreak/>
        <w:t xml:space="preserve">    </w:t>
      </w:r>
      <w:r w:rsidR="005320B5">
        <w:rPr>
          <w:b/>
          <w:bCs/>
        </w:rPr>
        <w:t>Аннотация</w:t>
      </w:r>
    </w:p>
    <w:p w:rsidR="0057325B" w:rsidRDefault="0057325B" w:rsidP="0057325B">
      <w:pPr>
        <w:spacing w:after="0" w:line="240" w:lineRule="auto"/>
        <w:ind w:firstLine="709"/>
        <w:jc w:val="both"/>
      </w:pPr>
      <w:r w:rsidRPr="0057325B">
        <w:rPr>
          <w:bCs/>
        </w:rPr>
        <w:t xml:space="preserve">Дисциплина «Органическая химия» предусматривает изучение студентами специальности «Химическая технология материалов современной энергетики» </w:t>
      </w:r>
      <w:r w:rsidRPr="0057325B">
        <w:t>химического строения и свойств органических соединений, используемых в ат</w:t>
      </w:r>
      <w:r>
        <w:t xml:space="preserve">омной </w:t>
      </w:r>
      <w:r w:rsidR="00B71D41">
        <w:t xml:space="preserve">промышленности, основные </w:t>
      </w:r>
      <w:r w:rsidR="00B71D41" w:rsidRPr="0057325B">
        <w:t>мет</w:t>
      </w:r>
      <w:r w:rsidR="00B71D41">
        <w:t>оды синтеза и свойств</w:t>
      </w:r>
      <w:r w:rsidRPr="0057325B">
        <w:t xml:space="preserve"> представителей некоторых классов органических веществ с учетом   последующей специализации.</w:t>
      </w:r>
    </w:p>
    <w:p w:rsidR="00B71D41" w:rsidRPr="0057325B" w:rsidRDefault="00B71D41" w:rsidP="00B71D41">
      <w:pPr>
        <w:spacing w:after="0" w:line="240" w:lineRule="auto"/>
        <w:ind w:firstLine="709"/>
        <w:jc w:val="both"/>
      </w:pPr>
      <w:r>
        <w:t>Изучение курса органической химии решает тем самым задачу формирования научно-материалистического мировоззрения у студентов</w:t>
      </w:r>
    </w:p>
    <w:p w:rsidR="005320B5" w:rsidRPr="00B71D41" w:rsidRDefault="005320B5" w:rsidP="00B71D41">
      <w:pPr>
        <w:pStyle w:val="a9"/>
        <w:ind w:firstLine="0"/>
      </w:pPr>
    </w:p>
    <w:p w:rsidR="005320B5" w:rsidRPr="00381962" w:rsidRDefault="005320B5" w:rsidP="005320B5">
      <w:pPr>
        <w:pStyle w:val="a9"/>
        <w:ind w:left="709" w:firstLine="0"/>
      </w:pPr>
      <w:r w:rsidRPr="00381962">
        <w:t>Цели освоения учебной дисциплины</w:t>
      </w:r>
    </w:p>
    <w:p w:rsidR="005320B5" w:rsidRDefault="005320B5" w:rsidP="005320B5">
      <w:pPr>
        <w:pStyle w:val="ae"/>
        <w:spacing w:after="0" w:line="240" w:lineRule="auto"/>
        <w:ind w:left="0" w:firstLine="709"/>
        <w:jc w:val="both"/>
        <w:rPr>
          <w:szCs w:val="24"/>
        </w:rPr>
      </w:pPr>
      <w:r w:rsidRPr="00B73477">
        <w:rPr>
          <w:szCs w:val="24"/>
        </w:rPr>
        <w:t>Цели освоения учебной дисциплины «</w:t>
      </w:r>
      <w:r w:rsidRPr="00B73477">
        <w:rPr>
          <w:iCs/>
          <w:szCs w:val="24"/>
        </w:rPr>
        <w:t>Органическая химия</w:t>
      </w:r>
      <w:r w:rsidRPr="00B73477">
        <w:rPr>
          <w:szCs w:val="24"/>
        </w:rPr>
        <w:t>» состо</w:t>
      </w:r>
      <w:r>
        <w:rPr>
          <w:szCs w:val="24"/>
        </w:rPr>
        <w:t>я</w:t>
      </w:r>
      <w:r w:rsidRPr="00B73477">
        <w:rPr>
          <w:szCs w:val="24"/>
        </w:rPr>
        <w:t xml:space="preserve">т в том, чтобы </w:t>
      </w:r>
      <w:r>
        <w:rPr>
          <w:szCs w:val="24"/>
        </w:rPr>
        <w:t>закрепить и развить</w:t>
      </w:r>
      <w:r w:rsidRPr="00B73477">
        <w:rPr>
          <w:szCs w:val="24"/>
        </w:rPr>
        <w:t xml:space="preserve"> у студентов круг понятий, представлений и моделей, составляющих  необходимую теоретическую базу </w:t>
      </w:r>
      <w:r>
        <w:rPr>
          <w:szCs w:val="24"/>
        </w:rPr>
        <w:t xml:space="preserve">общей и неорганической химии, </w:t>
      </w:r>
      <w:r w:rsidRPr="00B73477">
        <w:rPr>
          <w:szCs w:val="24"/>
        </w:rPr>
        <w:t xml:space="preserve">для дальнейшей профессиональной подготовки инженеров-технологов, в том числе успешного освоения в последующем аналитической, физической химии и других </w:t>
      </w:r>
      <w:r>
        <w:rPr>
          <w:szCs w:val="24"/>
        </w:rPr>
        <w:t xml:space="preserve">специальных </w:t>
      </w:r>
      <w:r w:rsidRPr="00B73477">
        <w:rPr>
          <w:szCs w:val="24"/>
        </w:rPr>
        <w:t>химических и технологических дисциплин.</w:t>
      </w:r>
    </w:p>
    <w:p w:rsidR="005320B5" w:rsidRPr="00B73477" w:rsidRDefault="005320B5" w:rsidP="005320B5">
      <w:pPr>
        <w:pStyle w:val="ae"/>
        <w:spacing w:after="0" w:line="240" w:lineRule="auto"/>
        <w:ind w:left="0" w:firstLine="709"/>
        <w:rPr>
          <w:szCs w:val="24"/>
        </w:rPr>
      </w:pPr>
    </w:p>
    <w:p w:rsidR="005320B5" w:rsidRPr="0057325B" w:rsidRDefault="0057325B" w:rsidP="005320B5">
      <w:pPr>
        <w:spacing w:after="0" w:line="240" w:lineRule="auto"/>
        <w:jc w:val="both"/>
        <w:rPr>
          <w:bCs/>
        </w:rPr>
      </w:pPr>
      <w:r>
        <w:rPr>
          <w:b/>
          <w:bCs/>
        </w:rPr>
        <w:t xml:space="preserve">            </w:t>
      </w:r>
      <w:r w:rsidR="005320B5" w:rsidRPr="0057325B">
        <w:rPr>
          <w:b/>
          <w:bCs/>
        </w:rPr>
        <w:t>Задачи дисциплины:</w:t>
      </w:r>
    </w:p>
    <w:p w:rsidR="005320B5" w:rsidRDefault="005320B5" w:rsidP="005320B5">
      <w:pPr>
        <w:spacing w:after="0" w:line="240" w:lineRule="auto"/>
        <w:ind w:firstLine="709"/>
        <w:jc w:val="both"/>
      </w:pPr>
      <w:r>
        <w:t>Важнейшая задача органической химии – научиться понимать взаимосвязь химического строения и свойств органических соединений, используемых в атомной промышленности, ознакомить с основными методами синтеза и прикладными свойствами представителей некоторых классов органических веществ с учетом   последующей специализации.</w:t>
      </w:r>
    </w:p>
    <w:p w:rsidR="005320B5" w:rsidRDefault="005320B5" w:rsidP="005320B5">
      <w:pPr>
        <w:spacing w:after="0" w:line="240" w:lineRule="auto"/>
        <w:ind w:firstLine="709"/>
        <w:jc w:val="both"/>
      </w:pPr>
      <w:r>
        <w:t>Наряду с решением важнейших практических задач органическая химия расширяет наши знания о природе. Раскрывая взаимосвязь веществ, прослеживая процесс усложнения их от наиболее простых – неорганических, до самых сложных, составляющих организмы, эта наука раскрывает нам картину развития природы, позволяет глубже понять процессы, происходящие в природе. Изучение курса органической химии решает тем самым задачу формирования научно-материалистического мировоззрения. На примере курса органической химии решается задача ознакомления с основными историческими этапами развития химической науки и роли крупнейших отечественных и зарубежных ученых в становлении этой науки.</w:t>
      </w:r>
    </w:p>
    <w:p w:rsidR="005320B5" w:rsidRDefault="005320B5" w:rsidP="005320B5">
      <w:pPr>
        <w:spacing w:after="0" w:line="240" w:lineRule="auto"/>
        <w:ind w:firstLine="709"/>
        <w:jc w:val="both"/>
      </w:pPr>
      <w:r>
        <w:t>Важная задача курса состоит также в том, чтобы показать роль органической химии в изучении основных систем на молекулярном и клеточном уровнях структурной организации.</w:t>
      </w:r>
    </w:p>
    <w:p w:rsidR="005320B5" w:rsidRPr="00381962" w:rsidRDefault="005320B5" w:rsidP="005320B5">
      <w:pPr>
        <w:spacing w:after="0" w:line="25" w:lineRule="atLeast"/>
        <w:jc w:val="both"/>
      </w:pPr>
    </w:p>
    <w:p w:rsidR="005320B5" w:rsidRPr="00381962" w:rsidRDefault="005320B5" w:rsidP="00C63C1E">
      <w:pPr>
        <w:pStyle w:val="a9"/>
        <w:numPr>
          <w:ilvl w:val="0"/>
          <w:numId w:val="3"/>
        </w:numPr>
      </w:pPr>
      <w:r w:rsidRPr="00381962">
        <w:t>МЕСТО УЧЕБНОЙ ДИСЦИПЛИНЫ В СТРУКТУРЕ ООП ВПО</w:t>
      </w:r>
    </w:p>
    <w:p w:rsidR="005320B5" w:rsidRPr="00047685" w:rsidRDefault="005320B5" w:rsidP="005320B5">
      <w:pPr>
        <w:pStyle w:val="a5"/>
        <w:rPr>
          <w:bCs/>
        </w:rPr>
      </w:pPr>
      <w:r w:rsidRPr="00047685">
        <w:rPr>
          <w:bCs/>
        </w:rPr>
        <w:t>Учебная дисциплина «Органическая химия» входит в образовательный модуль базовой части математического и естественнонаучного цикла дисциплин ФГОС ВПО по подготовке выпускников по специальности «Химическая технология материалов современной энергетики».</w:t>
      </w:r>
    </w:p>
    <w:p w:rsidR="005320B5" w:rsidRPr="00047685" w:rsidRDefault="005320B5" w:rsidP="005320B5">
      <w:pPr>
        <w:pStyle w:val="a5"/>
        <w:rPr>
          <w:bCs/>
        </w:rPr>
      </w:pPr>
      <w:r w:rsidRPr="00047685">
        <w:rPr>
          <w:bCs/>
        </w:rPr>
        <w:t>Данная дисциплина является основой, на которой базируется в дальнейшем изучение других химических дисциплин: «Аналитическая химия», «Физическая химия» и специальных химических и технологических дисциплин.</w:t>
      </w:r>
    </w:p>
    <w:p w:rsidR="005320B5" w:rsidRPr="00381962" w:rsidRDefault="005320B5" w:rsidP="005320B5">
      <w:pPr>
        <w:pStyle w:val="a5"/>
        <w:ind w:firstLine="0"/>
      </w:pPr>
      <w:r w:rsidRPr="00047685">
        <w:rPr>
          <w:bCs/>
        </w:rPr>
        <w:lastRenderedPageBreak/>
        <w:t>Успешное овладение курсом тесно связано с изучением и освоением ряда разделов из общей и неорганической химии (строение атома химическая связь, химическая термодинамика) математики (дифференциальное и интегральное исчисления), физики (электричество и магнетизм), элементы ядерной физики, философии (материя и основные формы ее существования).</w:t>
      </w:r>
    </w:p>
    <w:p w:rsidR="005320B5" w:rsidRPr="00381962" w:rsidRDefault="005320B5" w:rsidP="005320B5">
      <w:pPr>
        <w:pStyle w:val="a9"/>
        <w:jc w:val="both"/>
      </w:pPr>
      <w:r w:rsidRPr="00381962">
        <w:t>3.</w:t>
      </w:r>
      <w:r w:rsidRPr="00381962"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5320B5" w:rsidRPr="00381962" w:rsidRDefault="005320B5" w:rsidP="005320B5">
      <w:pPr>
        <w:pStyle w:val="a5"/>
      </w:pPr>
      <w:r w:rsidRPr="00047685">
        <w:t>О</w:t>
      </w:r>
      <w:r>
        <w:rPr>
          <w:lang w:val="ru-RU"/>
        </w:rPr>
        <w:t>П</w:t>
      </w:r>
      <w:r w:rsidRPr="00047685">
        <w:t>К-</w:t>
      </w:r>
      <w:r>
        <w:rPr>
          <w:lang w:val="ru-RU"/>
        </w:rPr>
        <w:t>1</w:t>
      </w:r>
      <w:r w:rsidRPr="00047685">
        <w:t>; ОПК-</w:t>
      </w:r>
      <w:r>
        <w:rPr>
          <w:lang w:val="ru-RU"/>
        </w:rPr>
        <w:t>2</w:t>
      </w:r>
      <w:r w:rsidRPr="00047685">
        <w:t>; ОПК-</w:t>
      </w:r>
      <w:r>
        <w:rPr>
          <w:lang w:val="ru-RU"/>
        </w:rPr>
        <w:t>4; П</w:t>
      </w:r>
      <w:r w:rsidRPr="00047685">
        <w:t>К-1</w:t>
      </w:r>
      <w:r>
        <w:t>.</w:t>
      </w:r>
    </w:p>
    <w:tbl>
      <w:tblPr>
        <w:tblW w:w="4963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0"/>
        <w:gridCol w:w="4126"/>
        <w:gridCol w:w="4120"/>
      </w:tblGrid>
      <w:tr w:rsidR="005320B5" w:rsidTr="00995805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ОПК-1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Способен использовать математические, естественнонаучные и инженерные знания для решения своей профессиональной деятельности.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>З-ОПК-1. Знать: математический аппарат, физические и химические законы, необходимые для решения профессиональных задач в области химии и технологии ядерного топливного цикла, основные теоретические положения смежных естественнонаучных дисциплин</w:t>
            </w:r>
          </w:p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 xml:space="preserve">У-ОПК-1 </w:t>
            </w:r>
            <w:proofErr w:type="gramStart"/>
            <w:r>
              <w:t>Уметь</w:t>
            </w:r>
            <w:proofErr w:type="gramEnd"/>
            <w:r>
              <w:t xml:space="preserve">: определять необходимость привлечения дополнительных знаний из специальных разделов математических и естественнонаучных дисциплин, необходимых в профессиональной деятельности, применять знания математики и естественнонаучных дисциплин для анализа и обработки результатов химических экспериментов. </w:t>
            </w:r>
          </w:p>
          <w:p w:rsidR="005320B5" w:rsidRPr="00D34DBD" w:rsidRDefault="005320B5" w:rsidP="00995805">
            <w:pPr>
              <w:pStyle w:val="Style21"/>
              <w:widowControl/>
              <w:spacing w:line="274" w:lineRule="exact"/>
              <w:ind w:left="10" w:hanging="10"/>
              <w:rPr>
                <w:rStyle w:val="FontStyle29"/>
              </w:rPr>
            </w:pPr>
            <w:r>
              <w:t xml:space="preserve">В-ОПК-1. Владеть: навыками использования теоретических основ базовых разделов математики и естественнонаучных дисциплин при решении задач в области химии и технологии ядерного топливного цикла. </w:t>
            </w:r>
          </w:p>
        </w:tc>
      </w:tr>
      <w:tr w:rsidR="005320B5" w:rsidTr="00995805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ОПК-2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Способен использовать современное технологическое и аналитическое оборудование в профессиональной и научно-исследовательской деятельности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>З-ОПК-2 Знать: современное технологическое и аналитическое оборудование, применяемое в атомной промышленности, способы его использования при проведении научных исследований.</w:t>
            </w:r>
          </w:p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 xml:space="preserve">У-ОПК-2 </w:t>
            </w:r>
            <w:proofErr w:type="gramStart"/>
            <w:r>
              <w:t>Уметь</w:t>
            </w:r>
            <w:proofErr w:type="gramEnd"/>
            <w:r>
              <w:t xml:space="preserve">: обоснованно выбирать технологическое и аналитическое оборудование для решения задач своей профессиональной деятельности; </w:t>
            </w:r>
            <w:r>
              <w:lastRenderedPageBreak/>
              <w:t>уметь анализировать полученные результаты научных исследований.</w:t>
            </w:r>
          </w:p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>В-ОПК-2 Владеть: навыками работы на современном технологическом и аналитическом оборудовании и проведения с его использованием научных исследований</w:t>
            </w:r>
          </w:p>
        </w:tc>
      </w:tr>
      <w:tr w:rsidR="005320B5" w:rsidTr="00995805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lastRenderedPageBreak/>
              <w:t>ОПК-4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rPr>
                <w:rStyle w:val="FontStyle29"/>
              </w:rPr>
              <w:t>ОПК-4 Способен использовать методы математического моделирования отдельных стадий и всего технологического процесса, осуществлять теоретический анализ и экспериментальную проверку адекватности модели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20B5" w:rsidRDefault="005320B5" w:rsidP="00995805">
            <w:pPr>
              <w:pStyle w:val="Style21"/>
              <w:widowControl/>
              <w:spacing w:line="274" w:lineRule="exact"/>
              <w:ind w:firstLine="10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 xml:space="preserve">З-ОПК-4    </w:t>
            </w:r>
            <w:proofErr w:type="spellStart"/>
            <w:proofErr w:type="gramStart"/>
            <w:r>
              <w:rPr>
                <w:rStyle w:val="FontStyle29"/>
                <w:rFonts w:eastAsia="Calibri"/>
              </w:rPr>
              <w:t>Знать:</w:t>
            </w:r>
            <w:r>
              <w:rPr>
                <w:rStyle w:val="FontStyle29"/>
              </w:rPr>
              <w:t>принципы</w:t>
            </w:r>
            <w:proofErr w:type="spellEnd"/>
            <w:proofErr w:type="gramEnd"/>
            <w:r>
              <w:rPr>
                <w:rStyle w:val="FontStyle29"/>
              </w:rPr>
              <w:t xml:space="preserve"> математического моделирования химико-технологических процессов   и   методы   оптимизации химико-технологических    процессов    с применением эмпирических    и    (или) физико-химических моделей</w:t>
            </w:r>
          </w:p>
          <w:p w:rsidR="005320B5" w:rsidRDefault="005320B5" w:rsidP="00995805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У-ОПК-4 Уметь: применять известные методы вычислительной математики и математической статистики   для   решения</w:t>
            </w:r>
            <w:r>
              <w:rPr>
                <w:rStyle w:val="FontStyle29"/>
                <w:rFonts w:eastAsia="Calibri"/>
              </w:rPr>
              <w:t xml:space="preserve">   конкретных задач расчета, </w:t>
            </w:r>
            <w:proofErr w:type="gramStart"/>
            <w:r>
              <w:rPr>
                <w:rStyle w:val="FontStyle29"/>
                <w:rFonts w:eastAsia="Calibri"/>
              </w:rPr>
              <w:t xml:space="preserve">моделирования,  </w:t>
            </w:r>
            <w:r>
              <w:rPr>
                <w:rStyle w:val="FontStyle29"/>
              </w:rPr>
              <w:t xml:space="preserve"> </w:t>
            </w:r>
            <w:proofErr w:type="gramEnd"/>
            <w:r>
              <w:rPr>
                <w:rStyle w:val="FontStyle29"/>
              </w:rPr>
              <w:t xml:space="preserve">идентификации и оптимизации при исследовании, проектировании и      управлении      процессами химической технологии, а также уметь использовать в своей практической деятельности для достижения этих целей известные пакеты прикладных программ </w:t>
            </w:r>
          </w:p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rPr>
                <w:rStyle w:val="FontStyle29"/>
              </w:rPr>
              <w:t>В-ОПК-4     Владеть:     методами построения математических            моделей типовых профессиональных   задач   и содержательной интерпретации       полученных результатов, методами    математической    статистики для обработки результатов экспериментов, пакетами прикладных    программ,     используемых при моделировании объектов и процессов</w:t>
            </w:r>
          </w:p>
        </w:tc>
      </w:tr>
      <w:tr w:rsidR="005320B5" w:rsidTr="00995805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ПК-1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 w:rsidRPr="00D34DBD">
              <w:rPr>
                <w:rStyle w:val="FontStyle29"/>
                <w:szCs w:val="24"/>
              </w:rPr>
              <w:t>Способен самостоятельно выполнять исследования с использованием современной аппаратуры и методов исследования в области объектов профессиональной деятельности, проводить корректную обработку результатов и устанавливать адекватность моделей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20B5" w:rsidRPr="00D34DBD" w:rsidRDefault="005320B5" w:rsidP="00995805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</w:rPr>
            </w:pPr>
            <w:r w:rsidRPr="00D34DBD">
              <w:rPr>
                <w:rStyle w:val="FontStyle29"/>
              </w:rPr>
              <w:t>З-ПК-1 Знать: методики проведения комплексных исследований в промышленных и лабораторных условиях методики обработки и обобщения полученных результатов,</w:t>
            </w:r>
            <w:r>
              <w:rPr>
                <w:rStyle w:val="FontStyle29"/>
              </w:rPr>
              <w:t xml:space="preserve"> </w:t>
            </w:r>
            <w:r w:rsidRPr="00D34DBD">
              <w:rPr>
                <w:rStyle w:val="FontStyle29"/>
              </w:rPr>
              <w:t>методики адекватности и анализ исследуемой математической зависимос</w:t>
            </w:r>
            <w:r>
              <w:rPr>
                <w:rStyle w:val="FontStyle29"/>
                <w:rFonts w:eastAsia="Calibri"/>
                <w:lang w:eastAsia="en-US"/>
              </w:rPr>
              <w:t>ти</w:t>
            </w:r>
          </w:p>
          <w:p w:rsidR="005320B5" w:rsidRPr="00D34DBD" w:rsidRDefault="005320B5" w:rsidP="00995805">
            <w:pPr>
              <w:pStyle w:val="Style15"/>
              <w:widowControl/>
              <w:spacing w:line="274" w:lineRule="exact"/>
              <w:ind w:left="10" w:hanging="10"/>
              <w:rPr>
                <w:rStyle w:val="FontStyle29"/>
              </w:rPr>
            </w:pPr>
            <w:proofErr w:type="gramStart"/>
            <w:r w:rsidRPr="00D34DBD">
              <w:rPr>
                <w:rStyle w:val="FontStyle29"/>
              </w:rPr>
              <w:t>У-ПК</w:t>
            </w:r>
            <w:proofErr w:type="gramEnd"/>
            <w:r w:rsidRPr="00D34DBD">
              <w:rPr>
                <w:rStyle w:val="FontStyle29"/>
              </w:rPr>
              <w:t>-1 Уметь: проводить все основные промышленные и лабораторные исследования в области исследования современной энергетики с использованием современной аппаратуры, проводить предварительную оценку методов исследований, выбирать оптимальную методику, грамотно осуществлять исследование и самостоятельно обрабатывать</w:t>
            </w:r>
          </w:p>
          <w:p w:rsidR="005320B5" w:rsidRPr="00D34DBD" w:rsidRDefault="005320B5" w:rsidP="00995805">
            <w:pPr>
              <w:pStyle w:val="Style22"/>
              <w:widowControl/>
              <w:spacing w:line="240" w:lineRule="auto"/>
              <w:jc w:val="left"/>
              <w:rPr>
                <w:rStyle w:val="FontStyle29"/>
              </w:rPr>
            </w:pPr>
            <w:proofErr w:type="gramStart"/>
            <w:r w:rsidRPr="00D34DBD">
              <w:rPr>
                <w:rStyle w:val="FontStyle29"/>
              </w:rPr>
              <w:t>В-ПК</w:t>
            </w:r>
            <w:proofErr w:type="gramEnd"/>
            <w:r w:rsidRPr="00D34DBD">
              <w:rPr>
                <w:rStyle w:val="FontStyle29"/>
              </w:rPr>
              <w:t>-1 Владеть:</w:t>
            </w:r>
          </w:p>
          <w:p w:rsidR="005320B5" w:rsidRPr="00D34DBD" w:rsidRDefault="005320B5" w:rsidP="00995805">
            <w:pPr>
              <w:pStyle w:val="Style15"/>
              <w:widowControl/>
              <w:spacing w:line="274" w:lineRule="exact"/>
              <w:rPr>
                <w:rStyle w:val="FontStyle29"/>
              </w:rPr>
            </w:pPr>
            <w:r w:rsidRPr="00D34DBD">
              <w:rPr>
                <w:rStyle w:val="FontStyle29"/>
              </w:rPr>
              <w:t xml:space="preserve">современными тенденциями постановки и планирования эксперимента, последними </w:t>
            </w:r>
            <w:r w:rsidRPr="00D34DBD">
              <w:rPr>
                <w:rStyle w:val="FontStyle29"/>
              </w:rPr>
              <w:lastRenderedPageBreak/>
              <w:t>научными достижениями в области проведения</w:t>
            </w:r>
          </w:p>
          <w:p w:rsidR="005320B5" w:rsidRPr="00D34DBD" w:rsidRDefault="005320B5" w:rsidP="00995805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</w:rPr>
            </w:pPr>
            <w:r w:rsidRPr="00D34DBD">
              <w:rPr>
                <w:rStyle w:val="FontStyle29"/>
              </w:rPr>
              <w:t>промышленных и лабораторных исследований с использованием новейшей аппаратуры, современными методами обработки полученных результатов и математического аппарата</w:t>
            </w:r>
          </w:p>
          <w:p w:rsidR="005320B5" w:rsidRDefault="005320B5" w:rsidP="0099580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 w:rsidRPr="00D34DBD">
              <w:rPr>
                <w:rStyle w:val="FontStyle29"/>
              </w:rPr>
              <w:t>, разработки стратегий действий</w:t>
            </w:r>
          </w:p>
        </w:tc>
      </w:tr>
    </w:tbl>
    <w:p w:rsidR="005320B5" w:rsidRPr="007535C9" w:rsidRDefault="005320B5" w:rsidP="005320B5">
      <w:pPr>
        <w:pStyle w:val="a5"/>
        <w:rPr>
          <w:lang w:val="ru-RU"/>
        </w:rPr>
      </w:pPr>
    </w:p>
    <w:p w:rsidR="005320B5" w:rsidRPr="00381962" w:rsidRDefault="00C63C1E" w:rsidP="00C63C1E">
      <w:pPr>
        <w:pStyle w:val="a9"/>
        <w:ind w:firstLine="0"/>
      </w:pPr>
      <w:r>
        <w:rPr>
          <w:lang w:val="ru-RU"/>
        </w:rPr>
        <w:t xml:space="preserve">        </w:t>
      </w:r>
      <w:r>
        <w:t>4.</w:t>
      </w:r>
      <w:r>
        <w:rPr>
          <w:lang w:val="ru-RU"/>
        </w:rPr>
        <w:t xml:space="preserve">  </w:t>
      </w:r>
      <w:r w:rsidR="005320B5" w:rsidRPr="00381962">
        <w:t>Структура и содержание учебной дисциплины</w:t>
      </w: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249"/>
        <w:gridCol w:w="735"/>
        <w:gridCol w:w="723"/>
        <w:gridCol w:w="1007"/>
        <w:gridCol w:w="977"/>
        <w:gridCol w:w="1276"/>
        <w:gridCol w:w="1151"/>
        <w:gridCol w:w="1008"/>
      </w:tblGrid>
      <w:tr w:rsidR="005320B5" w:rsidRPr="00DB6DD0" w:rsidTr="00995805">
        <w:trPr>
          <w:cantSplit/>
          <w:trHeight w:val="1533"/>
        </w:trPr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spellStart"/>
            <w:r w:rsidRPr="00896550">
              <w:rPr>
                <w:b/>
                <w:sz w:val="22"/>
                <w:szCs w:val="22"/>
                <w:lang w:val="ru-RU" w:eastAsia="en-US"/>
              </w:rPr>
              <w:t>п.п</w:t>
            </w:r>
            <w:proofErr w:type="spellEnd"/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>Наименование раздела учебной дисциплины</w:t>
            </w:r>
          </w:p>
        </w:tc>
        <w:tc>
          <w:tcPr>
            <w:tcW w:w="735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>Недели</w:t>
            </w:r>
          </w:p>
        </w:tc>
        <w:tc>
          <w:tcPr>
            <w:tcW w:w="723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>Лекции, час.</w:t>
            </w:r>
          </w:p>
        </w:tc>
        <w:tc>
          <w:tcPr>
            <w:tcW w:w="1007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proofErr w:type="spellStart"/>
            <w:r w:rsidRPr="00896550">
              <w:rPr>
                <w:b/>
                <w:sz w:val="22"/>
                <w:szCs w:val="22"/>
                <w:lang w:val="ru-RU" w:eastAsia="en-US"/>
              </w:rPr>
              <w:t>Практ</w:t>
            </w:r>
            <w:proofErr w:type="spellEnd"/>
            <w:r w:rsidRPr="00896550">
              <w:rPr>
                <w:b/>
                <w:sz w:val="22"/>
                <w:szCs w:val="22"/>
                <w:lang w:val="ru-RU" w:eastAsia="en-US"/>
              </w:rPr>
              <w:t>. занятия</w:t>
            </w:r>
            <w:r w:rsidRPr="00C63C1E">
              <w:rPr>
                <w:b/>
                <w:sz w:val="22"/>
                <w:szCs w:val="22"/>
                <w:lang w:val="ru-RU" w:eastAsia="en-US"/>
              </w:rPr>
              <w:t>/</w:t>
            </w:r>
            <w:r w:rsidRPr="00896550">
              <w:rPr>
                <w:b/>
                <w:sz w:val="22"/>
                <w:szCs w:val="22"/>
                <w:lang w:val="ru-RU" w:eastAsia="en-US"/>
              </w:rPr>
              <w:t xml:space="preserve"> семинары, час.</w:t>
            </w:r>
          </w:p>
        </w:tc>
        <w:tc>
          <w:tcPr>
            <w:tcW w:w="977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>Лабораторные работы, час.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proofErr w:type="spellStart"/>
            <w:r w:rsidRPr="00896550">
              <w:rPr>
                <w:b/>
                <w:sz w:val="22"/>
                <w:szCs w:val="22"/>
                <w:lang w:val="ru-RU" w:eastAsia="en-US"/>
              </w:rPr>
              <w:t>Обязат</w:t>
            </w:r>
            <w:proofErr w:type="spellEnd"/>
            <w:r w:rsidRPr="00896550">
              <w:rPr>
                <w:b/>
                <w:sz w:val="22"/>
                <w:szCs w:val="22"/>
                <w:lang w:val="ru-RU" w:eastAsia="en-US"/>
              </w:rPr>
              <w:t>. текущий контроль (форма*, неделя)</w:t>
            </w:r>
          </w:p>
        </w:tc>
        <w:tc>
          <w:tcPr>
            <w:tcW w:w="1151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>Аттестация раздела (форма*, неделя)</w:t>
            </w:r>
          </w:p>
        </w:tc>
        <w:tc>
          <w:tcPr>
            <w:tcW w:w="1008" w:type="dxa"/>
            <w:shd w:val="clear" w:color="auto" w:fill="auto"/>
            <w:textDirection w:val="btLr"/>
          </w:tcPr>
          <w:p w:rsidR="005320B5" w:rsidRPr="00896550" w:rsidRDefault="005320B5" w:rsidP="00995805">
            <w:pPr>
              <w:pStyle w:val="a5"/>
              <w:spacing w:line="240" w:lineRule="auto"/>
              <w:ind w:left="113" w:right="113" w:firstLine="0"/>
              <w:jc w:val="left"/>
              <w:rPr>
                <w:b/>
                <w:sz w:val="22"/>
                <w:szCs w:val="22"/>
                <w:lang w:val="ru-RU" w:eastAsia="en-US"/>
              </w:rPr>
            </w:pPr>
            <w:r w:rsidRPr="00896550">
              <w:rPr>
                <w:b/>
                <w:sz w:val="22"/>
                <w:szCs w:val="22"/>
                <w:lang w:val="ru-RU" w:eastAsia="en-US"/>
              </w:rPr>
              <w:t>Максимальный балл за раздел**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i/>
                <w:sz w:val="22"/>
                <w:szCs w:val="22"/>
                <w:lang w:val="ru-RU" w:eastAsia="en-US"/>
              </w:rPr>
              <w:t>3 семестр</w:t>
            </w:r>
          </w:p>
        </w:tc>
        <w:tc>
          <w:tcPr>
            <w:tcW w:w="735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72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7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77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151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8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Раздел 1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C933FF">
              <w:rPr>
                <w:sz w:val="22"/>
              </w:rPr>
              <w:t>1-2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BD0076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BD0076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BD0076">
              <w:rPr>
                <w:sz w:val="22"/>
              </w:rPr>
              <w:t>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ДЗ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2B3FDB" w:rsidRDefault="005320B5" w:rsidP="009958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Раздел 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C933FF">
              <w:rPr>
                <w:sz w:val="22"/>
              </w:rPr>
              <w:t>3-</w:t>
            </w:r>
            <w:r>
              <w:rPr>
                <w:sz w:val="22"/>
              </w:rPr>
              <w:t>15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2B3FDB">
              <w:rPr>
                <w:sz w:val="22"/>
              </w:rPr>
              <w:t>2</w:t>
            </w:r>
            <w:r>
              <w:rPr>
                <w:sz w:val="22"/>
              </w:rPr>
              <w:t>2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BD0076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BD0076"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ДЗ</w:t>
            </w:r>
          </w:p>
          <w:p w:rsidR="005320B5" w:rsidRPr="00C933FF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2B3FDB" w:rsidRDefault="005320B5" w:rsidP="009958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Раздел 3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  <w:r w:rsidRPr="00C933FF">
              <w:rPr>
                <w:sz w:val="22"/>
              </w:rPr>
              <w:t>-</w:t>
            </w:r>
            <w:r>
              <w:rPr>
                <w:sz w:val="22"/>
              </w:rPr>
              <w:t>18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BD0076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BD0076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BD0076">
              <w:rPr>
                <w:sz w:val="22"/>
              </w:rPr>
              <w:t>–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2B3FDB" w:rsidRDefault="005320B5" w:rsidP="009958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3FD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Экзамен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Э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073C3A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 w:rsidRPr="00073C3A">
              <w:rPr>
                <w:sz w:val="22"/>
              </w:rPr>
              <w:t>0-50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i/>
                <w:sz w:val="22"/>
                <w:szCs w:val="22"/>
                <w:lang w:val="ru-RU" w:eastAsia="en-US"/>
              </w:rPr>
              <w:t>Итого за 3 семестр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</w:t>
            </w:r>
            <w:r w:rsidRPr="00896550">
              <w:rPr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100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i/>
                <w:sz w:val="22"/>
                <w:szCs w:val="22"/>
                <w:lang w:val="ru-RU" w:eastAsia="en-US"/>
              </w:rPr>
              <w:t>4 семестр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Раздел 4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2B3FDB">
              <w:rPr>
                <w:sz w:val="22"/>
              </w:rPr>
              <w:t>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ДЗ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2B3FDB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 w:rsidRPr="002B3FDB">
              <w:rPr>
                <w:sz w:val="22"/>
              </w:rPr>
              <w:t>1</w:t>
            </w:r>
            <w:r>
              <w:rPr>
                <w:sz w:val="22"/>
              </w:rPr>
              <w:t>4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Раздел 5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5-10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2B3FDB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ДЗ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2B3FDB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Раздел 6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11-16</w:t>
            </w: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 w:rsidRPr="002B3FDB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564B8A" w:rsidRDefault="005320B5" w:rsidP="00995805">
            <w:pPr>
              <w:tabs>
                <w:tab w:val="left" w:pos="2550"/>
              </w:tabs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КИ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2B3FDB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Экзамен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Э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0-50</w:t>
            </w:r>
          </w:p>
        </w:tc>
      </w:tr>
      <w:tr w:rsidR="005320B5" w:rsidRPr="00DB6DD0" w:rsidTr="00995805">
        <w:tc>
          <w:tcPr>
            <w:tcW w:w="553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2249" w:type="dxa"/>
            <w:shd w:val="clear" w:color="auto" w:fill="auto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i/>
                <w:sz w:val="22"/>
                <w:szCs w:val="22"/>
                <w:lang w:val="ru-RU" w:eastAsia="en-US"/>
              </w:rPr>
              <w:t>Итого за 4 семестр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723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</w:t>
            </w:r>
            <w:r w:rsidRPr="00896550">
              <w:rPr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20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</w:t>
            </w:r>
            <w:r w:rsidRPr="00896550">
              <w:rPr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5320B5" w:rsidRPr="00896550" w:rsidRDefault="005320B5" w:rsidP="00995805">
            <w:pPr>
              <w:pStyle w:val="a5"/>
              <w:spacing w:line="240" w:lineRule="auto"/>
              <w:ind w:firstLine="0"/>
              <w:jc w:val="center"/>
              <w:rPr>
                <w:sz w:val="22"/>
                <w:szCs w:val="22"/>
                <w:lang w:val="ru-RU" w:eastAsia="en-US"/>
              </w:rPr>
            </w:pPr>
            <w:r w:rsidRPr="00896550">
              <w:rPr>
                <w:sz w:val="22"/>
                <w:szCs w:val="22"/>
                <w:lang w:val="ru-RU" w:eastAsia="en-US"/>
              </w:rPr>
              <w:t>100</w:t>
            </w:r>
          </w:p>
        </w:tc>
      </w:tr>
    </w:tbl>
    <w:p w:rsidR="005320B5" w:rsidRDefault="005320B5" w:rsidP="005320B5">
      <w:pPr>
        <w:pStyle w:val="a5"/>
      </w:pPr>
    </w:p>
    <w:p w:rsidR="005320B5" w:rsidRDefault="005320B5" w:rsidP="005320B5">
      <w:pPr>
        <w:spacing w:after="0" w:line="240" w:lineRule="auto"/>
        <w:ind w:right="-113" w:firstLine="709"/>
        <w:rPr>
          <w:i/>
        </w:rPr>
      </w:pPr>
      <w:r>
        <w:rPr>
          <w:i/>
        </w:rPr>
        <w:t xml:space="preserve">*  100 баллов за семестр, включая зачет или экзамен. </w:t>
      </w:r>
    </w:p>
    <w:p w:rsidR="005320B5" w:rsidRDefault="005320B5" w:rsidP="005320B5">
      <w:pPr>
        <w:tabs>
          <w:tab w:val="left" w:pos="2550"/>
        </w:tabs>
        <w:spacing w:after="0" w:line="240" w:lineRule="auto"/>
      </w:pPr>
      <w:r>
        <w:t>ДЗ – домашнее задание;</w:t>
      </w:r>
    </w:p>
    <w:p w:rsidR="005320B5" w:rsidRDefault="005320B5" w:rsidP="005320B5">
      <w:pPr>
        <w:tabs>
          <w:tab w:val="left" w:pos="2550"/>
        </w:tabs>
        <w:spacing w:after="0" w:line="240" w:lineRule="auto"/>
      </w:pPr>
      <w:r>
        <w:t>К – коллоквиум;</w:t>
      </w:r>
    </w:p>
    <w:p w:rsidR="005320B5" w:rsidRDefault="005320B5" w:rsidP="005320B5">
      <w:pPr>
        <w:tabs>
          <w:tab w:val="left" w:pos="2550"/>
        </w:tabs>
        <w:spacing w:after="0" w:line="240" w:lineRule="auto"/>
      </w:pPr>
      <w:r>
        <w:t>КР – контрольная работа;</w:t>
      </w:r>
    </w:p>
    <w:p w:rsidR="005320B5" w:rsidRPr="00B73477" w:rsidRDefault="005320B5" w:rsidP="005320B5">
      <w:pPr>
        <w:tabs>
          <w:tab w:val="left" w:pos="2550"/>
        </w:tabs>
        <w:spacing w:after="0" w:line="240" w:lineRule="auto"/>
      </w:pPr>
      <w:r>
        <w:t>КИ – итоговая контрольная работа.</w:t>
      </w:r>
    </w:p>
    <w:p w:rsidR="005320B5" w:rsidRPr="00381962" w:rsidRDefault="005320B5" w:rsidP="005320B5">
      <w:pPr>
        <w:pStyle w:val="a5"/>
        <w:ind w:firstLine="0"/>
      </w:pPr>
    </w:p>
    <w:p w:rsidR="005320B5" w:rsidRPr="00381962" w:rsidRDefault="005320B5" w:rsidP="005320B5">
      <w:pPr>
        <w:pStyle w:val="a7"/>
        <w:rPr>
          <w:lang w:val="en-US"/>
        </w:rPr>
      </w:pPr>
      <w:r w:rsidRPr="00381962">
        <w:rPr>
          <w:lang w:val="en-US"/>
        </w:rPr>
        <w:t>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5653"/>
        <w:gridCol w:w="828"/>
        <w:gridCol w:w="1125"/>
        <w:gridCol w:w="798"/>
      </w:tblGrid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Недели</w:t>
            </w:r>
          </w:p>
        </w:tc>
        <w:tc>
          <w:tcPr>
            <w:tcW w:w="610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 xml:space="preserve">Содержание </w:t>
            </w:r>
            <w:r w:rsidRPr="00DB6DD0">
              <w:rPr>
                <w:b/>
                <w:sz w:val="22"/>
                <w:lang w:val="en-US"/>
              </w:rPr>
              <w:t>/</w:t>
            </w:r>
            <w:r w:rsidRPr="00DB6DD0">
              <w:rPr>
                <w:b/>
                <w:sz w:val="22"/>
              </w:rPr>
              <w:t xml:space="preserve"> Темы занятий</w:t>
            </w:r>
          </w:p>
        </w:tc>
        <w:tc>
          <w:tcPr>
            <w:tcW w:w="84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Лек., час.</w:t>
            </w:r>
          </w:p>
        </w:tc>
        <w:tc>
          <w:tcPr>
            <w:tcW w:w="1130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Пр.</w:t>
            </w:r>
            <w:r w:rsidRPr="00DB6DD0">
              <w:rPr>
                <w:b/>
                <w:sz w:val="22"/>
                <w:lang w:val="en-US"/>
              </w:rPr>
              <w:t>/</w:t>
            </w:r>
            <w:r w:rsidRPr="00DB6DD0">
              <w:rPr>
                <w:b/>
                <w:sz w:val="22"/>
              </w:rPr>
              <w:t>сем., час.</w:t>
            </w:r>
          </w:p>
        </w:tc>
        <w:tc>
          <w:tcPr>
            <w:tcW w:w="808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Лаб., час.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10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i/>
                <w:sz w:val="22"/>
              </w:rPr>
              <w:t>3 семестр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 w:rsidRPr="00DB6DD0">
              <w:rPr>
                <w:sz w:val="22"/>
              </w:rPr>
              <w:t>36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 w:rsidRPr="00C933FF">
              <w:rPr>
                <w:sz w:val="22"/>
              </w:rPr>
              <w:t>1-2</w:t>
            </w:r>
          </w:p>
        </w:tc>
        <w:tc>
          <w:tcPr>
            <w:tcW w:w="6102" w:type="dxa"/>
            <w:shd w:val="clear" w:color="auto" w:fill="auto"/>
          </w:tcPr>
          <w:p w:rsidR="005320B5" w:rsidRPr="00896550" w:rsidRDefault="005320B5" w:rsidP="00995805">
            <w:pPr>
              <w:pStyle w:val="2"/>
              <w:spacing w:after="0" w:line="240" w:lineRule="auto"/>
              <w:ind w:left="0" w:firstLine="709"/>
              <w:rPr>
                <w:sz w:val="22"/>
                <w:lang w:val="ru-RU"/>
              </w:rPr>
            </w:pPr>
            <w:r w:rsidRPr="00896550">
              <w:rPr>
                <w:b/>
                <w:sz w:val="22"/>
                <w:lang w:val="ru-RU"/>
              </w:rPr>
              <w:t>Тема 1. Введение в органическую химию. Основные положения теории строения</w:t>
            </w:r>
            <w:r w:rsidRPr="00896550">
              <w:rPr>
                <w:sz w:val="22"/>
                <w:lang w:val="ru-RU"/>
              </w:rPr>
              <w:t>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09"/>
              <w:rPr>
                <w:sz w:val="22"/>
                <w:lang w:val="ru-RU"/>
              </w:rPr>
            </w:pPr>
            <w:r w:rsidRPr="00896550">
              <w:rPr>
                <w:sz w:val="22"/>
                <w:lang w:val="ru-RU"/>
              </w:rPr>
              <w:t>Предмет органической химии. Значение органической химии в формировании диалектико-материалистического мировоззрения. Важнейшие этапы развития органической химии. Роль органической химии в народном хозяйстве России. Перспективы развития промышленности органического синтеза в России.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09"/>
              <w:rPr>
                <w:sz w:val="22"/>
                <w:lang w:val="ru-RU"/>
              </w:rPr>
            </w:pPr>
            <w:r w:rsidRPr="00896550">
              <w:rPr>
                <w:sz w:val="22"/>
                <w:lang w:val="ru-RU"/>
              </w:rPr>
              <w:lastRenderedPageBreak/>
              <w:t>Теория А.М. Бутлерова о строении органических соединений. Явление изомерии органических соединений. Природа связи в органических соединениях. Октетные формулы. Развернутые и сокращенные структурные формулы.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09"/>
              <w:rPr>
                <w:sz w:val="22"/>
                <w:lang w:val="ru-RU"/>
              </w:rPr>
            </w:pPr>
            <w:r w:rsidRPr="00896550">
              <w:rPr>
                <w:sz w:val="22"/>
                <w:lang w:val="ru-RU"/>
              </w:rPr>
              <w:t>Классификация органических соединений. Функциональные и нефункциональные группы. Схемы взаимопревращений функциональных групп.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09"/>
              <w:rPr>
                <w:sz w:val="22"/>
                <w:lang w:val="ru-RU"/>
              </w:rPr>
            </w:pPr>
            <w:r w:rsidRPr="00896550">
              <w:rPr>
                <w:sz w:val="22"/>
                <w:lang w:val="ru-RU"/>
              </w:rPr>
              <w:t>Номенклатура органических соединений. Рациональная номенклатура. Заместительная номенклатура. Номенклатура ИЮПАК.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 w:rsidRPr="00DB6DD0">
              <w:rPr>
                <w:sz w:val="22"/>
              </w:rPr>
              <w:t>–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 w:rsidRPr="00C933FF">
              <w:rPr>
                <w:sz w:val="22"/>
              </w:rPr>
              <w:lastRenderedPageBreak/>
              <w:t>3-</w:t>
            </w:r>
            <w:r>
              <w:rPr>
                <w:sz w:val="22"/>
              </w:rPr>
              <w:t>15</w:t>
            </w:r>
          </w:p>
        </w:tc>
        <w:tc>
          <w:tcPr>
            <w:tcW w:w="6102" w:type="dxa"/>
            <w:shd w:val="clear" w:color="auto" w:fill="auto"/>
          </w:tcPr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rPr>
                <w:bCs/>
                <w:sz w:val="22"/>
                <w:lang w:val="ru-RU"/>
              </w:rPr>
            </w:pPr>
            <w:r w:rsidRPr="00896550">
              <w:rPr>
                <w:b/>
                <w:sz w:val="22"/>
                <w:lang w:val="ru-RU"/>
              </w:rPr>
              <w:t xml:space="preserve">Тема 2. </w:t>
            </w:r>
            <w:r w:rsidRPr="00896550">
              <w:rPr>
                <w:b/>
                <w:bCs/>
                <w:sz w:val="22"/>
                <w:lang w:val="ru-RU"/>
              </w:rPr>
              <w:t>Алифатические углеводороды и их функциональные производные.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Гомологический ряд предельных углеводородов. Изомерия. Тетраэдрическая модель углерода. Гибридное состояние углерода, «сигма»-связь; длина и энергия связи. Свободное и заторможенное вращение вокруг «сигма»-связи. </w:t>
            </w:r>
            <w:proofErr w:type="spellStart"/>
            <w:r w:rsidRPr="00896550">
              <w:rPr>
                <w:bCs/>
                <w:sz w:val="22"/>
                <w:lang w:val="ru-RU"/>
              </w:rPr>
              <w:t>Конформация</w:t>
            </w:r>
            <w:proofErr w:type="spellEnd"/>
            <w:r w:rsidRPr="00896550">
              <w:rPr>
                <w:bCs/>
                <w:sz w:val="22"/>
                <w:lang w:val="ru-RU"/>
              </w:rPr>
              <w:t>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Основные сырьевые источники природных углеводородов. Нефть: ее состав и способы переработки. Синтетические методы получения углеводородов.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Физические свойства предельных углеводородов. Химические свойства предельных углеводородов: реакция галогенирования; </w:t>
            </w:r>
            <w:proofErr w:type="spellStart"/>
            <w:r w:rsidRPr="00896550">
              <w:rPr>
                <w:bCs/>
                <w:sz w:val="22"/>
                <w:lang w:val="ru-RU"/>
              </w:rPr>
              <w:t>нитрирования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; </w:t>
            </w:r>
            <w:proofErr w:type="spellStart"/>
            <w:r w:rsidRPr="00896550">
              <w:rPr>
                <w:bCs/>
                <w:sz w:val="22"/>
                <w:lang w:val="ru-RU"/>
              </w:rPr>
              <w:t>сульфитирования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; </w:t>
            </w:r>
            <w:proofErr w:type="spellStart"/>
            <w:r w:rsidRPr="00896550">
              <w:rPr>
                <w:bCs/>
                <w:sz w:val="22"/>
                <w:lang w:val="ru-RU"/>
              </w:rPr>
              <w:t>сульфохлорирования</w:t>
            </w:r>
            <w:proofErr w:type="spellEnd"/>
            <w:r w:rsidRPr="00896550">
              <w:rPr>
                <w:bCs/>
                <w:sz w:val="22"/>
                <w:lang w:val="ru-RU"/>
              </w:rPr>
              <w:t>; окисления и дегидрирования.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Использование предельных углеводородов в органическом синтезе и в качестве моторного топлива.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Гомологический ряд этиленовых углеводородов. Особый характер двойной связи; длина и энергия двойной связи. Структурная и пространственная изомерия этиленовых углеводородов.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Методы создания двойной связи: из галогенопроизводных, из спиртов, гидрирование ацетиленовых углеводородов. Дегидрирование и крекинг предельных углеводородов как промышленный способ получения низших гомологов соединений этиленового ряда.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Физические свойства этиленовых углеводородов. Химические свойства: реакции присоединения галогенов, </w:t>
            </w:r>
            <w:proofErr w:type="spellStart"/>
            <w:r w:rsidRPr="00896550">
              <w:rPr>
                <w:bCs/>
                <w:sz w:val="22"/>
                <w:lang w:val="ru-RU"/>
              </w:rPr>
              <w:t>галогеноводородов</w:t>
            </w:r>
            <w:proofErr w:type="spellEnd"/>
            <w:r w:rsidRPr="00896550">
              <w:rPr>
                <w:bCs/>
                <w:sz w:val="22"/>
                <w:lang w:val="ru-RU"/>
              </w:rPr>
              <w:t>, серной кислоты, хлорноватистой кислоты.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Гидратация. Механизм реакции присоединения: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электрофильный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 радикальный (перекисный эффект). Правило Марковникова и его современное объяснение.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Индукционный эффект алкильных групп; относительная устойчивость </w:t>
            </w:r>
            <w:proofErr w:type="spellStart"/>
            <w:r w:rsidRPr="00896550">
              <w:rPr>
                <w:bCs/>
                <w:sz w:val="22"/>
                <w:lang w:val="ru-RU"/>
              </w:rPr>
              <w:t>карбкатионов</w:t>
            </w:r>
            <w:proofErr w:type="spellEnd"/>
            <w:r w:rsidRPr="00896550">
              <w:rPr>
                <w:bCs/>
                <w:sz w:val="22"/>
                <w:lang w:val="ru-RU"/>
              </w:rPr>
              <w:t>. Окисление олефинов до окисей и гликолей. Озонирование.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Промышленные синтезы на основе этилена, пропилена и бутилена.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Диены. Три типа диеновых углеводородов. Углеводороды с сопряженными двойными связями: дивинил, изопрен. Способы получения дивинила: из бутан-</w:t>
            </w:r>
            <w:proofErr w:type="spellStart"/>
            <w:r w:rsidRPr="00896550">
              <w:rPr>
                <w:bCs/>
                <w:sz w:val="22"/>
                <w:lang w:val="ru-RU"/>
              </w:rPr>
              <w:t>бутеновой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фракции, крекинг газов, из спиртов (С.В. Лебедев) и из бутадиона-1,3.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Получение изопрена из пентан-</w:t>
            </w:r>
            <w:proofErr w:type="spellStart"/>
            <w:r w:rsidRPr="00896550">
              <w:rPr>
                <w:bCs/>
                <w:sz w:val="22"/>
                <w:lang w:val="ru-RU"/>
              </w:rPr>
              <w:t>пентановой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фракции, из изобутилена и формальдегида.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lastRenderedPageBreak/>
              <w:t>Физические свойства. Химические свойства: реакции 1,2- и 1,4-присоединения.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Высокомолекулярные соединения на основе этиленовых и диеновых углеводородов. Общая характеристика полимеров. Три типа полимеризации: радикальный, катионный и анионный. Способы полимеризации и переработка полимеров. Полиэтилен, полипропилен. Понятие о каучуках. Натуральный и синтетический каучуки. Вулканизация каучука. Понятие о сополимерах.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Гомологический ряд ацетиленовых углеводородов. Характеристика тройной связи: энергия, длина, направленность.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Общие методы создания тройной связи: из галогенопроизводных.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Промышленные методы получения ацетилена: из карбида кальция, из метана.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Физические свойства ацетиленовых углеводородов. Химические свойства. Реакции присоединения водорода, галогенов, </w:t>
            </w:r>
            <w:proofErr w:type="spellStart"/>
            <w:r w:rsidRPr="00896550">
              <w:rPr>
                <w:bCs/>
                <w:sz w:val="22"/>
                <w:lang w:val="ru-RU"/>
              </w:rPr>
              <w:t>галогеноводородов</w:t>
            </w:r>
            <w:proofErr w:type="spellEnd"/>
            <w:r w:rsidRPr="00896550">
              <w:rPr>
                <w:bCs/>
                <w:sz w:val="22"/>
                <w:lang w:val="ru-RU"/>
              </w:rPr>
              <w:t>, воды, спиртов, карбоновых кислот, синильной кислоты. Механизм реакции присоединения. Подвижность водорода тройной связи. Конденсация ацетилена с альдегидами и кетонами.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Ацетилениды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Магнийорганические соединения ацетилена. </w:t>
            </w:r>
            <w:proofErr w:type="spellStart"/>
            <w:r w:rsidRPr="00896550">
              <w:rPr>
                <w:bCs/>
                <w:sz w:val="22"/>
                <w:lang w:val="ru-RU"/>
              </w:rPr>
              <w:t>Ди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- и </w:t>
            </w:r>
            <w:proofErr w:type="spellStart"/>
            <w:r w:rsidRPr="00896550">
              <w:rPr>
                <w:bCs/>
                <w:sz w:val="22"/>
                <w:lang w:val="ru-RU"/>
              </w:rPr>
              <w:t>тримеризация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ацетилена; промышленное значение реакции </w:t>
            </w:r>
            <w:proofErr w:type="spellStart"/>
            <w:r w:rsidRPr="00896550">
              <w:rPr>
                <w:bCs/>
                <w:sz w:val="22"/>
                <w:lang w:val="ru-RU"/>
              </w:rPr>
              <w:t>димеризации</w:t>
            </w:r>
            <w:proofErr w:type="spellEnd"/>
            <w:r w:rsidRPr="00896550">
              <w:rPr>
                <w:bCs/>
                <w:sz w:val="22"/>
                <w:lang w:val="ru-RU"/>
              </w:rPr>
              <w:t>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Галогенопроизводные углеводородов. Классификация. Изомерия и номенклатура.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Моногалогенопроизводные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предельных углеводородов. Первичные, вторичные и третичные галоидные алкилы. Способы получения: из предельных углеводородов, олефинов, спиртов. Физические свойства.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Способы получения </w:t>
            </w:r>
            <w:proofErr w:type="spellStart"/>
            <w:r w:rsidRPr="00896550">
              <w:rPr>
                <w:bCs/>
                <w:sz w:val="22"/>
                <w:lang w:val="ru-RU"/>
              </w:rPr>
              <w:t>моногалогенопроизводных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непредельных соединений. Хлористый винил, хлористый алкил, хлоропрен; их промышленное значение.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Полигалогенопроизводные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предельных и непредельных соединений. Способы их получения и применение. Хлористый метилен. Хлороформ. Четыреххлористый углерод. Фреоны. Тетрафторэтилен. </w:t>
            </w:r>
            <w:proofErr w:type="spellStart"/>
            <w:r w:rsidRPr="00896550">
              <w:rPr>
                <w:bCs/>
                <w:sz w:val="22"/>
                <w:lang w:val="ru-RU"/>
              </w:rPr>
              <w:t>Фторхлоруглеводороды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 проблема озонового слоя.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Пестициды и экологические последствия их применения.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Химические свойства галогенопроизводных углеводородов как примеры реакций нуклеофильного замещения в алифатическом ряду. Механизм SN1 и SN2. Влияние на скорость и тип нуклеофильного замещения различных факторов: структуры исходного вещества (электронные и пространственные факторы), нуклеофильной активности замещающей группы, природы замещаемой группы и растворителя.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Подвижность галогенов. </w:t>
            </w:r>
            <w:proofErr w:type="spellStart"/>
            <w:r w:rsidRPr="00896550">
              <w:rPr>
                <w:bCs/>
                <w:sz w:val="22"/>
                <w:lang w:val="ru-RU"/>
              </w:rPr>
              <w:t>Карбониевые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ионы и влияние на их относительную устойчивость индукционных эффектов и эффектов сопряжения. Действие водной и спиртовой щелочи на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алкилгалогениды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, конкуренция реакций замещения и отщепления. Галоидные алкилы и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алкилсульфаты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как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алкилирующие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агенты. Реакции обмена в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алкилгалогенидах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: получение нитратов, </w:t>
            </w:r>
            <w:proofErr w:type="spellStart"/>
            <w:r w:rsidRPr="00896550">
              <w:rPr>
                <w:bCs/>
                <w:sz w:val="22"/>
                <w:lang w:val="ru-RU"/>
              </w:rPr>
              <w:t>нитросоединений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, аминов, </w:t>
            </w:r>
            <w:proofErr w:type="spellStart"/>
            <w:r w:rsidRPr="00896550">
              <w:rPr>
                <w:bCs/>
                <w:sz w:val="22"/>
                <w:lang w:val="ru-RU"/>
              </w:rPr>
              <w:t>тиоэфиров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 меркаптанов.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lastRenderedPageBreak/>
              <w:t>Получение простых эфиров из спиртов и фенолов.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Обратимость гидролиза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алкилгалогенидов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Особенности получения фтористых и </w:t>
            </w:r>
            <w:proofErr w:type="spellStart"/>
            <w:r w:rsidRPr="00896550">
              <w:rPr>
                <w:bCs/>
                <w:sz w:val="22"/>
                <w:lang w:val="ru-RU"/>
              </w:rPr>
              <w:t>иодистых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алкилов.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Взаимодействие галоидных алкилов с металлами.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Спирты. Классификация. Способы получения первичных, вторичных и третичных спиртов. Физические свойства. Химические свойства. Применение.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Простые эфиры. Способы получения эфиров из одно- и двухатомных спиртов. Устойчивость эфиров. Применение эфиров в качестве растворителей.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Карбонильные соединения. Альдегиды и кетоны. Общая характеристика карбонильной группы; устойчивость к действию окислителей. Основные реакции по карбонильной группе и в     -положении. Отличие свойств альдегидов от свойств кетонов.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Альдольно-кротоновая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конденсация карбонильных соединений. Сложноэфирная конденсация.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Амины: первичные, вторичные, третичные. Способы получения аминов.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Основность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Аммонийные соли и четвертичные аммонийные основания, их техническое значение. </w:t>
            </w:r>
            <w:proofErr w:type="spellStart"/>
            <w:r w:rsidRPr="00896550">
              <w:rPr>
                <w:bCs/>
                <w:sz w:val="22"/>
                <w:lang w:val="ru-RU"/>
              </w:rPr>
              <w:t>Ди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- и </w:t>
            </w:r>
            <w:proofErr w:type="spellStart"/>
            <w:r w:rsidRPr="00896550">
              <w:rPr>
                <w:bCs/>
                <w:sz w:val="22"/>
                <w:lang w:val="ru-RU"/>
              </w:rPr>
              <w:t>полиамины</w:t>
            </w:r>
            <w:proofErr w:type="spellEnd"/>
            <w:r w:rsidRPr="00896550">
              <w:rPr>
                <w:bCs/>
                <w:sz w:val="22"/>
                <w:lang w:val="ru-RU"/>
              </w:rPr>
              <w:t>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Кислоты. Природа карбоксильной группы. Классификация кислот. Физические свойства. Производные кислот: сложные эфиры, </w:t>
            </w:r>
            <w:proofErr w:type="spellStart"/>
            <w:r w:rsidRPr="00896550">
              <w:rPr>
                <w:bCs/>
                <w:sz w:val="22"/>
                <w:lang w:val="ru-RU"/>
              </w:rPr>
              <w:t>галоидангидриды</w:t>
            </w:r>
            <w:proofErr w:type="spellEnd"/>
            <w:r w:rsidRPr="00896550">
              <w:rPr>
                <w:bCs/>
                <w:sz w:val="22"/>
                <w:lang w:val="ru-RU"/>
              </w:rPr>
              <w:t>, ангидриды, амины. Способы их получения и реакционная способность.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Галогенопроизводные карбоновых кислот. Промышленное значение карбоновых кислот. Реакции сложноэфирной конденсации. Синтезы на основе ацетоуксусного эфира. Окисление и восстановление карбоновых соединений. Окислительно-восстановительные реакции в природе.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8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Алициклические соединения. Способы получения. Номенклатура. Устойчивость циклов. Физические и химические свойства </w:t>
            </w:r>
            <w:proofErr w:type="spellStart"/>
            <w:r w:rsidRPr="00896550">
              <w:rPr>
                <w:bCs/>
                <w:sz w:val="22"/>
                <w:lang w:val="ru-RU"/>
              </w:rPr>
              <w:t>циклопарафинов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Техническое значение </w:t>
            </w:r>
            <w:proofErr w:type="spellStart"/>
            <w:r w:rsidRPr="00896550">
              <w:rPr>
                <w:bCs/>
                <w:sz w:val="22"/>
                <w:lang w:val="ru-RU"/>
              </w:rPr>
              <w:t>циклопарафинов</w:t>
            </w:r>
            <w:proofErr w:type="spellEnd"/>
            <w:r w:rsidRPr="00896550">
              <w:rPr>
                <w:bCs/>
                <w:sz w:val="22"/>
                <w:lang w:val="ru-RU"/>
              </w:rPr>
              <w:t>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22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  <w:vAlign w:val="center"/>
          </w:tcPr>
          <w:p w:rsidR="005320B5" w:rsidRPr="00C933FF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16</w:t>
            </w:r>
            <w:r w:rsidRPr="00C933FF">
              <w:rPr>
                <w:sz w:val="22"/>
              </w:rPr>
              <w:t>-</w:t>
            </w:r>
            <w:r>
              <w:rPr>
                <w:sz w:val="22"/>
              </w:rPr>
              <w:t>18</w:t>
            </w:r>
          </w:p>
        </w:tc>
        <w:tc>
          <w:tcPr>
            <w:tcW w:w="6102" w:type="dxa"/>
            <w:shd w:val="clear" w:color="auto" w:fill="auto"/>
          </w:tcPr>
          <w:p w:rsidR="005320B5" w:rsidRPr="00896550" w:rsidRDefault="005320B5" w:rsidP="00995805">
            <w:pPr>
              <w:pStyle w:val="2"/>
              <w:spacing w:after="0" w:line="240" w:lineRule="auto"/>
              <w:ind w:left="0" w:firstLine="709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/>
                <w:bCs/>
                <w:sz w:val="22"/>
                <w:lang w:val="ru-RU"/>
              </w:rPr>
              <w:t>Тема 3.</w:t>
            </w:r>
            <w:r w:rsidRPr="00896550">
              <w:rPr>
                <w:bCs/>
                <w:sz w:val="22"/>
                <w:lang w:val="ru-RU"/>
              </w:rPr>
              <w:t xml:space="preserve"> </w:t>
            </w:r>
            <w:r w:rsidRPr="00896550">
              <w:rPr>
                <w:b/>
                <w:bCs/>
                <w:sz w:val="22"/>
                <w:lang w:val="ru-RU"/>
              </w:rPr>
              <w:t>Элементоорганические соединения.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09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Общая характеристика связи Э-С. Классификация и номенклатура. Общие способы получения металлоорганических соединений. Металлоорганические соединения щелочных металлов. </w:t>
            </w:r>
            <w:proofErr w:type="gramStart"/>
            <w:r w:rsidRPr="00896550">
              <w:rPr>
                <w:bCs/>
                <w:sz w:val="22"/>
                <w:lang w:val="ru-RU"/>
              </w:rPr>
              <w:t>Цинк- и</w:t>
            </w:r>
            <w:proofErr w:type="gramEnd"/>
            <w:r w:rsidRPr="00896550">
              <w:rPr>
                <w:bCs/>
                <w:sz w:val="22"/>
                <w:lang w:val="ru-RU"/>
              </w:rPr>
              <w:t xml:space="preserve"> магнийорганические соединений, их реакционная способность по отношению к функциональным группам.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09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Синтез спиртов, карбонильных и карбоксильных соединений на основе магнийорганических соединений.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09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Общая характеристика элементоорганических соединений элементов III-V групп.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09"/>
              <w:jc w:val="both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Промышленное значение. Понятие о металлоорганических соединениях переходных металлов.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–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610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i/>
                <w:sz w:val="22"/>
              </w:rPr>
              <w:t>4</w:t>
            </w:r>
            <w:r w:rsidRPr="00DB6DD0">
              <w:rPr>
                <w:i/>
                <w:sz w:val="22"/>
              </w:rPr>
              <w:t xml:space="preserve"> семестр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DB6DD0" w:rsidRDefault="005320B5" w:rsidP="00995805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Pr="00DB6DD0">
              <w:rPr>
                <w:sz w:val="22"/>
              </w:rPr>
              <w:t>6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1-4</w:t>
            </w:r>
          </w:p>
        </w:tc>
        <w:tc>
          <w:tcPr>
            <w:tcW w:w="6102" w:type="dxa"/>
            <w:shd w:val="clear" w:color="auto" w:fill="auto"/>
          </w:tcPr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/>
                <w:bCs/>
                <w:sz w:val="22"/>
                <w:lang w:val="ru-RU"/>
              </w:rPr>
              <w:t>Тема 4.</w:t>
            </w:r>
            <w:r w:rsidRPr="00896550">
              <w:rPr>
                <w:lang w:val="ru-RU"/>
              </w:rPr>
              <w:t xml:space="preserve"> </w:t>
            </w:r>
            <w:r w:rsidRPr="00896550">
              <w:rPr>
                <w:b/>
                <w:bCs/>
                <w:sz w:val="22"/>
                <w:lang w:val="ru-RU"/>
              </w:rPr>
              <w:t>Ароматические соединения.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Понятие об ароматических системах. Формула </w:t>
            </w:r>
            <w:proofErr w:type="spellStart"/>
            <w:r w:rsidRPr="00896550">
              <w:rPr>
                <w:bCs/>
                <w:sz w:val="22"/>
                <w:lang w:val="ru-RU"/>
              </w:rPr>
              <w:t>Кекуле</w:t>
            </w:r>
            <w:proofErr w:type="spellEnd"/>
            <w:r w:rsidRPr="00896550">
              <w:rPr>
                <w:bCs/>
                <w:sz w:val="22"/>
                <w:lang w:val="ru-RU"/>
              </w:rPr>
              <w:t>. Современные электронные представления. Источники ароматических соединений. Номенклатура гомологов бензола.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lastRenderedPageBreak/>
              <w:t xml:space="preserve">Реакция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электрофильного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замещения в </w:t>
            </w:r>
            <w:proofErr w:type="spellStart"/>
            <w:r w:rsidRPr="00896550">
              <w:rPr>
                <w:bCs/>
                <w:sz w:val="22"/>
                <w:lang w:val="ru-RU"/>
              </w:rPr>
              <w:t>бензольном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ядре. Общий механизм реакций.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Электрофильные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реагенты.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Электрофильное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замещение в </w:t>
            </w:r>
            <w:proofErr w:type="spellStart"/>
            <w:r w:rsidRPr="00896550">
              <w:rPr>
                <w:bCs/>
                <w:sz w:val="22"/>
                <w:lang w:val="ru-RU"/>
              </w:rPr>
              <w:t>бензольном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ядре, содержащем заместители 1-го и 2-го рода. Влияние заместителей на скорость реакции.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Галогенопроизводные ароматических углеводородов. Способы получения. Физические свойства. Химические особенности галогенопроизводных с галогеном в ядре и в боковой цепи. Применение галогенопроизводных углеводородов.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Нитросоединения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Получение. Особенности реакций нитрования </w:t>
            </w:r>
            <w:proofErr w:type="spellStart"/>
            <w:r w:rsidRPr="00896550">
              <w:rPr>
                <w:bCs/>
                <w:sz w:val="22"/>
                <w:lang w:val="ru-RU"/>
              </w:rPr>
              <w:t>бензольного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ядра, содержащего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электронодонорные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 электроноакцепторные заместители.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Ди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- и </w:t>
            </w:r>
            <w:proofErr w:type="spellStart"/>
            <w:r w:rsidRPr="00896550">
              <w:rPr>
                <w:bCs/>
                <w:sz w:val="22"/>
                <w:lang w:val="ru-RU"/>
              </w:rPr>
              <w:t>тринитросоединения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Физические и химические свойства </w:t>
            </w:r>
            <w:proofErr w:type="spellStart"/>
            <w:r w:rsidRPr="00896550">
              <w:rPr>
                <w:bCs/>
                <w:sz w:val="22"/>
                <w:lang w:val="ru-RU"/>
              </w:rPr>
              <w:t>нитросоединений</w:t>
            </w:r>
            <w:proofErr w:type="spellEnd"/>
            <w:r w:rsidRPr="00896550">
              <w:rPr>
                <w:bCs/>
                <w:sz w:val="22"/>
                <w:lang w:val="ru-RU"/>
              </w:rPr>
              <w:t>. Применение.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Фенолы и ароматические спирты. Способы получения фенолов и спиртов. Классификация и номенклатура. Физические свойства. Кислотные свойства. Особенности реакций фенолов с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электрофильными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реагентами. Фенолформальдегидные смолы. Промышленное использование фенолов и ароматических спиртов. Понятие о хинонах. </w:t>
            </w:r>
            <w:proofErr w:type="spellStart"/>
            <w:r w:rsidRPr="00896550">
              <w:rPr>
                <w:bCs/>
                <w:sz w:val="22"/>
                <w:lang w:val="ru-RU"/>
              </w:rPr>
              <w:t>Убихинон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 его роль в транспорте электронов дыхательной цепи.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Амины. Номенклатура. Способы восстановления нитрогруппы до аминогруппы. Реакции Зинина. Реакционная особенность аминов в реакции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электрофильного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замещения. </w:t>
            </w:r>
            <w:proofErr w:type="spellStart"/>
            <w:r w:rsidRPr="00896550">
              <w:rPr>
                <w:bCs/>
                <w:sz w:val="22"/>
                <w:lang w:val="ru-RU"/>
              </w:rPr>
              <w:t>Алкилирование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аммиака по азоту. Применение.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Азо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- и </w:t>
            </w:r>
            <w:proofErr w:type="spellStart"/>
            <w:r w:rsidRPr="00896550">
              <w:rPr>
                <w:bCs/>
                <w:sz w:val="22"/>
                <w:lang w:val="ru-RU"/>
              </w:rPr>
              <w:t>диазосоединения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</w:t>
            </w:r>
            <w:proofErr w:type="spellStart"/>
            <w:r w:rsidRPr="00896550">
              <w:rPr>
                <w:bCs/>
                <w:sz w:val="22"/>
                <w:lang w:val="ru-RU"/>
              </w:rPr>
              <w:t>Диазотирование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аминов. Свойства солей </w:t>
            </w:r>
            <w:proofErr w:type="spellStart"/>
            <w:r w:rsidRPr="00896550">
              <w:rPr>
                <w:bCs/>
                <w:sz w:val="22"/>
                <w:lang w:val="ru-RU"/>
              </w:rPr>
              <w:t>диазония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Реакция с выделением и без выделения азота. Реакция </w:t>
            </w:r>
            <w:proofErr w:type="spellStart"/>
            <w:r w:rsidRPr="00896550">
              <w:rPr>
                <w:bCs/>
                <w:sz w:val="22"/>
                <w:lang w:val="ru-RU"/>
              </w:rPr>
              <w:t>азосочетания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Понятие о красителях и индикаторах на основе </w:t>
            </w:r>
            <w:proofErr w:type="spellStart"/>
            <w:r w:rsidRPr="00896550">
              <w:rPr>
                <w:bCs/>
                <w:sz w:val="22"/>
                <w:lang w:val="ru-RU"/>
              </w:rPr>
              <w:t>азосоединений</w:t>
            </w:r>
            <w:proofErr w:type="spellEnd"/>
            <w:r w:rsidRPr="00896550">
              <w:rPr>
                <w:bCs/>
                <w:sz w:val="22"/>
                <w:lang w:val="ru-RU"/>
              </w:rPr>
              <w:t>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Альдегиды и кетоны. Способы получения. Физические и химические свойства. Отличие ароматических карбонильных соединений от алифатических.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Карбоновые кислоты и их производные. Основные способы получения. Номенклатура. Применение бензойной, фталевой, терефталевой кислот и их производных.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Аспирин. Галловая кислота. </w:t>
            </w:r>
            <w:proofErr w:type="spellStart"/>
            <w:r w:rsidRPr="00896550">
              <w:rPr>
                <w:bCs/>
                <w:sz w:val="22"/>
                <w:lang w:val="ru-RU"/>
              </w:rPr>
              <w:t>Таннины</w:t>
            </w:r>
            <w:proofErr w:type="spellEnd"/>
            <w:r w:rsidRPr="00896550">
              <w:rPr>
                <w:bCs/>
                <w:sz w:val="22"/>
                <w:lang w:val="ru-RU"/>
              </w:rPr>
              <w:t>. Дубители.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Ароматические соединения с конденсированными ядрами. Нафталин. Антрацен. </w:t>
            </w:r>
            <w:proofErr w:type="spellStart"/>
            <w:r w:rsidRPr="00896550">
              <w:rPr>
                <w:bCs/>
                <w:sz w:val="22"/>
                <w:lang w:val="ru-RU"/>
              </w:rPr>
              <w:t>Фанантрен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Получение. Номенклатура. Правила </w:t>
            </w:r>
            <w:proofErr w:type="spellStart"/>
            <w:r w:rsidRPr="00896550">
              <w:rPr>
                <w:bCs/>
                <w:sz w:val="22"/>
                <w:lang w:val="ru-RU"/>
              </w:rPr>
              <w:t>электрофильного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замещения, реакция восстановления и окисления. Применение. Понятие о канцерогенных веществах.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21" w:firstLine="726"/>
              <w:outlineLvl w:val="0"/>
              <w:rPr>
                <w:b/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Ди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- и </w:t>
            </w:r>
            <w:proofErr w:type="spellStart"/>
            <w:r w:rsidRPr="00896550">
              <w:rPr>
                <w:bCs/>
                <w:sz w:val="22"/>
                <w:lang w:val="ru-RU"/>
              </w:rPr>
              <w:t>трифенилметаны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. Понятие об устойчивых радикалах. Красители на основе </w:t>
            </w:r>
            <w:proofErr w:type="spellStart"/>
            <w:r w:rsidRPr="00896550">
              <w:rPr>
                <w:bCs/>
                <w:sz w:val="22"/>
                <w:lang w:val="ru-RU"/>
              </w:rPr>
              <w:t>трифенилметана</w:t>
            </w:r>
            <w:proofErr w:type="spellEnd"/>
            <w:r w:rsidRPr="00896550">
              <w:rPr>
                <w:bCs/>
                <w:sz w:val="22"/>
                <w:lang w:val="ru-RU"/>
              </w:rPr>
              <w:t>: малахитовый зеленый, кристаллический фиолетовый, фенолфталеин.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8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5-10</w:t>
            </w:r>
          </w:p>
        </w:tc>
        <w:tc>
          <w:tcPr>
            <w:tcW w:w="6102" w:type="dxa"/>
            <w:shd w:val="clear" w:color="auto" w:fill="auto"/>
          </w:tcPr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szCs w:val="22"/>
                <w:lang w:val="ru-RU"/>
              </w:rPr>
            </w:pPr>
            <w:r w:rsidRPr="00896550">
              <w:rPr>
                <w:b/>
                <w:bCs/>
                <w:sz w:val="22"/>
                <w:lang w:val="ru-RU"/>
              </w:rPr>
              <w:t>Тема 5.</w:t>
            </w:r>
            <w:r w:rsidRPr="00896550">
              <w:rPr>
                <w:lang w:val="ru-RU"/>
              </w:rPr>
              <w:t xml:space="preserve"> </w:t>
            </w:r>
            <w:r w:rsidRPr="00896550">
              <w:rPr>
                <w:b/>
                <w:sz w:val="22"/>
                <w:szCs w:val="22"/>
                <w:lang w:val="ru-RU"/>
              </w:rPr>
              <w:t>Гетероциклические соединения</w:t>
            </w:r>
            <w:r w:rsidRPr="00896550">
              <w:rPr>
                <w:bCs/>
                <w:sz w:val="22"/>
                <w:szCs w:val="22"/>
                <w:lang w:val="ru-RU"/>
              </w:rPr>
              <w:t>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Причины ароматичности гетероциклических соединений. Классификация. Пятичленные гетероциклические соединения с одним </w:t>
            </w:r>
            <w:proofErr w:type="spellStart"/>
            <w:r w:rsidRPr="00896550">
              <w:rPr>
                <w:bCs/>
                <w:sz w:val="22"/>
                <w:lang w:val="ru-RU"/>
              </w:rPr>
              <w:t>гетероатомом</w:t>
            </w:r>
            <w:proofErr w:type="spellEnd"/>
            <w:r w:rsidRPr="00896550">
              <w:rPr>
                <w:bCs/>
                <w:sz w:val="22"/>
                <w:lang w:val="ru-RU"/>
              </w:rPr>
              <w:t>. Способы получения. Физические и химические свойства.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Общее понятие об антибиотиках и пенициллине.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lastRenderedPageBreak/>
              <w:t xml:space="preserve">Шестичленные гетероциклические соединения. Пиридин. Способы получения. Физические и химические свойства. Реакции электро- и нуклеофильного замещения в пиридине. </w:t>
            </w:r>
            <w:proofErr w:type="spellStart"/>
            <w:r w:rsidRPr="00896550">
              <w:rPr>
                <w:bCs/>
                <w:sz w:val="22"/>
                <w:lang w:val="ru-RU"/>
              </w:rPr>
              <w:t>Винилпиридины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и их применение.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Хинолин и его производные. Гетероциклические соединения с двумя атомами азота; пуриновые и пиримидиновые основания. Понятие о РНК и ДНК. Их биологическая роль.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11-16</w:t>
            </w:r>
          </w:p>
        </w:tc>
        <w:tc>
          <w:tcPr>
            <w:tcW w:w="6102" w:type="dxa"/>
            <w:shd w:val="clear" w:color="auto" w:fill="auto"/>
          </w:tcPr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/>
                <w:bCs/>
                <w:sz w:val="22"/>
                <w:lang w:val="ru-RU"/>
              </w:rPr>
              <w:t>Тема 6.</w:t>
            </w:r>
            <w:r w:rsidRPr="00896550">
              <w:rPr>
                <w:lang w:val="ru-RU"/>
              </w:rPr>
              <w:t xml:space="preserve"> </w:t>
            </w:r>
            <w:r w:rsidRPr="00896550">
              <w:rPr>
                <w:b/>
                <w:bCs/>
                <w:sz w:val="22"/>
                <w:lang w:val="ru-RU"/>
              </w:rPr>
              <w:t>Соединения со смешанными функциями.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Сульфокислоты. Сульфирующие смеси. Механизм реакций сульфирования. Обратимость реакций. Физические и химические свойства сульфокислот.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Сульфохлорирование</w:t>
            </w:r>
            <w:proofErr w:type="spellEnd"/>
            <w:r w:rsidRPr="00896550">
              <w:rPr>
                <w:bCs/>
                <w:sz w:val="22"/>
                <w:lang w:val="ru-RU"/>
              </w:rPr>
              <w:t>. Применение сульфокислот и их производных.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Гидроксикислоты</w:t>
            </w:r>
            <w:proofErr w:type="spellEnd"/>
            <w:r w:rsidRPr="00896550">
              <w:rPr>
                <w:bCs/>
                <w:sz w:val="22"/>
                <w:lang w:val="ru-RU"/>
              </w:rPr>
              <w:t>. Способы получения. Физические и химические свойства альфа-, бета- и гамма-</w:t>
            </w:r>
            <w:proofErr w:type="spellStart"/>
            <w:r w:rsidRPr="00896550">
              <w:rPr>
                <w:bCs/>
                <w:sz w:val="22"/>
                <w:lang w:val="ru-RU"/>
              </w:rPr>
              <w:t>гидроксикислот</w:t>
            </w:r>
            <w:proofErr w:type="spellEnd"/>
            <w:r w:rsidRPr="00896550">
              <w:rPr>
                <w:bCs/>
                <w:sz w:val="22"/>
                <w:lang w:val="ru-RU"/>
              </w:rPr>
              <w:t>. Оптическая активность органических соединений. Оптические антиподы, рацематы.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proofErr w:type="spellStart"/>
            <w:r w:rsidRPr="00896550">
              <w:rPr>
                <w:bCs/>
                <w:sz w:val="22"/>
                <w:lang w:val="ru-RU"/>
              </w:rPr>
              <w:t>Стереоизомерия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молочной, яблочной и винной кислот.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Методы разделения рацематов.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Аминокислоты. Способы получения. Физические и химические свойства. Понятие о пептидной связи. Полипептиды. Белки. Общая характеристика. Понятие о первичной, вторичной и третичной структуре белков.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Комплексоны. Общая характеристика комплексонов, полученных на основе аминов и карбоновых кислот. Применение комплексонов в химии и химической промышленности.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Роль белков в жизненных процессах. Биокатализаторы. </w:t>
            </w:r>
            <w:proofErr w:type="spellStart"/>
            <w:r w:rsidRPr="00896550">
              <w:rPr>
                <w:bCs/>
                <w:sz w:val="22"/>
                <w:lang w:val="ru-RU"/>
              </w:rPr>
              <w:t>Кофакторы</w:t>
            </w:r>
            <w:proofErr w:type="spellEnd"/>
            <w:r w:rsidRPr="00896550">
              <w:rPr>
                <w:bCs/>
                <w:sz w:val="22"/>
                <w:lang w:val="ru-RU"/>
              </w:rPr>
              <w:t xml:space="preserve"> ферментов. Витамины и их роль в клетке.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>Углеводы (сахара). Классификация углеводов. Моносахариды. Открытые и циклические формы. Мутаротация. Химические свойства. D-глюкоза, D-фруктоза.</w:t>
            </w:r>
          </w:p>
          <w:p w:rsidR="005320B5" w:rsidRPr="00896550" w:rsidRDefault="005320B5" w:rsidP="00995805">
            <w:pPr>
              <w:pStyle w:val="2"/>
              <w:spacing w:after="0" w:line="240" w:lineRule="auto"/>
              <w:ind w:left="0" w:firstLine="726"/>
              <w:outlineLvl w:val="0"/>
              <w:rPr>
                <w:bCs/>
                <w:sz w:val="22"/>
                <w:lang w:val="ru-RU"/>
              </w:rPr>
            </w:pPr>
            <w:r w:rsidRPr="00896550">
              <w:rPr>
                <w:bCs/>
                <w:sz w:val="22"/>
                <w:lang w:val="ru-RU"/>
              </w:rPr>
              <w:t xml:space="preserve">Алкалоиды. Классификация. Физиологическое действие. Никотин. </w:t>
            </w:r>
            <w:proofErr w:type="spellStart"/>
            <w:r w:rsidRPr="00896550">
              <w:rPr>
                <w:bCs/>
                <w:sz w:val="22"/>
                <w:lang w:val="ru-RU"/>
              </w:rPr>
              <w:t>Скополамин</w:t>
            </w:r>
            <w:proofErr w:type="spellEnd"/>
            <w:r w:rsidRPr="00896550">
              <w:rPr>
                <w:bCs/>
                <w:sz w:val="22"/>
                <w:lang w:val="ru-RU"/>
              </w:rPr>
              <w:t>. Кокаин. Папаверин. Морфин. Понятие о наркотиках. Наркомания и разрушение генофонда человеческой популяции.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5320B5" w:rsidRPr="002B3FDB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5320B5" w:rsidRPr="00F575C7" w:rsidRDefault="005320B5" w:rsidP="00995805">
            <w:pPr>
              <w:tabs>
                <w:tab w:val="left" w:pos="2550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–</w:t>
            </w:r>
          </w:p>
        </w:tc>
      </w:tr>
    </w:tbl>
    <w:p w:rsidR="005320B5" w:rsidRPr="00C875B5" w:rsidRDefault="005320B5" w:rsidP="005320B5">
      <w:pPr>
        <w:pStyle w:val="a5"/>
        <w:ind w:firstLine="0"/>
      </w:pPr>
    </w:p>
    <w:p w:rsidR="005320B5" w:rsidRPr="00C875B5" w:rsidRDefault="005320B5" w:rsidP="005320B5">
      <w:pPr>
        <w:pStyle w:val="a5"/>
        <w:ind w:firstLine="0"/>
      </w:pPr>
    </w:p>
    <w:p w:rsidR="005320B5" w:rsidRPr="00381962" w:rsidRDefault="005320B5" w:rsidP="005320B5">
      <w:pPr>
        <w:pStyle w:val="a7"/>
      </w:pPr>
      <w:r w:rsidRPr="00381962">
        <w:rPr>
          <w:lang w:val="en-US"/>
        </w:rPr>
        <w:t xml:space="preserve">ТЕМЫ </w:t>
      </w:r>
      <w:r w:rsidRPr="00381962">
        <w:t>практических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1"/>
        <w:gridCol w:w="8394"/>
      </w:tblGrid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Недели</w:t>
            </w:r>
          </w:p>
        </w:tc>
        <w:tc>
          <w:tcPr>
            <w:tcW w:w="888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 xml:space="preserve">Содержание </w:t>
            </w:r>
            <w:r w:rsidRPr="00DB6DD0">
              <w:rPr>
                <w:b/>
                <w:sz w:val="22"/>
                <w:lang w:val="en-US"/>
              </w:rPr>
              <w:t>/</w:t>
            </w:r>
            <w:r w:rsidRPr="00DB6DD0">
              <w:rPr>
                <w:b/>
                <w:sz w:val="22"/>
              </w:rPr>
              <w:t xml:space="preserve"> Темы занятий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88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i/>
                <w:sz w:val="22"/>
              </w:rPr>
              <w:t>3 семестр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2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Изомерия и номенклатура органических соединений. Функциональные группы.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tabs>
                <w:tab w:val="left" w:pos="945"/>
              </w:tabs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Структуры Льюиса. Резонансные структуры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Типы межмолекулярного взаимодействия в органических соединениях. Влияние размера, строения и формы молекул на физические свойства органических соединений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Кислоты и основания по Льюису и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Бренстеду-Лоури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. Кислотные свойства углеводородов с концевой тройной связью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10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Электрофильное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присоединение в ряду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алкенов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: механизм, ориентация, реакционная способность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lastRenderedPageBreak/>
              <w:t>1</w:t>
            </w:r>
            <w:r>
              <w:rPr>
                <w:sz w:val="22"/>
              </w:rPr>
              <w:t>1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Полимеры. Получение и свойства важнейших полимеров винилового ряда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Нуклеофильное замещение в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алифатичеком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ряду: механизм, реакционная способность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1</w:t>
            </w:r>
            <w:r>
              <w:rPr>
                <w:sz w:val="22"/>
              </w:rPr>
              <w:t>3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Спирты и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алкилгалогениды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. Синтезы на их основе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Карбоновые кислоты. Влияние заместителей на кислотность. Реакции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ацилирования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Роль индукционных и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мезомерных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эффектов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Реакционная способность металлоорганических соединений и синтезы на их основе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Электрофильное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замещение в ароматическом ряду: механизм, ориентация, реакционная способность. Роль кислот Льюиса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Итоговое занятие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88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i/>
                <w:sz w:val="22"/>
              </w:rPr>
              <w:t>4</w:t>
            </w:r>
            <w:r w:rsidRPr="00DB6DD0">
              <w:rPr>
                <w:i/>
                <w:sz w:val="22"/>
              </w:rPr>
              <w:t xml:space="preserve"> семестр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2-6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Ароматические углеводороды. Генетическая связь между углеводородами алифатического, алициклического и ароматического рядов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7-9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Диазотирование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Синтезы на основе солей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диазония</w:t>
            </w:r>
            <w:proofErr w:type="spellEnd"/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10-12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21" w:hanging="2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Гетероциклические ароматические соединения. Реакции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электрофильного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нуклеофильного замещения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Соединения со смешанными группами. Взаимное влияние функциональных групп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Оптическая активность. Элементы стереохимии</w:t>
            </w:r>
          </w:p>
        </w:tc>
      </w:tr>
    </w:tbl>
    <w:p w:rsidR="005320B5" w:rsidRPr="00381962" w:rsidRDefault="005320B5" w:rsidP="005320B5">
      <w:pPr>
        <w:pStyle w:val="a5"/>
        <w:ind w:firstLine="0"/>
      </w:pPr>
    </w:p>
    <w:p w:rsidR="005320B5" w:rsidRPr="003F69C6" w:rsidRDefault="005320B5" w:rsidP="005320B5">
      <w:pPr>
        <w:pStyle w:val="a5"/>
        <w:ind w:firstLine="0"/>
      </w:pPr>
    </w:p>
    <w:p w:rsidR="005320B5" w:rsidRPr="00381962" w:rsidRDefault="005320B5" w:rsidP="005320B5">
      <w:pPr>
        <w:pStyle w:val="a7"/>
        <w:rPr>
          <w:lang w:val="en-US"/>
        </w:rPr>
      </w:pPr>
      <w:r w:rsidRPr="00381962">
        <w:rPr>
          <w:lang w:val="en-US"/>
        </w:rPr>
        <w:t>ТЕМЫ ЛАБОРАТОРНЫХ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8391"/>
      </w:tblGrid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>Недели</w:t>
            </w:r>
          </w:p>
        </w:tc>
        <w:tc>
          <w:tcPr>
            <w:tcW w:w="888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b/>
                <w:sz w:val="22"/>
              </w:rPr>
            </w:pPr>
            <w:r w:rsidRPr="00DB6DD0">
              <w:rPr>
                <w:b/>
                <w:sz w:val="22"/>
              </w:rPr>
              <w:t xml:space="preserve">Содержание </w:t>
            </w:r>
            <w:r w:rsidRPr="00DB6DD0">
              <w:rPr>
                <w:b/>
                <w:sz w:val="22"/>
                <w:lang w:val="en-US"/>
              </w:rPr>
              <w:t>/</w:t>
            </w:r>
            <w:r w:rsidRPr="00DB6DD0">
              <w:rPr>
                <w:b/>
                <w:sz w:val="22"/>
              </w:rPr>
              <w:t xml:space="preserve"> Темы занятий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88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i/>
                <w:sz w:val="22"/>
              </w:rPr>
              <w:t>3 семестр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5-6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Способы определения индивидуальности вещества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7-8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Методы выделения и очистки органических веществ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Синтез галоидных алкилов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Свойства спиртов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881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i/>
                <w:sz w:val="22"/>
              </w:rPr>
              <w:t>4</w:t>
            </w:r>
            <w:r w:rsidRPr="00DB6DD0">
              <w:rPr>
                <w:i/>
                <w:sz w:val="22"/>
              </w:rPr>
              <w:t xml:space="preserve"> семестр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5-6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Синтез сложных эфиров карбоновых кислот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 w:rsidRPr="00DB6DD0">
              <w:rPr>
                <w:sz w:val="22"/>
              </w:rPr>
              <w:t>7-8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Электрофильное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замещение в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бензольном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ядре: сульфирование ароматических соединений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9-10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Получение солей 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диазония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диазотирование</w:t>
            </w:r>
            <w:proofErr w:type="spellEnd"/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</w:tc>
      </w:tr>
      <w:tr w:rsidR="005320B5" w:rsidRPr="00DB6DD0" w:rsidTr="00995805">
        <w:tc>
          <w:tcPr>
            <w:tcW w:w="972" w:type="dxa"/>
            <w:shd w:val="clear" w:color="auto" w:fill="auto"/>
          </w:tcPr>
          <w:p w:rsidR="005320B5" w:rsidRPr="00DB6DD0" w:rsidRDefault="005320B5" w:rsidP="00995805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11-12</w:t>
            </w:r>
          </w:p>
        </w:tc>
        <w:tc>
          <w:tcPr>
            <w:tcW w:w="8881" w:type="dxa"/>
            <w:shd w:val="clear" w:color="auto" w:fill="auto"/>
          </w:tcPr>
          <w:p w:rsidR="005320B5" w:rsidRPr="00896550" w:rsidRDefault="005320B5" w:rsidP="00995805">
            <w:pPr>
              <w:pStyle w:val="ab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96550">
              <w:rPr>
                <w:rFonts w:ascii="Times New Roman" w:hAnsi="Times New Roman"/>
                <w:sz w:val="24"/>
                <w:szCs w:val="24"/>
                <w:lang w:val="ru-RU"/>
              </w:rPr>
              <w:t>Синтез высокомолекулярных соединений; свойства полимеров</w:t>
            </w:r>
          </w:p>
        </w:tc>
      </w:tr>
    </w:tbl>
    <w:p w:rsidR="005320B5" w:rsidRPr="00381962" w:rsidRDefault="005320B5" w:rsidP="005320B5">
      <w:pPr>
        <w:rPr>
          <w:b/>
          <w:sz w:val="32"/>
          <w:szCs w:val="32"/>
        </w:rPr>
      </w:pPr>
    </w:p>
    <w:p w:rsidR="005320B5" w:rsidRPr="00381962" w:rsidRDefault="00C63C1E" w:rsidP="005320B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D6447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5. </w:t>
      </w:r>
      <w:r w:rsidR="005320B5" w:rsidRPr="00381962">
        <w:rPr>
          <w:b/>
          <w:sz w:val="32"/>
          <w:szCs w:val="32"/>
        </w:rPr>
        <w:t>Образовательные технологии</w:t>
      </w:r>
    </w:p>
    <w:p w:rsidR="005320B5" w:rsidRDefault="005320B5" w:rsidP="005320B5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536601">
        <w:rPr>
          <w:rFonts w:eastAsia="Times New Roman"/>
          <w:bCs/>
          <w:szCs w:val="24"/>
          <w:lang w:eastAsia="ru-RU"/>
        </w:rPr>
        <w:t xml:space="preserve">При реализации программы дисциплины </w:t>
      </w:r>
      <w:r w:rsidRPr="00536601">
        <w:rPr>
          <w:rFonts w:eastAsia="Times New Roman"/>
          <w:szCs w:val="24"/>
          <w:lang w:eastAsia="ru-RU"/>
        </w:rPr>
        <w:t>«</w:t>
      </w:r>
      <w:r w:rsidRPr="00536601">
        <w:rPr>
          <w:rFonts w:eastAsia="Times New Roman"/>
          <w:iCs/>
          <w:szCs w:val="24"/>
          <w:lang w:eastAsia="ru-RU"/>
        </w:rPr>
        <w:t>Органическая химия</w:t>
      </w:r>
      <w:r w:rsidRPr="00536601">
        <w:rPr>
          <w:rFonts w:eastAsia="Times New Roman"/>
          <w:szCs w:val="24"/>
          <w:lang w:eastAsia="ru-RU"/>
        </w:rPr>
        <w:t xml:space="preserve">» </w:t>
      </w:r>
      <w:r w:rsidRPr="00536601">
        <w:rPr>
          <w:rFonts w:eastAsia="Times New Roman"/>
          <w:bCs/>
          <w:szCs w:val="24"/>
          <w:lang w:eastAsia="ru-RU"/>
        </w:rPr>
        <w:t>используются различные образовательные технологии – во время аудиторных занятий (154 часа) занятия проводятся в форме лекций (широко применяется компьютерная презентация), практических (семинарских) занятий, выполнения лабораторных работ. Для контроля усвоения студентом разделов данного курса и приема домашнего задания широко используются тестовые технологии, как с выборочным вариантом ответов, так и так и безальтернативные варианты, ответы на которые позволяют судить об усвоении студентом данного курса, при защите лабораторных работ проводится собеседование и опрос в устной или тестовой форме, коллоквиумы. Самостоятельная работа студентов (17</w:t>
      </w:r>
      <w:r>
        <w:rPr>
          <w:rFonts w:eastAsia="Times New Roman"/>
          <w:bCs/>
          <w:szCs w:val="24"/>
          <w:lang w:eastAsia="ru-RU"/>
        </w:rPr>
        <w:t>0</w:t>
      </w:r>
      <w:r w:rsidRPr="00536601">
        <w:rPr>
          <w:rFonts w:eastAsia="Times New Roman"/>
          <w:bCs/>
          <w:szCs w:val="24"/>
          <w:lang w:eastAsia="ru-RU"/>
        </w:rPr>
        <w:t xml:space="preserve"> час</w:t>
      </w:r>
      <w:r>
        <w:rPr>
          <w:rFonts w:eastAsia="Times New Roman"/>
          <w:bCs/>
          <w:szCs w:val="24"/>
          <w:lang w:eastAsia="ru-RU"/>
        </w:rPr>
        <w:t>ов</w:t>
      </w:r>
      <w:r w:rsidRPr="00536601">
        <w:rPr>
          <w:rFonts w:eastAsia="Times New Roman"/>
          <w:bCs/>
          <w:szCs w:val="24"/>
          <w:lang w:eastAsia="ru-RU"/>
        </w:rPr>
        <w:t xml:space="preserve">) подразумевает под собой проработку лекционного материала с использованием пособия-тренажера, по которому </w:t>
      </w:r>
      <w:r w:rsidRPr="00536601">
        <w:rPr>
          <w:rFonts w:eastAsia="Times New Roman"/>
          <w:bCs/>
          <w:szCs w:val="24"/>
          <w:lang w:eastAsia="ru-RU"/>
        </w:rPr>
        <w:lastRenderedPageBreak/>
        <w:t xml:space="preserve">имеется компьютерная программа, подготовку к контрольным тестам, подготовку к лабораторным работам с использованием рекомендуемой литературы, а </w:t>
      </w:r>
      <w:proofErr w:type="gramStart"/>
      <w:r w:rsidRPr="00536601">
        <w:rPr>
          <w:rFonts w:eastAsia="Times New Roman"/>
          <w:bCs/>
          <w:szCs w:val="24"/>
          <w:lang w:eastAsia="ru-RU"/>
        </w:rPr>
        <w:t>так же</w:t>
      </w:r>
      <w:proofErr w:type="gramEnd"/>
      <w:r w:rsidRPr="00536601">
        <w:rPr>
          <w:rFonts w:eastAsia="Times New Roman"/>
          <w:bCs/>
          <w:szCs w:val="24"/>
          <w:lang w:eastAsia="ru-RU"/>
        </w:rPr>
        <w:t xml:space="preserve"> выполнение домашнего задания.</w:t>
      </w:r>
    </w:p>
    <w:p w:rsidR="005320B5" w:rsidRPr="00536601" w:rsidRDefault="005320B5" w:rsidP="005320B5">
      <w:pPr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</w:p>
    <w:p w:rsidR="005320B5" w:rsidRDefault="00C63C1E" w:rsidP="005320B5">
      <w:pPr>
        <w:pStyle w:val="a9"/>
        <w:ind w:firstLine="0"/>
      </w:pPr>
      <w:r>
        <w:rPr>
          <w:lang w:val="ru-RU"/>
        </w:rPr>
        <w:t xml:space="preserve">           </w:t>
      </w:r>
      <w:r w:rsidR="005320B5">
        <w:t xml:space="preserve">6. </w:t>
      </w:r>
      <w:r>
        <w:rPr>
          <w:lang w:val="ru-RU"/>
        </w:rPr>
        <w:t xml:space="preserve"> </w:t>
      </w:r>
      <w:r w:rsidR="005320B5" w:rsidRPr="00381962">
        <w:t>ТРЕБОВАНИЯ К ФОНДУ ОЦЕНОЧНЫХ СРЕДСТВ В РАМКАХ РЕАЛИЗУЕМОЙ ОБРАЗОВАТЕЛЬНОЙ ПРОГРАММЫ</w:t>
      </w:r>
    </w:p>
    <w:p w:rsidR="005320B5" w:rsidRPr="00536601" w:rsidRDefault="005320B5" w:rsidP="005320B5">
      <w:pPr>
        <w:tabs>
          <w:tab w:val="left" w:pos="1965"/>
        </w:tabs>
        <w:spacing w:after="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536601">
        <w:rPr>
          <w:rFonts w:eastAsia="Times New Roman"/>
          <w:bCs/>
          <w:szCs w:val="24"/>
          <w:lang w:eastAsia="ru-RU"/>
        </w:rPr>
        <w:t>В качестве промежуточной оценки успеваемости студентов использу</w:t>
      </w:r>
      <w:r w:rsidR="00B71D41">
        <w:rPr>
          <w:rFonts w:eastAsia="Times New Roman"/>
          <w:bCs/>
          <w:szCs w:val="24"/>
          <w:lang w:eastAsia="ru-RU"/>
        </w:rPr>
        <w:t>ются контрольные задания, а так</w:t>
      </w:r>
      <w:r w:rsidRPr="00536601">
        <w:rPr>
          <w:rFonts w:eastAsia="Times New Roman"/>
          <w:bCs/>
          <w:szCs w:val="24"/>
          <w:lang w:eastAsia="ru-RU"/>
        </w:rPr>
        <w:t>же домашние задания по темам:</w:t>
      </w:r>
    </w:p>
    <w:p w:rsidR="005320B5" w:rsidRPr="00536601" w:rsidRDefault="005320B5" w:rsidP="005320B5">
      <w:pPr>
        <w:spacing w:after="0" w:line="360" w:lineRule="auto"/>
        <w:rPr>
          <w:rFonts w:eastAsia="Times New Roman"/>
          <w:b/>
          <w:szCs w:val="24"/>
          <w:lang w:eastAsia="ru-RU"/>
        </w:rPr>
      </w:pPr>
    </w:p>
    <w:p w:rsidR="005320B5" w:rsidRPr="00536601" w:rsidRDefault="00D6447A" w:rsidP="005320B5">
      <w:pPr>
        <w:spacing w:after="0" w:line="240" w:lineRule="auto"/>
        <w:rPr>
          <w:rFonts w:eastAsia="Times New Roman"/>
          <w:b/>
          <w:szCs w:val="24"/>
          <w:lang w:eastAsia="ru-RU"/>
        </w:rPr>
      </w:pPr>
      <w:r>
        <w:rPr>
          <w:rFonts w:eastAsia="Times New Roman"/>
          <w:b/>
          <w:szCs w:val="24"/>
          <w:lang w:eastAsia="ru-RU"/>
        </w:rPr>
        <w:t xml:space="preserve">           </w:t>
      </w:r>
      <w:r w:rsidR="005320B5" w:rsidRPr="00536601">
        <w:rPr>
          <w:rFonts w:eastAsia="Times New Roman"/>
          <w:b/>
          <w:szCs w:val="24"/>
          <w:lang w:eastAsia="ru-RU"/>
        </w:rPr>
        <w:t>Темы контрольных заданий</w:t>
      </w:r>
    </w:p>
    <w:p w:rsidR="005320B5" w:rsidRPr="00536601" w:rsidRDefault="005320B5" w:rsidP="005320B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>- Резонансные структуры. Номенклатура органических соединений.</w:t>
      </w:r>
    </w:p>
    <w:p w:rsidR="005320B5" w:rsidRPr="00536601" w:rsidRDefault="005320B5" w:rsidP="005320B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 xml:space="preserve">- </w:t>
      </w:r>
      <w:proofErr w:type="spellStart"/>
      <w:r w:rsidRPr="00536601">
        <w:rPr>
          <w:rFonts w:eastAsia="Times New Roman"/>
          <w:szCs w:val="24"/>
          <w:lang w:eastAsia="ru-RU"/>
        </w:rPr>
        <w:t>Электрофильное</w:t>
      </w:r>
      <w:proofErr w:type="spellEnd"/>
      <w:r w:rsidRPr="00536601">
        <w:rPr>
          <w:rFonts w:eastAsia="Times New Roman"/>
          <w:szCs w:val="24"/>
          <w:lang w:eastAsia="ru-RU"/>
        </w:rPr>
        <w:t xml:space="preserve"> присоединение по кратной связи. Правило Марковникова.</w:t>
      </w:r>
    </w:p>
    <w:p w:rsidR="005320B5" w:rsidRPr="00536601" w:rsidRDefault="005320B5" w:rsidP="005320B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>- Нуклеофильное замещение в алифатическом ряду.</w:t>
      </w:r>
    </w:p>
    <w:p w:rsidR="005320B5" w:rsidRPr="00536601" w:rsidRDefault="005320B5" w:rsidP="005320B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>- Карбоновые кислоты и их производные.</w:t>
      </w:r>
    </w:p>
    <w:p w:rsidR="005320B5" w:rsidRPr="00536601" w:rsidRDefault="005320B5" w:rsidP="005320B5">
      <w:pPr>
        <w:spacing w:after="0" w:line="240" w:lineRule="auto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 xml:space="preserve">- Бензол. </w:t>
      </w:r>
      <w:proofErr w:type="spellStart"/>
      <w:r w:rsidRPr="00536601">
        <w:rPr>
          <w:rFonts w:eastAsia="Times New Roman"/>
          <w:szCs w:val="24"/>
          <w:lang w:eastAsia="ru-RU"/>
        </w:rPr>
        <w:t>Электрофильное</w:t>
      </w:r>
      <w:proofErr w:type="spellEnd"/>
      <w:r w:rsidRPr="00536601">
        <w:rPr>
          <w:rFonts w:eastAsia="Times New Roman"/>
          <w:szCs w:val="24"/>
          <w:lang w:eastAsia="ru-RU"/>
        </w:rPr>
        <w:t xml:space="preserve"> замещение в ароматическом ряду.</w:t>
      </w:r>
    </w:p>
    <w:p w:rsidR="005320B5" w:rsidRPr="00536601" w:rsidRDefault="005320B5" w:rsidP="005320B5">
      <w:pPr>
        <w:spacing w:after="0" w:line="240" w:lineRule="auto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 xml:space="preserve">- </w:t>
      </w:r>
      <w:proofErr w:type="spellStart"/>
      <w:r w:rsidRPr="00536601">
        <w:rPr>
          <w:rFonts w:eastAsia="Times New Roman"/>
          <w:szCs w:val="24"/>
          <w:lang w:eastAsia="ru-RU"/>
        </w:rPr>
        <w:t>Гетерофункциональные</w:t>
      </w:r>
      <w:proofErr w:type="spellEnd"/>
      <w:r w:rsidRPr="00536601">
        <w:rPr>
          <w:rFonts w:eastAsia="Times New Roman"/>
          <w:szCs w:val="24"/>
          <w:lang w:eastAsia="ru-RU"/>
        </w:rPr>
        <w:t xml:space="preserve"> и гетероциклические соединения.</w:t>
      </w:r>
    </w:p>
    <w:p w:rsidR="005320B5" w:rsidRDefault="005320B5" w:rsidP="005320B5">
      <w:pPr>
        <w:tabs>
          <w:tab w:val="left" w:pos="1965"/>
        </w:tabs>
        <w:jc w:val="both"/>
        <w:rPr>
          <w:b/>
          <w:bCs/>
        </w:rPr>
      </w:pPr>
    </w:p>
    <w:p w:rsidR="005320B5" w:rsidRPr="00381962" w:rsidRDefault="005320B5" w:rsidP="005320B5">
      <w:pPr>
        <w:tabs>
          <w:tab w:val="left" w:pos="1965"/>
        </w:tabs>
        <w:jc w:val="both"/>
        <w:rPr>
          <w:b/>
          <w:bCs/>
        </w:rPr>
      </w:pPr>
    </w:p>
    <w:p w:rsidR="005320B5" w:rsidRPr="00381962" w:rsidRDefault="00C63C1E" w:rsidP="005320B5">
      <w:pPr>
        <w:tabs>
          <w:tab w:val="left" w:pos="1965"/>
        </w:tabs>
        <w:jc w:val="both"/>
        <w:rPr>
          <w:b/>
          <w:bCs/>
        </w:rPr>
      </w:pPr>
      <w:r>
        <w:rPr>
          <w:b/>
          <w:bCs/>
        </w:rPr>
        <w:t xml:space="preserve">        </w:t>
      </w:r>
      <w:r w:rsidR="005320B5" w:rsidRPr="00381962">
        <w:rPr>
          <w:b/>
          <w:bCs/>
        </w:rPr>
        <w:t>7</w:t>
      </w:r>
      <w:r>
        <w:rPr>
          <w:b/>
          <w:bCs/>
        </w:rPr>
        <w:t xml:space="preserve">. </w:t>
      </w:r>
      <w:r w:rsidR="005320B5" w:rsidRPr="00381962">
        <w:rPr>
          <w:b/>
          <w:bCs/>
        </w:rPr>
        <w:t>УЧЕБНО-МЕТОДИЧЕСКОЕ И ИНФОРМАЦИОННОЕ ОБЕСПЕЧЕНИЕ УЧЕБНОЙ ДИСЦИПЛИНЫ</w:t>
      </w:r>
    </w:p>
    <w:p w:rsidR="005320B5" w:rsidRPr="00536601" w:rsidRDefault="00B71D41" w:rsidP="005320B5">
      <w:pPr>
        <w:spacing w:after="0" w:line="36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7.1.  О</w:t>
      </w:r>
      <w:r w:rsidR="005320B5" w:rsidRPr="00536601">
        <w:rPr>
          <w:rFonts w:eastAsia="Times New Roman"/>
          <w:szCs w:val="24"/>
          <w:lang w:eastAsia="ru-RU"/>
        </w:rPr>
        <w:t>сновная литература:</w:t>
      </w:r>
    </w:p>
    <w:p w:rsidR="005320B5" w:rsidRPr="007741BC" w:rsidRDefault="005320B5" w:rsidP="005320B5">
      <w:pPr>
        <w:spacing w:after="0"/>
      </w:pPr>
      <w:r>
        <w:rPr>
          <w:rFonts w:eastAsia="Times New Roman"/>
          <w:szCs w:val="24"/>
          <w:lang w:eastAsia="ru-RU"/>
        </w:rPr>
        <w:t xml:space="preserve">1.  </w:t>
      </w:r>
      <w:r w:rsidRPr="000771BF">
        <w:rPr>
          <w:rFonts w:eastAsia="Times New Roman"/>
          <w:bCs/>
        </w:rPr>
        <w:t>Петров А.А.</w:t>
      </w:r>
      <w:r w:rsidRPr="007741BC">
        <w:rPr>
          <w:rFonts w:eastAsia="Times New Roman"/>
        </w:rPr>
        <w:t xml:space="preserve"> Органическая </w:t>
      </w:r>
      <w:proofErr w:type="gramStart"/>
      <w:r w:rsidRPr="007741BC">
        <w:rPr>
          <w:rFonts w:eastAsia="Times New Roman"/>
        </w:rPr>
        <w:t>химия :</w:t>
      </w:r>
      <w:proofErr w:type="gramEnd"/>
      <w:r w:rsidRPr="007741BC">
        <w:rPr>
          <w:rFonts w:eastAsia="Times New Roman"/>
        </w:rPr>
        <w:t xml:space="preserve"> учебник для вузов. Гриф УМО/ А.А. Петров, Под ред. Стадничука </w:t>
      </w:r>
      <w:proofErr w:type="gramStart"/>
      <w:r w:rsidRPr="007741BC">
        <w:rPr>
          <w:rFonts w:eastAsia="Times New Roman"/>
        </w:rPr>
        <w:t>М.Д..</w:t>
      </w:r>
      <w:proofErr w:type="gramEnd"/>
      <w:r w:rsidRPr="007741BC">
        <w:rPr>
          <w:rFonts w:eastAsia="Times New Roman"/>
        </w:rPr>
        <w:t xml:space="preserve"> -5-е </w:t>
      </w:r>
      <w:proofErr w:type="spellStart"/>
      <w:r w:rsidRPr="007741BC">
        <w:rPr>
          <w:rFonts w:eastAsia="Times New Roman"/>
        </w:rPr>
        <w:t>изд</w:t>
      </w:r>
      <w:proofErr w:type="spellEnd"/>
      <w:r w:rsidRPr="007741BC">
        <w:rPr>
          <w:rFonts w:eastAsia="Times New Roman"/>
        </w:rPr>
        <w:t xml:space="preserve">, </w:t>
      </w:r>
      <w:proofErr w:type="spellStart"/>
      <w:r w:rsidRPr="007741BC">
        <w:rPr>
          <w:rFonts w:eastAsia="Times New Roman"/>
        </w:rPr>
        <w:t>перераб</w:t>
      </w:r>
      <w:proofErr w:type="spellEnd"/>
      <w:r w:rsidRPr="007741BC">
        <w:rPr>
          <w:rFonts w:eastAsia="Times New Roman"/>
        </w:rPr>
        <w:t xml:space="preserve">. и </w:t>
      </w:r>
      <w:proofErr w:type="gramStart"/>
      <w:r w:rsidRPr="007741BC">
        <w:rPr>
          <w:rFonts w:eastAsia="Times New Roman"/>
        </w:rPr>
        <w:t>доп..</w:t>
      </w:r>
      <w:proofErr w:type="gramEnd"/>
      <w:r w:rsidRPr="007741BC">
        <w:rPr>
          <w:rFonts w:eastAsia="Times New Roman"/>
        </w:rPr>
        <w:t xml:space="preserve"> -М: Альянс, 2015 (10 экз.), 2012 (3 экз.) -624 с</w:t>
      </w:r>
    </w:p>
    <w:p w:rsidR="005320B5" w:rsidRPr="00882CCD" w:rsidRDefault="005320B5" w:rsidP="005320B5">
      <w:pPr>
        <w:spacing w:after="0"/>
        <w:rPr>
          <w:color w:val="000000"/>
        </w:rPr>
      </w:pPr>
      <w:r w:rsidRPr="00882CCD">
        <w:rPr>
          <w:rFonts w:eastAsia="Times New Roman"/>
          <w:color w:val="000000"/>
        </w:rPr>
        <w:t xml:space="preserve">( </w:t>
      </w:r>
      <w:hyperlink r:id="rId8" w:history="1">
        <w:r w:rsidRPr="00882CCD">
          <w:rPr>
            <w:rStyle w:val="ad"/>
            <w:color w:val="000000"/>
          </w:rPr>
          <w:t>http://www.twirpx.com/file/601662/</w:t>
        </w:r>
      </w:hyperlink>
      <w:r w:rsidRPr="00882CCD">
        <w:rPr>
          <w:rFonts w:eastAsia="Times New Roman"/>
          <w:color w:val="000000"/>
        </w:rPr>
        <w:t>)</w:t>
      </w:r>
    </w:p>
    <w:p w:rsidR="005320B5" w:rsidRPr="007741BC" w:rsidRDefault="005320B5" w:rsidP="005320B5">
      <w:pPr>
        <w:spacing w:after="0"/>
      </w:pPr>
      <w:r w:rsidRPr="00536601">
        <w:rPr>
          <w:rFonts w:eastAsia="Times New Roman"/>
          <w:szCs w:val="24"/>
          <w:lang w:eastAsia="ru-RU"/>
        </w:rPr>
        <w:t>2.</w:t>
      </w:r>
      <w:r>
        <w:rPr>
          <w:rFonts w:eastAsia="Times New Roman"/>
          <w:szCs w:val="24"/>
          <w:lang w:eastAsia="ru-RU"/>
        </w:rPr>
        <w:t xml:space="preserve">  </w:t>
      </w:r>
      <w:r w:rsidRPr="000771BF">
        <w:rPr>
          <w:rFonts w:eastAsia="Times New Roman"/>
          <w:bCs/>
        </w:rPr>
        <w:t xml:space="preserve">Березин Б. Д., Березин Д. Б. </w:t>
      </w:r>
      <w:r>
        <w:rPr>
          <w:rFonts w:eastAsia="Times New Roman"/>
        </w:rPr>
        <w:t>Курс современной органи</w:t>
      </w:r>
      <w:r w:rsidRPr="000771BF">
        <w:rPr>
          <w:rFonts w:eastAsia="Times New Roman"/>
        </w:rPr>
        <w:t xml:space="preserve">ческой химии. – М.: </w:t>
      </w:r>
      <w:proofErr w:type="spellStart"/>
      <w:r w:rsidRPr="000771BF">
        <w:rPr>
          <w:rFonts w:eastAsia="Times New Roman"/>
        </w:rPr>
        <w:t>Высш</w:t>
      </w:r>
      <w:proofErr w:type="spellEnd"/>
      <w:r w:rsidRPr="000771BF">
        <w:rPr>
          <w:rFonts w:eastAsia="Times New Roman"/>
        </w:rPr>
        <w:t xml:space="preserve">. </w:t>
      </w:r>
      <w:proofErr w:type="spellStart"/>
      <w:r w:rsidRPr="000771BF">
        <w:rPr>
          <w:rFonts w:eastAsia="Times New Roman"/>
        </w:rPr>
        <w:t>шк</w:t>
      </w:r>
      <w:proofErr w:type="spellEnd"/>
      <w:r w:rsidRPr="000771BF">
        <w:rPr>
          <w:rFonts w:eastAsia="Times New Roman"/>
        </w:rPr>
        <w:t xml:space="preserve">., 2001. -768 с.(23 </w:t>
      </w:r>
      <w:proofErr w:type="spellStart"/>
      <w:r w:rsidRPr="000771BF">
        <w:rPr>
          <w:rFonts w:eastAsia="Times New Roman"/>
        </w:rPr>
        <w:t>экз</w:t>
      </w:r>
      <w:proofErr w:type="spellEnd"/>
      <w:r w:rsidRPr="000771BF">
        <w:rPr>
          <w:rFonts w:eastAsia="Times New Roman"/>
        </w:rPr>
        <w:t>)</w:t>
      </w:r>
      <w:r w:rsidRPr="000771BF">
        <w:rPr>
          <w:rFonts w:eastAsia="Times New Roman"/>
          <w:bCs/>
        </w:rPr>
        <w:t xml:space="preserve"> (</w:t>
      </w:r>
      <w:hyperlink r:id="rId9" w:history="1">
        <w:r w:rsidRPr="00882CCD">
          <w:rPr>
            <w:rStyle w:val="ad"/>
            <w:color w:val="000000"/>
          </w:rPr>
          <w:t>http://www.twirpx.com/file/400188/</w:t>
        </w:r>
      </w:hyperlink>
      <w:r w:rsidRPr="00882CCD">
        <w:rPr>
          <w:rFonts w:eastAsia="Times New Roman"/>
          <w:color w:val="000000"/>
        </w:rPr>
        <w:t>)</w:t>
      </w:r>
    </w:p>
    <w:p w:rsidR="005320B5" w:rsidRDefault="005320B5" w:rsidP="005320B5">
      <w:p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</w:t>
      </w:r>
      <w:r w:rsidRPr="00536601">
        <w:rPr>
          <w:rFonts w:eastAsia="Times New Roman"/>
          <w:szCs w:val="24"/>
          <w:lang w:eastAsia="ru-RU"/>
        </w:rPr>
        <w:t xml:space="preserve">. Реутов О.А. Органическая химия. В 4-х частях. Часть 2: Учебник для вузов. / О.А. Реутов, А.Л. </w:t>
      </w:r>
      <w:proofErr w:type="spellStart"/>
      <w:r w:rsidRPr="00536601">
        <w:rPr>
          <w:rFonts w:eastAsia="Times New Roman"/>
          <w:szCs w:val="24"/>
          <w:lang w:eastAsia="ru-RU"/>
        </w:rPr>
        <w:t>Курц</w:t>
      </w:r>
      <w:proofErr w:type="spellEnd"/>
      <w:r w:rsidRPr="00536601">
        <w:rPr>
          <w:rFonts w:eastAsia="Times New Roman"/>
          <w:szCs w:val="24"/>
          <w:lang w:eastAsia="ru-RU"/>
        </w:rPr>
        <w:t xml:space="preserve">, К.П. </w:t>
      </w:r>
      <w:proofErr w:type="spellStart"/>
      <w:r w:rsidRPr="00536601">
        <w:rPr>
          <w:rFonts w:eastAsia="Times New Roman"/>
          <w:szCs w:val="24"/>
          <w:lang w:eastAsia="ru-RU"/>
        </w:rPr>
        <w:t>Бутин</w:t>
      </w:r>
      <w:proofErr w:type="spellEnd"/>
      <w:r w:rsidRPr="00536601">
        <w:rPr>
          <w:rFonts w:eastAsia="Times New Roman"/>
          <w:szCs w:val="24"/>
          <w:lang w:eastAsia="ru-RU"/>
        </w:rPr>
        <w:t xml:space="preserve">. – 3-е изд., </w:t>
      </w:r>
      <w:proofErr w:type="spellStart"/>
      <w:r w:rsidRPr="00536601">
        <w:rPr>
          <w:rFonts w:eastAsia="Times New Roman"/>
          <w:szCs w:val="24"/>
          <w:lang w:eastAsia="ru-RU"/>
        </w:rPr>
        <w:t>испр</w:t>
      </w:r>
      <w:proofErr w:type="spellEnd"/>
      <w:r w:rsidRPr="00536601">
        <w:rPr>
          <w:rFonts w:eastAsia="Times New Roman"/>
          <w:szCs w:val="24"/>
          <w:lang w:eastAsia="ru-RU"/>
        </w:rPr>
        <w:t xml:space="preserve">. – М.: БИНОМ. Лаборатория Знаний, 2007. – 623 с. </w:t>
      </w:r>
    </w:p>
    <w:p w:rsidR="005320B5" w:rsidRPr="000771BF" w:rsidRDefault="005320B5" w:rsidP="005320B5">
      <w:pPr>
        <w:spacing w:after="0"/>
      </w:pPr>
      <w:r w:rsidRPr="007741BC">
        <w:rPr>
          <w:rFonts w:eastAsia="Times New Roman"/>
        </w:rPr>
        <w:t>3</w:t>
      </w:r>
      <w:r w:rsidRPr="000771BF">
        <w:rPr>
          <w:rFonts w:eastAsia="Times New Roman"/>
        </w:rPr>
        <w:t xml:space="preserve">. </w:t>
      </w:r>
      <w:r w:rsidRPr="000771BF">
        <w:rPr>
          <w:rFonts w:eastAsia="Times New Roman"/>
          <w:bCs/>
        </w:rPr>
        <w:t xml:space="preserve">Малышев А.И. </w:t>
      </w:r>
      <w:r w:rsidRPr="000771BF">
        <w:rPr>
          <w:rFonts w:eastAsia="Times New Roman"/>
        </w:rPr>
        <w:t>Учебные пособия к лабораторным работам по органической химии. Озерск: ОТИ НИЯУ МИФИ, 2016 (8 работ по 18-20 экз.)</w:t>
      </w:r>
    </w:p>
    <w:p w:rsidR="005320B5" w:rsidRPr="000771BF" w:rsidRDefault="005320B5" w:rsidP="005320B5">
      <w:pPr>
        <w:spacing w:after="0"/>
      </w:pPr>
      <w:r w:rsidRPr="000771BF">
        <w:rPr>
          <w:rFonts w:eastAsia="Times New Roman"/>
        </w:rPr>
        <w:t xml:space="preserve">4. </w:t>
      </w:r>
      <w:r w:rsidRPr="000771BF">
        <w:rPr>
          <w:rFonts w:eastAsia="Times New Roman"/>
          <w:bCs/>
        </w:rPr>
        <w:t xml:space="preserve">Малышев А.И., Захаров </w:t>
      </w:r>
      <w:r w:rsidRPr="000771BF">
        <w:rPr>
          <w:rFonts w:eastAsia="Times New Roman"/>
        </w:rPr>
        <w:t xml:space="preserve">А.А. Органическая химия в определениях, понятиях, терминах. Пособие-тренажер. Озерск: ОТИ НИЯУ МИФИ, 2012 г.- 139 с. (90 </w:t>
      </w:r>
      <w:proofErr w:type="spellStart"/>
      <w:r w:rsidRPr="000771BF">
        <w:rPr>
          <w:rFonts w:eastAsia="Times New Roman"/>
        </w:rPr>
        <w:t>экз</w:t>
      </w:r>
      <w:proofErr w:type="spellEnd"/>
      <w:r w:rsidRPr="000771BF">
        <w:rPr>
          <w:rFonts w:eastAsia="Times New Roman"/>
        </w:rPr>
        <w:t>)</w:t>
      </w:r>
    </w:p>
    <w:p w:rsidR="005320B5" w:rsidRPr="007741BC" w:rsidRDefault="005320B5" w:rsidP="005320B5">
      <w:pPr>
        <w:spacing w:after="0"/>
      </w:pPr>
      <w:r w:rsidRPr="000771BF">
        <w:rPr>
          <w:rFonts w:eastAsia="Times New Roman"/>
        </w:rPr>
        <w:t xml:space="preserve">5.  </w:t>
      </w:r>
      <w:r w:rsidRPr="000771BF">
        <w:rPr>
          <w:rFonts w:eastAsia="Times New Roman"/>
          <w:bCs/>
        </w:rPr>
        <w:t xml:space="preserve">Малышев А.И., Захаров А.А. </w:t>
      </w:r>
      <w:r w:rsidRPr="000771BF">
        <w:rPr>
          <w:rFonts w:eastAsia="Times New Roman"/>
        </w:rPr>
        <w:t>Самоконтроль</w:t>
      </w:r>
      <w:r w:rsidRPr="007741BC">
        <w:rPr>
          <w:rFonts w:eastAsia="Times New Roman"/>
        </w:rPr>
        <w:t xml:space="preserve"> знаний по </w:t>
      </w:r>
      <w:proofErr w:type="spellStart"/>
      <w:r w:rsidRPr="007741BC">
        <w:rPr>
          <w:rFonts w:eastAsia="Times New Roman"/>
        </w:rPr>
        <w:t>оргаческой</w:t>
      </w:r>
      <w:proofErr w:type="spellEnd"/>
      <w:r w:rsidRPr="007741BC">
        <w:rPr>
          <w:rFonts w:eastAsia="Times New Roman"/>
        </w:rPr>
        <w:t xml:space="preserve"> химии. Озерск: ОТИ НИЯУ МИФИ, 2012 г.- 139 с. (20 экз.) </w:t>
      </w:r>
    </w:p>
    <w:p w:rsidR="005320B5" w:rsidRPr="00536601" w:rsidRDefault="005320B5" w:rsidP="005320B5">
      <w:pPr>
        <w:tabs>
          <w:tab w:val="num" w:pos="1129"/>
        </w:tabs>
        <w:spacing w:after="0" w:line="360" w:lineRule="auto"/>
        <w:rPr>
          <w:rFonts w:eastAsia="Times New Roman"/>
          <w:szCs w:val="24"/>
          <w:lang w:eastAsia="ru-RU"/>
        </w:rPr>
      </w:pPr>
    </w:p>
    <w:p w:rsidR="005320B5" w:rsidRPr="00536601" w:rsidRDefault="00B71D41" w:rsidP="005320B5">
      <w:pPr>
        <w:tabs>
          <w:tab w:val="num" w:pos="1129"/>
        </w:tabs>
        <w:spacing w:after="120" w:line="36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7.2. Д</w:t>
      </w:r>
      <w:r w:rsidR="005320B5" w:rsidRPr="00536601">
        <w:rPr>
          <w:rFonts w:eastAsia="Times New Roman"/>
          <w:szCs w:val="24"/>
          <w:lang w:eastAsia="ru-RU"/>
        </w:rPr>
        <w:t>ополнительная литература: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 xml:space="preserve">1. Артеменко А.И. Органическая химия: Учеб. для вузов. – 4-е изд. </w:t>
      </w:r>
      <w:proofErr w:type="spellStart"/>
      <w:r w:rsidRPr="00536601">
        <w:rPr>
          <w:rFonts w:eastAsia="Times New Roman"/>
          <w:szCs w:val="24"/>
          <w:lang w:eastAsia="ru-RU"/>
        </w:rPr>
        <w:t>перераб</w:t>
      </w:r>
      <w:proofErr w:type="spellEnd"/>
      <w:proofErr w:type="gramStart"/>
      <w:r w:rsidRPr="00536601">
        <w:rPr>
          <w:rFonts w:eastAsia="Times New Roman"/>
          <w:szCs w:val="24"/>
          <w:lang w:eastAsia="ru-RU"/>
        </w:rPr>
        <w:t>.</w:t>
      </w:r>
      <w:proofErr w:type="gramEnd"/>
      <w:r w:rsidRPr="00536601">
        <w:rPr>
          <w:rFonts w:eastAsia="Times New Roman"/>
          <w:szCs w:val="24"/>
          <w:lang w:eastAsia="ru-RU"/>
        </w:rPr>
        <w:t xml:space="preserve"> и доп. – М.: </w:t>
      </w:r>
      <w:proofErr w:type="spellStart"/>
      <w:r w:rsidRPr="00536601">
        <w:rPr>
          <w:rFonts w:eastAsia="Times New Roman"/>
          <w:szCs w:val="24"/>
          <w:lang w:eastAsia="ru-RU"/>
        </w:rPr>
        <w:t>Высш</w:t>
      </w:r>
      <w:proofErr w:type="spellEnd"/>
      <w:r w:rsidRPr="00536601">
        <w:rPr>
          <w:rFonts w:eastAsia="Times New Roman"/>
          <w:szCs w:val="24"/>
          <w:lang w:eastAsia="ru-RU"/>
        </w:rPr>
        <w:t xml:space="preserve">. </w:t>
      </w:r>
      <w:proofErr w:type="spellStart"/>
      <w:r w:rsidRPr="00536601">
        <w:rPr>
          <w:rFonts w:eastAsia="Times New Roman"/>
          <w:szCs w:val="24"/>
          <w:lang w:eastAsia="ru-RU"/>
        </w:rPr>
        <w:t>шк</w:t>
      </w:r>
      <w:proofErr w:type="spellEnd"/>
      <w:r w:rsidRPr="00536601">
        <w:rPr>
          <w:rFonts w:eastAsia="Times New Roman"/>
          <w:szCs w:val="24"/>
          <w:lang w:eastAsia="ru-RU"/>
        </w:rPr>
        <w:t>., 2000. – 560 с. (5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szCs w:val="24"/>
          <w:lang w:eastAsia="ru-RU"/>
        </w:rPr>
        <w:t xml:space="preserve">2. Робертс Дж., </w:t>
      </w:r>
      <w:proofErr w:type="spellStart"/>
      <w:r w:rsidRPr="00536601">
        <w:rPr>
          <w:rFonts w:eastAsia="Times New Roman"/>
          <w:szCs w:val="24"/>
          <w:lang w:eastAsia="ru-RU"/>
        </w:rPr>
        <w:t>Касерио</w:t>
      </w:r>
      <w:proofErr w:type="spellEnd"/>
      <w:r w:rsidRPr="00536601">
        <w:rPr>
          <w:rFonts w:eastAsia="Times New Roman"/>
          <w:szCs w:val="24"/>
          <w:lang w:eastAsia="ru-RU"/>
        </w:rPr>
        <w:t xml:space="preserve"> М. Основы органической химии. – М.: Химия, 1973, т.1, 2. (2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3</w:t>
      </w:r>
      <w:r w:rsidRPr="00536601">
        <w:rPr>
          <w:rFonts w:eastAsia="Times New Roman"/>
          <w:szCs w:val="24"/>
          <w:lang w:eastAsia="ru-RU"/>
        </w:rPr>
        <w:t>. Гаршин А.П. Общая и неорганическая химия в схемах, рисунках, таблицах, химических реакциях: Учеб. пособие для студентов вузов. Гриф УМО. / А.П. Гаршин. – СПб.; М.; Нижний Новгород [и др.]: Питер, 2011. – 285 с. (1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4</w:t>
      </w:r>
      <w:r w:rsidRPr="00536601">
        <w:rPr>
          <w:rFonts w:eastAsia="Times New Roman"/>
          <w:szCs w:val="24"/>
          <w:lang w:eastAsia="ru-RU"/>
        </w:rPr>
        <w:t>. Малышев А.И. Сложные эфиры. Функциональные производные карбоновых кислот: Учебное пособие к лабораторной работе по курсу «Органическая химия». / А.И. Малышев. – Озерск: ОТИ МИФИ, 20</w:t>
      </w:r>
      <w:r>
        <w:rPr>
          <w:rFonts w:eastAsia="Times New Roman"/>
          <w:szCs w:val="24"/>
          <w:lang w:eastAsia="ru-RU"/>
        </w:rPr>
        <w:t>16</w:t>
      </w:r>
      <w:r w:rsidRPr="00536601">
        <w:rPr>
          <w:rFonts w:eastAsia="Times New Roman"/>
          <w:szCs w:val="24"/>
          <w:lang w:eastAsia="ru-RU"/>
        </w:rPr>
        <w:t>. – 23 с. (80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5</w:t>
      </w:r>
      <w:r w:rsidRPr="00536601">
        <w:rPr>
          <w:rFonts w:eastAsia="Times New Roman"/>
          <w:szCs w:val="24"/>
          <w:lang w:eastAsia="ru-RU"/>
        </w:rPr>
        <w:t xml:space="preserve">. Малышев А.И. Качественный анализ органических соединений: </w:t>
      </w:r>
      <w:proofErr w:type="gramStart"/>
      <w:r w:rsidRPr="00536601">
        <w:rPr>
          <w:rFonts w:eastAsia="Times New Roman"/>
          <w:szCs w:val="24"/>
          <w:lang w:eastAsia="ru-RU"/>
        </w:rPr>
        <w:t>Учебное  пособие</w:t>
      </w:r>
      <w:proofErr w:type="gramEnd"/>
      <w:r w:rsidRPr="00536601">
        <w:rPr>
          <w:rFonts w:eastAsia="Times New Roman"/>
          <w:szCs w:val="24"/>
          <w:lang w:eastAsia="ru-RU"/>
        </w:rPr>
        <w:t xml:space="preserve"> к  лабораторной работе по курсу «Органическая химия». / А.И. Малышев. – Озерск: ОТИ НИЯУ МИФИ, 201</w:t>
      </w:r>
      <w:r>
        <w:rPr>
          <w:rFonts w:eastAsia="Times New Roman"/>
          <w:szCs w:val="24"/>
          <w:lang w:eastAsia="ru-RU"/>
        </w:rPr>
        <w:t>2</w:t>
      </w:r>
      <w:r w:rsidRPr="00536601">
        <w:rPr>
          <w:rFonts w:eastAsia="Times New Roman"/>
          <w:szCs w:val="24"/>
          <w:lang w:eastAsia="ru-RU"/>
        </w:rPr>
        <w:t>. – 18 с. (70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</w:t>
      </w:r>
      <w:r w:rsidRPr="00536601">
        <w:rPr>
          <w:rFonts w:eastAsia="Times New Roman"/>
          <w:szCs w:val="24"/>
          <w:lang w:eastAsia="ru-RU"/>
        </w:rPr>
        <w:t>. Малышев А.И. Органическая химия в определениях, понятиях, терминах: Пособие-тренажер. / А.И. Малышев. – Озерск: ОТИ НИЯУ МИФИ, 201</w:t>
      </w:r>
      <w:r>
        <w:rPr>
          <w:rFonts w:eastAsia="Times New Roman"/>
          <w:szCs w:val="24"/>
          <w:lang w:eastAsia="ru-RU"/>
        </w:rPr>
        <w:t>2</w:t>
      </w:r>
      <w:r w:rsidRPr="00536601">
        <w:rPr>
          <w:rFonts w:eastAsia="Times New Roman"/>
          <w:szCs w:val="24"/>
          <w:lang w:eastAsia="ru-RU"/>
        </w:rPr>
        <w:t>. – 132 с. (70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7</w:t>
      </w:r>
      <w:r w:rsidRPr="00536601">
        <w:rPr>
          <w:rFonts w:eastAsia="Times New Roman"/>
          <w:szCs w:val="24"/>
          <w:lang w:eastAsia="ru-RU"/>
        </w:rPr>
        <w:t>. Малышев А.И. Сульфирование ароматических соединений: Учебное пособие к лабораторной работе по курсу «</w:t>
      </w:r>
      <w:proofErr w:type="gramStart"/>
      <w:r w:rsidRPr="00536601">
        <w:rPr>
          <w:rFonts w:eastAsia="Times New Roman"/>
          <w:szCs w:val="24"/>
          <w:lang w:eastAsia="ru-RU"/>
        </w:rPr>
        <w:t>Органическая  химия</w:t>
      </w:r>
      <w:proofErr w:type="gramEnd"/>
      <w:r w:rsidRPr="00536601">
        <w:rPr>
          <w:rFonts w:eastAsia="Times New Roman"/>
          <w:szCs w:val="24"/>
          <w:lang w:eastAsia="ru-RU"/>
        </w:rPr>
        <w:t>». / А.И. Малышев. – Озерск: ОТИ НИЯУ МИФИ, 201</w:t>
      </w:r>
      <w:r>
        <w:rPr>
          <w:rFonts w:eastAsia="Times New Roman"/>
          <w:szCs w:val="24"/>
          <w:lang w:eastAsia="ru-RU"/>
        </w:rPr>
        <w:t>6</w:t>
      </w:r>
      <w:r w:rsidRPr="00536601">
        <w:rPr>
          <w:rFonts w:eastAsia="Times New Roman"/>
          <w:szCs w:val="24"/>
          <w:lang w:eastAsia="ru-RU"/>
        </w:rPr>
        <w:t>. – 29 с. (70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8</w:t>
      </w:r>
      <w:r w:rsidRPr="00536601">
        <w:rPr>
          <w:rFonts w:eastAsia="Times New Roman"/>
          <w:szCs w:val="24"/>
          <w:lang w:eastAsia="ru-RU"/>
        </w:rPr>
        <w:t>. Малышев А.И. Самоконтроль знаний по органической химии: Учебное пособие. / А.И. Малышев, А.А. Захаров. – Озерск: ОТИ НИЯУ МИФИ, 2012. – 140 с. (1 экз.)</w:t>
      </w:r>
    </w:p>
    <w:p w:rsidR="005320B5" w:rsidRPr="00536601" w:rsidRDefault="005320B5" w:rsidP="005320B5">
      <w:pPr>
        <w:spacing w:after="0" w:line="240" w:lineRule="auto"/>
        <w:ind w:left="284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9</w:t>
      </w:r>
      <w:r w:rsidRPr="00536601">
        <w:rPr>
          <w:rFonts w:eastAsia="Times New Roman"/>
          <w:szCs w:val="24"/>
          <w:lang w:eastAsia="ru-RU"/>
        </w:rPr>
        <w:t xml:space="preserve">. Малышев А.И. Синтез </w:t>
      </w:r>
      <w:proofErr w:type="spellStart"/>
      <w:r w:rsidRPr="00536601">
        <w:rPr>
          <w:rFonts w:eastAsia="Times New Roman"/>
          <w:szCs w:val="24"/>
          <w:lang w:eastAsia="ru-RU"/>
        </w:rPr>
        <w:t>азокрасителей</w:t>
      </w:r>
      <w:proofErr w:type="spellEnd"/>
      <w:r w:rsidRPr="00536601">
        <w:rPr>
          <w:rFonts w:eastAsia="Times New Roman"/>
          <w:szCs w:val="24"/>
          <w:lang w:eastAsia="ru-RU"/>
        </w:rPr>
        <w:t xml:space="preserve">: Учебное пособие </w:t>
      </w:r>
      <w:proofErr w:type="gramStart"/>
      <w:r w:rsidRPr="00536601">
        <w:rPr>
          <w:rFonts w:eastAsia="Times New Roman"/>
          <w:szCs w:val="24"/>
          <w:lang w:eastAsia="ru-RU"/>
        </w:rPr>
        <w:t>к  лабораторной</w:t>
      </w:r>
      <w:proofErr w:type="gramEnd"/>
      <w:r w:rsidRPr="00536601">
        <w:rPr>
          <w:rFonts w:eastAsia="Times New Roman"/>
          <w:szCs w:val="24"/>
          <w:lang w:eastAsia="ru-RU"/>
        </w:rPr>
        <w:t xml:space="preserve">  работе по курсу "Органическая химия". / А.И. Малышев. – Озерск: ОТИ МИФИ, 201</w:t>
      </w:r>
      <w:r>
        <w:rPr>
          <w:rFonts w:eastAsia="Times New Roman"/>
          <w:szCs w:val="24"/>
          <w:lang w:eastAsia="ru-RU"/>
        </w:rPr>
        <w:t>6</w:t>
      </w:r>
      <w:r w:rsidRPr="00536601">
        <w:rPr>
          <w:rFonts w:eastAsia="Times New Roman"/>
          <w:szCs w:val="24"/>
          <w:lang w:eastAsia="ru-RU"/>
        </w:rPr>
        <w:t>. – 21 с. (70 экз.)</w:t>
      </w:r>
    </w:p>
    <w:p w:rsidR="005320B5" w:rsidRPr="00536601" w:rsidRDefault="005320B5" w:rsidP="005320B5">
      <w:pPr>
        <w:tabs>
          <w:tab w:val="left" w:pos="1965"/>
        </w:tabs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</w:p>
    <w:p w:rsidR="005320B5" w:rsidRPr="00536601" w:rsidRDefault="00B71D41" w:rsidP="005320B5">
      <w:pPr>
        <w:tabs>
          <w:tab w:val="left" w:pos="1965"/>
        </w:tabs>
        <w:spacing w:after="0" w:line="240" w:lineRule="auto"/>
        <w:jc w:val="both"/>
        <w:rPr>
          <w:rFonts w:eastAsia="Times New Roman"/>
          <w:bCs/>
          <w:szCs w:val="24"/>
          <w:lang w:eastAsia="ru-RU"/>
        </w:rPr>
      </w:pPr>
      <w:r>
        <w:rPr>
          <w:rFonts w:eastAsia="Times New Roman"/>
          <w:bCs/>
          <w:szCs w:val="24"/>
          <w:lang w:eastAsia="ru-RU"/>
        </w:rPr>
        <w:t xml:space="preserve">          7.3. П</w:t>
      </w:r>
      <w:r w:rsidR="005320B5" w:rsidRPr="00536601">
        <w:rPr>
          <w:rFonts w:eastAsia="Times New Roman"/>
          <w:bCs/>
          <w:szCs w:val="24"/>
          <w:lang w:eastAsia="ru-RU"/>
        </w:rPr>
        <w:t xml:space="preserve">рограммное обеспечение и </w:t>
      </w:r>
      <w:proofErr w:type="spellStart"/>
      <w:r w:rsidR="005320B5" w:rsidRPr="00536601">
        <w:rPr>
          <w:rFonts w:eastAsia="Times New Roman"/>
          <w:bCs/>
          <w:szCs w:val="24"/>
          <w:lang w:eastAsia="ru-RU"/>
        </w:rPr>
        <w:t>интернет-ресурсы</w:t>
      </w:r>
      <w:proofErr w:type="spellEnd"/>
      <w:r w:rsidR="005320B5" w:rsidRPr="00536601">
        <w:rPr>
          <w:rFonts w:eastAsia="Times New Roman"/>
          <w:bCs/>
          <w:szCs w:val="24"/>
          <w:lang w:eastAsia="ru-RU"/>
        </w:rPr>
        <w:t>:</w:t>
      </w:r>
    </w:p>
    <w:p w:rsidR="005320B5" w:rsidRPr="00536601" w:rsidRDefault="005320B5" w:rsidP="005320B5">
      <w:pPr>
        <w:spacing w:after="0" w:line="240" w:lineRule="auto"/>
        <w:ind w:left="567" w:hanging="567"/>
        <w:jc w:val="both"/>
        <w:rPr>
          <w:rFonts w:eastAsia="Times New Roman"/>
          <w:szCs w:val="24"/>
          <w:lang w:eastAsia="ru-RU"/>
        </w:rPr>
      </w:pPr>
    </w:p>
    <w:p w:rsidR="005320B5" w:rsidRPr="00536601" w:rsidRDefault="005320B5" w:rsidP="005320B5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bCs/>
          <w:szCs w:val="24"/>
          <w:shd w:val="clear" w:color="auto" w:fill="FFFFFF"/>
          <w:lang w:eastAsia="ru-RU"/>
        </w:rPr>
        <w:t xml:space="preserve">Березин Б.Д., Березин Д.Б. Курс современной органической химии. Учебное пособие для вузов. – М.: </w:t>
      </w:r>
      <w:proofErr w:type="spellStart"/>
      <w:r w:rsidRPr="00536601">
        <w:rPr>
          <w:rFonts w:eastAsia="Times New Roman"/>
          <w:bCs/>
          <w:szCs w:val="24"/>
          <w:shd w:val="clear" w:color="auto" w:fill="FFFFFF"/>
          <w:lang w:eastAsia="ru-RU"/>
        </w:rPr>
        <w:t>Высш</w:t>
      </w:r>
      <w:proofErr w:type="spellEnd"/>
      <w:r w:rsidRPr="00536601">
        <w:rPr>
          <w:rFonts w:eastAsia="Times New Roman"/>
          <w:bCs/>
          <w:szCs w:val="24"/>
          <w:shd w:val="clear" w:color="auto" w:fill="FFFFFF"/>
          <w:lang w:eastAsia="ru-RU"/>
        </w:rPr>
        <w:t xml:space="preserve">. </w:t>
      </w:r>
      <w:proofErr w:type="spellStart"/>
      <w:r w:rsidRPr="00536601">
        <w:rPr>
          <w:rFonts w:eastAsia="Times New Roman"/>
          <w:bCs/>
          <w:szCs w:val="24"/>
          <w:shd w:val="clear" w:color="auto" w:fill="FFFFFF"/>
          <w:lang w:eastAsia="ru-RU"/>
        </w:rPr>
        <w:t>шк</w:t>
      </w:r>
      <w:proofErr w:type="spellEnd"/>
      <w:r w:rsidRPr="00536601">
        <w:rPr>
          <w:rFonts w:eastAsia="Times New Roman"/>
          <w:bCs/>
          <w:szCs w:val="24"/>
          <w:shd w:val="clear" w:color="auto" w:fill="FFFFFF"/>
          <w:lang w:eastAsia="ru-RU"/>
        </w:rPr>
        <w:t xml:space="preserve">., 2001.  </w:t>
      </w:r>
      <w:hyperlink r:id="rId10" w:history="1">
        <w:r w:rsidRPr="00536601">
          <w:rPr>
            <w:rFonts w:eastAsia="Times New Roman"/>
            <w:szCs w:val="24"/>
            <w:lang w:eastAsia="ru-RU"/>
          </w:rPr>
          <w:t>http://www.twirpx.com/file/400188/</w:t>
        </w:r>
      </w:hyperlink>
    </w:p>
    <w:p w:rsidR="005320B5" w:rsidRPr="00536601" w:rsidRDefault="005320B5" w:rsidP="005320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bCs/>
          <w:szCs w:val="24"/>
          <w:lang w:eastAsia="ru-RU"/>
        </w:rPr>
        <w:t xml:space="preserve">Артеменко А.И. Органическая химия. – </w:t>
      </w:r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М.: </w:t>
      </w:r>
      <w:proofErr w:type="spellStart"/>
      <w:r w:rsidRPr="00536601">
        <w:rPr>
          <w:rFonts w:eastAsia="Times New Roman"/>
          <w:szCs w:val="24"/>
          <w:shd w:val="clear" w:color="auto" w:fill="FFFFFF"/>
          <w:lang w:eastAsia="ru-RU"/>
        </w:rPr>
        <w:t>Высш</w:t>
      </w:r>
      <w:proofErr w:type="spellEnd"/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. </w:t>
      </w:r>
      <w:proofErr w:type="spellStart"/>
      <w:r w:rsidRPr="00536601">
        <w:rPr>
          <w:rFonts w:eastAsia="Times New Roman"/>
          <w:szCs w:val="24"/>
          <w:shd w:val="clear" w:color="auto" w:fill="FFFFFF"/>
          <w:lang w:eastAsia="ru-RU"/>
        </w:rPr>
        <w:t>шк</w:t>
      </w:r>
      <w:proofErr w:type="spellEnd"/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., </w:t>
      </w:r>
      <w:r>
        <w:rPr>
          <w:rFonts w:eastAsia="Times New Roman"/>
          <w:szCs w:val="24"/>
          <w:shd w:val="clear" w:color="auto" w:fill="FFFFFF"/>
          <w:lang w:eastAsia="ru-RU"/>
        </w:rPr>
        <w:t>2000</w:t>
      </w:r>
      <w:r w:rsidRPr="00536601">
        <w:rPr>
          <w:rFonts w:eastAsia="Times New Roman"/>
          <w:szCs w:val="24"/>
          <w:shd w:val="clear" w:color="auto" w:fill="FFFFFF"/>
          <w:lang w:eastAsia="ru-RU"/>
        </w:rPr>
        <w:t>. – 430 с.</w:t>
      </w:r>
      <w:r w:rsidRPr="00536601">
        <w:rPr>
          <w:rFonts w:eastAsia="Times New Roman"/>
          <w:szCs w:val="24"/>
          <w:lang w:eastAsia="ru-RU"/>
        </w:rPr>
        <w:t xml:space="preserve"> </w:t>
      </w:r>
      <w:hyperlink r:id="rId11" w:history="1">
        <w:r w:rsidRPr="00536601">
          <w:rPr>
            <w:rFonts w:eastAsia="Times New Roman"/>
            <w:szCs w:val="24"/>
            <w:lang w:eastAsia="ru-RU"/>
          </w:rPr>
          <w:t>http://www.twirpx.com/file/566950/</w:t>
        </w:r>
      </w:hyperlink>
    </w:p>
    <w:p w:rsidR="005320B5" w:rsidRPr="00536601" w:rsidRDefault="005320B5" w:rsidP="005320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ru-RU"/>
        </w:rPr>
      </w:pPr>
      <w:r w:rsidRPr="00536601">
        <w:rPr>
          <w:rFonts w:eastAsia="Times New Roman"/>
          <w:bCs/>
          <w:szCs w:val="24"/>
          <w:lang w:eastAsia="ru-RU"/>
        </w:rPr>
        <w:t xml:space="preserve">Ким К. «Органическая химия». Новосибирск, 2000. </w:t>
      </w:r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Учеб. пособие. – 3-е изд., </w:t>
      </w:r>
      <w:proofErr w:type="spellStart"/>
      <w:r w:rsidRPr="00536601">
        <w:rPr>
          <w:rFonts w:eastAsia="Times New Roman"/>
          <w:szCs w:val="24"/>
          <w:shd w:val="clear" w:color="auto" w:fill="FFFFFF"/>
          <w:lang w:eastAsia="ru-RU"/>
        </w:rPr>
        <w:t>испр</w:t>
      </w:r>
      <w:proofErr w:type="spellEnd"/>
      <w:proofErr w:type="gramStart"/>
      <w:r w:rsidRPr="00536601">
        <w:rPr>
          <w:rFonts w:eastAsia="Times New Roman"/>
          <w:szCs w:val="24"/>
          <w:shd w:val="clear" w:color="auto" w:fill="FFFFFF"/>
          <w:lang w:eastAsia="ru-RU"/>
        </w:rPr>
        <w:t>.</w:t>
      </w:r>
      <w:proofErr w:type="gramEnd"/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 и доп. – Новосибирск: </w:t>
      </w:r>
      <w:proofErr w:type="spellStart"/>
      <w:r w:rsidRPr="00536601">
        <w:rPr>
          <w:rFonts w:eastAsia="Times New Roman"/>
          <w:szCs w:val="24"/>
          <w:shd w:val="clear" w:color="auto" w:fill="FFFFFF"/>
          <w:lang w:eastAsia="ru-RU"/>
        </w:rPr>
        <w:t>Сиб</w:t>
      </w:r>
      <w:proofErr w:type="spellEnd"/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. унив. изд-во, 2002. – 971 с. </w:t>
      </w:r>
      <w:hyperlink r:id="rId12" w:history="1">
        <w:r w:rsidRPr="00536601">
          <w:rPr>
            <w:rFonts w:eastAsia="Times New Roman"/>
            <w:szCs w:val="24"/>
            <w:lang w:eastAsia="ru-RU"/>
          </w:rPr>
          <w:t>http://www.twirpx.com/file/378572/</w:t>
        </w:r>
      </w:hyperlink>
    </w:p>
    <w:p w:rsidR="005320B5" w:rsidRPr="00536601" w:rsidRDefault="005320B5" w:rsidP="005320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bCs/>
          <w:szCs w:val="24"/>
          <w:lang w:eastAsia="ru-RU"/>
        </w:rPr>
      </w:pPr>
      <w:proofErr w:type="spellStart"/>
      <w:r w:rsidRPr="00536601">
        <w:rPr>
          <w:rFonts w:eastAsia="Times New Roman"/>
          <w:szCs w:val="24"/>
          <w:lang w:eastAsia="ru-RU"/>
        </w:rPr>
        <w:t>Моррисон</w:t>
      </w:r>
      <w:proofErr w:type="spellEnd"/>
      <w:r w:rsidRPr="00536601">
        <w:rPr>
          <w:rFonts w:eastAsia="Times New Roman"/>
          <w:szCs w:val="24"/>
          <w:lang w:eastAsia="ru-RU"/>
        </w:rPr>
        <w:t xml:space="preserve"> Р., </w:t>
      </w:r>
      <w:proofErr w:type="spellStart"/>
      <w:r w:rsidRPr="00536601">
        <w:rPr>
          <w:rFonts w:eastAsia="Times New Roman"/>
          <w:szCs w:val="24"/>
          <w:lang w:eastAsia="ru-RU"/>
        </w:rPr>
        <w:t>Бойд</w:t>
      </w:r>
      <w:proofErr w:type="spellEnd"/>
      <w:r w:rsidRPr="00536601">
        <w:rPr>
          <w:rFonts w:eastAsia="Times New Roman"/>
          <w:szCs w:val="24"/>
          <w:lang w:eastAsia="ru-RU"/>
        </w:rPr>
        <w:t xml:space="preserve"> Р. Органическая Химия. / </w:t>
      </w:r>
      <w:r w:rsidRPr="00536601">
        <w:rPr>
          <w:rFonts w:eastAsia="Times New Roman"/>
          <w:szCs w:val="24"/>
          <w:shd w:val="clear" w:color="auto" w:fill="FFFFFF"/>
          <w:lang w:eastAsia="ru-RU"/>
        </w:rPr>
        <w:t xml:space="preserve">Перевод с англ. – М.: Мир, 1974. – 1133 с. </w:t>
      </w:r>
      <w:r w:rsidRPr="00536601">
        <w:rPr>
          <w:rFonts w:eastAsia="Times New Roman"/>
          <w:szCs w:val="24"/>
          <w:lang w:eastAsia="ru-RU"/>
        </w:rPr>
        <w:t xml:space="preserve">DJVU </w:t>
      </w:r>
      <w:hyperlink r:id="rId13" w:history="1">
        <w:r w:rsidRPr="00536601">
          <w:rPr>
            <w:rFonts w:eastAsia="Times New Roman"/>
            <w:szCs w:val="24"/>
            <w:lang w:eastAsia="ru-RU"/>
          </w:rPr>
          <w:t>http://www.twirpx.com/file/67046/</w:t>
        </w:r>
      </w:hyperlink>
    </w:p>
    <w:p w:rsidR="005320B5" w:rsidRPr="00536601" w:rsidRDefault="005320B5" w:rsidP="005320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bCs/>
          <w:szCs w:val="24"/>
          <w:lang w:eastAsia="ru-RU"/>
        </w:rPr>
      </w:pPr>
      <w:r w:rsidRPr="00536601">
        <w:rPr>
          <w:rFonts w:eastAsia="Times New Roman"/>
          <w:szCs w:val="24"/>
          <w:shd w:val="clear" w:color="auto" w:fill="F7F7F7"/>
          <w:lang w:eastAsia="ru-RU"/>
        </w:rPr>
        <w:t xml:space="preserve">Петров А.А., </w:t>
      </w:r>
      <w:proofErr w:type="spellStart"/>
      <w:r w:rsidRPr="00536601">
        <w:rPr>
          <w:rFonts w:eastAsia="Times New Roman"/>
          <w:szCs w:val="24"/>
          <w:shd w:val="clear" w:color="auto" w:fill="F7F7F7"/>
          <w:lang w:eastAsia="ru-RU"/>
        </w:rPr>
        <w:t>Бальян</w:t>
      </w:r>
      <w:proofErr w:type="spellEnd"/>
      <w:r w:rsidRPr="00536601">
        <w:rPr>
          <w:rFonts w:eastAsia="Times New Roman"/>
          <w:szCs w:val="24"/>
          <w:shd w:val="clear" w:color="auto" w:fill="F7F7F7"/>
          <w:lang w:eastAsia="ru-RU"/>
        </w:rPr>
        <w:t xml:space="preserve"> Х.В., Трощенко А.Т. Органическая химия. – СПб., 2008. </w:t>
      </w:r>
      <w:hyperlink r:id="rId14" w:history="1">
        <w:r w:rsidRPr="00536601">
          <w:rPr>
            <w:rFonts w:eastAsia="Times New Roman"/>
            <w:szCs w:val="24"/>
            <w:lang w:eastAsia="ru-RU"/>
          </w:rPr>
          <w:t>http://www.twirpx.com/file/601662/</w:t>
        </w:r>
      </w:hyperlink>
    </w:p>
    <w:p w:rsidR="005320B5" w:rsidRPr="00536601" w:rsidRDefault="005320B5" w:rsidP="005320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szCs w:val="24"/>
          <w:shd w:val="clear" w:color="auto" w:fill="F7F7F7"/>
          <w:lang w:eastAsia="ru-RU"/>
        </w:rPr>
      </w:pPr>
      <w:r w:rsidRPr="00536601">
        <w:rPr>
          <w:rFonts w:eastAsia="Times New Roman"/>
          <w:szCs w:val="24"/>
          <w:shd w:val="clear" w:color="auto" w:fill="F7F7F7"/>
          <w:lang w:eastAsia="ru-RU"/>
        </w:rPr>
        <w:t xml:space="preserve">Робертс Дж., </w:t>
      </w:r>
      <w:proofErr w:type="spellStart"/>
      <w:r w:rsidRPr="00536601">
        <w:rPr>
          <w:rFonts w:eastAsia="Times New Roman"/>
          <w:szCs w:val="24"/>
          <w:shd w:val="clear" w:color="auto" w:fill="F7F7F7"/>
          <w:lang w:eastAsia="ru-RU"/>
        </w:rPr>
        <w:t>Касерио</w:t>
      </w:r>
      <w:proofErr w:type="spellEnd"/>
      <w:r w:rsidRPr="00536601">
        <w:rPr>
          <w:rFonts w:eastAsia="Times New Roman"/>
          <w:szCs w:val="24"/>
          <w:shd w:val="clear" w:color="auto" w:fill="F7F7F7"/>
          <w:lang w:eastAsia="ru-RU"/>
        </w:rPr>
        <w:t xml:space="preserve"> М. Основы органической химии. Том 1. Перевод с англ. М.: Мир, 1978. - 843 с. DJVU </w:t>
      </w:r>
      <w:hyperlink r:id="rId15" w:history="1">
        <w:r w:rsidRPr="00536601">
          <w:rPr>
            <w:rFonts w:eastAsia="Times New Roman"/>
            <w:szCs w:val="24"/>
            <w:lang w:eastAsia="ru-RU"/>
          </w:rPr>
          <w:t>http://www.twirpx.com/file/53129/</w:t>
        </w:r>
      </w:hyperlink>
      <w:r w:rsidRPr="00536601">
        <w:rPr>
          <w:rFonts w:eastAsia="Times New Roman"/>
          <w:szCs w:val="24"/>
          <w:lang w:eastAsia="ru-RU"/>
        </w:rPr>
        <w:t xml:space="preserve">  </w:t>
      </w:r>
      <w:hyperlink r:id="rId16" w:history="1">
        <w:r w:rsidRPr="00536601">
          <w:rPr>
            <w:rFonts w:eastAsia="Times New Roman"/>
            <w:szCs w:val="24"/>
            <w:lang w:eastAsia="ru-RU"/>
          </w:rPr>
          <w:t>http://www.twirpx.com/file/53131/</w:t>
        </w:r>
      </w:hyperlink>
    </w:p>
    <w:p w:rsidR="005320B5" w:rsidRPr="00536601" w:rsidRDefault="004C42AD" w:rsidP="005320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/>
          <w:szCs w:val="24"/>
          <w:shd w:val="clear" w:color="auto" w:fill="F7F7F7"/>
          <w:lang w:eastAsia="ru-RU"/>
        </w:rPr>
      </w:pPr>
      <w:hyperlink r:id="rId17" w:history="1">
        <w:r w:rsidR="005320B5" w:rsidRPr="00536601">
          <w:rPr>
            <w:rFonts w:eastAsia="Times New Roman"/>
            <w:szCs w:val="24"/>
            <w:shd w:val="clear" w:color="auto" w:fill="F7F7F7"/>
            <w:lang w:eastAsia="ru-RU"/>
          </w:rPr>
          <w:t xml:space="preserve">Терней А.Л. Современная органическая химия. </w:t>
        </w:r>
        <w:r w:rsidR="005320B5" w:rsidRPr="00536601">
          <w:rPr>
            <w:rFonts w:eastAsia="Times New Roman"/>
            <w:szCs w:val="24"/>
            <w:lang w:eastAsia="ru-RU"/>
          </w:rPr>
          <w:t>В 2-х томах. – М.: Мир, 1981.</w:t>
        </w:r>
        <w:r w:rsidR="005320B5" w:rsidRPr="00536601">
          <w:rPr>
            <w:rFonts w:eastAsia="Times New Roman"/>
            <w:szCs w:val="24"/>
            <w:shd w:val="clear" w:color="auto" w:fill="F7F7F7"/>
            <w:lang w:eastAsia="ru-RU"/>
          </w:rPr>
          <w:t>Том 1</w:t>
        </w:r>
      </w:hyperlink>
      <w:r w:rsidR="005320B5" w:rsidRPr="00536601">
        <w:rPr>
          <w:rFonts w:eastAsia="Times New Roman"/>
          <w:bCs/>
          <w:szCs w:val="24"/>
          <w:shd w:val="clear" w:color="auto" w:fill="F7F7F7"/>
          <w:lang w:eastAsia="ru-RU"/>
        </w:rPr>
        <w:t xml:space="preserve"> </w:t>
      </w:r>
      <w:hyperlink r:id="rId18" w:history="1">
        <w:r w:rsidR="005320B5" w:rsidRPr="00536601">
          <w:rPr>
            <w:rFonts w:eastAsia="Times New Roman"/>
            <w:szCs w:val="24"/>
            <w:lang w:eastAsia="ru-RU"/>
          </w:rPr>
          <w:t>http://www.twirpx.com/file/53134/</w:t>
        </w:r>
      </w:hyperlink>
      <w:r w:rsidR="005320B5" w:rsidRPr="00536601">
        <w:rPr>
          <w:rFonts w:eastAsia="Times New Roman"/>
          <w:szCs w:val="24"/>
          <w:lang w:eastAsia="ru-RU"/>
        </w:rPr>
        <w:t xml:space="preserve">  Том 2 </w:t>
      </w:r>
      <w:hyperlink r:id="rId19" w:history="1">
        <w:r w:rsidR="005320B5" w:rsidRPr="00536601">
          <w:rPr>
            <w:rFonts w:eastAsia="Times New Roman"/>
            <w:szCs w:val="24"/>
            <w:lang w:eastAsia="ru-RU"/>
          </w:rPr>
          <w:t>http://www.twirpx.com/file/53135/</w:t>
        </w:r>
      </w:hyperlink>
    </w:p>
    <w:p w:rsidR="005320B5" w:rsidRPr="00536601" w:rsidRDefault="005320B5" w:rsidP="005320B5">
      <w:pPr>
        <w:spacing w:after="0" w:line="240" w:lineRule="auto"/>
        <w:ind w:left="567" w:hanging="567"/>
        <w:jc w:val="both"/>
        <w:rPr>
          <w:rFonts w:eastAsia="Times New Roman"/>
          <w:szCs w:val="24"/>
          <w:lang w:eastAsia="ru-RU"/>
        </w:rPr>
      </w:pPr>
    </w:p>
    <w:p w:rsidR="005320B5" w:rsidRPr="00536601" w:rsidRDefault="005320B5" w:rsidP="005320B5">
      <w:pPr>
        <w:spacing w:after="0" w:line="240" w:lineRule="auto"/>
        <w:ind w:left="567" w:hanging="567"/>
        <w:jc w:val="both"/>
        <w:rPr>
          <w:rFonts w:eastAsia="Times New Roman"/>
          <w:szCs w:val="24"/>
          <w:lang w:eastAsia="ru-RU"/>
        </w:rPr>
      </w:pPr>
    </w:p>
    <w:p w:rsidR="005320B5" w:rsidRPr="00536601" w:rsidRDefault="005320B5" w:rsidP="005320B5">
      <w:pPr>
        <w:spacing w:after="0" w:line="240" w:lineRule="auto"/>
        <w:ind w:left="567" w:hanging="567"/>
        <w:jc w:val="both"/>
        <w:rPr>
          <w:rFonts w:eastAsia="Times New Roman"/>
          <w:szCs w:val="24"/>
          <w:lang w:eastAsia="ru-RU"/>
        </w:rPr>
      </w:pPr>
    </w:p>
    <w:p w:rsidR="005320B5" w:rsidRPr="00536601" w:rsidRDefault="00C63C1E" w:rsidP="005320B5">
      <w:pPr>
        <w:tabs>
          <w:tab w:val="left" w:pos="1965"/>
        </w:tabs>
        <w:spacing w:after="0" w:line="240" w:lineRule="auto"/>
        <w:ind w:left="426" w:hanging="426"/>
        <w:jc w:val="both"/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 xml:space="preserve">          </w:t>
      </w:r>
      <w:r w:rsidR="005320B5" w:rsidRPr="00536601">
        <w:rPr>
          <w:rFonts w:eastAsia="Times New Roman"/>
          <w:b/>
          <w:bCs/>
          <w:szCs w:val="24"/>
          <w:lang w:eastAsia="ru-RU"/>
        </w:rPr>
        <w:t>8 МАТЕРИАЛЬНО-ТЕХНИЧЕСКОЕ ОБЕСПЕЧЕНИЕ УЧЕБНОЙ ДИСЦИПЛИНЫ</w:t>
      </w:r>
    </w:p>
    <w:p w:rsidR="005320B5" w:rsidRPr="00536601" w:rsidRDefault="005320B5" w:rsidP="005320B5">
      <w:pPr>
        <w:spacing w:after="120" w:line="240" w:lineRule="auto"/>
        <w:ind w:left="283"/>
        <w:rPr>
          <w:rFonts w:eastAsia="Times New Roman"/>
          <w:szCs w:val="24"/>
          <w:lang w:eastAsia="ru-RU"/>
        </w:rPr>
      </w:pPr>
    </w:p>
    <w:p w:rsidR="005320B5" w:rsidRPr="00536601" w:rsidRDefault="005320B5" w:rsidP="005320B5">
      <w:pPr>
        <w:spacing w:after="120" w:line="240" w:lineRule="auto"/>
        <w:ind w:firstLine="709"/>
        <w:jc w:val="both"/>
        <w:rPr>
          <w:rFonts w:eastAsia="Times New Roman"/>
          <w:bCs/>
          <w:szCs w:val="24"/>
          <w:lang w:eastAsia="ru-RU"/>
        </w:rPr>
      </w:pPr>
      <w:r w:rsidRPr="00536601">
        <w:rPr>
          <w:rFonts w:eastAsia="Times New Roman"/>
          <w:bCs/>
          <w:szCs w:val="24"/>
          <w:lang w:eastAsia="ru-RU"/>
        </w:rPr>
        <w:t>Учебная дисциплина обеспечена учебно-методической документацией и материалами. Ее содержание представлено в локальной сети института на сайте кафедры «Химия и химические технологии». В институте имеется несколько дисплейных классов (в стандартной комплектации) для тренинга студентов по прохождению тестовых заданий и самостоятельной работы. Студентам обеспечен доступ к сети Интернет во время самостоятельной подготовки.</w:t>
      </w:r>
    </w:p>
    <w:p w:rsidR="005320B5" w:rsidRPr="00536601" w:rsidRDefault="005320B5" w:rsidP="005320B5">
      <w:pPr>
        <w:spacing w:after="0" w:line="240" w:lineRule="auto"/>
        <w:ind w:left="567" w:hanging="567"/>
        <w:jc w:val="both"/>
        <w:rPr>
          <w:rFonts w:eastAsia="Times New Roman"/>
          <w:szCs w:val="24"/>
          <w:lang w:eastAsia="ru-RU"/>
        </w:rPr>
      </w:pPr>
    </w:p>
    <w:p w:rsidR="005320B5" w:rsidRPr="00536601" w:rsidRDefault="005320B5" w:rsidP="005320B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:rsidR="005320B5" w:rsidRPr="00536601" w:rsidRDefault="005320B5" w:rsidP="005320B5">
      <w:pPr>
        <w:spacing w:after="0" w:line="240" w:lineRule="auto"/>
        <w:ind w:left="567" w:hanging="567"/>
        <w:jc w:val="both"/>
        <w:rPr>
          <w:rFonts w:eastAsia="Times New Roman"/>
          <w:szCs w:val="24"/>
          <w:lang w:eastAsia="ru-RU"/>
        </w:rPr>
      </w:pPr>
    </w:p>
    <w:p w:rsidR="005320B5" w:rsidRDefault="005320B5" w:rsidP="005320B5">
      <w:pPr>
        <w:autoSpaceDE w:val="0"/>
        <w:autoSpaceDN w:val="0"/>
        <w:adjustRightInd w:val="0"/>
        <w:ind w:firstLine="397"/>
        <w:jc w:val="both"/>
      </w:pPr>
      <w:r>
        <w:rPr>
          <w:b/>
          <w:bCs/>
        </w:rPr>
        <w:t>Программа составлена в соответствии с требованиями ОС ВО НИЯУ МИФИ по специальности «Химическая технология материалов современной энергетики».</w:t>
      </w:r>
    </w:p>
    <w:p w:rsidR="005320B5" w:rsidRDefault="005320B5" w:rsidP="005320B5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Авторы: </w:t>
      </w:r>
    </w:p>
    <w:p w:rsidR="005320B5" w:rsidRDefault="005320B5" w:rsidP="005320B5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_______________</w:t>
      </w:r>
      <w:proofErr w:type="spellStart"/>
      <w:r>
        <w:rPr>
          <w:b/>
          <w:bCs/>
        </w:rPr>
        <w:t>А.И.Малышев</w:t>
      </w:r>
      <w:proofErr w:type="spellEnd"/>
      <w:r>
        <w:rPr>
          <w:b/>
          <w:bCs/>
        </w:rPr>
        <w:t xml:space="preserve">, к.б.н., кафедры «Химия и химическая технология» ОТИ НИЯУ МИФИ; </w:t>
      </w:r>
    </w:p>
    <w:p w:rsidR="005320B5" w:rsidRDefault="005320B5" w:rsidP="005320B5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Рецензент(ы)</w:t>
      </w:r>
    </w:p>
    <w:p w:rsidR="005320B5" w:rsidRDefault="005320B5" w:rsidP="00D6447A">
      <w:pPr>
        <w:pStyle w:val="2"/>
      </w:pPr>
      <w:r w:rsidRPr="00D6447A">
        <w:rPr>
          <w:bCs/>
        </w:rPr>
        <w:t>________________</w:t>
      </w:r>
      <w:r w:rsidR="00D6447A" w:rsidRPr="00D6447A">
        <w:rPr>
          <w:bCs/>
        </w:rPr>
        <w:t xml:space="preserve"> </w:t>
      </w:r>
      <w:r w:rsidR="00D6447A" w:rsidRPr="00D6447A">
        <w:t>П.В. Козлов, к.т.н., руководитель группы ЦЗЛ ФГУП "ПО "Маяк".</w:t>
      </w:r>
    </w:p>
    <w:p w:rsidR="00D6447A" w:rsidRPr="00D6447A" w:rsidRDefault="00D6447A" w:rsidP="00D6447A">
      <w:pPr>
        <w:pStyle w:val="2"/>
        <w:rPr>
          <w:bCs/>
        </w:rPr>
      </w:pPr>
      <w:bookmarkStart w:id="0" w:name="_GoBack"/>
      <w:bookmarkEnd w:id="0"/>
    </w:p>
    <w:p w:rsidR="005320B5" w:rsidRDefault="005320B5" w:rsidP="005320B5">
      <w:pPr>
        <w:jc w:val="both"/>
      </w:pPr>
      <w:r>
        <w:t>Учебная программа рассмотрена на заседании кафедры «Химии и химической технологии» (</w:t>
      </w:r>
      <w:proofErr w:type="spellStart"/>
      <w:r>
        <w:t>ХиХТ</w:t>
      </w:r>
      <w:proofErr w:type="spellEnd"/>
      <w:r>
        <w:t>) ОТИ НИЯУ МИФИ _________ 2021 года и рекомендована для подготовки специалистов.</w:t>
      </w:r>
    </w:p>
    <w:p w:rsidR="00C63C1E" w:rsidRDefault="00C63C1E" w:rsidP="00C63C1E">
      <w:pPr>
        <w:spacing w:line="360" w:lineRule="auto"/>
      </w:pPr>
      <w:r>
        <w:t xml:space="preserve">Учебная программа утверждена на заседании методического совета института ______20.... </w:t>
      </w:r>
    </w:p>
    <w:p w:rsidR="00C63C1E" w:rsidRPr="00971364" w:rsidRDefault="00C63C1E" w:rsidP="00C63C1E">
      <w:pPr>
        <w:spacing w:line="360" w:lineRule="auto"/>
        <w:rPr>
          <w:bCs/>
        </w:rPr>
      </w:pPr>
      <w:r>
        <w:t>протокол_______</w:t>
      </w:r>
    </w:p>
    <w:p w:rsidR="00C63C1E" w:rsidRDefault="00C63C1E" w:rsidP="005320B5">
      <w:pPr>
        <w:jc w:val="both"/>
      </w:pPr>
    </w:p>
    <w:p w:rsidR="005320B5" w:rsidRPr="005320B5" w:rsidRDefault="005320B5">
      <w:pPr>
        <w:rPr>
          <w:szCs w:val="24"/>
        </w:rPr>
      </w:pPr>
    </w:p>
    <w:sectPr w:rsidR="005320B5" w:rsidRPr="005320B5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2AD" w:rsidRDefault="004C42AD" w:rsidP="005320B5">
      <w:pPr>
        <w:spacing w:after="0" w:line="240" w:lineRule="auto"/>
      </w:pPr>
      <w:r>
        <w:separator/>
      </w:r>
    </w:p>
  </w:endnote>
  <w:endnote w:type="continuationSeparator" w:id="0">
    <w:p w:rsidR="004C42AD" w:rsidRDefault="004C42AD" w:rsidP="00532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870234"/>
      <w:docPartObj>
        <w:docPartGallery w:val="Page Numbers (Bottom of Page)"/>
        <w:docPartUnique/>
      </w:docPartObj>
    </w:sdtPr>
    <w:sdtEndPr/>
    <w:sdtContent>
      <w:p w:rsidR="00995805" w:rsidRDefault="0099580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47A">
          <w:rPr>
            <w:noProof/>
          </w:rPr>
          <w:t>15</w:t>
        </w:r>
        <w:r>
          <w:fldChar w:fldCharType="end"/>
        </w:r>
      </w:p>
    </w:sdtContent>
  </w:sdt>
  <w:p w:rsidR="00995805" w:rsidRDefault="0099580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2AD" w:rsidRDefault="004C42AD" w:rsidP="005320B5">
      <w:pPr>
        <w:spacing w:after="0" w:line="240" w:lineRule="auto"/>
      </w:pPr>
      <w:r>
        <w:separator/>
      </w:r>
    </w:p>
  </w:footnote>
  <w:footnote w:type="continuationSeparator" w:id="0">
    <w:p w:rsidR="004C42AD" w:rsidRDefault="004C42AD" w:rsidP="00532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35B89"/>
    <w:multiLevelType w:val="hybridMultilevel"/>
    <w:tmpl w:val="183643B4"/>
    <w:lvl w:ilvl="0" w:tplc="B8ECC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767519"/>
    <w:multiLevelType w:val="hybridMultilevel"/>
    <w:tmpl w:val="1A22EBE8"/>
    <w:lvl w:ilvl="0" w:tplc="4EACB57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E842B1B0">
      <w:numFmt w:val="bullet"/>
      <w:lvlText w:val="•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557BBE"/>
    <w:multiLevelType w:val="hybridMultilevel"/>
    <w:tmpl w:val="85C07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B5"/>
    <w:rsid w:val="00105419"/>
    <w:rsid w:val="00280740"/>
    <w:rsid w:val="004C42AD"/>
    <w:rsid w:val="005320B5"/>
    <w:rsid w:val="0057325B"/>
    <w:rsid w:val="0093471F"/>
    <w:rsid w:val="00995805"/>
    <w:rsid w:val="00B71D41"/>
    <w:rsid w:val="00C63C1E"/>
    <w:rsid w:val="00D6447A"/>
    <w:rsid w:val="00DC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E40E"/>
  <w15:chartTrackingRefBased/>
  <w15:docId w15:val="{6B8F0C16-7816-4907-B3B4-8CAF909B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0B5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32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320B5"/>
    <w:rPr>
      <w:rFonts w:ascii="Times New Roman" w:eastAsia="Calibri" w:hAnsi="Times New Roman" w:cs="Times New Roman"/>
      <w:sz w:val="24"/>
    </w:rPr>
  </w:style>
  <w:style w:type="paragraph" w:customStyle="1" w:styleId="a5">
    <w:name w:val="Параграф"/>
    <w:basedOn w:val="a"/>
    <w:link w:val="a6"/>
    <w:qFormat/>
    <w:rsid w:val="005320B5"/>
    <w:pPr>
      <w:spacing w:after="0"/>
      <w:ind w:firstLine="709"/>
      <w:jc w:val="both"/>
    </w:pPr>
    <w:rPr>
      <w:szCs w:val="20"/>
      <w:lang w:val="x-none" w:eastAsia="x-none"/>
    </w:rPr>
  </w:style>
  <w:style w:type="paragraph" w:customStyle="1" w:styleId="a7">
    <w:name w:val="Аннотация"/>
    <w:basedOn w:val="a"/>
    <w:link w:val="a8"/>
    <w:qFormat/>
    <w:rsid w:val="005320B5"/>
    <w:pPr>
      <w:spacing w:after="240"/>
      <w:jc w:val="center"/>
    </w:pPr>
    <w:rPr>
      <w:b/>
      <w:caps/>
      <w:szCs w:val="20"/>
      <w:lang w:val="x-none" w:eastAsia="x-none"/>
    </w:rPr>
  </w:style>
  <w:style w:type="character" w:customStyle="1" w:styleId="a6">
    <w:name w:val="Параграф Знак"/>
    <w:link w:val="a5"/>
    <w:rsid w:val="005320B5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9">
    <w:name w:val="Заголовок подраздела"/>
    <w:basedOn w:val="a5"/>
    <w:link w:val="aa"/>
    <w:qFormat/>
    <w:rsid w:val="005320B5"/>
    <w:pPr>
      <w:spacing w:before="360" w:after="240"/>
      <w:jc w:val="left"/>
    </w:pPr>
    <w:rPr>
      <w:b/>
      <w:caps/>
    </w:rPr>
  </w:style>
  <w:style w:type="character" w:customStyle="1" w:styleId="a8">
    <w:name w:val="Аннотация Знак"/>
    <w:link w:val="a7"/>
    <w:rsid w:val="005320B5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a">
    <w:name w:val="Заголовок подраздела Знак"/>
    <w:link w:val="a9"/>
    <w:rsid w:val="005320B5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paragraph" w:styleId="2">
    <w:name w:val="Body Text Indent 2"/>
    <w:basedOn w:val="a"/>
    <w:link w:val="20"/>
    <w:rsid w:val="005320B5"/>
    <w:pPr>
      <w:spacing w:after="120" w:line="480" w:lineRule="auto"/>
      <w:ind w:left="283"/>
    </w:pPr>
    <w:rPr>
      <w:rFonts w:eastAsia="Times New Roman"/>
      <w:szCs w:val="24"/>
      <w:lang w:val="x-none" w:eastAsia="ru-RU"/>
    </w:rPr>
  </w:style>
  <w:style w:type="character" w:customStyle="1" w:styleId="20">
    <w:name w:val="Основной текст с отступом 2 Знак"/>
    <w:basedOn w:val="a0"/>
    <w:link w:val="2"/>
    <w:rsid w:val="005320B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b">
    <w:name w:val="Plain Text"/>
    <w:aliases w:val=" Знак3,Знак3"/>
    <w:basedOn w:val="a"/>
    <w:link w:val="ac"/>
    <w:rsid w:val="005320B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c">
    <w:name w:val="Текст Знак"/>
    <w:aliases w:val=" Знак3 Знак,Знак3 Знак"/>
    <w:basedOn w:val="a0"/>
    <w:link w:val="ab"/>
    <w:rsid w:val="005320B5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d">
    <w:name w:val="Hyperlink"/>
    <w:rsid w:val="005320B5"/>
    <w:rPr>
      <w:color w:val="0000FF"/>
      <w:u w:val="single"/>
    </w:rPr>
  </w:style>
  <w:style w:type="paragraph" w:styleId="ae">
    <w:name w:val="Body Text Indent"/>
    <w:basedOn w:val="a"/>
    <w:link w:val="af"/>
    <w:uiPriority w:val="99"/>
    <w:semiHidden/>
    <w:unhideWhenUsed/>
    <w:rsid w:val="005320B5"/>
    <w:pPr>
      <w:spacing w:after="120"/>
      <w:ind w:left="283"/>
    </w:pPr>
    <w:rPr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5320B5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af0">
    <w:basedOn w:val="a"/>
    <w:next w:val="af1"/>
    <w:link w:val="af2"/>
    <w:qFormat/>
    <w:rsid w:val="005320B5"/>
    <w:pPr>
      <w:spacing w:after="0" w:line="240" w:lineRule="auto"/>
      <w:ind w:firstLine="284"/>
      <w:jc w:val="center"/>
    </w:pPr>
    <w:rPr>
      <w:rFonts w:eastAsia="Times New Roman" w:cstheme="minorBidi"/>
    </w:rPr>
  </w:style>
  <w:style w:type="character" w:customStyle="1" w:styleId="af2">
    <w:name w:val="Название Знак"/>
    <w:link w:val="af0"/>
    <w:rsid w:val="005320B5"/>
    <w:rPr>
      <w:rFonts w:ascii="Times New Roman" w:eastAsia="Times New Roman" w:hAnsi="Times New Roman"/>
      <w:sz w:val="24"/>
      <w:lang w:eastAsia="en-US"/>
    </w:rPr>
  </w:style>
  <w:style w:type="paragraph" w:customStyle="1" w:styleId="Style21">
    <w:name w:val="Style21"/>
    <w:basedOn w:val="a"/>
    <w:uiPriority w:val="99"/>
    <w:rsid w:val="005320B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="Times New Roman"/>
      <w:szCs w:val="24"/>
      <w:lang w:eastAsia="ru-RU"/>
    </w:rPr>
  </w:style>
  <w:style w:type="character" w:customStyle="1" w:styleId="FontStyle29">
    <w:name w:val="Font Style29"/>
    <w:uiPriority w:val="99"/>
    <w:rsid w:val="005320B5"/>
    <w:rPr>
      <w:rFonts w:ascii="Times New Roman" w:hAnsi="Times New Roman" w:cs="Times New Roman" w:hint="default"/>
      <w:sz w:val="22"/>
      <w:szCs w:val="22"/>
    </w:rPr>
  </w:style>
  <w:style w:type="paragraph" w:customStyle="1" w:styleId="Style15">
    <w:name w:val="Style15"/>
    <w:basedOn w:val="a"/>
    <w:uiPriority w:val="99"/>
    <w:rsid w:val="005320B5"/>
    <w:pPr>
      <w:widowControl w:val="0"/>
      <w:autoSpaceDE w:val="0"/>
      <w:autoSpaceDN w:val="0"/>
      <w:adjustRightInd w:val="0"/>
      <w:spacing w:after="0" w:line="278" w:lineRule="exact"/>
    </w:pPr>
    <w:rPr>
      <w:rFonts w:eastAsia="Times New Roman"/>
      <w:szCs w:val="24"/>
      <w:lang w:eastAsia="ru-RU"/>
    </w:rPr>
  </w:style>
  <w:style w:type="paragraph" w:customStyle="1" w:styleId="Style22">
    <w:name w:val="Style22"/>
    <w:basedOn w:val="a"/>
    <w:uiPriority w:val="99"/>
    <w:rsid w:val="005320B5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="Times New Roman"/>
      <w:szCs w:val="24"/>
      <w:lang w:eastAsia="ru-RU"/>
    </w:rPr>
  </w:style>
  <w:style w:type="paragraph" w:styleId="af1">
    <w:name w:val="Title"/>
    <w:basedOn w:val="a"/>
    <w:next w:val="a"/>
    <w:link w:val="af3"/>
    <w:uiPriority w:val="10"/>
    <w:qFormat/>
    <w:rsid w:val="005320B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1"/>
    <w:uiPriority w:val="10"/>
    <w:rsid w:val="00532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4">
    <w:name w:val="header"/>
    <w:basedOn w:val="a"/>
    <w:link w:val="af5"/>
    <w:uiPriority w:val="99"/>
    <w:unhideWhenUsed/>
    <w:rsid w:val="00532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5320B5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1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file/601662/" TargetMode="External"/><Relationship Id="rId13" Type="http://schemas.openxmlformats.org/officeDocument/2006/relationships/hyperlink" Target="http://www.twirpx.com/file/67046/" TargetMode="External"/><Relationship Id="rId18" Type="http://schemas.openxmlformats.org/officeDocument/2006/relationships/hyperlink" Target="http://www.twirpx.com/file/53134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twirpx.com/file/378572/" TargetMode="External"/><Relationship Id="rId17" Type="http://schemas.openxmlformats.org/officeDocument/2006/relationships/hyperlink" Target="http://www.twirpx.com/file/5313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wirpx.com/file/53131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rpx.com/file/56695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wirpx.com/file/53129/" TargetMode="External"/><Relationship Id="rId10" Type="http://schemas.openxmlformats.org/officeDocument/2006/relationships/hyperlink" Target="http://www.twirpx.com/file/400188/" TargetMode="External"/><Relationship Id="rId19" Type="http://schemas.openxmlformats.org/officeDocument/2006/relationships/hyperlink" Target="http://www.twirpx.com/file/5313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/file/400188/" TargetMode="External"/><Relationship Id="rId14" Type="http://schemas.openxmlformats.org/officeDocument/2006/relationships/hyperlink" Target="http://www.twirpx.com/file/601662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4255-5994-42EF-8E98-BFB7957E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4477</Words>
  <Characters>25519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2022-02-20T05:24:00Z</dcterms:created>
  <dcterms:modified xsi:type="dcterms:W3CDTF">2022-02-21T14:26:00Z</dcterms:modified>
</cp:coreProperties>
</file>