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bottomFromText="200" w:vertAnchor="page" w:horzAnchor="margin" w:tblpXSpec="center" w:tblpY="1135"/>
        <w:tblW w:w="9645" w:type="dxa"/>
        <w:tblLayout w:type="fixed"/>
        <w:tblLook w:val="04A0" w:firstRow="1" w:lastRow="0" w:firstColumn="1" w:lastColumn="0" w:noHBand="0" w:noVBand="1"/>
      </w:tblPr>
      <w:tblGrid>
        <w:gridCol w:w="9645"/>
      </w:tblGrid>
      <w:tr w:rsidR="00C70CFE" w14:paraId="75E99111" w14:textId="77777777" w:rsidTr="00C70CFE">
        <w:trPr>
          <w:cantSplit/>
          <w:trHeight w:val="366"/>
        </w:trPr>
        <w:tc>
          <w:tcPr>
            <w:tcW w:w="9645" w:type="dxa"/>
            <w:hideMark/>
          </w:tcPr>
          <w:tbl>
            <w:tblPr>
              <w:tblW w:w="9615" w:type="dxa"/>
              <w:tblLayout w:type="fixed"/>
              <w:tblLook w:val="01E0" w:firstRow="1" w:lastRow="1" w:firstColumn="1" w:lastColumn="1" w:noHBand="0" w:noVBand="0"/>
            </w:tblPr>
            <w:tblGrid>
              <w:gridCol w:w="9615"/>
            </w:tblGrid>
            <w:tr w:rsidR="00C70CFE" w14:paraId="0F69AC71" w14:textId="77777777">
              <w:trPr>
                <w:trHeight w:val="873"/>
              </w:trPr>
              <w:tc>
                <w:tcPr>
                  <w:tcW w:w="9613" w:type="dxa"/>
                  <w:tcFitText/>
                  <w:vAlign w:val="center"/>
                  <w:hideMark/>
                </w:tcPr>
                <w:p w14:paraId="45763924" w14:textId="77777777" w:rsidR="00C70CFE" w:rsidRDefault="00C70CFE" w:rsidP="00C70CFE">
                  <w:pPr>
                    <w:framePr w:hSpace="180" w:wrap="around" w:vAnchor="page" w:hAnchor="margin" w:xAlign="center" w:y="1135"/>
                    <w:widowControl w:val="0"/>
                    <w:jc w:val="center"/>
                    <w:rPr>
                      <w:sz w:val="22"/>
                    </w:rPr>
                  </w:pPr>
                  <w:r>
                    <w:rPr>
                      <w:spacing w:val="12"/>
                      <w:sz w:val="22"/>
                    </w:rPr>
                    <w:t>МИНИСТЕРСТВО НАУКИ И ВЫСШЕГО ОБРАЗОВАНИЯ РОССИЙСКОЙ ФЕДЕРАЦИ</w:t>
                  </w:r>
                  <w:r>
                    <w:rPr>
                      <w:spacing w:val="5"/>
                      <w:sz w:val="22"/>
                    </w:rPr>
                    <w:t>И</w:t>
                  </w:r>
                </w:p>
                <w:p w14:paraId="637AFF87" w14:textId="77777777" w:rsidR="00C70CFE" w:rsidRDefault="00C70CFE" w:rsidP="00C70CFE">
                  <w:pPr>
                    <w:framePr w:hSpace="180" w:wrap="around" w:vAnchor="page" w:hAnchor="margin" w:xAlign="center" w:y="1135"/>
                    <w:widowControl w:val="0"/>
                    <w:jc w:val="center"/>
                    <w:rPr>
                      <w:caps/>
                      <w:sz w:val="16"/>
                      <w:szCs w:val="16"/>
                    </w:rPr>
                  </w:pPr>
                  <w:r>
                    <w:rPr>
                      <w:caps/>
                      <w:spacing w:val="14"/>
                      <w:sz w:val="15"/>
                      <w:szCs w:val="15"/>
                    </w:rPr>
                    <w:t>федеральное государственное АВТОНОМНОЕ образовательное учреждение высшего образовани</w:t>
                  </w:r>
                  <w:r>
                    <w:rPr>
                      <w:caps/>
                      <w:spacing w:val="-14"/>
                      <w:sz w:val="15"/>
                      <w:szCs w:val="15"/>
                    </w:rPr>
                    <w:t>я</w:t>
                  </w:r>
                </w:p>
                <w:p w14:paraId="00A9DC00" w14:textId="77777777" w:rsidR="00C70CFE" w:rsidRDefault="00C70CFE" w:rsidP="00C70CFE">
                  <w:pPr>
                    <w:framePr w:hSpace="180" w:wrap="around" w:vAnchor="page" w:hAnchor="margin" w:xAlign="center" w:y="1135"/>
                    <w:widowControl w:val="0"/>
                    <w:jc w:val="center"/>
                    <w:rPr>
                      <w:spacing w:val="20"/>
                      <w:sz w:val="24"/>
                      <w:szCs w:val="20"/>
                    </w:rPr>
                  </w:pPr>
                  <w:r>
                    <w:rPr>
                      <w:spacing w:val="21"/>
                    </w:rPr>
                    <w:t>«Национальный исследовательский ядерный университет «МИФИ</w:t>
                  </w:r>
                  <w:r>
                    <w:rPr>
                      <w:spacing w:val="31"/>
                    </w:rPr>
                    <w:t>»</w:t>
                  </w:r>
                </w:p>
              </w:tc>
            </w:tr>
            <w:tr w:rsidR="00C70CFE" w14:paraId="6AE2306A" w14:textId="77777777">
              <w:trPr>
                <w:trHeight w:val="1302"/>
              </w:trPr>
              <w:tc>
                <w:tcPr>
                  <w:tcW w:w="9613" w:type="dxa"/>
                  <w:hideMark/>
                </w:tcPr>
                <w:p w14:paraId="6409269E" w14:textId="77777777" w:rsidR="00C70CFE" w:rsidRDefault="00C70CFE" w:rsidP="00C70CFE">
                  <w:pPr>
                    <w:framePr w:hSpace="180" w:wrap="around" w:vAnchor="page" w:hAnchor="margin" w:xAlign="center" w:y="1135"/>
                    <w:widowControl w:val="0"/>
                    <w:jc w:val="center"/>
                    <w:rPr>
                      <w:rFonts w:ascii="Book Antiqua" w:hAnsi="Book Antiqua"/>
                      <w:b/>
                      <w:szCs w:val="28"/>
                    </w:rPr>
                  </w:pPr>
                  <w:r>
                    <w:rPr>
                      <w:rFonts w:ascii="Book Antiqua" w:hAnsi="Book Antiqua"/>
                      <w:b/>
                      <w:szCs w:val="28"/>
                    </w:rPr>
                    <w:t>Озерский технологический институт</w:t>
                  </w:r>
                  <w:r>
                    <w:rPr>
                      <w:rFonts w:ascii="Book Antiqua" w:hAnsi="Book Antiqua"/>
                      <w:b/>
                      <w:sz w:val="22"/>
                    </w:rPr>
                    <w:t xml:space="preserve"> </w:t>
                  </w:r>
                  <w:r>
                    <w:rPr>
                      <w:rFonts w:ascii="Book Antiqua" w:hAnsi="Book Antiqua"/>
                      <w:b/>
                      <w:szCs w:val="28"/>
                    </w:rPr>
                    <w:t xml:space="preserve">– </w:t>
                  </w:r>
                </w:p>
                <w:p w14:paraId="4E1B7040" w14:textId="77777777" w:rsidR="00C70CFE" w:rsidRDefault="00C70CFE" w:rsidP="00C70CFE">
                  <w:pPr>
                    <w:framePr w:hSpace="180" w:wrap="around" w:vAnchor="page" w:hAnchor="margin" w:xAlign="center" w:y="1135"/>
                    <w:widowControl w:val="0"/>
                    <w:jc w:val="center"/>
                    <w:rPr>
                      <w:rFonts w:ascii="Book Antiqua" w:hAnsi="Book Antiqua"/>
                      <w:sz w:val="20"/>
                      <w:szCs w:val="20"/>
                    </w:rPr>
                  </w:pPr>
                  <w:r>
                    <w:rPr>
                      <w:rFonts w:ascii="Book Antiqua" w:hAnsi="Book Antiqua"/>
                      <w:sz w:val="20"/>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0DAE182D" w14:textId="77777777" w:rsidR="00C70CFE" w:rsidRDefault="00C70CFE" w:rsidP="00C70CFE">
                  <w:pPr>
                    <w:framePr w:hSpace="180" w:wrap="around" w:vAnchor="page" w:hAnchor="margin" w:xAlign="center" w:y="1135"/>
                    <w:widowControl w:val="0"/>
                    <w:spacing w:line="240" w:lineRule="atLeast"/>
                    <w:jc w:val="center"/>
                    <w:rPr>
                      <w:sz w:val="26"/>
                      <w:szCs w:val="26"/>
                    </w:rPr>
                  </w:pPr>
                  <w:r>
                    <w:rPr>
                      <w:rFonts w:ascii="Book Antiqua" w:hAnsi="Book Antiqua"/>
                      <w:b/>
                      <w:sz w:val="26"/>
                      <w:szCs w:val="26"/>
                    </w:rPr>
                    <w:t>(ОТИ НИЯУ МИФИ)</w:t>
                  </w:r>
                </w:p>
              </w:tc>
            </w:tr>
          </w:tbl>
          <w:p w14:paraId="026849F3" w14:textId="77777777" w:rsidR="00C70CFE" w:rsidRDefault="00C70CFE" w:rsidP="00C70CFE">
            <w:pPr>
              <w:spacing w:line="256" w:lineRule="auto"/>
              <w:contextualSpacing w:val="0"/>
              <w:jc w:val="left"/>
              <w:rPr>
                <w:rFonts w:asciiTheme="minorHAnsi" w:hAnsiTheme="minorHAnsi"/>
                <w:sz w:val="22"/>
              </w:rPr>
            </w:pPr>
          </w:p>
        </w:tc>
      </w:tr>
      <w:tr w:rsidR="00C70CFE" w14:paraId="3FEBBC84" w14:textId="77777777" w:rsidTr="00C70CFE">
        <w:trPr>
          <w:cantSplit/>
          <w:trHeight w:val="80"/>
        </w:trPr>
        <w:tc>
          <w:tcPr>
            <w:tcW w:w="9645" w:type="dxa"/>
          </w:tcPr>
          <w:p w14:paraId="1C6F3650" w14:textId="77777777" w:rsidR="00C70CFE" w:rsidRDefault="00C70CFE" w:rsidP="00C70CFE">
            <w:pPr>
              <w:suppressAutoHyphens/>
              <w:autoSpaceDN w:val="0"/>
              <w:spacing w:line="192" w:lineRule="auto"/>
              <w:jc w:val="center"/>
              <w:rPr>
                <w:rFonts w:eastAsia="Times New Roman" w:cs="Times New Roman"/>
                <w:color w:val="262626"/>
                <w:sz w:val="24"/>
                <w:szCs w:val="24"/>
                <w:lang w:eastAsia="ar-SA"/>
              </w:rPr>
            </w:pPr>
          </w:p>
          <w:p w14:paraId="71834C4A" w14:textId="77777777" w:rsidR="00C70CFE" w:rsidRDefault="00C70CFE" w:rsidP="00C70CFE">
            <w:pPr>
              <w:suppressAutoHyphens/>
              <w:autoSpaceDN w:val="0"/>
              <w:spacing w:line="192" w:lineRule="auto"/>
              <w:jc w:val="center"/>
              <w:rPr>
                <w:rFonts w:eastAsia="Times New Roman" w:cs="Times New Roman"/>
                <w:color w:val="262626"/>
                <w:sz w:val="24"/>
                <w:szCs w:val="24"/>
                <w:lang w:eastAsia="ar-SA"/>
              </w:rPr>
            </w:pPr>
          </w:p>
          <w:p w14:paraId="551299AF" w14:textId="77777777" w:rsidR="00C70CFE" w:rsidRDefault="00C70CFE" w:rsidP="00C70CFE">
            <w:pPr>
              <w:suppressAutoHyphens/>
              <w:autoSpaceDN w:val="0"/>
              <w:spacing w:line="192" w:lineRule="auto"/>
              <w:jc w:val="center"/>
              <w:rPr>
                <w:rFonts w:eastAsia="Times New Roman" w:cs="Times New Roman"/>
                <w:color w:val="262626"/>
                <w:sz w:val="24"/>
                <w:szCs w:val="24"/>
                <w:lang w:eastAsia="ar-SA"/>
              </w:rPr>
            </w:pPr>
          </w:p>
          <w:p w14:paraId="459EB081" w14:textId="77777777" w:rsidR="00C70CFE" w:rsidRDefault="00C70CFE" w:rsidP="00C70CFE">
            <w:pPr>
              <w:suppressAutoHyphens/>
              <w:autoSpaceDN w:val="0"/>
              <w:spacing w:line="192" w:lineRule="auto"/>
              <w:jc w:val="center"/>
              <w:rPr>
                <w:rFonts w:eastAsia="Times New Roman" w:cs="Times New Roman"/>
                <w:color w:val="262626"/>
                <w:sz w:val="24"/>
                <w:szCs w:val="24"/>
                <w:lang w:eastAsia="ar-SA"/>
              </w:rPr>
            </w:pPr>
          </w:p>
          <w:p w14:paraId="73E62E36" w14:textId="77777777" w:rsidR="00C70CFE" w:rsidRDefault="00C70CFE" w:rsidP="00C70CFE">
            <w:pPr>
              <w:suppressAutoHyphens/>
              <w:autoSpaceDN w:val="0"/>
              <w:spacing w:line="192" w:lineRule="auto"/>
              <w:jc w:val="center"/>
              <w:rPr>
                <w:rFonts w:eastAsia="Times New Roman" w:cs="Times New Roman"/>
                <w:color w:val="262626"/>
                <w:sz w:val="24"/>
                <w:szCs w:val="24"/>
                <w:lang w:eastAsia="ar-SA"/>
              </w:rPr>
            </w:pPr>
          </w:p>
          <w:p w14:paraId="6087B64A" w14:textId="77777777" w:rsidR="00C70CFE" w:rsidRDefault="00C70CFE" w:rsidP="00C70CFE">
            <w:pPr>
              <w:suppressAutoHyphens/>
              <w:autoSpaceDN w:val="0"/>
              <w:spacing w:line="192" w:lineRule="auto"/>
              <w:jc w:val="center"/>
              <w:rPr>
                <w:rFonts w:eastAsia="Times New Roman" w:cs="Times New Roman"/>
                <w:color w:val="262626"/>
                <w:sz w:val="24"/>
                <w:szCs w:val="24"/>
                <w:lang w:eastAsia="ar-SA"/>
              </w:rPr>
            </w:pPr>
          </w:p>
          <w:p w14:paraId="51692BA5" w14:textId="77777777" w:rsidR="00C70CFE" w:rsidRDefault="00C70CFE" w:rsidP="00C70CFE">
            <w:pPr>
              <w:suppressAutoHyphens/>
              <w:autoSpaceDN w:val="0"/>
              <w:spacing w:line="192" w:lineRule="auto"/>
              <w:jc w:val="center"/>
              <w:rPr>
                <w:rFonts w:eastAsia="Times New Roman" w:cs="Times New Roman"/>
                <w:color w:val="262626"/>
                <w:sz w:val="24"/>
                <w:szCs w:val="24"/>
                <w:lang w:eastAsia="ar-SA"/>
              </w:rPr>
            </w:pPr>
          </w:p>
          <w:p w14:paraId="4ABC2EF5" w14:textId="77777777" w:rsidR="00C70CFE" w:rsidRDefault="00C70CFE" w:rsidP="00C70CFE">
            <w:pPr>
              <w:suppressAutoHyphens/>
              <w:autoSpaceDN w:val="0"/>
              <w:spacing w:line="192" w:lineRule="auto"/>
              <w:jc w:val="center"/>
              <w:rPr>
                <w:rFonts w:eastAsia="Times New Roman" w:cs="Times New Roman"/>
                <w:color w:val="262626"/>
                <w:sz w:val="24"/>
                <w:szCs w:val="24"/>
                <w:lang w:eastAsia="ar-SA"/>
              </w:rPr>
            </w:pPr>
          </w:p>
          <w:p w14:paraId="30625AED" w14:textId="77777777" w:rsidR="00C70CFE" w:rsidRDefault="00C70CFE" w:rsidP="00C70CFE">
            <w:pPr>
              <w:suppressAutoHyphens/>
              <w:autoSpaceDN w:val="0"/>
              <w:spacing w:line="192" w:lineRule="auto"/>
              <w:jc w:val="center"/>
              <w:rPr>
                <w:rFonts w:eastAsia="Times New Roman" w:cs="Times New Roman"/>
                <w:color w:val="262626"/>
                <w:sz w:val="24"/>
                <w:szCs w:val="24"/>
                <w:lang w:eastAsia="ar-SA"/>
              </w:rPr>
            </w:pPr>
          </w:p>
          <w:p w14:paraId="4846FB7B" w14:textId="77777777" w:rsidR="00C70CFE" w:rsidRDefault="00C70CFE" w:rsidP="00C70CFE">
            <w:pPr>
              <w:suppressAutoHyphens/>
              <w:autoSpaceDN w:val="0"/>
              <w:spacing w:line="192" w:lineRule="auto"/>
              <w:jc w:val="center"/>
              <w:rPr>
                <w:rFonts w:eastAsia="Times New Roman" w:cs="Times New Roman"/>
                <w:color w:val="262626"/>
                <w:sz w:val="24"/>
                <w:szCs w:val="24"/>
                <w:lang w:eastAsia="ar-SA"/>
              </w:rPr>
            </w:pPr>
          </w:p>
          <w:p w14:paraId="662A7F2A" w14:textId="77777777" w:rsidR="00C70CFE" w:rsidRDefault="00C70CFE" w:rsidP="00C70CFE">
            <w:pPr>
              <w:suppressAutoHyphens/>
              <w:autoSpaceDN w:val="0"/>
              <w:spacing w:line="192" w:lineRule="auto"/>
              <w:jc w:val="center"/>
              <w:rPr>
                <w:rFonts w:eastAsia="Times New Roman" w:cs="Times New Roman"/>
                <w:color w:val="262626"/>
                <w:sz w:val="24"/>
                <w:szCs w:val="24"/>
                <w:lang w:eastAsia="ar-SA"/>
              </w:rPr>
            </w:pPr>
          </w:p>
          <w:tbl>
            <w:tblPr>
              <w:tblW w:w="0" w:type="auto"/>
              <w:jc w:val="right"/>
              <w:tblLayout w:type="fixed"/>
              <w:tblLook w:val="01E0" w:firstRow="1" w:lastRow="1" w:firstColumn="1" w:lastColumn="1" w:noHBand="0" w:noVBand="0"/>
            </w:tblPr>
            <w:tblGrid>
              <w:gridCol w:w="5245"/>
            </w:tblGrid>
            <w:tr w:rsidR="00C70CFE" w14:paraId="11F82417" w14:textId="77777777">
              <w:trPr>
                <w:jc w:val="right"/>
              </w:trPr>
              <w:tc>
                <w:tcPr>
                  <w:tcW w:w="5245" w:type="dxa"/>
                </w:tcPr>
                <w:p w14:paraId="075D542A" w14:textId="77777777" w:rsidR="00C70CFE" w:rsidRDefault="00C70CFE" w:rsidP="00876684">
                  <w:pPr>
                    <w:framePr w:hSpace="180" w:wrap="around" w:vAnchor="page" w:hAnchor="margin" w:xAlign="center" w:y="1135"/>
                    <w:autoSpaceDN w:val="0"/>
                    <w:spacing w:line="240" w:lineRule="auto"/>
                    <w:ind w:firstLine="397"/>
                    <w:jc w:val="left"/>
                    <w:rPr>
                      <w:rFonts w:eastAsia="Times New Roman" w:cs="Times New Roman"/>
                      <w:szCs w:val="28"/>
                      <w:lang w:eastAsia="ru-RU"/>
                    </w:rPr>
                  </w:pPr>
                  <w:r>
                    <w:rPr>
                      <w:rFonts w:eastAsia="Times New Roman" w:cs="Times New Roman"/>
                      <w:szCs w:val="28"/>
                      <w:lang w:eastAsia="ru-RU"/>
                    </w:rPr>
                    <w:t>«УТВЕРЖДАЮ»</w:t>
                  </w:r>
                </w:p>
                <w:p w14:paraId="227283EF" w14:textId="77777777" w:rsidR="00C70CFE" w:rsidRDefault="00C70CFE" w:rsidP="00876684">
                  <w:pPr>
                    <w:framePr w:hSpace="180" w:wrap="around" w:vAnchor="page" w:hAnchor="margin" w:xAlign="center" w:y="1135"/>
                    <w:autoSpaceDN w:val="0"/>
                    <w:spacing w:line="240" w:lineRule="auto"/>
                    <w:ind w:firstLine="397"/>
                    <w:jc w:val="left"/>
                    <w:rPr>
                      <w:rFonts w:eastAsia="Times New Roman" w:cs="Times New Roman"/>
                      <w:szCs w:val="28"/>
                      <w:lang w:eastAsia="ru-RU"/>
                    </w:rPr>
                  </w:pPr>
                  <w:r>
                    <w:rPr>
                      <w:rFonts w:eastAsia="Times New Roman" w:cs="Times New Roman"/>
                      <w:szCs w:val="28"/>
                      <w:lang w:eastAsia="ru-RU"/>
                    </w:rPr>
                    <w:t>Зам. директора ОТИ НИЯУ МИФИ</w:t>
                  </w:r>
                </w:p>
                <w:p w14:paraId="1E3C35E7" w14:textId="77777777" w:rsidR="00C70CFE" w:rsidRDefault="00C70CFE" w:rsidP="00876684">
                  <w:pPr>
                    <w:framePr w:hSpace="180" w:wrap="around" w:vAnchor="page" w:hAnchor="margin" w:xAlign="center" w:y="1135"/>
                    <w:autoSpaceDN w:val="0"/>
                    <w:spacing w:line="360" w:lineRule="auto"/>
                    <w:ind w:firstLine="397"/>
                    <w:jc w:val="right"/>
                    <w:rPr>
                      <w:rFonts w:eastAsia="Times New Roman" w:cs="Times New Roman"/>
                      <w:szCs w:val="28"/>
                      <w:lang w:eastAsia="ru-RU"/>
                    </w:rPr>
                  </w:pPr>
                  <w:r>
                    <w:rPr>
                      <w:rFonts w:eastAsia="Times New Roman" w:cs="Times New Roman"/>
                      <w:szCs w:val="28"/>
                      <w:lang w:eastAsia="ru-RU"/>
                    </w:rPr>
                    <w:t>О.В. Федорова</w:t>
                  </w:r>
                </w:p>
                <w:p w14:paraId="06EC9CBD" w14:textId="77777777" w:rsidR="00C70CFE" w:rsidRDefault="00C70CFE" w:rsidP="00876684">
                  <w:pPr>
                    <w:framePr w:hSpace="180" w:wrap="around" w:vAnchor="page" w:hAnchor="margin" w:xAlign="center" w:y="1135"/>
                    <w:autoSpaceDN w:val="0"/>
                    <w:spacing w:line="240" w:lineRule="auto"/>
                    <w:ind w:firstLine="397"/>
                    <w:jc w:val="left"/>
                    <w:rPr>
                      <w:rFonts w:eastAsia="Times New Roman" w:cs="Times New Roman"/>
                      <w:szCs w:val="28"/>
                      <w:u w:val="single"/>
                      <w:lang w:eastAsia="ru-RU"/>
                    </w:rPr>
                  </w:pPr>
                  <w:r>
                    <w:rPr>
                      <w:rFonts w:eastAsia="Times New Roman" w:cs="Times New Roman"/>
                      <w:szCs w:val="28"/>
                      <w:lang w:eastAsia="ru-RU"/>
                    </w:rPr>
                    <w:t xml:space="preserve">                «30» _</w:t>
                  </w:r>
                  <w:r>
                    <w:rPr>
                      <w:rFonts w:eastAsia="Times New Roman" w:cs="Times New Roman"/>
                      <w:szCs w:val="28"/>
                      <w:u w:val="single"/>
                      <w:lang w:eastAsia="ru-RU"/>
                    </w:rPr>
                    <w:t>августа   2021</w:t>
                  </w:r>
                </w:p>
                <w:p w14:paraId="3E45AC84" w14:textId="77777777" w:rsidR="00C70CFE" w:rsidRDefault="00C70CFE" w:rsidP="00876684">
                  <w:pPr>
                    <w:framePr w:hSpace="180" w:wrap="around" w:vAnchor="page" w:hAnchor="margin" w:xAlign="center" w:y="1135"/>
                    <w:suppressAutoHyphens/>
                    <w:autoSpaceDN w:val="0"/>
                    <w:spacing w:line="360" w:lineRule="auto"/>
                    <w:ind w:left="1134"/>
                    <w:rPr>
                      <w:rFonts w:eastAsia="Times New Roman" w:cs="Times New Roman"/>
                      <w:caps/>
                      <w:sz w:val="24"/>
                      <w:szCs w:val="24"/>
                      <w:lang w:eastAsia="ar-SA"/>
                    </w:rPr>
                  </w:pPr>
                </w:p>
              </w:tc>
            </w:tr>
          </w:tbl>
          <w:p w14:paraId="778D3B8D" w14:textId="77777777" w:rsidR="00C70CFE" w:rsidRDefault="00C70CFE" w:rsidP="00C70CFE">
            <w:pPr>
              <w:suppressAutoHyphens/>
              <w:autoSpaceDN w:val="0"/>
              <w:spacing w:line="360" w:lineRule="auto"/>
              <w:jc w:val="center"/>
              <w:rPr>
                <w:rFonts w:eastAsia="Times New Roman" w:cs="Times New Roman"/>
                <w:color w:val="262626"/>
                <w:sz w:val="24"/>
                <w:szCs w:val="24"/>
                <w:lang w:eastAsia="ar-SA"/>
              </w:rPr>
            </w:pPr>
          </w:p>
          <w:p w14:paraId="00328F15" w14:textId="77777777" w:rsidR="00C70CFE" w:rsidRDefault="00C70CFE" w:rsidP="00C70CFE">
            <w:pPr>
              <w:suppressAutoHyphens/>
              <w:autoSpaceDN w:val="0"/>
              <w:spacing w:line="192" w:lineRule="auto"/>
              <w:jc w:val="center"/>
              <w:rPr>
                <w:rFonts w:eastAsia="Times New Roman" w:cs="Times New Roman"/>
                <w:color w:val="262626"/>
                <w:sz w:val="24"/>
                <w:szCs w:val="24"/>
                <w:lang w:eastAsia="ar-SA"/>
              </w:rPr>
            </w:pPr>
          </w:p>
          <w:p w14:paraId="2EA7B9AC" w14:textId="77777777" w:rsidR="00C70CFE" w:rsidRDefault="00C70CFE" w:rsidP="00C70CFE">
            <w:pPr>
              <w:suppressAutoHyphens/>
              <w:autoSpaceDN w:val="0"/>
              <w:spacing w:line="192" w:lineRule="auto"/>
              <w:jc w:val="center"/>
              <w:rPr>
                <w:rFonts w:eastAsia="Times New Roman" w:cs="Times New Roman"/>
                <w:color w:val="262626"/>
                <w:sz w:val="24"/>
                <w:szCs w:val="24"/>
                <w:lang w:eastAsia="ar-SA"/>
              </w:rPr>
            </w:pPr>
          </w:p>
          <w:p w14:paraId="738AD94B" w14:textId="77777777" w:rsidR="00C70CFE" w:rsidRDefault="00C70CFE" w:rsidP="00C70CFE">
            <w:pPr>
              <w:suppressAutoHyphens/>
              <w:autoSpaceDN w:val="0"/>
              <w:spacing w:line="192" w:lineRule="auto"/>
              <w:jc w:val="center"/>
              <w:rPr>
                <w:rFonts w:eastAsia="Times New Roman" w:cs="Times New Roman"/>
                <w:color w:val="262626"/>
                <w:sz w:val="24"/>
                <w:szCs w:val="24"/>
                <w:lang w:eastAsia="ar-SA"/>
              </w:rPr>
            </w:pPr>
          </w:p>
          <w:p w14:paraId="30BF0A5B" w14:textId="77777777" w:rsidR="00C70CFE" w:rsidRDefault="00C70CFE" w:rsidP="00C70CFE">
            <w:pPr>
              <w:suppressAutoHyphens/>
              <w:autoSpaceDN w:val="0"/>
              <w:spacing w:line="192" w:lineRule="auto"/>
              <w:jc w:val="center"/>
              <w:rPr>
                <w:rFonts w:eastAsia="Times New Roman" w:cs="Times New Roman"/>
                <w:b/>
                <w:bCs/>
                <w:color w:val="262626"/>
                <w:sz w:val="24"/>
                <w:szCs w:val="24"/>
                <w:lang w:eastAsia="ar-SA"/>
              </w:rPr>
            </w:pPr>
          </w:p>
          <w:p w14:paraId="2BFD257E" w14:textId="77777777" w:rsidR="00C70CFE" w:rsidRDefault="00C70CFE" w:rsidP="00C70CFE">
            <w:pPr>
              <w:autoSpaceDN w:val="0"/>
              <w:spacing w:line="240" w:lineRule="auto"/>
              <w:jc w:val="center"/>
              <w:rPr>
                <w:rFonts w:eastAsia="MS Mincho" w:cs="Times New Roman"/>
                <w:b/>
                <w:sz w:val="24"/>
                <w:szCs w:val="24"/>
                <w:lang w:eastAsia="ja-JP"/>
              </w:rPr>
            </w:pPr>
            <w:r>
              <w:rPr>
                <w:rFonts w:eastAsia="MS Mincho" w:cs="Times New Roman"/>
                <w:b/>
                <w:sz w:val="24"/>
                <w:szCs w:val="24"/>
                <w:lang w:eastAsia="ja-JP"/>
              </w:rPr>
              <w:t>РАБОЧАЯ ПРОГРАММА УЧЕБНОЙ ДИСЦИПЛИНЫ</w:t>
            </w:r>
          </w:p>
          <w:p w14:paraId="299423D9" w14:textId="77777777" w:rsidR="00C70CFE" w:rsidRDefault="00C70CFE" w:rsidP="00C70CFE">
            <w:pPr>
              <w:pBdr>
                <w:bottom w:val="single" w:sz="4" w:space="1" w:color="auto"/>
              </w:pBdr>
              <w:suppressAutoHyphens/>
              <w:autoSpaceDN w:val="0"/>
              <w:spacing w:line="240" w:lineRule="auto"/>
              <w:jc w:val="center"/>
              <w:rPr>
                <w:rFonts w:eastAsia="Times New Roman" w:cs="Times New Roman"/>
                <w:b/>
                <w:bCs/>
                <w:sz w:val="24"/>
                <w:szCs w:val="24"/>
                <w:lang w:eastAsia="ar-SA"/>
              </w:rPr>
            </w:pPr>
          </w:p>
          <w:p w14:paraId="333003D7" w14:textId="77777777" w:rsidR="00C70CFE" w:rsidRDefault="00C70CFE" w:rsidP="00C70CFE">
            <w:pPr>
              <w:pBdr>
                <w:bottom w:val="single" w:sz="4" w:space="1" w:color="auto"/>
              </w:pBdr>
              <w:suppressAutoHyphens/>
              <w:autoSpaceDN w:val="0"/>
              <w:spacing w:line="240" w:lineRule="auto"/>
              <w:jc w:val="center"/>
              <w:rPr>
                <w:rFonts w:eastAsia="Times New Roman" w:cs="Times New Roman"/>
                <w:b/>
                <w:bCs/>
                <w:sz w:val="24"/>
                <w:szCs w:val="24"/>
                <w:lang w:eastAsia="ar-SA"/>
              </w:rPr>
            </w:pPr>
          </w:p>
          <w:p w14:paraId="541017EF" w14:textId="77777777" w:rsidR="00C70CFE" w:rsidRDefault="00C70CFE" w:rsidP="00C70CFE">
            <w:pPr>
              <w:pBdr>
                <w:bottom w:val="single" w:sz="4" w:space="1" w:color="auto"/>
              </w:pBdr>
              <w:suppressAutoHyphens/>
              <w:autoSpaceDN w:val="0"/>
              <w:spacing w:line="240" w:lineRule="auto"/>
              <w:jc w:val="center"/>
              <w:rPr>
                <w:rFonts w:eastAsia="Times New Roman" w:cs="Times New Roman"/>
                <w:szCs w:val="24"/>
                <w:lang w:eastAsia="ar-SA"/>
              </w:rPr>
            </w:pPr>
            <w:r>
              <w:rPr>
                <w:rFonts w:eastAsia="Times New Roman" w:cs="Times New Roman"/>
                <w:b/>
                <w:bCs/>
                <w:szCs w:val="24"/>
                <w:lang w:eastAsia="ar-SA"/>
              </w:rPr>
              <w:t>Физика</w:t>
            </w:r>
          </w:p>
          <w:p w14:paraId="08731AF2" w14:textId="77777777" w:rsidR="00C70CFE" w:rsidRDefault="00C70CFE" w:rsidP="00C70CFE">
            <w:pPr>
              <w:suppressAutoHyphens/>
              <w:autoSpaceDN w:val="0"/>
              <w:spacing w:line="192" w:lineRule="auto"/>
              <w:jc w:val="center"/>
              <w:rPr>
                <w:rFonts w:eastAsia="Times New Roman" w:cs="Times New Roman"/>
                <w:color w:val="262626"/>
                <w:sz w:val="24"/>
                <w:szCs w:val="24"/>
                <w:lang w:eastAsia="ar-SA"/>
              </w:rPr>
            </w:pPr>
          </w:p>
          <w:p w14:paraId="42DD77B4" w14:textId="77777777" w:rsidR="00C70CFE" w:rsidRDefault="00C70CFE" w:rsidP="00C70CFE">
            <w:pPr>
              <w:suppressAutoHyphens/>
              <w:autoSpaceDN w:val="0"/>
              <w:spacing w:line="192" w:lineRule="auto"/>
              <w:jc w:val="center"/>
              <w:rPr>
                <w:rFonts w:eastAsia="Times New Roman" w:cs="Times New Roman"/>
                <w:color w:val="262626"/>
                <w:sz w:val="24"/>
                <w:szCs w:val="24"/>
                <w:lang w:eastAsia="ar-SA"/>
              </w:rPr>
            </w:pPr>
          </w:p>
          <w:tbl>
            <w:tblPr>
              <w:tblW w:w="9465" w:type="dxa"/>
              <w:jc w:val="center"/>
              <w:tblLayout w:type="fixed"/>
              <w:tblLook w:val="04A0" w:firstRow="1" w:lastRow="0" w:firstColumn="1" w:lastColumn="0" w:noHBand="0" w:noVBand="1"/>
            </w:tblPr>
            <w:tblGrid>
              <w:gridCol w:w="4472"/>
              <w:gridCol w:w="4993"/>
            </w:tblGrid>
            <w:tr w:rsidR="00C70CFE" w14:paraId="22324149" w14:textId="77777777">
              <w:trPr>
                <w:jc w:val="center"/>
              </w:trPr>
              <w:tc>
                <w:tcPr>
                  <w:tcW w:w="4472" w:type="dxa"/>
                  <w:hideMark/>
                </w:tcPr>
                <w:p w14:paraId="4545FA4C" w14:textId="77777777" w:rsidR="00C70CFE" w:rsidRDefault="00C70CFE" w:rsidP="00876684">
                  <w:pPr>
                    <w:framePr w:hSpace="180" w:wrap="around" w:vAnchor="page" w:hAnchor="margin" w:xAlign="center" w:y="1135"/>
                    <w:suppressAutoHyphens/>
                    <w:autoSpaceDN w:val="0"/>
                    <w:spacing w:line="240" w:lineRule="auto"/>
                    <w:jc w:val="left"/>
                    <w:rPr>
                      <w:rFonts w:eastAsia="Times New Roman" w:cs="Times New Roman"/>
                      <w:sz w:val="24"/>
                      <w:szCs w:val="24"/>
                      <w:lang w:eastAsia="ar-SA"/>
                    </w:rPr>
                  </w:pPr>
                  <w:r>
                    <w:rPr>
                      <w:rFonts w:eastAsia="Times New Roman" w:cs="Times New Roman"/>
                      <w:sz w:val="24"/>
                      <w:szCs w:val="24"/>
                      <w:lang w:eastAsia="ar-SA"/>
                    </w:rPr>
                    <w:t>Направление подготовки (специальность)</w:t>
                  </w:r>
                </w:p>
              </w:tc>
              <w:tc>
                <w:tcPr>
                  <w:tcW w:w="4994" w:type="dxa"/>
                  <w:hideMark/>
                </w:tcPr>
                <w:p w14:paraId="28A02182" w14:textId="39B3B7C7" w:rsidR="00C70CFE" w:rsidRDefault="00C70CFE" w:rsidP="00876684">
                  <w:pPr>
                    <w:framePr w:hSpace="180" w:wrap="around" w:vAnchor="page" w:hAnchor="margin" w:xAlign="center" w:y="1135"/>
                    <w:suppressAutoHyphens/>
                    <w:autoSpaceDN w:val="0"/>
                    <w:spacing w:line="240" w:lineRule="auto"/>
                    <w:jc w:val="left"/>
                    <w:rPr>
                      <w:rFonts w:eastAsia="Times New Roman" w:cs="Times New Roman"/>
                      <w:sz w:val="24"/>
                      <w:szCs w:val="24"/>
                      <w:lang w:eastAsia="ar-SA"/>
                    </w:rPr>
                  </w:pPr>
                  <w:r>
                    <w:rPr>
                      <w:rFonts w:eastAsia="Times New Roman" w:cs="Times New Roman"/>
                      <w:sz w:val="24"/>
                      <w:szCs w:val="20"/>
                      <w:lang w:eastAsia="ru-RU"/>
                    </w:rPr>
                    <w:t xml:space="preserve">09.03.01 </w:t>
                  </w:r>
                </w:p>
              </w:tc>
            </w:tr>
            <w:tr w:rsidR="00C70CFE" w14:paraId="5E82F096" w14:textId="77777777">
              <w:trPr>
                <w:jc w:val="center"/>
              </w:trPr>
              <w:tc>
                <w:tcPr>
                  <w:tcW w:w="4472" w:type="dxa"/>
                </w:tcPr>
                <w:p w14:paraId="7CFF44D0" w14:textId="77777777" w:rsidR="00C70CFE" w:rsidRDefault="00C70CFE" w:rsidP="00876684">
                  <w:pPr>
                    <w:framePr w:hSpace="180" w:wrap="around" w:vAnchor="page" w:hAnchor="margin" w:xAlign="center" w:y="1135"/>
                    <w:suppressAutoHyphens/>
                    <w:autoSpaceDN w:val="0"/>
                    <w:spacing w:line="240" w:lineRule="auto"/>
                    <w:jc w:val="left"/>
                    <w:rPr>
                      <w:rFonts w:eastAsia="Times New Roman" w:cs="Times New Roman"/>
                      <w:sz w:val="24"/>
                      <w:szCs w:val="24"/>
                      <w:lang w:eastAsia="ar-SA"/>
                    </w:rPr>
                  </w:pPr>
                </w:p>
              </w:tc>
              <w:tc>
                <w:tcPr>
                  <w:tcW w:w="4994" w:type="dxa"/>
                  <w:hideMark/>
                </w:tcPr>
                <w:p w14:paraId="67FFE1B6" w14:textId="0BE4CC32" w:rsidR="00C70CFE" w:rsidRDefault="00C70CFE" w:rsidP="00876684">
                  <w:pPr>
                    <w:framePr w:hSpace="180" w:wrap="around" w:vAnchor="page" w:hAnchor="margin" w:xAlign="center" w:y="1135"/>
                    <w:suppressAutoHyphens/>
                    <w:autoSpaceDN w:val="0"/>
                    <w:spacing w:line="240" w:lineRule="auto"/>
                    <w:jc w:val="left"/>
                    <w:rPr>
                      <w:rFonts w:eastAsia="Times New Roman" w:cs="Times New Roman"/>
                      <w:sz w:val="24"/>
                      <w:szCs w:val="24"/>
                      <w:lang w:eastAsia="ar-SA"/>
                    </w:rPr>
                  </w:pPr>
                  <w:r>
                    <w:rPr>
                      <w:rFonts w:eastAsia="Times New Roman" w:cs="Times New Roman"/>
                      <w:sz w:val="24"/>
                      <w:szCs w:val="20"/>
                      <w:lang w:eastAsia="ru-RU"/>
                    </w:rPr>
                    <w:t>«Информатика и вычислительная техника»</w:t>
                  </w:r>
                </w:p>
              </w:tc>
            </w:tr>
            <w:tr w:rsidR="00C70CFE" w14:paraId="65640982" w14:textId="77777777">
              <w:trPr>
                <w:jc w:val="center"/>
              </w:trPr>
              <w:tc>
                <w:tcPr>
                  <w:tcW w:w="4472" w:type="dxa"/>
                  <w:hideMark/>
                </w:tcPr>
                <w:p w14:paraId="605492CA" w14:textId="77777777" w:rsidR="00C70CFE" w:rsidRDefault="00C70CFE" w:rsidP="00876684">
                  <w:pPr>
                    <w:framePr w:hSpace="180" w:wrap="around" w:vAnchor="page" w:hAnchor="margin" w:xAlign="center" w:y="1135"/>
                    <w:suppressAutoHyphens/>
                    <w:autoSpaceDN w:val="0"/>
                    <w:spacing w:line="240" w:lineRule="auto"/>
                    <w:jc w:val="left"/>
                    <w:rPr>
                      <w:rFonts w:eastAsia="Times New Roman" w:cs="Times New Roman"/>
                      <w:sz w:val="24"/>
                      <w:szCs w:val="24"/>
                      <w:lang w:eastAsia="ar-SA"/>
                    </w:rPr>
                  </w:pPr>
                  <w:r>
                    <w:rPr>
                      <w:rFonts w:eastAsia="Times New Roman" w:cs="Times New Roman"/>
                      <w:sz w:val="24"/>
                      <w:szCs w:val="24"/>
                      <w:lang w:eastAsia="ar-SA"/>
                    </w:rPr>
                    <w:t>Профиль подготовки (при его наличии)</w:t>
                  </w:r>
                </w:p>
              </w:tc>
              <w:tc>
                <w:tcPr>
                  <w:tcW w:w="4994" w:type="dxa"/>
                </w:tcPr>
                <w:p w14:paraId="27904998" w14:textId="77777777" w:rsidR="00C70CFE" w:rsidRDefault="00C70CFE" w:rsidP="00876684">
                  <w:pPr>
                    <w:framePr w:hSpace="180" w:wrap="around" w:vAnchor="page" w:hAnchor="margin" w:xAlign="center" w:y="1135"/>
                    <w:suppressAutoHyphens/>
                    <w:autoSpaceDN w:val="0"/>
                    <w:spacing w:line="240" w:lineRule="auto"/>
                    <w:jc w:val="left"/>
                    <w:rPr>
                      <w:rFonts w:eastAsia="Times New Roman" w:cs="Times New Roman"/>
                      <w:bCs/>
                      <w:sz w:val="24"/>
                      <w:szCs w:val="24"/>
                      <w:lang w:eastAsia="ar-SA"/>
                    </w:rPr>
                  </w:pPr>
                </w:p>
              </w:tc>
            </w:tr>
            <w:tr w:rsidR="00C70CFE" w14:paraId="38A754A4" w14:textId="77777777">
              <w:trPr>
                <w:jc w:val="center"/>
              </w:trPr>
              <w:tc>
                <w:tcPr>
                  <w:tcW w:w="4472" w:type="dxa"/>
                </w:tcPr>
                <w:p w14:paraId="49CDB065" w14:textId="77777777" w:rsidR="00C70CFE" w:rsidRDefault="00C70CFE" w:rsidP="00876684">
                  <w:pPr>
                    <w:framePr w:hSpace="180" w:wrap="around" w:vAnchor="page" w:hAnchor="margin" w:xAlign="center" w:y="1135"/>
                    <w:suppressAutoHyphens/>
                    <w:autoSpaceDN w:val="0"/>
                    <w:spacing w:line="240" w:lineRule="auto"/>
                    <w:jc w:val="left"/>
                    <w:rPr>
                      <w:rFonts w:eastAsia="Times New Roman" w:cs="Times New Roman"/>
                      <w:sz w:val="24"/>
                      <w:szCs w:val="24"/>
                      <w:lang w:eastAsia="ar-SA"/>
                    </w:rPr>
                  </w:pPr>
                </w:p>
              </w:tc>
              <w:tc>
                <w:tcPr>
                  <w:tcW w:w="4994" w:type="dxa"/>
                  <w:hideMark/>
                </w:tcPr>
                <w:p w14:paraId="72F4E94E" w14:textId="2C882943" w:rsidR="00C70CFE" w:rsidRDefault="00C70CFE" w:rsidP="00876684">
                  <w:pPr>
                    <w:framePr w:hSpace="180" w:wrap="around" w:vAnchor="page" w:hAnchor="margin" w:xAlign="center" w:y="1135"/>
                    <w:suppressAutoHyphens/>
                    <w:autoSpaceDN w:val="0"/>
                    <w:spacing w:line="240" w:lineRule="auto"/>
                    <w:jc w:val="left"/>
                    <w:rPr>
                      <w:rFonts w:eastAsia="Times New Roman" w:cs="Times New Roman"/>
                      <w:sz w:val="24"/>
                      <w:szCs w:val="24"/>
                      <w:lang w:eastAsia="ar-SA"/>
                    </w:rPr>
                  </w:pPr>
                  <w:r>
                    <w:rPr>
                      <w:rFonts w:eastAsia="Times New Roman" w:cs="Times New Roman"/>
                      <w:sz w:val="24"/>
                      <w:szCs w:val="20"/>
                      <w:lang w:eastAsia="ru-RU"/>
                    </w:rPr>
                    <w:t>Программное обеспечение средств вычислительной техники и автоматизированных систем</w:t>
                  </w:r>
                </w:p>
              </w:tc>
            </w:tr>
            <w:tr w:rsidR="00C70CFE" w14:paraId="6BB65EC0" w14:textId="77777777">
              <w:trPr>
                <w:jc w:val="center"/>
              </w:trPr>
              <w:tc>
                <w:tcPr>
                  <w:tcW w:w="4472" w:type="dxa"/>
                  <w:hideMark/>
                </w:tcPr>
                <w:p w14:paraId="0666E26F" w14:textId="77777777" w:rsidR="00C70CFE" w:rsidRDefault="00C70CFE" w:rsidP="00876684">
                  <w:pPr>
                    <w:framePr w:hSpace="180" w:wrap="around" w:vAnchor="page" w:hAnchor="margin" w:xAlign="center" w:y="1135"/>
                    <w:suppressAutoHyphens/>
                    <w:autoSpaceDN w:val="0"/>
                    <w:spacing w:line="240" w:lineRule="auto"/>
                    <w:jc w:val="left"/>
                    <w:rPr>
                      <w:rFonts w:eastAsia="Times New Roman" w:cs="Times New Roman"/>
                      <w:sz w:val="24"/>
                      <w:szCs w:val="24"/>
                      <w:lang w:eastAsia="ar-SA"/>
                    </w:rPr>
                  </w:pPr>
                  <w:r>
                    <w:rPr>
                      <w:rFonts w:eastAsia="Times New Roman" w:cs="Times New Roman"/>
                      <w:sz w:val="24"/>
                      <w:szCs w:val="24"/>
                      <w:lang w:eastAsia="ar-SA"/>
                    </w:rPr>
                    <w:t>Наименование образовательной программы (специализация)</w:t>
                  </w:r>
                </w:p>
              </w:tc>
              <w:tc>
                <w:tcPr>
                  <w:tcW w:w="4994" w:type="dxa"/>
                </w:tcPr>
                <w:p w14:paraId="34098169" w14:textId="77777777" w:rsidR="00C70CFE" w:rsidRDefault="00C70CFE" w:rsidP="00876684">
                  <w:pPr>
                    <w:framePr w:hSpace="180" w:wrap="around" w:vAnchor="page" w:hAnchor="margin" w:xAlign="center" w:y="1135"/>
                    <w:suppressAutoHyphens/>
                    <w:autoSpaceDN w:val="0"/>
                    <w:spacing w:line="240" w:lineRule="auto"/>
                    <w:jc w:val="left"/>
                    <w:rPr>
                      <w:rFonts w:eastAsia="Times New Roman" w:cs="Times New Roman"/>
                      <w:sz w:val="24"/>
                      <w:szCs w:val="24"/>
                      <w:lang w:eastAsia="ar-SA"/>
                    </w:rPr>
                  </w:pPr>
                </w:p>
              </w:tc>
            </w:tr>
            <w:tr w:rsidR="00C70CFE" w14:paraId="15C9C3C7" w14:textId="77777777">
              <w:trPr>
                <w:jc w:val="center"/>
              </w:trPr>
              <w:tc>
                <w:tcPr>
                  <w:tcW w:w="4472" w:type="dxa"/>
                </w:tcPr>
                <w:p w14:paraId="4E5DE223" w14:textId="77777777" w:rsidR="00C70CFE" w:rsidRDefault="00C70CFE" w:rsidP="00876684">
                  <w:pPr>
                    <w:framePr w:hSpace="180" w:wrap="around" w:vAnchor="page" w:hAnchor="margin" w:xAlign="center" w:y="1135"/>
                    <w:suppressAutoHyphens/>
                    <w:autoSpaceDN w:val="0"/>
                    <w:spacing w:line="240" w:lineRule="auto"/>
                    <w:jc w:val="left"/>
                    <w:rPr>
                      <w:rFonts w:eastAsia="Times New Roman" w:cs="Times New Roman"/>
                      <w:sz w:val="24"/>
                      <w:szCs w:val="24"/>
                      <w:lang w:eastAsia="ar-SA"/>
                    </w:rPr>
                  </w:pPr>
                </w:p>
              </w:tc>
              <w:tc>
                <w:tcPr>
                  <w:tcW w:w="4994" w:type="dxa"/>
                  <w:hideMark/>
                </w:tcPr>
                <w:p w14:paraId="02B93242" w14:textId="3CCF0E6F" w:rsidR="00C70CFE" w:rsidRDefault="00C70CFE" w:rsidP="00876684">
                  <w:pPr>
                    <w:framePr w:hSpace="180" w:wrap="around" w:vAnchor="page" w:hAnchor="margin" w:xAlign="center" w:y="1135"/>
                    <w:suppressAutoHyphens/>
                    <w:autoSpaceDN w:val="0"/>
                    <w:spacing w:line="240" w:lineRule="auto"/>
                    <w:jc w:val="left"/>
                    <w:rPr>
                      <w:rFonts w:eastAsia="Times New Roman" w:cs="Times New Roman"/>
                      <w:sz w:val="24"/>
                      <w:szCs w:val="24"/>
                      <w:lang w:eastAsia="ar-SA"/>
                    </w:rPr>
                  </w:pPr>
                </w:p>
              </w:tc>
            </w:tr>
            <w:tr w:rsidR="00C70CFE" w14:paraId="2E8CD186" w14:textId="77777777">
              <w:trPr>
                <w:jc w:val="center"/>
              </w:trPr>
              <w:tc>
                <w:tcPr>
                  <w:tcW w:w="4472" w:type="dxa"/>
                  <w:hideMark/>
                </w:tcPr>
                <w:p w14:paraId="78686CCD" w14:textId="77777777" w:rsidR="00C70CFE" w:rsidRDefault="00C70CFE" w:rsidP="00876684">
                  <w:pPr>
                    <w:framePr w:hSpace="180" w:wrap="around" w:vAnchor="page" w:hAnchor="margin" w:xAlign="center" w:y="1135"/>
                    <w:suppressAutoHyphens/>
                    <w:autoSpaceDN w:val="0"/>
                    <w:spacing w:line="240" w:lineRule="auto"/>
                    <w:jc w:val="left"/>
                    <w:rPr>
                      <w:rFonts w:eastAsia="Times New Roman" w:cs="Times New Roman"/>
                      <w:sz w:val="24"/>
                      <w:szCs w:val="24"/>
                      <w:lang w:eastAsia="ar-SA"/>
                    </w:rPr>
                  </w:pPr>
                  <w:r>
                    <w:rPr>
                      <w:rFonts w:eastAsia="Times New Roman" w:cs="Times New Roman"/>
                      <w:sz w:val="24"/>
                      <w:szCs w:val="24"/>
                      <w:lang w:eastAsia="ar-SA"/>
                    </w:rPr>
                    <w:t>Квалификация (степень) выпускника</w:t>
                  </w:r>
                </w:p>
              </w:tc>
              <w:tc>
                <w:tcPr>
                  <w:tcW w:w="4994" w:type="dxa"/>
                  <w:hideMark/>
                </w:tcPr>
                <w:p w14:paraId="5922FE90" w14:textId="77777777" w:rsidR="00C70CFE" w:rsidRDefault="00C70CFE" w:rsidP="00876684">
                  <w:pPr>
                    <w:framePr w:hSpace="180" w:wrap="around" w:vAnchor="page" w:hAnchor="margin" w:xAlign="center" w:y="1135"/>
                    <w:suppressAutoHyphens/>
                    <w:autoSpaceDN w:val="0"/>
                    <w:spacing w:line="240" w:lineRule="auto"/>
                    <w:jc w:val="left"/>
                    <w:rPr>
                      <w:rFonts w:eastAsia="Times New Roman" w:cs="Times New Roman"/>
                      <w:sz w:val="24"/>
                      <w:szCs w:val="24"/>
                      <w:highlight w:val="yellow"/>
                      <w:lang w:eastAsia="ar-SA"/>
                    </w:rPr>
                  </w:pPr>
                  <w:r>
                    <w:rPr>
                      <w:rFonts w:eastAsia="Times New Roman" w:cs="Times New Roman"/>
                      <w:sz w:val="24"/>
                      <w:szCs w:val="20"/>
                      <w:lang w:eastAsia="ru-RU"/>
                    </w:rPr>
                    <w:t>бакалавр</w:t>
                  </w:r>
                </w:p>
              </w:tc>
            </w:tr>
            <w:tr w:rsidR="00C70CFE" w14:paraId="08AB07ED" w14:textId="77777777">
              <w:trPr>
                <w:jc w:val="center"/>
              </w:trPr>
              <w:tc>
                <w:tcPr>
                  <w:tcW w:w="4472" w:type="dxa"/>
                </w:tcPr>
                <w:p w14:paraId="6B4EDB24" w14:textId="77777777" w:rsidR="00C70CFE" w:rsidRDefault="00C70CFE" w:rsidP="00876684">
                  <w:pPr>
                    <w:framePr w:hSpace="180" w:wrap="around" w:vAnchor="page" w:hAnchor="margin" w:xAlign="center" w:y="1135"/>
                    <w:suppressAutoHyphens/>
                    <w:autoSpaceDN w:val="0"/>
                    <w:spacing w:line="240" w:lineRule="auto"/>
                    <w:jc w:val="left"/>
                    <w:rPr>
                      <w:rFonts w:eastAsia="Times New Roman" w:cs="Times New Roman"/>
                      <w:sz w:val="24"/>
                      <w:szCs w:val="24"/>
                      <w:lang w:eastAsia="ar-SA"/>
                    </w:rPr>
                  </w:pPr>
                </w:p>
              </w:tc>
              <w:tc>
                <w:tcPr>
                  <w:tcW w:w="4994" w:type="dxa"/>
                </w:tcPr>
                <w:p w14:paraId="4B39EFA2" w14:textId="77777777" w:rsidR="00C70CFE" w:rsidRDefault="00C70CFE" w:rsidP="00876684">
                  <w:pPr>
                    <w:framePr w:hSpace="180" w:wrap="around" w:vAnchor="page" w:hAnchor="margin" w:xAlign="center" w:y="1135"/>
                    <w:suppressAutoHyphens/>
                    <w:autoSpaceDN w:val="0"/>
                    <w:spacing w:line="240" w:lineRule="auto"/>
                    <w:jc w:val="left"/>
                    <w:rPr>
                      <w:rFonts w:eastAsia="Times New Roman" w:cs="Times New Roman"/>
                      <w:sz w:val="24"/>
                      <w:szCs w:val="24"/>
                      <w:highlight w:val="yellow"/>
                      <w:lang w:eastAsia="ar-SA"/>
                    </w:rPr>
                  </w:pPr>
                </w:p>
              </w:tc>
            </w:tr>
            <w:tr w:rsidR="00C70CFE" w14:paraId="3145DCCE" w14:textId="77777777">
              <w:trPr>
                <w:jc w:val="center"/>
              </w:trPr>
              <w:tc>
                <w:tcPr>
                  <w:tcW w:w="4472" w:type="dxa"/>
                  <w:hideMark/>
                </w:tcPr>
                <w:p w14:paraId="245BBC0F" w14:textId="77777777" w:rsidR="00C70CFE" w:rsidRDefault="00C70CFE" w:rsidP="00876684">
                  <w:pPr>
                    <w:framePr w:hSpace="180" w:wrap="around" w:vAnchor="page" w:hAnchor="margin" w:xAlign="center" w:y="1135"/>
                    <w:suppressAutoHyphens/>
                    <w:autoSpaceDN w:val="0"/>
                    <w:spacing w:line="240" w:lineRule="auto"/>
                    <w:jc w:val="left"/>
                    <w:rPr>
                      <w:rFonts w:eastAsia="Times New Roman" w:cs="Times New Roman"/>
                      <w:sz w:val="24"/>
                      <w:szCs w:val="24"/>
                      <w:lang w:eastAsia="ar-SA"/>
                    </w:rPr>
                  </w:pPr>
                  <w:r>
                    <w:rPr>
                      <w:rFonts w:eastAsia="Times New Roman" w:cs="Times New Roman"/>
                      <w:sz w:val="24"/>
                      <w:szCs w:val="24"/>
                      <w:lang w:eastAsia="ar-SA"/>
                    </w:rPr>
                    <w:t>Форма обучения</w:t>
                  </w:r>
                </w:p>
              </w:tc>
              <w:tc>
                <w:tcPr>
                  <w:tcW w:w="4994" w:type="dxa"/>
                  <w:hideMark/>
                </w:tcPr>
                <w:p w14:paraId="6E4A3E53" w14:textId="77777777" w:rsidR="00C70CFE" w:rsidRDefault="00C70CFE" w:rsidP="00876684">
                  <w:pPr>
                    <w:framePr w:hSpace="180" w:wrap="around" w:vAnchor="page" w:hAnchor="margin" w:xAlign="center" w:y="1135"/>
                    <w:suppressAutoHyphens/>
                    <w:autoSpaceDN w:val="0"/>
                    <w:spacing w:line="240" w:lineRule="auto"/>
                    <w:jc w:val="left"/>
                    <w:rPr>
                      <w:rFonts w:eastAsia="Times New Roman" w:cs="Times New Roman"/>
                      <w:sz w:val="24"/>
                      <w:szCs w:val="24"/>
                      <w:lang w:eastAsia="ar-SA"/>
                    </w:rPr>
                  </w:pPr>
                  <w:r>
                    <w:rPr>
                      <w:rFonts w:eastAsia="Times New Roman" w:cs="Times New Roman"/>
                      <w:sz w:val="24"/>
                      <w:szCs w:val="24"/>
                      <w:lang w:eastAsia="ar-SA"/>
                    </w:rPr>
                    <w:t>очная</w:t>
                  </w:r>
                </w:p>
              </w:tc>
            </w:tr>
          </w:tbl>
          <w:p w14:paraId="60349EFB" w14:textId="77777777" w:rsidR="00C70CFE" w:rsidRDefault="00C70CFE" w:rsidP="00C70CFE">
            <w:pPr>
              <w:suppressAutoHyphens/>
              <w:autoSpaceDN w:val="0"/>
              <w:spacing w:line="192" w:lineRule="auto"/>
              <w:jc w:val="center"/>
              <w:rPr>
                <w:rFonts w:eastAsia="Times New Roman" w:cs="Times New Roman"/>
                <w:color w:val="262626"/>
                <w:sz w:val="24"/>
                <w:szCs w:val="24"/>
                <w:lang w:eastAsia="ar-SA"/>
              </w:rPr>
            </w:pPr>
          </w:p>
          <w:p w14:paraId="5DC3DC59" w14:textId="77777777" w:rsidR="00C70CFE" w:rsidRDefault="00C70CFE" w:rsidP="00C70CFE">
            <w:pPr>
              <w:suppressAutoHyphens/>
              <w:autoSpaceDN w:val="0"/>
              <w:spacing w:line="192" w:lineRule="auto"/>
              <w:rPr>
                <w:rFonts w:eastAsia="Times New Roman" w:cs="Times New Roman"/>
                <w:color w:val="262626"/>
                <w:sz w:val="24"/>
                <w:szCs w:val="24"/>
                <w:lang w:eastAsia="ar-SA"/>
              </w:rPr>
            </w:pPr>
          </w:p>
          <w:p w14:paraId="3DE92204" w14:textId="77777777" w:rsidR="00C70CFE" w:rsidRDefault="00C70CFE" w:rsidP="00C70CFE">
            <w:pPr>
              <w:suppressAutoHyphens/>
              <w:autoSpaceDN w:val="0"/>
              <w:spacing w:line="192" w:lineRule="auto"/>
              <w:rPr>
                <w:rFonts w:eastAsia="Times New Roman" w:cs="Times New Roman"/>
                <w:color w:val="262626"/>
                <w:sz w:val="24"/>
                <w:szCs w:val="24"/>
                <w:lang w:eastAsia="ar-SA"/>
              </w:rPr>
            </w:pPr>
          </w:p>
          <w:p w14:paraId="05F06AE5" w14:textId="0239CD57" w:rsidR="00C70CFE" w:rsidRDefault="00C70CFE" w:rsidP="00C70CFE">
            <w:pPr>
              <w:suppressAutoHyphens/>
              <w:autoSpaceDN w:val="0"/>
              <w:spacing w:line="192" w:lineRule="auto"/>
              <w:rPr>
                <w:rFonts w:eastAsia="Times New Roman" w:cs="Times New Roman"/>
                <w:color w:val="262626"/>
                <w:sz w:val="24"/>
                <w:szCs w:val="24"/>
                <w:lang w:eastAsia="ar-SA"/>
              </w:rPr>
            </w:pPr>
          </w:p>
          <w:p w14:paraId="73419846" w14:textId="77777777" w:rsidR="00C70CFE" w:rsidRDefault="00C70CFE" w:rsidP="00C70CFE">
            <w:pPr>
              <w:suppressAutoHyphens/>
              <w:autoSpaceDN w:val="0"/>
              <w:spacing w:line="192" w:lineRule="auto"/>
              <w:rPr>
                <w:rFonts w:eastAsia="Times New Roman" w:cs="Times New Roman"/>
                <w:color w:val="262626"/>
                <w:sz w:val="24"/>
                <w:szCs w:val="24"/>
                <w:lang w:eastAsia="ar-SA"/>
              </w:rPr>
            </w:pPr>
          </w:p>
          <w:p w14:paraId="367BA167" w14:textId="77777777" w:rsidR="00C70CFE" w:rsidRDefault="00C70CFE" w:rsidP="00C70CFE">
            <w:pPr>
              <w:suppressAutoHyphens/>
              <w:autoSpaceDN w:val="0"/>
              <w:spacing w:line="192" w:lineRule="auto"/>
              <w:jc w:val="center"/>
              <w:rPr>
                <w:rFonts w:eastAsia="Times New Roman" w:cs="Times New Roman"/>
                <w:color w:val="262626"/>
                <w:sz w:val="24"/>
                <w:szCs w:val="24"/>
                <w:lang w:eastAsia="ar-SA"/>
              </w:rPr>
            </w:pPr>
            <w:r>
              <w:rPr>
                <w:rFonts w:eastAsia="Times New Roman" w:cs="Times New Roman"/>
                <w:color w:val="262626"/>
                <w:sz w:val="24"/>
                <w:szCs w:val="24"/>
                <w:lang w:eastAsia="ar-SA"/>
              </w:rPr>
              <w:t>г. Озерск, 2021 г.</w:t>
            </w:r>
          </w:p>
        </w:tc>
      </w:tr>
    </w:tbl>
    <w:tbl>
      <w:tblPr>
        <w:tblW w:w="9913" w:type="dxa"/>
        <w:jc w:val="center"/>
        <w:tblCellMar>
          <w:left w:w="0" w:type="dxa"/>
          <w:right w:w="0" w:type="dxa"/>
        </w:tblCellMar>
        <w:tblLook w:val="04A0" w:firstRow="1" w:lastRow="0" w:firstColumn="1" w:lastColumn="0" w:noHBand="0" w:noVBand="1"/>
      </w:tblPr>
      <w:tblGrid>
        <w:gridCol w:w="857"/>
        <w:gridCol w:w="1455"/>
        <w:gridCol w:w="875"/>
        <w:gridCol w:w="825"/>
        <w:gridCol w:w="946"/>
        <w:gridCol w:w="936"/>
        <w:gridCol w:w="715"/>
        <w:gridCol w:w="978"/>
        <w:gridCol w:w="767"/>
        <w:gridCol w:w="1559"/>
      </w:tblGrid>
      <w:tr w:rsidR="00C70CFE" w:rsidRPr="00C70CFE" w14:paraId="4F1F9B27" w14:textId="77777777" w:rsidTr="00204CB9">
        <w:trPr>
          <w:trHeight w:val="892"/>
          <w:jc w:val="center"/>
        </w:trPr>
        <w:tc>
          <w:tcPr>
            <w:tcW w:w="857" w:type="dxa"/>
            <w:tcBorders>
              <w:top w:val="single" w:sz="8" w:space="0" w:color="000000"/>
              <w:left w:val="single" w:sz="8" w:space="0" w:color="000000"/>
              <w:bottom w:val="single" w:sz="8" w:space="0" w:color="000000"/>
              <w:right w:val="single" w:sz="8" w:space="0" w:color="000000"/>
            </w:tcBorders>
            <w:hideMark/>
          </w:tcPr>
          <w:p w14:paraId="7DC696A0" w14:textId="77777777" w:rsidR="00C70CFE" w:rsidRPr="00C70CFE" w:rsidRDefault="00C70CFE" w:rsidP="00C70CFE">
            <w:pPr>
              <w:overflowPunct w:val="0"/>
              <w:autoSpaceDE w:val="0"/>
              <w:autoSpaceDN w:val="0"/>
              <w:adjustRightInd w:val="0"/>
              <w:spacing w:line="240" w:lineRule="exact"/>
              <w:jc w:val="center"/>
              <w:rPr>
                <w:rFonts w:eastAsia="Times New Roman" w:cs="Times New Roman"/>
                <w:sz w:val="22"/>
                <w:lang w:eastAsia="ru-RU"/>
              </w:rPr>
            </w:pPr>
            <w:r w:rsidRPr="00C70CFE">
              <w:rPr>
                <w:rFonts w:eastAsia="Times New Roman" w:cs="Times New Roman"/>
                <w:color w:val="262626"/>
                <w:sz w:val="24"/>
                <w:szCs w:val="24"/>
                <w:lang w:eastAsia="ar-SA"/>
              </w:rPr>
              <w:lastRenderedPageBreak/>
              <w:br w:type="page"/>
            </w:r>
            <w:r w:rsidRPr="00C70CFE">
              <w:rPr>
                <w:rFonts w:eastAsia="Times New Roman" w:cs="Times New Roman"/>
                <w:sz w:val="22"/>
                <w:lang w:eastAsia="ru-RU"/>
              </w:rPr>
              <w:br w:type="page"/>
            </w:r>
            <w:r w:rsidRPr="00C70CFE">
              <w:rPr>
                <w:rFonts w:eastAsia="Times New Roman" w:cs="Times New Roman"/>
                <w:bCs/>
                <w:color w:val="000000"/>
                <w:kern w:val="24"/>
                <w:sz w:val="22"/>
                <w:lang w:eastAsia="ru-RU"/>
              </w:rPr>
              <w:t>Семестр</w:t>
            </w:r>
          </w:p>
        </w:tc>
        <w:tc>
          <w:tcPr>
            <w:tcW w:w="1455" w:type="dxa"/>
            <w:tcBorders>
              <w:top w:val="single" w:sz="8" w:space="0" w:color="000000"/>
              <w:left w:val="single" w:sz="8" w:space="0" w:color="000000"/>
              <w:bottom w:val="single" w:sz="8" w:space="0" w:color="000000"/>
              <w:right w:val="single" w:sz="8" w:space="0" w:color="000000"/>
            </w:tcBorders>
            <w:hideMark/>
          </w:tcPr>
          <w:p w14:paraId="468D86CA" w14:textId="0D409BDF" w:rsidR="00C70CFE" w:rsidRPr="00C70CFE" w:rsidRDefault="00912637" w:rsidP="00C70CFE">
            <w:pPr>
              <w:overflowPunct w:val="0"/>
              <w:autoSpaceDE w:val="0"/>
              <w:autoSpaceDN w:val="0"/>
              <w:adjustRightInd w:val="0"/>
              <w:spacing w:line="220" w:lineRule="exact"/>
              <w:jc w:val="center"/>
              <w:rPr>
                <w:rFonts w:eastAsia="Times New Roman" w:cs="Times New Roman"/>
                <w:bCs/>
                <w:color w:val="000000"/>
                <w:kern w:val="24"/>
                <w:sz w:val="22"/>
                <w:lang w:eastAsia="ru-RU"/>
              </w:rPr>
            </w:pPr>
            <w:r w:rsidRPr="00C70CFE">
              <w:rPr>
                <w:rFonts w:eastAsia="Times New Roman" w:cs="Times New Roman"/>
                <w:bCs/>
                <w:color w:val="000000"/>
                <w:kern w:val="24"/>
                <w:sz w:val="22"/>
                <w:lang w:eastAsia="ru-RU"/>
              </w:rPr>
              <w:t>Трудоёмкость</w:t>
            </w:r>
            <w:r w:rsidR="00C70CFE" w:rsidRPr="00C70CFE">
              <w:rPr>
                <w:rFonts w:eastAsia="Times New Roman" w:cs="Times New Roman"/>
                <w:bCs/>
                <w:color w:val="000000"/>
                <w:kern w:val="24"/>
                <w:sz w:val="22"/>
                <w:lang w:eastAsia="ru-RU"/>
              </w:rPr>
              <w:t>.,</w:t>
            </w:r>
          </w:p>
          <w:p w14:paraId="3E78C73A" w14:textId="77777777" w:rsidR="00C70CFE" w:rsidRPr="00C70CFE" w:rsidRDefault="00C70CFE" w:rsidP="00C70CFE">
            <w:pPr>
              <w:overflowPunct w:val="0"/>
              <w:autoSpaceDE w:val="0"/>
              <w:autoSpaceDN w:val="0"/>
              <w:adjustRightInd w:val="0"/>
              <w:spacing w:line="220" w:lineRule="exact"/>
              <w:jc w:val="center"/>
              <w:rPr>
                <w:rFonts w:eastAsia="Times New Roman" w:cs="Times New Roman"/>
                <w:bCs/>
                <w:color w:val="000000"/>
                <w:kern w:val="24"/>
                <w:sz w:val="22"/>
                <w:lang w:eastAsia="ru-RU"/>
              </w:rPr>
            </w:pPr>
            <w:r w:rsidRPr="00C70CFE">
              <w:rPr>
                <w:rFonts w:eastAsia="Times New Roman" w:cs="Times New Roman"/>
                <w:bCs/>
                <w:color w:val="000000"/>
                <w:kern w:val="24"/>
                <w:sz w:val="22"/>
                <w:lang w:eastAsia="ru-RU"/>
              </w:rPr>
              <w:t>кр.</w:t>
            </w:r>
          </w:p>
        </w:tc>
        <w:tc>
          <w:tcPr>
            <w:tcW w:w="875" w:type="dxa"/>
            <w:tcBorders>
              <w:top w:val="single" w:sz="8" w:space="0" w:color="000000"/>
              <w:left w:val="single" w:sz="8" w:space="0" w:color="000000"/>
              <w:bottom w:val="single" w:sz="8" w:space="0" w:color="000000"/>
              <w:right w:val="single" w:sz="8" w:space="0" w:color="000000"/>
            </w:tcBorders>
            <w:hideMark/>
          </w:tcPr>
          <w:p w14:paraId="3A7FDFBA" w14:textId="77777777" w:rsidR="00C70CFE" w:rsidRPr="00C70CFE" w:rsidRDefault="00C70CFE" w:rsidP="00C70CFE">
            <w:pPr>
              <w:overflowPunct w:val="0"/>
              <w:autoSpaceDE w:val="0"/>
              <w:autoSpaceDN w:val="0"/>
              <w:adjustRightInd w:val="0"/>
              <w:spacing w:line="220" w:lineRule="exact"/>
              <w:jc w:val="center"/>
              <w:rPr>
                <w:rFonts w:eastAsia="Times New Roman" w:cs="Times New Roman"/>
                <w:sz w:val="22"/>
                <w:lang w:eastAsia="ru-RU"/>
              </w:rPr>
            </w:pPr>
            <w:r w:rsidRPr="00C70CFE">
              <w:rPr>
                <w:rFonts w:eastAsia="Times New Roman" w:cs="Times New Roman"/>
                <w:bCs/>
                <w:color w:val="000000"/>
                <w:kern w:val="24"/>
                <w:sz w:val="22"/>
                <w:lang w:eastAsia="ru-RU"/>
              </w:rPr>
              <w:t>Общий</w:t>
            </w:r>
          </w:p>
          <w:p w14:paraId="56B6AC60" w14:textId="77777777" w:rsidR="00C70CFE" w:rsidRPr="00C70CFE" w:rsidRDefault="00C70CFE" w:rsidP="00C70CFE">
            <w:pPr>
              <w:overflowPunct w:val="0"/>
              <w:autoSpaceDE w:val="0"/>
              <w:autoSpaceDN w:val="0"/>
              <w:adjustRightInd w:val="0"/>
              <w:spacing w:line="220" w:lineRule="exact"/>
              <w:jc w:val="center"/>
              <w:rPr>
                <w:rFonts w:eastAsia="Times New Roman" w:cs="Times New Roman"/>
                <w:sz w:val="22"/>
                <w:lang w:eastAsia="ru-RU"/>
              </w:rPr>
            </w:pPr>
            <w:r w:rsidRPr="00C70CFE">
              <w:rPr>
                <w:rFonts w:eastAsia="Times New Roman" w:cs="Times New Roman"/>
                <w:bCs/>
                <w:color w:val="000000"/>
                <w:kern w:val="24"/>
                <w:sz w:val="22"/>
                <w:lang w:eastAsia="ru-RU"/>
              </w:rPr>
              <w:t>объем курса,</w:t>
            </w:r>
          </w:p>
          <w:p w14:paraId="38FFB57E" w14:textId="77777777" w:rsidR="00C70CFE" w:rsidRPr="00C70CFE" w:rsidRDefault="00C70CFE" w:rsidP="00C70CFE">
            <w:pPr>
              <w:overflowPunct w:val="0"/>
              <w:autoSpaceDE w:val="0"/>
              <w:autoSpaceDN w:val="0"/>
              <w:adjustRightInd w:val="0"/>
              <w:spacing w:line="220" w:lineRule="exact"/>
              <w:jc w:val="center"/>
              <w:rPr>
                <w:rFonts w:eastAsia="Times New Roman" w:cs="Times New Roman"/>
                <w:sz w:val="22"/>
                <w:lang w:eastAsia="ru-RU"/>
              </w:rPr>
            </w:pPr>
            <w:r w:rsidRPr="00C70CFE">
              <w:rPr>
                <w:rFonts w:eastAsia="Times New Roman" w:cs="Times New Roman"/>
                <w:bCs/>
                <w:color w:val="000000"/>
                <w:kern w:val="24"/>
                <w:sz w:val="22"/>
                <w:lang w:eastAsia="ru-RU"/>
              </w:rPr>
              <w:t>час.</w:t>
            </w:r>
          </w:p>
        </w:tc>
        <w:tc>
          <w:tcPr>
            <w:tcW w:w="825" w:type="dxa"/>
            <w:tcBorders>
              <w:top w:val="single" w:sz="8" w:space="0" w:color="000000"/>
              <w:left w:val="single" w:sz="8" w:space="0" w:color="000000"/>
              <w:bottom w:val="single" w:sz="8" w:space="0" w:color="000000"/>
              <w:right w:val="single" w:sz="8" w:space="0" w:color="000000"/>
            </w:tcBorders>
            <w:hideMark/>
          </w:tcPr>
          <w:p w14:paraId="44E27BB7" w14:textId="77777777" w:rsidR="00C70CFE" w:rsidRPr="00C70CFE" w:rsidRDefault="00C70CFE" w:rsidP="00C70CFE">
            <w:pPr>
              <w:overflowPunct w:val="0"/>
              <w:autoSpaceDE w:val="0"/>
              <w:autoSpaceDN w:val="0"/>
              <w:adjustRightInd w:val="0"/>
              <w:spacing w:line="220" w:lineRule="exact"/>
              <w:jc w:val="center"/>
              <w:rPr>
                <w:rFonts w:eastAsia="Times New Roman" w:cs="Times New Roman"/>
                <w:sz w:val="22"/>
                <w:lang w:eastAsia="ru-RU"/>
              </w:rPr>
            </w:pPr>
            <w:r w:rsidRPr="00C70CFE">
              <w:rPr>
                <w:rFonts w:eastAsia="Times New Roman" w:cs="Times New Roman"/>
                <w:bCs/>
                <w:color w:val="000000"/>
                <w:kern w:val="24"/>
                <w:sz w:val="22"/>
                <w:lang w:eastAsia="ru-RU"/>
              </w:rPr>
              <w:t>Лекции,</w:t>
            </w:r>
          </w:p>
          <w:p w14:paraId="3FB0E642" w14:textId="77777777" w:rsidR="00C70CFE" w:rsidRPr="00C70CFE" w:rsidRDefault="00C70CFE" w:rsidP="00C70CFE">
            <w:pPr>
              <w:overflowPunct w:val="0"/>
              <w:autoSpaceDE w:val="0"/>
              <w:autoSpaceDN w:val="0"/>
              <w:adjustRightInd w:val="0"/>
              <w:spacing w:line="220" w:lineRule="exact"/>
              <w:jc w:val="center"/>
              <w:rPr>
                <w:rFonts w:eastAsia="Times New Roman" w:cs="Times New Roman"/>
                <w:sz w:val="22"/>
                <w:lang w:eastAsia="ru-RU"/>
              </w:rPr>
            </w:pPr>
            <w:r w:rsidRPr="00C70CFE">
              <w:rPr>
                <w:rFonts w:eastAsia="Times New Roman" w:cs="Times New Roman"/>
                <w:bCs/>
                <w:color w:val="000000"/>
                <w:kern w:val="24"/>
                <w:sz w:val="22"/>
                <w:lang w:eastAsia="ru-RU"/>
              </w:rPr>
              <w:t>час.</w:t>
            </w:r>
          </w:p>
        </w:tc>
        <w:tc>
          <w:tcPr>
            <w:tcW w:w="946" w:type="dxa"/>
            <w:tcBorders>
              <w:top w:val="single" w:sz="8" w:space="0" w:color="000000"/>
              <w:left w:val="single" w:sz="8" w:space="0" w:color="000000"/>
              <w:bottom w:val="single" w:sz="8" w:space="0" w:color="000000"/>
              <w:right w:val="single" w:sz="8" w:space="0" w:color="000000"/>
            </w:tcBorders>
            <w:hideMark/>
          </w:tcPr>
          <w:p w14:paraId="007E5676" w14:textId="77777777" w:rsidR="00C70CFE" w:rsidRPr="00C70CFE" w:rsidRDefault="00C70CFE" w:rsidP="00C70CFE">
            <w:pPr>
              <w:overflowPunct w:val="0"/>
              <w:autoSpaceDE w:val="0"/>
              <w:autoSpaceDN w:val="0"/>
              <w:adjustRightInd w:val="0"/>
              <w:spacing w:line="220" w:lineRule="exact"/>
              <w:jc w:val="center"/>
              <w:rPr>
                <w:rFonts w:eastAsia="Times New Roman" w:cs="Times New Roman"/>
                <w:sz w:val="22"/>
                <w:lang w:eastAsia="ru-RU"/>
              </w:rPr>
            </w:pPr>
            <w:r w:rsidRPr="00C70CFE">
              <w:rPr>
                <w:rFonts w:eastAsia="Times New Roman" w:cs="Times New Roman"/>
                <w:bCs/>
                <w:color w:val="000000"/>
                <w:kern w:val="24"/>
                <w:sz w:val="22"/>
                <w:lang w:eastAsia="ru-RU"/>
              </w:rPr>
              <w:t>Практич.</w:t>
            </w:r>
          </w:p>
          <w:p w14:paraId="09C7903D" w14:textId="77777777" w:rsidR="00C70CFE" w:rsidRPr="00C70CFE" w:rsidRDefault="00C70CFE" w:rsidP="00C70CFE">
            <w:pPr>
              <w:overflowPunct w:val="0"/>
              <w:autoSpaceDE w:val="0"/>
              <w:autoSpaceDN w:val="0"/>
              <w:adjustRightInd w:val="0"/>
              <w:spacing w:line="220" w:lineRule="exact"/>
              <w:jc w:val="center"/>
              <w:rPr>
                <w:rFonts w:eastAsia="Times New Roman" w:cs="Times New Roman"/>
                <w:sz w:val="22"/>
                <w:lang w:eastAsia="ru-RU"/>
              </w:rPr>
            </w:pPr>
            <w:r w:rsidRPr="00C70CFE">
              <w:rPr>
                <w:rFonts w:eastAsia="Times New Roman" w:cs="Times New Roman"/>
                <w:bCs/>
                <w:color w:val="000000"/>
                <w:kern w:val="24"/>
                <w:sz w:val="22"/>
                <w:lang w:eastAsia="ru-RU"/>
              </w:rPr>
              <w:t>занятия,</w:t>
            </w:r>
          </w:p>
          <w:p w14:paraId="47F51D72" w14:textId="77777777" w:rsidR="00C70CFE" w:rsidRPr="00C70CFE" w:rsidRDefault="00C70CFE" w:rsidP="00C70CFE">
            <w:pPr>
              <w:overflowPunct w:val="0"/>
              <w:autoSpaceDE w:val="0"/>
              <w:autoSpaceDN w:val="0"/>
              <w:adjustRightInd w:val="0"/>
              <w:spacing w:line="220" w:lineRule="exact"/>
              <w:jc w:val="center"/>
              <w:rPr>
                <w:rFonts w:eastAsia="Times New Roman" w:cs="Times New Roman"/>
                <w:sz w:val="22"/>
                <w:lang w:eastAsia="ru-RU"/>
              </w:rPr>
            </w:pPr>
            <w:r w:rsidRPr="00C70CFE">
              <w:rPr>
                <w:rFonts w:eastAsia="Times New Roman" w:cs="Times New Roman"/>
                <w:bCs/>
                <w:color w:val="000000"/>
                <w:kern w:val="24"/>
                <w:sz w:val="22"/>
                <w:lang w:eastAsia="ru-RU"/>
              </w:rPr>
              <w:t>час.</w:t>
            </w:r>
          </w:p>
        </w:tc>
        <w:tc>
          <w:tcPr>
            <w:tcW w:w="936" w:type="dxa"/>
            <w:tcBorders>
              <w:top w:val="single" w:sz="8" w:space="0" w:color="000000"/>
              <w:left w:val="single" w:sz="8" w:space="0" w:color="000000"/>
              <w:bottom w:val="single" w:sz="8" w:space="0" w:color="000000"/>
              <w:right w:val="single" w:sz="8" w:space="0" w:color="000000"/>
            </w:tcBorders>
            <w:hideMark/>
          </w:tcPr>
          <w:p w14:paraId="217786FB" w14:textId="77777777" w:rsidR="00C70CFE" w:rsidRPr="00C70CFE" w:rsidRDefault="00C70CFE" w:rsidP="00C70CFE">
            <w:pPr>
              <w:overflowPunct w:val="0"/>
              <w:autoSpaceDE w:val="0"/>
              <w:autoSpaceDN w:val="0"/>
              <w:adjustRightInd w:val="0"/>
              <w:spacing w:line="220" w:lineRule="exact"/>
              <w:jc w:val="center"/>
              <w:rPr>
                <w:rFonts w:eastAsia="Times New Roman" w:cs="Times New Roman"/>
                <w:sz w:val="22"/>
                <w:lang w:eastAsia="ru-RU"/>
              </w:rPr>
            </w:pPr>
            <w:r w:rsidRPr="00C70CFE">
              <w:rPr>
                <w:rFonts w:eastAsia="Times New Roman" w:cs="Times New Roman"/>
                <w:bCs/>
                <w:color w:val="000000"/>
                <w:kern w:val="24"/>
                <w:sz w:val="22"/>
                <w:lang w:eastAsia="ru-RU"/>
              </w:rPr>
              <w:t>Лаборат.</w:t>
            </w:r>
          </w:p>
          <w:p w14:paraId="0181FDD7" w14:textId="77777777" w:rsidR="00C70CFE" w:rsidRPr="00C70CFE" w:rsidRDefault="00C70CFE" w:rsidP="00C70CFE">
            <w:pPr>
              <w:overflowPunct w:val="0"/>
              <w:autoSpaceDE w:val="0"/>
              <w:autoSpaceDN w:val="0"/>
              <w:adjustRightInd w:val="0"/>
              <w:spacing w:line="220" w:lineRule="exact"/>
              <w:jc w:val="center"/>
              <w:rPr>
                <w:rFonts w:eastAsia="Times New Roman" w:cs="Times New Roman"/>
                <w:sz w:val="22"/>
                <w:lang w:eastAsia="ru-RU"/>
              </w:rPr>
            </w:pPr>
            <w:r w:rsidRPr="00C70CFE">
              <w:rPr>
                <w:rFonts w:eastAsia="Times New Roman" w:cs="Times New Roman"/>
                <w:bCs/>
                <w:color w:val="000000"/>
                <w:kern w:val="24"/>
                <w:sz w:val="22"/>
                <w:lang w:eastAsia="ru-RU"/>
              </w:rPr>
              <w:t>работы,</w:t>
            </w:r>
          </w:p>
          <w:p w14:paraId="72F3CC7C" w14:textId="77777777" w:rsidR="00C70CFE" w:rsidRPr="00C70CFE" w:rsidRDefault="00C70CFE" w:rsidP="00C70CFE">
            <w:pPr>
              <w:overflowPunct w:val="0"/>
              <w:autoSpaceDE w:val="0"/>
              <w:autoSpaceDN w:val="0"/>
              <w:adjustRightInd w:val="0"/>
              <w:spacing w:line="220" w:lineRule="exact"/>
              <w:jc w:val="center"/>
              <w:rPr>
                <w:rFonts w:eastAsia="Times New Roman" w:cs="Times New Roman"/>
                <w:sz w:val="22"/>
                <w:lang w:eastAsia="ru-RU"/>
              </w:rPr>
            </w:pPr>
            <w:r w:rsidRPr="00C70CFE">
              <w:rPr>
                <w:rFonts w:eastAsia="Times New Roman" w:cs="Times New Roman"/>
                <w:bCs/>
                <w:color w:val="000000"/>
                <w:kern w:val="24"/>
                <w:sz w:val="22"/>
                <w:lang w:eastAsia="ru-RU"/>
              </w:rPr>
              <w:t>час.</w:t>
            </w:r>
          </w:p>
        </w:tc>
        <w:tc>
          <w:tcPr>
            <w:tcW w:w="715"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0DF8B7C6" w14:textId="77777777" w:rsidR="00C70CFE" w:rsidRPr="00C70CFE" w:rsidRDefault="00C70CFE" w:rsidP="00C70CFE">
            <w:pPr>
              <w:overflowPunct w:val="0"/>
              <w:autoSpaceDE w:val="0"/>
              <w:autoSpaceDN w:val="0"/>
              <w:adjustRightInd w:val="0"/>
              <w:spacing w:line="220" w:lineRule="exact"/>
              <w:jc w:val="center"/>
              <w:rPr>
                <w:rFonts w:eastAsia="Times New Roman" w:cs="Times New Roman"/>
                <w:sz w:val="22"/>
                <w:lang w:eastAsia="ru-RU"/>
              </w:rPr>
            </w:pPr>
            <w:r w:rsidRPr="00C70CFE">
              <w:rPr>
                <w:rFonts w:eastAsia="Times New Roman" w:cs="Times New Roman"/>
                <w:bCs/>
                <w:color w:val="000000"/>
                <w:kern w:val="24"/>
                <w:sz w:val="22"/>
                <w:lang w:eastAsia="ru-RU"/>
              </w:rPr>
              <w:t>СРС,</w:t>
            </w:r>
          </w:p>
          <w:p w14:paraId="19AED636" w14:textId="77777777" w:rsidR="00C70CFE" w:rsidRPr="00C70CFE" w:rsidRDefault="00C70CFE" w:rsidP="00C70CFE">
            <w:pPr>
              <w:overflowPunct w:val="0"/>
              <w:autoSpaceDE w:val="0"/>
              <w:autoSpaceDN w:val="0"/>
              <w:adjustRightInd w:val="0"/>
              <w:spacing w:line="220" w:lineRule="exact"/>
              <w:jc w:val="center"/>
              <w:rPr>
                <w:rFonts w:eastAsia="Times New Roman" w:cs="Times New Roman"/>
                <w:sz w:val="22"/>
                <w:lang w:eastAsia="ru-RU"/>
              </w:rPr>
            </w:pPr>
            <w:r w:rsidRPr="00C70CFE">
              <w:rPr>
                <w:rFonts w:eastAsia="Times New Roman" w:cs="Times New Roman"/>
                <w:bCs/>
                <w:color w:val="000000"/>
                <w:kern w:val="24"/>
                <w:sz w:val="22"/>
                <w:lang w:eastAsia="ru-RU"/>
              </w:rPr>
              <w:t>час.</w:t>
            </w:r>
          </w:p>
        </w:tc>
        <w:tc>
          <w:tcPr>
            <w:tcW w:w="978" w:type="dxa"/>
            <w:tcBorders>
              <w:top w:val="single" w:sz="8" w:space="0" w:color="000000"/>
              <w:left w:val="single" w:sz="8" w:space="0" w:color="000000"/>
              <w:bottom w:val="single" w:sz="8" w:space="0" w:color="000000"/>
              <w:right w:val="single" w:sz="8" w:space="0" w:color="000000"/>
            </w:tcBorders>
            <w:hideMark/>
          </w:tcPr>
          <w:p w14:paraId="635CA0B2" w14:textId="77777777" w:rsidR="00C70CFE" w:rsidRPr="00836798" w:rsidRDefault="00C70CFE" w:rsidP="00C70CFE">
            <w:pPr>
              <w:overflowPunct w:val="0"/>
              <w:autoSpaceDE w:val="0"/>
              <w:autoSpaceDN w:val="0"/>
              <w:adjustRightInd w:val="0"/>
              <w:spacing w:line="220" w:lineRule="exact"/>
              <w:jc w:val="center"/>
              <w:rPr>
                <w:rFonts w:eastAsia="Times New Roman" w:cs="Times New Roman"/>
                <w:sz w:val="22"/>
                <w:lang w:eastAsia="ru-RU"/>
              </w:rPr>
            </w:pPr>
            <w:r w:rsidRPr="00836798">
              <w:rPr>
                <w:rFonts w:eastAsia="Times New Roman" w:cs="Times New Roman"/>
                <w:bCs/>
                <w:kern w:val="24"/>
                <w:sz w:val="22"/>
                <w:lang w:eastAsia="ru-RU"/>
              </w:rPr>
              <w:t>Контроль,</w:t>
            </w:r>
          </w:p>
          <w:p w14:paraId="738DA6A6" w14:textId="77777777" w:rsidR="00C70CFE" w:rsidRPr="00836798" w:rsidRDefault="00C70CFE" w:rsidP="00C70CFE">
            <w:pPr>
              <w:overflowPunct w:val="0"/>
              <w:autoSpaceDE w:val="0"/>
              <w:autoSpaceDN w:val="0"/>
              <w:adjustRightInd w:val="0"/>
              <w:spacing w:line="220" w:lineRule="exact"/>
              <w:jc w:val="center"/>
              <w:rPr>
                <w:rFonts w:eastAsia="Times New Roman" w:cs="Times New Roman"/>
                <w:sz w:val="22"/>
                <w:lang w:eastAsia="ru-RU"/>
              </w:rPr>
            </w:pPr>
            <w:r w:rsidRPr="00836798">
              <w:rPr>
                <w:rFonts w:eastAsia="Times New Roman" w:cs="Times New Roman"/>
                <w:bCs/>
                <w:kern w:val="24"/>
                <w:sz w:val="22"/>
                <w:lang w:eastAsia="ru-RU"/>
              </w:rPr>
              <w:t>час.</w:t>
            </w:r>
          </w:p>
        </w:tc>
        <w:tc>
          <w:tcPr>
            <w:tcW w:w="767" w:type="dxa"/>
            <w:tcBorders>
              <w:top w:val="single" w:sz="8" w:space="0" w:color="000000"/>
              <w:left w:val="single" w:sz="8" w:space="0" w:color="000000"/>
              <w:bottom w:val="single" w:sz="8" w:space="0" w:color="000000"/>
              <w:right w:val="single" w:sz="8" w:space="0" w:color="000000"/>
            </w:tcBorders>
            <w:hideMark/>
          </w:tcPr>
          <w:p w14:paraId="1C3F3447" w14:textId="77777777" w:rsidR="00C70CFE" w:rsidRPr="00C70CFE" w:rsidRDefault="00C70CFE" w:rsidP="00C70CFE">
            <w:pPr>
              <w:overflowPunct w:val="0"/>
              <w:autoSpaceDE w:val="0"/>
              <w:autoSpaceDN w:val="0"/>
              <w:adjustRightInd w:val="0"/>
              <w:spacing w:line="220" w:lineRule="exact"/>
              <w:jc w:val="center"/>
              <w:rPr>
                <w:rFonts w:eastAsia="Times New Roman" w:cs="Times New Roman"/>
                <w:bCs/>
                <w:color w:val="000000"/>
                <w:kern w:val="24"/>
                <w:sz w:val="22"/>
                <w:lang w:eastAsia="ru-RU"/>
              </w:rPr>
            </w:pPr>
            <w:r w:rsidRPr="00C70CFE">
              <w:rPr>
                <w:rFonts w:eastAsia="Times New Roman" w:cs="Times New Roman"/>
                <w:bCs/>
                <w:color w:val="000000"/>
                <w:kern w:val="24"/>
                <w:sz w:val="22"/>
                <w:lang w:eastAsia="ru-RU"/>
              </w:rPr>
              <w:t>Интер.,</w:t>
            </w:r>
          </w:p>
          <w:p w14:paraId="3FC558F1" w14:textId="77777777" w:rsidR="00C70CFE" w:rsidRPr="00C70CFE" w:rsidRDefault="00C70CFE" w:rsidP="00C70CFE">
            <w:pPr>
              <w:overflowPunct w:val="0"/>
              <w:autoSpaceDE w:val="0"/>
              <w:autoSpaceDN w:val="0"/>
              <w:adjustRightInd w:val="0"/>
              <w:spacing w:line="220" w:lineRule="exact"/>
              <w:jc w:val="center"/>
              <w:rPr>
                <w:rFonts w:eastAsia="Times New Roman" w:cs="Times New Roman"/>
                <w:bCs/>
                <w:color w:val="000000"/>
                <w:kern w:val="24"/>
                <w:sz w:val="22"/>
                <w:lang w:eastAsia="ru-RU"/>
              </w:rPr>
            </w:pPr>
            <w:r w:rsidRPr="00C70CFE">
              <w:rPr>
                <w:rFonts w:eastAsia="Times New Roman" w:cs="Times New Roman"/>
                <w:bCs/>
                <w:color w:val="000000"/>
                <w:kern w:val="24"/>
                <w:sz w:val="22"/>
                <w:lang w:eastAsia="ru-RU"/>
              </w:rPr>
              <w:t>час.</w:t>
            </w:r>
          </w:p>
        </w:tc>
        <w:tc>
          <w:tcPr>
            <w:tcW w:w="1559" w:type="dxa"/>
            <w:tcBorders>
              <w:top w:val="single" w:sz="8" w:space="0" w:color="000000"/>
              <w:left w:val="single" w:sz="8" w:space="0" w:color="000000"/>
              <w:bottom w:val="single" w:sz="8" w:space="0" w:color="000000"/>
              <w:right w:val="single" w:sz="8" w:space="0" w:color="000000"/>
            </w:tcBorders>
            <w:tcMar>
              <w:top w:w="15" w:type="dxa"/>
              <w:left w:w="28" w:type="dxa"/>
              <w:bottom w:w="0" w:type="dxa"/>
              <w:right w:w="28" w:type="dxa"/>
            </w:tcMar>
            <w:hideMark/>
          </w:tcPr>
          <w:p w14:paraId="10F1E487" w14:textId="77777777" w:rsidR="00C70CFE" w:rsidRPr="00C70CFE" w:rsidRDefault="00C70CFE" w:rsidP="00C70CFE">
            <w:pPr>
              <w:overflowPunct w:val="0"/>
              <w:autoSpaceDE w:val="0"/>
              <w:autoSpaceDN w:val="0"/>
              <w:adjustRightInd w:val="0"/>
              <w:spacing w:line="220" w:lineRule="exact"/>
              <w:jc w:val="center"/>
              <w:rPr>
                <w:rFonts w:eastAsia="Times New Roman" w:cs="Times New Roman"/>
                <w:sz w:val="22"/>
                <w:lang w:eastAsia="ru-RU"/>
              </w:rPr>
            </w:pPr>
            <w:r w:rsidRPr="00C70CFE">
              <w:rPr>
                <w:rFonts w:eastAsia="Times New Roman" w:cs="Times New Roman"/>
                <w:bCs/>
                <w:color w:val="000000"/>
                <w:kern w:val="24"/>
                <w:sz w:val="22"/>
                <w:lang w:eastAsia="ru-RU"/>
              </w:rPr>
              <w:t>Форма</w:t>
            </w:r>
          </w:p>
          <w:p w14:paraId="2AD8D3C1" w14:textId="77777777" w:rsidR="00C70CFE" w:rsidRPr="00C70CFE" w:rsidRDefault="00C70CFE" w:rsidP="00C70CFE">
            <w:pPr>
              <w:overflowPunct w:val="0"/>
              <w:autoSpaceDE w:val="0"/>
              <w:autoSpaceDN w:val="0"/>
              <w:adjustRightInd w:val="0"/>
              <w:spacing w:line="220" w:lineRule="exact"/>
              <w:jc w:val="center"/>
              <w:rPr>
                <w:rFonts w:eastAsia="Times New Roman" w:cs="Times New Roman"/>
                <w:sz w:val="22"/>
                <w:lang w:eastAsia="ru-RU"/>
              </w:rPr>
            </w:pPr>
            <w:r w:rsidRPr="00C70CFE">
              <w:rPr>
                <w:rFonts w:eastAsia="Times New Roman" w:cs="Times New Roman"/>
                <w:bCs/>
                <w:color w:val="000000"/>
                <w:kern w:val="24"/>
                <w:sz w:val="22"/>
                <w:lang w:eastAsia="ru-RU"/>
              </w:rPr>
              <w:t>Контроля,</w:t>
            </w:r>
          </w:p>
          <w:p w14:paraId="5B405C3E" w14:textId="77777777" w:rsidR="00C70CFE" w:rsidRPr="00C70CFE" w:rsidRDefault="00C70CFE" w:rsidP="00C70CFE">
            <w:pPr>
              <w:overflowPunct w:val="0"/>
              <w:autoSpaceDE w:val="0"/>
              <w:autoSpaceDN w:val="0"/>
              <w:adjustRightInd w:val="0"/>
              <w:spacing w:line="220" w:lineRule="exact"/>
              <w:jc w:val="center"/>
              <w:rPr>
                <w:rFonts w:eastAsia="Times New Roman" w:cs="Times New Roman"/>
                <w:sz w:val="22"/>
                <w:lang w:eastAsia="ru-RU"/>
              </w:rPr>
            </w:pPr>
            <w:r w:rsidRPr="00C70CFE">
              <w:rPr>
                <w:rFonts w:eastAsia="Times New Roman" w:cs="Times New Roman"/>
                <w:bCs/>
                <w:color w:val="000000"/>
                <w:kern w:val="24"/>
                <w:sz w:val="22"/>
                <w:lang w:eastAsia="ru-RU"/>
              </w:rPr>
              <w:t>Экз./зачет</w:t>
            </w:r>
          </w:p>
        </w:tc>
      </w:tr>
      <w:tr w:rsidR="00C70CFE" w:rsidRPr="00C70CFE" w14:paraId="790D4538" w14:textId="77777777" w:rsidTr="00204CB9">
        <w:trPr>
          <w:trHeight w:val="394"/>
          <w:jc w:val="center"/>
        </w:trPr>
        <w:tc>
          <w:tcPr>
            <w:tcW w:w="857" w:type="dxa"/>
            <w:tcBorders>
              <w:top w:val="single" w:sz="8" w:space="0" w:color="000000"/>
              <w:left w:val="single" w:sz="8" w:space="0" w:color="000000"/>
              <w:bottom w:val="single" w:sz="8" w:space="0" w:color="000000"/>
              <w:right w:val="single" w:sz="8" w:space="0" w:color="000000"/>
            </w:tcBorders>
            <w:vAlign w:val="center"/>
            <w:hideMark/>
          </w:tcPr>
          <w:p w14:paraId="0A8FFED6" w14:textId="64E2BA71" w:rsidR="00C70CFE" w:rsidRPr="00836798" w:rsidRDefault="00836798" w:rsidP="00C70CFE">
            <w:pPr>
              <w:overflowPunct w:val="0"/>
              <w:autoSpaceDE w:val="0"/>
              <w:autoSpaceDN w:val="0"/>
              <w:adjustRightInd w:val="0"/>
              <w:spacing w:line="240" w:lineRule="auto"/>
              <w:jc w:val="center"/>
              <w:rPr>
                <w:rFonts w:eastAsia="Times New Roman" w:cs="Times New Roman"/>
                <w:sz w:val="24"/>
                <w:szCs w:val="36"/>
                <w:lang w:val="en-US" w:eastAsia="ru-RU"/>
              </w:rPr>
            </w:pPr>
            <w:r>
              <w:rPr>
                <w:rFonts w:eastAsia="Times New Roman" w:cs="Times New Roman"/>
                <w:sz w:val="24"/>
                <w:szCs w:val="36"/>
                <w:lang w:val="en-US" w:eastAsia="ru-RU"/>
              </w:rPr>
              <w:t>1234</w:t>
            </w:r>
          </w:p>
        </w:tc>
        <w:tc>
          <w:tcPr>
            <w:tcW w:w="1455" w:type="dxa"/>
            <w:tcBorders>
              <w:top w:val="single" w:sz="8" w:space="0" w:color="000000"/>
              <w:left w:val="single" w:sz="8" w:space="0" w:color="000000"/>
              <w:bottom w:val="single" w:sz="8" w:space="0" w:color="000000"/>
              <w:right w:val="single" w:sz="8" w:space="0" w:color="000000"/>
            </w:tcBorders>
            <w:vAlign w:val="center"/>
            <w:hideMark/>
          </w:tcPr>
          <w:p w14:paraId="51301F26" w14:textId="48A48F7A" w:rsidR="00C70CFE" w:rsidRPr="00C70CFE" w:rsidRDefault="00C70CFE" w:rsidP="00C70CFE">
            <w:pPr>
              <w:overflowPunct w:val="0"/>
              <w:autoSpaceDE w:val="0"/>
              <w:autoSpaceDN w:val="0"/>
              <w:adjustRightInd w:val="0"/>
              <w:spacing w:line="240" w:lineRule="auto"/>
              <w:jc w:val="center"/>
              <w:rPr>
                <w:rFonts w:eastAsia="Times New Roman" w:cs="Times New Roman"/>
                <w:sz w:val="24"/>
                <w:szCs w:val="36"/>
                <w:lang w:eastAsia="ru-RU"/>
              </w:rPr>
            </w:pPr>
            <w:r>
              <w:rPr>
                <w:rFonts w:eastAsia="Times New Roman" w:cs="Times New Roman"/>
                <w:sz w:val="24"/>
                <w:szCs w:val="36"/>
                <w:lang w:eastAsia="ru-RU"/>
              </w:rPr>
              <w:t>14</w:t>
            </w:r>
          </w:p>
        </w:tc>
        <w:tc>
          <w:tcPr>
            <w:tcW w:w="875" w:type="dxa"/>
            <w:tcBorders>
              <w:top w:val="single" w:sz="8" w:space="0" w:color="000000"/>
              <w:left w:val="single" w:sz="8" w:space="0" w:color="000000"/>
              <w:bottom w:val="single" w:sz="8" w:space="0" w:color="000000"/>
              <w:right w:val="single" w:sz="8" w:space="0" w:color="000000"/>
            </w:tcBorders>
            <w:vAlign w:val="center"/>
            <w:hideMark/>
          </w:tcPr>
          <w:p w14:paraId="3E27D29E" w14:textId="6446F05A" w:rsidR="00C70CFE" w:rsidRPr="00C70CFE" w:rsidRDefault="00204CB9" w:rsidP="00C70CFE">
            <w:pPr>
              <w:overflowPunct w:val="0"/>
              <w:autoSpaceDE w:val="0"/>
              <w:autoSpaceDN w:val="0"/>
              <w:adjustRightInd w:val="0"/>
              <w:spacing w:line="240" w:lineRule="auto"/>
              <w:jc w:val="center"/>
              <w:rPr>
                <w:rFonts w:eastAsia="Times New Roman" w:cs="Times New Roman"/>
                <w:sz w:val="24"/>
                <w:szCs w:val="36"/>
                <w:lang w:val="en-US" w:eastAsia="ru-RU"/>
              </w:rPr>
            </w:pPr>
            <w:r>
              <w:rPr>
                <w:rFonts w:eastAsia="Times New Roman" w:cs="Times New Roman"/>
                <w:sz w:val="24"/>
                <w:szCs w:val="36"/>
                <w:lang w:eastAsia="ru-RU"/>
              </w:rPr>
              <w:t>504</w:t>
            </w:r>
          </w:p>
        </w:tc>
        <w:tc>
          <w:tcPr>
            <w:tcW w:w="825" w:type="dxa"/>
            <w:tcBorders>
              <w:top w:val="single" w:sz="8" w:space="0" w:color="000000"/>
              <w:left w:val="single" w:sz="8" w:space="0" w:color="000000"/>
              <w:bottom w:val="single" w:sz="8" w:space="0" w:color="000000"/>
              <w:right w:val="single" w:sz="8" w:space="0" w:color="000000"/>
            </w:tcBorders>
            <w:vAlign w:val="center"/>
            <w:hideMark/>
          </w:tcPr>
          <w:p w14:paraId="18C7BAC3" w14:textId="3FD479F2" w:rsidR="00C70CFE" w:rsidRPr="00C70CFE" w:rsidRDefault="00204CB9" w:rsidP="00C70CFE">
            <w:pPr>
              <w:overflowPunct w:val="0"/>
              <w:autoSpaceDE w:val="0"/>
              <w:autoSpaceDN w:val="0"/>
              <w:adjustRightInd w:val="0"/>
              <w:spacing w:line="240" w:lineRule="auto"/>
              <w:jc w:val="center"/>
              <w:rPr>
                <w:rFonts w:eastAsia="Times New Roman" w:cs="Times New Roman"/>
                <w:sz w:val="24"/>
                <w:szCs w:val="36"/>
                <w:lang w:eastAsia="ru-RU"/>
              </w:rPr>
            </w:pPr>
            <w:r>
              <w:rPr>
                <w:rFonts w:eastAsia="Times New Roman" w:cs="Times New Roman"/>
                <w:sz w:val="24"/>
                <w:szCs w:val="36"/>
                <w:lang w:eastAsia="ru-RU"/>
              </w:rPr>
              <w:t>106</w:t>
            </w:r>
          </w:p>
        </w:tc>
        <w:tc>
          <w:tcPr>
            <w:tcW w:w="946" w:type="dxa"/>
            <w:tcBorders>
              <w:top w:val="single" w:sz="8" w:space="0" w:color="000000"/>
              <w:left w:val="single" w:sz="8" w:space="0" w:color="000000"/>
              <w:bottom w:val="single" w:sz="8" w:space="0" w:color="000000"/>
              <w:right w:val="single" w:sz="8" w:space="0" w:color="000000"/>
            </w:tcBorders>
            <w:vAlign w:val="center"/>
            <w:hideMark/>
          </w:tcPr>
          <w:p w14:paraId="415489A1" w14:textId="12248A90" w:rsidR="00C70CFE" w:rsidRPr="00C70CFE" w:rsidRDefault="00204CB9" w:rsidP="00C70CFE">
            <w:pPr>
              <w:overflowPunct w:val="0"/>
              <w:autoSpaceDE w:val="0"/>
              <w:autoSpaceDN w:val="0"/>
              <w:adjustRightInd w:val="0"/>
              <w:spacing w:line="240" w:lineRule="auto"/>
              <w:jc w:val="center"/>
              <w:rPr>
                <w:rFonts w:eastAsia="Times New Roman" w:cs="Times New Roman"/>
                <w:sz w:val="24"/>
                <w:szCs w:val="36"/>
                <w:lang w:eastAsia="ru-RU"/>
              </w:rPr>
            </w:pPr>
            <w:r>
              <w:rPr>
                <w:rFonts w:eastAsia="Times New Roman" w:cs="Times New Roman"/>
                <w:sz w:val="24"/>
                <w:szCs w:val="36"/>
                <w:lang w:eastAsia="ru-RU"/>
              </w:rPr>
              <w:t>104</w:t>
            </w:r>
          </w:p>
        </w:tc>
        <w:tc>
          <w:tcPr>
            <w:tcW w:w="936" w:type="dxa"/>
            <w:tcBorders>
              <w:top w:val="single" w:sz="8" w:space="0" w:color="000000"/>
              <w:left w:val="single" w:sz="8" w:space="0" w:color="000000"/>
              <w:bottom w:val="single" w:sz="8" w:space="0" w:color="000000"/>
              <w:right w:val="single" w:sz="8" w:space="0" w:color="000000"/>
            </w:tcBorders>
            <w:vAlign w:val="center"/>
            <w:hideMark/>
          </w:tcPr>
          <w:p w14:paraId="6330C791" w14:textId="77777777" w:rsidR="00C70CFE" w:rsidRPr="00C70CFE" w:rsidRDefault="00C70CFE" w:rsidP="00C70CFE">
            <w:pPr>
              <w:overflowPunct w:val="0"/>
              <w:autoSpaceDE w:val="0"/>
              <w:autoSpaceDN w:val="0"/>
              <w:adjustRightInd w:val="0"/>
              <w:spacing w:line="240" w:lineRule="auto"/>
              <w:jc w:val="center"/>
              <w:rPr>
                <w:rFonts w:eastAsia="Times New Roman" w:cs="Times New Roman"/>
                <w:sz w:val="24"/>
                <w:szCs w:val="36"/>
                <w:lang w:eastAsia="ru-RU"/>
              </w:rPr>
            </w:pPr>
            <w:r w:rsidRPr="00C70CFE">
              <w:rPr>
                <w:rFonts w:eastAsia="Times New Roman" w:cs="Times New Roman"/>
                <w:sz w:val="24"/>
                <w:szCs w:val="36"/>
                <w:lang w:eastAsia="ru-RU"/>
              </w:rPr>
              <w:t>64</w:t>
            </w:r>
          </w:p>
        </w:tc>
        <w:tc>
          <w:tcPr>
            <w:tcW w:w="715"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6164FCF6" w14:textId="19090310" w:rsidR="00C70CFE" w:rsidRPr="00C70CFE" w:rsidRDefault="00204CB9" w:rsidP="00C70CFE">
            <w:pPr>
              <w:overflowPunct w:val="0"/>
              <w:autoSpaceDE w:val="0"/>
              <w:autoSpaceDN w:val="0"/>
              <w:adjustRightInd w:val="0"/>
              <w:spacing w:line="240" w:lineRule="auto"/>
              <w:jc w:val="center"/>
              <w:rPr>
                <w:rFonts w:eastAsia="Times New Roman" w:cs="Times New Roman"/>
                <w:sz w:val="24"/>
                <w:szCs w:val="36"/>
                <w:lang w:eastAsia="ru-RU"/>
              </w:rPr>
            </w:pPr>
            <w:r>
              <w:rPr>
                <w:rFonts w:eastAsia="Times New Roman" w:cs="Times New Roman"/>
                <w:sz w:val="24"/>
                <w:szCs w:val="36"/>
                <w:lang w:eastAsia="ru-RU"/>
              </w:rPr>
              <w:t>158</w:t>
            </w:r>
          </w:p>
        </w:tc>
        <w:tc>
          <w:tcPr>
            <w:tcW w:w="978" w:type="dxa"/>
            <w:tcBorders>
              <w:top w:val="single" w:sz="8" w:space="0" w:color="000000"/>
              <w:left w:val="single" w:sz="8" w:space="0" w:color="000000"/>
              <w:bottom w:val="single" w:sz="8" w:space="0" w:color="000000"/>
              <w:right w:val="single" w:sz="8" w:space="0" w:color="000000"/>
            </w:tcBorders>
            <w:vAlign w:val="center"/>
            <w:hideMark/>
          </w:tcPr>
          <w:p w14:paraId="7A4949CC" w14:textId="36B4CEFF" w:rsidR="00C70CFE" w:rsidRPr="00836798" w:rsidRDefault="00204CB9" w:rsidP="00C70CFE">
            <w:pPr>
              <w:overflowPunct w:val="0"/>
              <w:autoSpaceDE w:val="0"/>
              <w:autoSpaceDN w:val="0"/>
              <w:adjustRightInd w:val="0"/>
              <w:spacing w:line="240" w:lineRule="auto"/>
              <w:jc w:val="center"/>
              <w:rPr>
                <w:rFonts w:eastAsia="Times New Roman" w:cs="Times New Roman"/>
                <w:sz w:val="24"/>
                <w:szCs w:val="36"/>
                <w:lang w:eastAsia="ru-RU"/>
              </w:rPr>
            </w:pPr>
            <w:r w:rsidRPr="00836798">
              <w:rPr>
                <w:rFonts w:eastAsia="Times New Roman" w:cs="Times New Roman"/>
                <w:sz w:val="24"/>
                <w:szCs w:val="36"/>
                <w:lang w:eastAsia="ru-RU"/>
              </w:rPr>
              <w:t>72</w:t>
            </w:r>
          </w:p>
        </w:tc>
        <w:tc>
          <w:tcPr>
            <w:tcW w:w="767" w:type="dxa"/>
            <w:tcBorders>
              <w:top w:val="single" w:sz="8" w:space="0" w:color="000000"/>
              <w:left w:val="single" w:sz="8" w:space="0" w:color="000000"/>
              <w:bottom w:val="single" w:sz="8" w:space="0" w:color="000000"/>
              <w:right w:val="single" w:sz="8" w:space="0" w:color="000000"/>
            </w:tcBorders>
            <w:vAlign w:val="center"/>
          </w:tcPr>
          <w:p w14:paraId="68A10E8B" w14:textId="77777777" w:rsidR="00C70CFE" w:rsidRPr="00C70CFE" w:rsidRDefault="00C70CFE" w:rsidP="00C70CFE">
            <w:pPr>
              <w:overflowPunct w:val="0"/>
              <w:autoSpaceDE w:val="0"/>
              <w:autoSpaceDN w:val="0"/>
              <w:adjustRightInd w:val="0"/>
              <w:spacing w:line="240" w:lineRule="auto"/>
              <w:jc w:val="center"/>
              <w:rPr>
                <w:rFonts w:eastAsia="Times New Roman" w:cs="Times New Roman"/>
                <w:sz w:val="24"/>
                <w:szCs w:val="20"/>
                <w:lang w:val="en-US" w:eastAsia="ru-RU"/>
              </w:rPr>
            </w:pPr>
          </w:p>
        </w:tc>
        <w:tc>
          <w:tcPr>
            <w:tcW w:w="1559" w:type="dxa"/>
            <w:tcBorders>
              <w:top w:val="single" w:sz="8" w:space="0" w:color="000000"/>
              <w:left w:val="single" w:sz="8" w:space="0" w:color="000000"/>
              <w:bottom w:val="single" w:sz="8" w:space="0" w:color="000000"/>
              <w:right w:val="single" w:sz="8" w:space="0" w:color="000000"/>
            </w:tcBorders>
            <w:tcMar>
              <w:top w:w="15" w:type="dxa"/>
              <w:left w:w="28" w:type="dxa"/>
              <w:bottom w:w="0" w:type="dxa"/>
              <w:right w:w="28" w:type="dxa"/>
            </w:tcMar>
            <w:vAlign w:val="center"/>
            <w:hideMark/>
          </w:tcPr>
          <w:p w14:paraId="1AC98F75" w14:textId="351D2992" w:rsidR="00836798" w:rsidRPr="00836798" w:rsidRDefault="00836798" w:rsidP="00C70CFE">
            <w:pPr>
              <w:overflowPunct w:val="0"/>
              <w:autoSpaceDE w:val="0"/>
              <w:autoSpaceDN w:val="0"/>
              <w:adjustRightInd w:val="0"/>
              <w:spacing w:line="240" w:lineRule="auto"/>
              <w:jc w:val="center"/>
              <w:rPr>
                <w:rFonts w:eastAsia="Times New Roman" w:cs="Times New Roman"/>
                <w:sz w:val="24"/>
                <w:szCs w:val="20"/>
                <w:lang w:val="en-US" w:eastAsia="ru-RU"/>
              </w:rPr>
            </w:pPr>
            <w:r>
              <w:rPr>
                <w:rFonts w:eastAsia="Times New Roman" w:cs="Times New Roman"/>
                <w:sz w:val="24"/>
                <w:szCs w:val="20"/>
                <w:lang w:eastAsia="ru-RU"/>
              </w:rPr>
              <w:t>Э</w:t>
            </w:r>
            <w:r w:rsidR="00C70CFE" w:rsidRPr="00C70CFE">
              <w:rPr>
                <w:rFonts w:eastAsia="Times New Roman" w:cs="Times New Roman"/>
                <w:sz w:val="24"/>
                <w:szCs w:val="20"/>
                <w:lang w:eastAsia="ru-RU"/>
              </w:rPr>
              <w:t>кзамен</w:t>
            </w:r>
            <w:r>
              <w:rPr>
                <w:rFonts w:eastAsia="Times New Roman" w:cs="Times New Roman"/>
                <w:sz w:val="24"/>
                <w:szCs w:val="20"/>
                <w:lang w:val="en-US" w:eastAsia="ru-RU"/>
              </w:rPr>
              <w:t xml:space="preserve"> (</w:t>
            </w:r>
            <w:r w:rsidR="004C60AC">
              <w:rPr>
                <w:rFonts w:eastAsia="Times New Roman" w:cs="Times New Roman"/>
                <w:sz w:val="24"/>
                <w:szCs w:val="20"/>
                <w:lang w:eastAsia="ru-RU"/>
              </w:rPr>
              <w:t>24</w:t>
            </w:r>
            <w:r>
              <w:rPr>
                <w:rFonts w:eastAsia="Times New Roman" w:cs="Times New Roman"/>
                <w:sz w:val="24"/>
                <w:szCs w:val="20"/>
                <w:lang w:val="en-US" w:eastAsia="ru-RU"/>
              </w:rPr>
              <w:t>)</w:t>
            </w:r>
          </w:p>
          <w:p w14:paraId="05B7D905" w14:textId="7713FE02" w:rsidR="00C70CFE" w:rsidRPr="00836798" w:rsidRDefault="00204CB9" w:rsidP="004C60AC">
            <w:pPr>
              <w:overflowPunct w:val="0"/>
              <w:autoSpaceDE w:val="0"/>
              <w:autoSpaceDN w:val="0"/>
              <w:adjustRightInd w:val="0"/>
              <w:spacing w:line="240" w:lineRule="auto"/>
              <w:jc w:val="center"/>
              <w:rPr>
                <w:rFonts w:eastAsia="Times New Roman" w:cs="Times New Roman"/>
                <w:sz w:val="24"/>
                <w:szCs w:val="20"/>
                <w:lang w:val="en-US" w:eastAsia="ru-RU"/>
              </w:rPr>
            </w:pPr>
            <w:r>
              <w:rPr>
                <w:rFonts w:eastAsia="Times New Roman" w:cs="Times New Roman"/>
                <w:sz w:val="24"/>
                <w:szCs w:val="20"/>
                <w:lang w:eastAsia="ru-RU"/>
              </w:rPr>
              <w:t>/зачет</w:t>
            </w:r>
            <w:r w:rsidR="00836798">
              <w:rPr>
                <w:rFonts w:eastAsia="Times New Roman" w:cs="Times New Roman"/>
                <w:sz w:val="24"/>
                <w:szCs w:val="20"/>
                <w:lang w:val="en-US" w:eastAsia="ru-RU"/>
              </w:rPr>
              <w:t xml:space="preserve"> (</w:t>
            </w:r>
            <w:r w:rsidR="004C60AC">
              <w:rPr>
                <w:rFonts w:eastAsia="Times New Roman" w:cs="Times New Roman"/>
                <w:sz w:val="24"/>
                <w:szCs w:val="20"/>
                <w:lang w:eastAsia="ru-RU"/>
              </w:rPr>
              <w:t>13</w:t>
            </w:r>
            <w:r w:rsidR="00836798">
              <w:rPr>
                <w:rFonts w:eastAsia="Times New Roman" w:cs="Times New Roman"/>
                <w:sz w:val="24"/>
                <w:szCs w:val="20"/>
                <w:lang w:val="en-US" w:eastAsia="ru-RU"/>
              </w:rPr>
              <w:t>)</w:t>
            </w:r>
          </w:p>
        </w:tc>
      </w:tr>
    </w:tbl>
    <w:p w14:paraId="0A53A81B" w14:textId="7E873C86" w:rsidR="001302DD" w:rsidRDefault="001302DD">
      <w:pPr>
        <w:spacing w:after="160" w:line="259" w:lineRule="auto"/>
        <w:contextualSpacing w:val="0"/>
        <w:jc w:val="left"/>
        <w:rPr>
          <w:rFonts w:eastAsia="Times New Roman"/>
          <w:sz w:val="26"/>
          <w:szCs w:val="26"/>
          <w:lang w:eastAsia="ru-RU"/>
        </w:rPr>
      </w:pPr>
    </w:p>
    <w:p w14:paraId="4BA08C32" w14:textId="068E9502" w:rsidR="007F3A75" w:rsidRPr="00204CB9" w:rsidRDefault="00204CB9" w:rsidP="00204CB9">
      <w:pPr>
        <w:shd w:val="clear" w:color="auto" w:fill="FFFFFF"/>
        <w:overflowPunct w:val="0"/>
        <w:autoSpaceDE w:val="0"/>
        <w:autoSpaceDN w:val="0"/>
        <w:adjustRightInd w:val="0"/>
        <w:spacing w:line="240" w:lineRule="auto"/>
        <w:rPr>
          <w:rFonts w:eastAsia="Times New Roman" w:cs="Times New Roman"/>
          <w:b/>
          <w:bCs/>
          <w:color w:val="000000"/>
          <w:spacing w:val="-8"/>
          <w:sz w:val="24"/>
          <w:szCs w:val="24"/>
          <w:lang w:eastAsia="ru-RU"/>
        </w:rPr>
      </w:pPr>
      <w:r w:rsidRPr="00204CB9">
        <w:rPr>
          <w:rFonts w:eastAsia="Times New Roman" w:cs="Times New Roman"/>
          <w:b/>
          <w:bCs/>
          <w:color w:val="000000"/>
          <w:sz w:val="24"/>
          <w:szCs w:val="24"/>
          <w:lang w:eastAsia="ru-RU"/>
        </w:rPr>
        <w:t xml:space="preserve">Аннотация программы курса </w:t>
      </w:r>
      <w:r w:rsidRPr="00204CB9">
        <w:rPr>
          <w:rFonts w:eastAsia="Times New Roman" w:cs="Times New Roman"/>
          <w:b/>
          <w:bCs/>
          <w:color w:val="000000"/>
          <w:spacing w:val="-8"/>
          <w:sz w:val="24"/>
          <w:szCs w:val="24"/>
          <w:lang w:eastAsia="ru-RU"/>
        </w:rPr>
        <w:t>"Физика"</w:t>
      </w:r>
    </w:p>
    <w:p w14:paraId="692F38DF" w14:textId="6E789CA9" w:rsidR="007F3A75" w:rsidRPr="00204CB9" w:rsidRDefault="007F3A75" w:rsidP="007F3A75">
      <w:pPr>
        <w:rPr>
          <w:sz w:val="24"/>
          <w:szCs w:val="24"/>
        </w:rPr>
      </w:pPr>
      <w:r w:rsidRPr="00204CB9">
        <w:rPr>
          <w:sz w:val="24"/>
          <w:szCs w:val="24"/>
        </w:rPr>
        <w:t xml:space="preserve">Рабочая программа дисциплины «Физика» составлена в соответствии с требованиями ФГОС по направлению подготовки (специальности) </w:t>
      </w:r>
      <w:r w:rsidRPr="00204CB9">
        <w:rPr>
          <w:rFonts w:eastAsia="Times New Roman"/>
          <w:sz w:val="24"/>
          <w:szCs w:val="24"/>
        </w:rPr>
        <w:t xml:space="preserve">09.03.01 Информатика и вычислительная техника </w:t>
      </w:r>
      <w:r w:rsidRPr="00204CB9">
        <w:rPr>
          <w:sz w:val="24"/>
          <w:szCs w:val="24"/>
        </w:rPr>
        <w:t>и уровню высшего образования</w:t>
      </w:r>
      <w:r w:rsidRPr="00204CB9">
        <w:rPr>
          <w:rFonts w:eastAsia="Times New Roman"/>
          <w:i/>
          <w:sz w:val="24"/>
          <w:szCs w:val="24"/>
        </w:rPr>
        <w:t xml:space="preserve"> </w:t>
      </w:r>
      <w:r w:rsidRPr="00204CB9">
        <w:rPr>
          <w:sz w:val="24"/>
          <w:szCs w:val="24"/>
        </w:rPr>
        <w:t xml:space="preserve">Бакалавр, утвержденный приказом Минобрнауки России </w:t>
      </w:r>
      <w:bookmarkStart w:id="0" w:name="_GoBack"/>
      <w:r w:rsidRPr="00876684">
        <w:rPr>
          <w:sz w:val="24"/>
          <w:szCs w:val="24"/>
        </w:rPr>
        <w:t>от 07.08.2020 №913; образовательного стандарта высшего образования НИЯУ МИФИ, утвержденного решением Ученого совета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 (НИЯУ МИФИ) Протокол №18/03 от 31.05.2018 (далее - ОС НИЯУ МИФИ), актуализирован решением Ученого совета НИЯУ МИФИ (протокол №21/11 от 27.07.2021);</w:t>
      </w:r>
      <w:bookmarkEnd w:id="0"/>
    </w:p>
    <w:p w14:paraId="53A5B3A1" w14:textId="77777777" w:rsidR="007F3A75" w:rsidRPr="00204CB9" w:rsidRDefault="007F3A75" w:rsidP="007F3A75">
      <w:pPr>
        <w:rPr>
          <w:sz w:val="24"/>
          <w:szCs w:val="24"/>
        </w:rPr>
      </w:pPr>
      <w:r w:rsidRPr="00204CB9">
        <w:rPr>
          <w:sz w:val="24"/>
          <w:szCs w:val="24"/>
        </w:rPr>
        <w:t>Физика создает универсальную базу для изучения общепрофессиональных и специальных дисциплин, закладывает фундамент для изучения технических дисциплин. Она даёт цельное представление о физических законах окружающего мира в их единстве и взаимосвязи, вооружает бакалавров необходимыми знаниями для решения научно-технических задач в теоретических и прикладных аспектах</w:t>
      </w:r>
    </w:p>
    <w:p w14:paraId="55602B75" w14:textId="77777777" w:rsidR="007F3A75" w:rsidRDefault="007F3A75" w:rsidP="007F3A75">
      <w:pPr>
        <w:tabs>
          <w:tab w:val="left" w:pos="142"/>
        </w:tabs>
        <w:ind w:left="284"/>
      </w:pPr>
    </w:p>
    <w:p w14:paraId="698B0ADA" w14:textId="77777777" w:rsidR="00204CB9" w:rsidRPr="00204CB9" w:rsidRDefault="00204CB9" w:rsidP="00204CB9">
      <w:pPr>
        <w:overflowPunct w:val="0"/>
        <w:autoSpaceDE w:val="0"/>
        <w:autoSpaceDN w:val="0"/>
        <w:adjustRightInd w:val="0"/>
        <w:spacing w:line="240" w:lineRule="auto"/>
        <w:rPr>
          <w:rFonts w:eastAsia="Times New Roman" w:cs="Times New Roman"/>
          <w:color w:val="000000"/>
          <w:spacing w:val="1"/>
          <w:sz w:val="24"/>
          <w:szCs w:val="24"/>
          <w:lang w:eastAsia="ru-RU"/>
        </w:rPr>
      </w:pPr>
      <w:r w:rsidRPr="00204CB9">
        <w:rPr>
          <w:rFonts w:eastAsia="Times New Roman" w:cs="Times New Roman"/>
          <w:b/>
          <w:bCs/>
          <w:color w:val="000000"/>
          <w:spacing w:val="-21"/>
          <w:sz w:val="24"/>
          <w:szCs w:val="24"/>
          <w:lang w:eastAsia="ru-RU"/>
        </w:rPr>
        <w:t>1.</w:t>
      </w:r>
      <w:r w:rsidRPr="00204CB9">
        <w:rPr>
          <w:rFonts w:eastAsia="Times New Roman" w:cs="Times New Roman"/>
          <w:b/>
          <w:bCs/>
          <w:color w:val="000000"/>
          <w:sz w:val="24"/>
          <w:szCs w:val="24"/>
          <w:lang w:eastAsia="ru-RU"/>
        </w:rPr>
        <w:tab/>
      </w:r>
      <w:r w:rsidRPr="00204CB9">
        <w:rPr>
          <w:rFonts w:eastAsia="Times New Roman" w:cs="Times New Roman"/>
          <w:b/>
          <w:bCs/>
          <w:sz w:val="24"/>
          <w:szCs w:val="24"/>
          <w:lang w:eastAsia="ru-RU"/>
        </w:rPr>
        <w:t>Цели освоения дисциплины</w:t>
      </w:r>
    </w:p>
    <w:p w14:paraId="162C4CF3" w14:textId="77777777" w:rsidR="00204CB9" w:rsidRPr="00204CB9" w:rsidRDefault="00204CB9" w:rsidP="00204CB9">
      <w:pPr>
        <w:rPr>
          <w:rFonts w:eastAsia="Calibri" w:cs="Times New Roman"/>
          <w:sz w:val="24"/>
        </w:rPr>
      </w:pPr>
      <w:r w:rsidRPr="00204CB9">
        <w:rPr>
          <w:rFonts w:eastAsia="Calibri" w:cs="Times New Roman"/>
          <w:sz w:val="24"/>
        </w:rPr>
        <w:t>Целями освоения учебной дисциплины физика являются</w:t>
      </w:r>
    </w:p>
    <w:p w14:paraId="3C90D481" w14:textId="77777777" w:rsidR="00204CB9" w:rsidRPr="00204CB9" w:rsidRDefault="00204CB9" w:rsidP="00204CB9">
      <w:pPr>
        <w:ind w:firstLine="709"/>
        <w:rPr>
          <w:rFonts w:eastAsia="Calibri" w:cs="Times New Roman"/>
          <w:sz w:val="24"/>
        </w:rPr>
      </w:pPr>
      <w:r w:rsidRPr="00204CB9">
        <w:rPr>
          <w:rFonts w:eastAsia="Calibri" w:cs="Times New Roman"/>
          <w:sz w:val="24"/>
        </w:rPr>
        <w:t>- формирование личности студентов, развитие их интеллекта и способностей к логическому мышлению;</w:t>
      </w:r>
    </w:p>
    <w:p w14:paraId="1B35249E" w14:textId="77777777" w:rsidR="00204CB9" w:rsidRPr="00204CB9" w:rsidRDefault="00204CB9" w:rsidP="00204CB9">
      <w:pPr>
        <w:ind w:firstLine="709"/>
        <w:rPr>
          <w:rFonts w:eastAsia="Calibri" w:cs="Times New Roman"/>
          <w:sz w:val="24"/>
        </w:rPr>
      </w:pPr>
      <w:r w:rsidRPr="00204CB9">
        <w:rPr>
          <w:rFonts w:eastAsia="Calibri" w:cs="Times New Roman"/>
          <w:sz w:val="24"/>
        </w:rPr>
        <w:t>- знание сущности физических законов и явлений, умение истолковать физический смысл величин и понятий, а также умение применять теоретический материал к решению задач, используя стандартный математический аппарат;</w:t>
      </w:r>
    </w:p>
    <w:p w14:paraId="60CA8D60" w14:textId="77777777" w:rsidR="00204CB9" w:rsidRPr="00204CB9" w:rsidRDefault="00204CB9" w:rsidP="00204CB9">
      <w:pPr>
        <w:ind w:firstLine="709"/>
        <w:rPr>
          <w:rFonts w:eastAsia="Calibri" w:cs="Times New Roman"/>
          <w:sz w:val="24"/>
        </w:rPr>
      </w:pPr>
      <w:r w:rsidRPr="00204CB9">
        <w:rPr>
          <w:rFonts w:eastAsia="Calibri" w:cs="Times New Roman"/>
          <w:sz w:val="24"/>
        </w:rPr>
        <w:t>- умение проводить простейшие эксперименты и измерения физических величин, анализировать результаты экспериментов, оценивать точность полученных результатов;</w:t>
      </w:r>
    </w:p>
    <w:p w14:paraId="559E7CC2" w14:textId="3C24F2FF" w:rsidR="00204CB9" w:rsidRDefault="00204CB9" w:rsidP="00204CB9">
      <w:pPr>
        <w:ind w:firstLine="709"/>
        <w:rPr>
          <w:rFonts w:eastAsia="Calibri" w:cs="Times New Roman"/>
          <w:sz w:val="24"/>
        </w:rPr>
      </w:pPr>
      <w:r w:rsidRPr="00204CB9">
        <w:rPr>
          <w:rFonts w:eastAsia="Calibri" w:cs="Times New Roman"/>
          <w:sz w:val="24"/>
        </w:rPr>
        <w:t>- выработка навыков самостоятельного изучения литературы по физике.</w:t>
      </w:r>
    </w:p>
    <w:p w14:paraId="708AF647" w14:textId="77777777" w:rsidR="00204CB9" w:rsidRPr="00204CB9" w:rsidRDefault="00204CB9" w:rsidP="00204CB9">
      <w:pPr>
        <w:ind w:firstLine="709"/>
        <w:rPr>
          <w:rFonts w:eastAsia="Calibri" w:cs="Times New Roman"/>
          <w:sz w:val="24"/>
        </w:rPr>
      </w:pPr>
    </w:p>
    <w:p w14:paraId="3280C838" w14:textId="2D546EE0" w:rsidR="00204CB9" w:rsidRPr="00204CB9" w:rsidRDefault="00204CB9" w:rsidP="00204CB9">
      <w:pPr>
        <w:shd w:val="clear" w:color="auto" w:fill="FFFFFF"/>
        <w:tabs>
          <w:tab w:val="left" w:pos="922"/>
        </w:tabs>
        <w:overflowPunct w:val="0"/>
        <w:autoSpaceDE w:val="0"/>
        <w:autoSpaceDN w:val="0"/>
        <w:adjustRightInd w:val="0"/>
        <w:spacing w:line="240" w:lineRule="auto"/>
        <w:rPr>
          <w:rFonts w:eastAsia="Times New Roman" w:cs="Times New Roman"/>
          <w:b/>
          <w:bCs/>
          <w:sz w:val="24"/>
          <w:szCs w:val="24"/>
          <w:lang w:eastAsia="ru-RU"/>
        </w:rPr>
      </w:pPr>
      <w:r w:rsidRPr="00204CB9">
        <w:rPr>
          <w:rFonts w:eastAsia="Times New Roman" w:cs="Times New Roman"/>
          <w:b/>
          <w:bCs/>
          <w:color w:val="000000"/>
          <w:spacing w:val="-10"/>
          <w:sz w:val="24"/>
          <w:szCs w:val="24"/>
          <w:lang w:eastAsia="ru-RU"/>
        </w:rPr>
        <w:t xml:space="preserve">2. </w:t>
      </w:r>
      <w:r w:rsidRPr="00204CB9">
        <w:rPr>
          <w:rFonts w:eastAsia="Times New Roman" w:cs="Times New Roman"/>
          <w:b/>
          <w:bCs/>
          <w:sz w:val="24"/>
          <w:szCs w:val="24"/>
          <w:lang w:eastAsia="ru-RU"/>
        </w:rPr>
        <w:t xml:space="preserve">Место дисциплины в структуре ООП </w:t>
      </w:r>
      <w:r>
        <w:rPr>
          <w:rFonts w:eastAsia="Times New Roman" w:cs="Times New Roman"/>
          <w:b/>
          <w:bCs/>
          <w:sz w:val="24"/>
          <w:szCs w:val="24"/>
          <w:lang w:eastAsia="ru-RU"/>
        </w:rPr>
        <w:t>ВПО</w:t>
      </w:r>
    </w:p>
    <w:p w14:paraId="118DD4CD" w14:textId="77777777" w:rsidR="00204CB9" w:rsidRPr="00204CB9" w:rsidRDefault="00204CB9" w:rsidP="00204CB9">
      <w:pPr>
        <w:ind w:firstLine="709"/>
        <w:rPr>
          <w:rFonts w:eastAsia="Calibri" w:cs="Times New Roman"/>
          <w:sz w:val="24"/>
        </w:rPr>
      </w:pPr>
      <w:r w:rsidRPr="00204CB9">
        <w:rPr>
          <w:rFonts w:eastAsia="Calibri" w:cs="Times New Roman"/>
          <w:sz w:val="24"/>
        </w:rPr>
        <w:t>Данная дисциплина относится к циклу естественнонаучных дисциплин.</w:t>
      </w:r>
    </w:p>
    <w:p w14:paraId="092988C1" w14:textId="77777777" w:rsidR="00204CB9" w:rsidRPr="00204CB9" w:rsidRDefault="00204CB9" w:rsidP="00204CB9">
      <w:pPr>
        <w:ind w:firstLine="709"/>
        <w:rPr>
          <w:rFonts w:eastAsia="Calibri" w:cs="Times New Roman"/>
          <w:sz w:val="24"/>
        </w:rPr>
      </w:pPr>
      <w:r w:rsidRPr="00204CB9">
        <w:rPr>
          <w:rFonts w:eastAsia="Calibri" w:cs="Times New Roman"/>
          <w:sz w:val="24"/>
        </w:rPr>
        <w:t>Для усвоения курса физики студентам необходимо знание элементарной математики в объеме средней школы, а также основ векторной алгебры, математического анализа и теории обыкновенных дифференциальных уравнений.</w:t>
      </w:r>
    </w:p>
    <w:p w14:paraId="19700425" w14:textId="77777777" w:rsidR="00204CB9" w:rsidRPr="00204CB9" w:rsidRDefault="00204CB9" w:rsidP="00204CB9">
      <w:pPr>
        <w:ind w:firstLine="709"/>
        <w:rPr>
          <w:rFonts w:eastAsia="Calibri" w:cs="Times New Roman"/>
          <w:sz w:val="24"/>
        </w:rPr>
      </w:pPr>
      <w:r w:rsidRPr="00204CB9">
        <w:rPr>
          <w:rFonts w:eastAsia="Calibri" w:cs="Times New Roman"/>
          <w:sz w:val="24"/>
        </w:rPr>
        <w:t xml:space="preserve"> Студент должен уметь решать алгебраические уравнения, знать свойства элементарных функций, уметь строить их графики, уметь вычислять производные и интегралы, решать простейшие дифференциальные уравнения, выполнять простейшие приближённые вычисления с помощью дифференциала. </w:t>
      </w:r>
    </w:p>
    <w:p w14:paraId="795BC379" w14:textId="77777777" w:rsidR="00204CB9" w:rsidRPr="00204CB9" w:rsidRDefault="00204CB9" w:rsidP="00204CB9">
      <w:pPr>
        <w:ind w:firstLine="709"/>
        <w:rPr>
          <w:rFonts w:eastAsia="Calibri" w:cs="Times New Roman"/>
          <w:sz w:val="24"/>
        </w:rPr>
      </w:pPr>
      <w:r w:rsidRPr="00204CB9">
        <w:rPr>
          <w:rFonts w:eastAsia="Calibri" w:cs="Times New Roman"/>
          <w:sz w:val="24"/>
        </w:rPr>
        <w:t>Курс является фундаментом для изучения теоретической механики, электротехники, электроники и других инженерных дисциплин.</w:t>
      </w:r>
    </w:p>
    <w:p w14:paraId="298370E6" w14:textId="1B2E43FF" w:rsidR="00415CB8" w:rsidRDefault="00415CB8" w:rsidP="001302DD"/>
    <w:p w14:paraId="481AEA98" w14:textId="6F4E6D53" w:rsidR="00204CB9" w:rsidRPr="00204CB9" w:rsidRDefault="00204CB9" w:rsidP="00204CB9">
      <w:pPr>
        <w:overflowPunct w:val="0"/>
        <w:autoSpaceDE w:val="0"/>
        <w:autoSpaceDN w:val="0"/>
        <w:adjustRightInd w:val="0"/>
        <w:spacing w:line="240" w:lineRule="auto"/>
        <w:rPr>
          <w:rFonts w:eastAsia="Times New Roman" w:cs="Times New Roman"/>
          <w:sz w:val="24"/>
          <w:szCs w:val="24"/>
          <w:lang w:eastAsia="ru-RU"/>
        </w:rPr>
      </w:pPr>
      <w:r w:rsidRPr="00204CB9">
        <w:rPr>
          <w:rFonts w:eastAsia="Times New Roman" w:cs="Times New Roman"/>
          <w:color w:val="000000"/>
          <w:spacing w:val="-1"/>
          <w:sz w:val="24"/>
          <w:szCs w:val="24"/>
          <w:lang w:eastAsia="ru-RU"/>
        </w:rPr>
        <w:lastRenderedPageBreak/>
        <w:t xml:space="preserve">Процесс изучения дисциплины направлен на формирование следующих </w:t>
      </w:r>
      <w:r w:rsidRPr="00204CB9">
        <w:rPr>
          <w:rFonts w:eastAsia="Times New Roman" w:cs="Times New Roman"/>
          <w:color w:val="000000"/>
          <w:spacing w:val="-2"/>
          <w:sz w:val="24"/>
          <w:szCs w:val="24"/>
          <w:lang w:eastAsia="ru-RU"/>
        </w:rPr>
        <w:t>компетенций:</w:t>
      </w:r>
    </w:p>
    <w:tbl>
      <w:tblPr>
        <w:tblW w:w="951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452"/>
        <w:gridCol w:w="5059"/>
      </w:tblGrid>
      <w:tr w:rsidR="00415CB8" w:rsidRPr="00614B1D" w14:paraId="1947F068" w14:textId="77777777" w:rsidTr="00415CB8">
        <w:tc>
          <w:tcPr>
            <w:tcW w:w="445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8C7479D" w14:textId="77777777" w:rsidR="00415CB8" w:rsidRPr="00614B1D" w:rsidRDefault="00415CB8" w:rsidP="00415CB8">
            <w:pPr>
              <w:spacing w:line="240" w:lineRule="auto"/>
              <w:ind w:right="284"/>
              <w:jc w:val="center"/>
              <w:rPr>
                <w:rFonts w:eastAsia="Times New Roman"/>
                <w:b/>
                <w:bCs/>
                <w:sz w:val="24"/>
                <w:szCs w:val="24"/>
                <w:lang w:eastAsia="ru-RU"/>
              </w:rPr>
            </w:pPr>
            <w:r w:rsidRPr="00614B1D">
              <w:rPr>
                <w:rFonts w:eastAsia="Times New Roman"/>
                <w:b/>
                <w:bCs/>
                <w:sz w:val="24"/>
                <w:szCs w:val="24"/>
                <w:lang w:eastAsia="ru-RU"/>
              </w:rPr>
              <w:t>Код и наименование компетенции</w:t>
            </w:r>
          </w:p>
        </w:tc>
        <w:tc>
          <w:tcPr>
            <w:tcW w:w="505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013238F" w14:textId="77777777" w:rsidR="00415CB8" w:rsidRPr="00614B1D" w:rsidRDefault="00415CB8" w:rsidP="00415CB8">
            <w:pPr>
              <w:spacing w:line="240" w:lineRule="auto"/>
              <w:ind w:right="152"/>
              <w:jc w:val="center"/>
              <w:rPr>
                <w:rFonts w:eastAsia="Times New Roman"/>
                <w:b/>
                <w:bCs/>
                <w:sz w:val="24"/>
                <w:szCs w:val="24"/>
                <w:lang w:eastAsia="ru-RU"/>
              </w:rPr>
            </w:pPr>
            <w:r w:rsidRPr="00614B1D">
              <w:rPr>
                <w:rFonts w:eastAsia="Times New Roman"/>
                <w:b/>
                <w:bCs/>
                <w:sz w:val="24"/>
                <w:szCs w:val="24"/>
                <w:lang w:eastAsia="ru-RU"/>
              </w:rPr>
              <w:t>Код и наименование индикатора достижения компетенции</w:t>
            </w:r>
          </w:p>
        </w:tc>
      </w:tr>
      <w:tr w:rsidR="000F29AA" w:rsidRPr="00614B1D" w14:paraId="67B5C843" w14:textId="77777777" w:rsidTr="00415CB8">
        <w:tc>
          <w:tcPr>
            <w:tcW w:w="4452"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6524E60D" w14:textId="1199F6C5" w:rsidR="000F29AA" w:rsidRPr="00C7195B" w:rsidRDefault="000F29AA" w:rsidP="000F29AA">
            <w:pPr>
              <w:spacing w:line="240" w:lineRule="auto"/>
              <w:ind w:right="284"/>
              <w:rPr>
                <w:rFonts w:eastAsia="Times New Roman"/>
                <w:sz w:val="24"/>
                <w:szCs w:val="24"/>
                <w:lang w:eastAsia="ru-RU"/>
              </w:rPr>
            </w:pPr>
            <w:r w:rsidRPr="00227E83">
              <w:rPr>
                <w:rFonts w:eastAsia="Times New Roman"/>
                <w:sz w:val="24"/>
                <w:szCs w:val="24"/>
                <w:lang w:eastAsia="ru-RU"/>
              </w:rPr>
              <w:t>УК-1 Способен осуществлять поиск, критический анализ и синтез информации, применять системный подход для решения поставленных задач</w:t>
            </w:r>
          </w:p>
        </w:tc>
        <w:tc>
          <w:tcPr>
            <w:tcW w:w="50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5A9C8C8D" w14:textId="77777777" w:rsidR="000F29AA" w:rsidRPr="00227E83" w:rsidRDefault="000F29AA" w:rsidP="000F29AA">
            <w:pPr>
              <w:spacing w:line="240" w:lineRule="auto"/>
              <w:ind w:right="152"/>
              <w:rPr>
                <w:rFonts w:eastAsia="Times New Roman"/>
                <w:sz w:val="24"/>
                <w:szCs w:val="24"/>
                <w:lang w:eastAsia="ru-RU"/>
              </w:rPr>
            </w:pPr>
            <w:r w:rsidRPr="00227E83">
              <w:rPr>
                <w:rFonts w:eastAsia="Times New Roman"/>
                <w:sz w:val="24"/>
                <w:szCs w:val="24"/>
                <w:lang w:eastAsia="ru-RU"/>
              </w:rPr>
              <w:t>З-УК-1 Знать методики сбора и обработки информации; актуальные российские и зарубежные источники информации в сфере профессиональной деятельности; метод системного анализа</w:t>
            </w:r>
          </w:p>
          <w:p w14:paraId="42C8E4C6" w14:textId="77777777" w:rsidR="000F29AA" w:rsidRPr="00227E83" w:rsidRDefault="000F29AA" w:rsidP="000F29AA">
            <w:pPr>
              <w:spacing w:line="240" w:lineRule="auto"/>
              <w:ind w:right="152"/>
              <w:rPr>
                <w:rFonts w:eastAsia="Times New Roman"/>
                <w:sz w:val="24"/>
                <w:szCs w:val="24"/>
                <w:lang w:eastAsia="ru-RU"/>
              </w:rPr>
            </w:pPr>
            <w:r w:rsidRPr="00227E83">
              <w:rPr>
                <w:rFonts w:eastAsia="Times New Roman"/>
                <w:sz w:val="24"/>
                <w:szCs w:val="24"/>
                <w:lang w:eastAsia="ru-RU"/>
              </w:rPr>
              <w:t>У-УК-1 Уметь применять методики поиска, сбора и обработки информации; осуществлять критический анализ и синтез информации, полученной из разных источников</w:t>
            </w:r>
          </w:p>
          <w:p w14:paraId="539A7636" w14:textId="2FFD5AD2" w:rsidR="000F29AA" w:rsidRPr="00C7195B" w:rsidRDefault="000F29AA" w:rsidP="000F29AA">
            <w:pPr>
              <w:spacing w:line="240" w:lineRule="auto"/>
              <w:ind w:right="152"/>
              <w:rPr>
                <w:rFonts w:eastAsia="Times New Roman"/>
                <w:sz w:val="24"/>
                <w:szCs w:val="24"/>
                <w:lang w:eastAsia="ru-RU"/>
              </w:rPr>
            </w:pPr>
            <w:r w:rsidRPr="00227E83">
              <w:rPr>
                <w:rFonts w:eastAsia="Times New Roman"/>
                <w:sz w:val="24"/>
                <w:szCs w:val="24"/>
                <w:lang w:eastAsia="ru-RU"/>
              </w:rPr>
              <w:t>В-УК-1 Владеть методами поиска, сбора и обработки, критического анализа и синтеза информации; методикой системного подхода для решения поставленных задач</w:t>
            </w:r>
          </w:p>
        </w:tc>
      </w:tr>
      <w:tr w:rsidR="00415CB8" w:rsidRPr="00614B1D" w14:paraId="2B224CCD" w14:textId="77777777" w:rsidTr="00415CB8">
        <w:tc>
          <w:tcPr>
            <w:tcW w:w="4452"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2D8D3C98" w14:textId="77777777" w:rsidR="00415CB8" w:rsidRPr="00C7195B" w:rsidRDefault="00415CB8" w:rsidP="00415CB8">
            <w:pPr>
              <w:spacing w:line="240" w:lineRule="auto"/>
              <w:ind w:right="284"/>
              <w:rPr>
                <w:rFonts w:eastAsia="Times New Roman"/>
                <w:sz w:val="24"/>
                <w:szCs w:val="24"/>
                <w:lang w:eastAsia="ru-RU"/>
              </w:rPr>
            </w:pPr>
            <w:r w:rsidRPr="00C7195B">
              <w:rPr>
                <w:rFonts w:eastAsia="Times New Roman"/>
                <w:sz w:val="24"/>
                <w:szCs w:val="24"/>
                <w:lang w:eastAsia="ru-RU"/>
              </w:rPr>
              <w:t>УКЕ-1</w:t>
            </w:r>
            <w:r w:rsidRPr="00C7195B">
              <w:rPr>
                <w:rFonts w:eastAsia="Times New Roman"/>
                <w:sz w:val="24"/>
                <w:szCs w:val="24"/>
                <w:lang w:eastAsia="ru-RU"/>
              </w:rPr>
              <w:tab/>
              <w:t>Способен использовать знания естественнонаучных дисциплин, применять методы математического анализа и моделирования, теоретического и экспериментального исследования в поставленных задачах</w:t>
            </w:r>
          </w:p>
        </w:tc>
        <w:tc>
          <w:tcPr>
            <w:tcW w:w="50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1E5A6FFB" w14:textId="2BCEF4EE" w:rsidR="00415CB8" w:rsidRPr="00C7195B" w:rsidRDefault="00415CB8" w:rsidP="00415CB8">
            <w:pPr>
              <w:spacing w:line="240" w:lineRule="auto"/>
              <w:ind w:right="152"/>
              <w:rPr>
                <w:rFonts w:eastAsia="Times New Roman"/>
                <w:sz w:val="24"/>
                <w:szCs w:val="24"/>
                <w:lang w:eastAsia="ru-RU"/>
              </w:rPr>
            </w:pPr>
            <w:r w:rsidRPr="00C7195B">
              <w:rPr>
                <w:rFonts w:eastAsia="Times New Roman"/>
                <w:sz w:val="24"/>
                <w:szCs w:val="24"/>
                <w:lang w:eastAsia="ru-RU"/>
              </w:rPr>
              <w:t>З-УКЕ-1 Знать</w:t>
            </w:r>
            <w:r w:rsidR="00050575" w:rsidRPr="00C7195B">
              <w:rPr>
                <w:rFonts w:eastAsia="Times New Roman"/>
                <w:sz w:val="24"/>
                <w:szCs w:val="24"/>
                <w:lang w:eastAsia="ru-RU"/>
              </w:rPr>
              <w:t>:</w:t>
            </w:r>
            <w:r w:rsidRPr="00C7195B">
              <w:rPr>
                <w:rFonts w:eastAsia="Times New Roman"/>
                <w:sz w:val="24"/>
                <w:szCs w:val="24"/>
                <w:lang w:eastAsia="ru-RU"/>
              </w:rPr>
              <w:t xml:space="preserve"> основные законы естественнонаучных дисциплин, методы математического анализа и моделирования, теоретического и экспериментального исследования</w:t>
            </w:r>
          </w:p>
          <w:p w14:paraId="0E86C515" w14:textId="2E940918" w:rsidR="00415CB8" w:rsidRPr="00C7195B" w:rsidRDefault="00415CB8" w:rsidP="00415CB8">
            <w:pPr>
              <w:spacing w:line="240" w:lineRule="auto"/>
              <w:ind w:right="152"/>
              <w:rPr>
                <w:rFonts w:eastAsia="Times New Roman"/>
                <w:sz w:val="24"/>
                <w:szCs w:val="24"/>
                <w:lang w:eastAsia="ru-RU"/>
              </w:rPr>
            </w:pPr>
            <w:r w:rsidRPr="00C7195B">
              <w:rPr>
                <w:rFonts w:eastAsia="Times New Roman"/>
                <w:sz w:val="24"/>
                <w:szCs w:val="24"/>
                <w:lang w:eastAsia="ru-RU"/>
              </w:rPr>
              <w:t>У-УКЕ-1 Уметь</w:t>
            </w:r>
            <w:r w:rsidR="00050575" w:rsidRPr="00C7195B">
              <w:rPr>
                <w:rFonts w:eastAsia="Times New Roman"/>
                <w:sz w:val="24"/>
                <w:szCs w:val="24"/>
                <w:lang w:eastAsia="ru-RU"/>
              </w:rPr>
              <w:t>:</w:t>
            </w:r>
            <w:r w:rsidRPr="00C7195B">
              <w:rPr>
                <w:rFonts w:eastAsia="Times New Roman"/>
                <w:sz w:val="24"/>
                <w:szCs w:val="24"/>
                <w:lang w:eastAsia="ru-RU"/>
              </w:rPr>
              <w:t xml:space="preserve"> использовать математические методы в технических приложениях, рассчитывать основные числовые характеристики случайных величин, решать основные задачи математической статистики; решать типовые расчетные задачи</w:t>
            </w:r>
          </w:p>
          <w:p w14:paraId="63436263" w14:textId="04F976B7" w:rsidR="00415CB8" w:rsidRPr="00C7195B" w:rsidRDefault="00415CB8" w:rsidP="00415CB8">
            <w:pPr>
              <w:spacing w:line="240" w:lineRule="auto"/>
              <w:ind w:right="152"/>
              <w:rPr>
                <w:rFonts w:eastAsia="Times New Roman"/>
                <w:sz w:val="24"/>
                <w:szCs w:val="24"/>
                <w:lang w:eastAsia="ru-RU"/>
              </w:rPr>
            </w:pPr>
            <w:r w:rsidRPr="00C7195B">
              <w:rPr>
                <w:rFonts w:eastAsia="Times New Roman"/>
                <w:sz w:val="24"/>
                <w:szCs w:val="24"/>
                <w:lang w:eastAsia="ru-RU"/>
              </w:rPr>
              <w:t>В-УКЕ-1 Владеть</w:t>
            </w:r>
            <w:r w:rsidR="00050575" w:rsidRPr="00C7195B">
              <w:rPr>
                <w:rFonts w:eastAsia="Times New Roman"/>
                <w:sz w:val="24"/>
                <w:szCs w:val="24"/>
                <w:lang w:eastAsia="ru-RU"/>
              </w:rPr>
              <w:t>:</w:t>
            </w:r>
            <w:r w:rsidRPr="00C7195B">
              <w:rPr>
                <w:rFonts w:eastAsia="Times New Roman"/>
                <w:sz w:val="24"/>
                <w:szCs w:val="24"/>
                <w:lang w:eastAsia="ru-RU"/>
              </w:rPr>
              <w:t xml:space="preserve"> методами математического анализа и моделирования; методами решения задач анализа и расчета характеристик физических систем, основными приемами обработки экспериментальных данных, методами работы с прикладными программными продуктами</w:t>
            </w:r>
          </w:p>
        </w:tc>
      </w:tr>
      <w:tr w:rsidR="00415CB8" w:rsidRPr="00614B1D" w14:paraId="3CCB8DA5" w14:textId="77777777" w:rsidTr="00415CB8">
        <w:tc>
          <w:tcPr>
            <w:tcW w:w="4452"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3A21FA76" w14:textId="682A0DD5" w:rsidR="00415CB8" w:rsidRPr="00C7195B" w:rsidRDefault="00911610" w:rsidP="00415CB8">
            <w:pPr>
              <w:spacing w:line="240" w:lineRule="auto"/>
              <w:ind w:right="284"/>
              <w:rPr>
                <w:rFonts w:eastAsia="Times New Roman"/>
                <w:sz w:val="24"/>
                <w:szCs w:val="24"/>
                <w:lang w:eastAsia="ru-RU"/>
              </w:rPr>
            </w:pPr>
            <w:r w:rsidRPr="00C7195B">
              <w:rPr>
                <w:sz w:val="24"/>
                <w:szCs w:val="24"/>
              </w:rPr>
              <w:t xml:space="preserve">ОПК – 1 </w:t>
            </w:r>
            <w:r w:rsidR="00050575" w:rsidRPr="00C7195B">
              <w:rPr>
                <w:sz w:val="24"/>
                <w:szCs w:val="24"/>
              </w:rPr>
              <w:t>Способен использовать положения, законы и методы естественных наук и математики для решения задач инженерной деятельности</w:t>
            </w:r>
          </w:p>
        </w:tc>
        <w:tc>
          <w:tcPr>
            <w:tcW w:w="50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1909187D" w14:textId="24BAF487" w:rsidR="00415CB8" w:rsidRPr="00C7195B" w:rsidRDefault="00911610" w:rsidP="00415CB8">
            <w:pPr>
              <w:spacing w:line="240" w:lineRule="auto"/>
              <w:ind w:right="152"/>
              <w:rPr>
                <w:rFonts w:eastAsia="Times New Roman"/>
                <w:sz w:val="24"/>
                <w:szCs w:val="24"/>
                <w:lang w:eastAsia="ru-RU"/>
              </w:rPr>
            </w:pPr>
            <w:r w:rsidRPr="00C7195B">
              <w:rPr>
                <w:rFonts w:eastAsia="Times New Roman"/>
                <w:sz w:val="24"/>
                <w:szCs w:val="24"/>
                <w:lang w:eastAsia="ru-RU"/>
              </w:rPr>
              <w:t xml:space="preserve">З-ОПК-1 </w:t>
            </w:r>
            <w:r w:rsidR="00050575" w:rsidRPr="00C7195B">
              <w:rPr>
                <w:rFonts w:eastAsia="Times New Roman"/>
                <w:sz w:val="24"/>
                <w:szCs w:val="24"/>
                <w:lang w:eastAsia="ru-RU"/>
              </w:rPr>
              <w:t>Знать: основы математики, физики, общеинженерных знаний, вычислительной техники и программирования</w:t>
            </w:r>
          </w:p>
          <w:p w14:paraId="230434D6" w14:textId="5CC4F29B" w:rsidR="00911610" w:rsidRPr="00C7195B" w:rsidRDefault="00911610" w:rsidP="00415CB8">
            <w:pPr>
              <w:spacing w:line="240" w:lineRule="auto"/>
              <w:ind w:right="152"/>
              <w:rPr>
                <w:rFonts w:eastAsia="Times New Roman"/>
                <w:sz w:val="24"/>
                <w:szCs w:val="24"/>
                <w:lang w:eastAsia="ru-RU"/>
              </w:rPr>
            </w:pPr>
            <w:r w:rsidRPr="00C7195B">
              <w:rPr>
                <w:rFonts w:eastAsia="Times New Roman"/>
                <w:sz w:val="24"/>
                <w:szCs w:val="24"/>
                <w:lang w:eastAsia="ru-RU"/>
              </w:rPr>
              <w:t xml:space="preserve">У-ОПК-1 </w:t>
            </w:r>
            <w:r w:rsidR="00050575" w:rsidRPr="00C7195B">
              <w:rPr>
                <w:rFonts w:eastAsia="Times New Roman"/>
                <w:sz w:val="24"/>
                <w:szCs w:val="24"/>
                <w:lang w:eastAsia="ru-RU"/>
              </w:rPr>
              <w:t>Уметь: решать нестандартные профессиональные задачи с применением естественнонаучных, математических и общеинженерных знаний</w:t>
            </w:r>
          </w:p>
          <w:p w14:paraId="449254C9" w14:textId="02A8749C" w:rsidR="00911610" w:rsidRPr="00C7195B" w:rsidRDefault="00911610" w:rsidP="00415CB8">
            <w:pPr>
              <w:spacing w:line="240" w:lineRule="auto"/>
              <w:ind w:right="152"/>
              <w:rPr>
                <w:rFonts w:eastAsia="Times New Roman"/>
                <w:sz w:val="24"/>
                <w:szCs w:val="24"/>
                <w:lang w:eastAsia="ru-RU"/>
              </w:rPr>
            </w:pPr>
            <w:r w:rsidRPr="00C7195B">
              <w:rPr>
                <w:rFonts w:eastAsia="Times New Roman"/>
                <w:sz w:val="24"/>
                <w:szCs w:val="24"/>
                <w:lang w:eastAsia="ru-RU"/>
              </w:rPr>
              <w:t xml:space="preserve">В-ОПК-1 </w:t>
            </w:r>
            <w:r w:rsidR="00050575" w:rsidRPr="00C7195B">
              <w:rPr>
                <w:rFonts w:eastAsia="Times New Roman"/>
                <w:sz w:val="24"/>
                <w:szCs w:val="24"/>
                <w:lang w:eastAsia="ru-RU"/>
              </w:rPr>
              <w:t>Владеть: навыками решения нестандартных задач профессиональной деятельности, в том числе в междисциплинарном контексте"</w:t>
            </w:r>
          </w:p>
        </w:tc>
      </w:tr>
    </w:tbl>
    <w:p w14:paraId="7E5D4044" w14:textId="720678B7" w:rsidR="00415CB8" w:rsidRDefault="00415CB8" w:rsidP="001302DD"/>
    <w:p w14:paraId="7D51F339" w14:textId="77777777" w:rsidR="00415CB8" w:rsidRPr="001302DD" w:rsidRDefault="00415CB8" w:rsidP="001302DD"/>
    <w:p w14:paraId="158233D7" w14:textId="77777777" w:rsidR="00246A65" w:rsidRDefault="00246A65"/>
    <w:p w14:paraId="3F0B73EE" w14:textId="77777777" w:rsidR="00246A65" w:rsidRDefault="00246A65">
      <w:pPr>
        <w:spacing w:after="160" w:line="259" w:lineRule="auto"/>
        <w:contextualSpacing w:val="0"/>
        <w:jc w:val="left"/>
      </w:pPr>
      <w:r>
        <w:br w:type="page"/>
      </w:r>
    </w:p>
    <w:p w14:paraId="399F6B87" w14:textId="77777777" w:rsidR="00204CB9" w:rsidRPr="00204CB9" w:rsidRDefault="00204CB9" w:rsidP="00204CB9">
      <w:pPr>
        <w:shd w:val="clear" w:color="auto" w:fill="FFFFFF"/>
        <w:tabs>
          <w:tab w:val="left" w:pos="922"/>
        </w:tabs>
        <w:overflowPunct w:val="0"/>
        <w:autoSpaceDE w:val="0"/>
        <w:autoSpaceDN w:val="0"/>
        <w:adjustRightInd w:val="0"/>
        <w:spacing w:line="240" w:lineRule="auto"/>
        <w:rPr>
          <w:rFonts w:eastAsia="Times New Roman" w:cs="Times New Roman"/>
          <w:b/>
          <w:bCs/>
          <w:color w:val="000000"/>
          <w:spacing w:val="-10"/>
          <w:sz w:val="24"/>
          <w:szCs w:val="24"/>
          <w:lang w:eastAsia="ru-RU"/>
        </w:rPr>
      </w:pPr>
      <w:r w:rsidRPr="00204CB9">
        <w:rPr>
          <w:rFonts w:eastAsia="Times New Roman" w:cs="Times New Roman"/>
          <w:b/>
          <w:bCs/>
          <w:color w:val="000000"/>
          <w:spacing w:val="-10"/>
          <w:sz w:val="24"/>
          <w:szCs w:val="24"/>
          <w:lang w:eastAsia="ru-RU"/>
        </w:rPr>
        <w:lastRenderedPageBreak/>
        <w:t xml:space="preserve">3. СТРУКТУРА И СОДЕРЖАНИЕ УЧЕБНОЙ ДИСЦИПЛИНЫ </w:t>
      </w:r>
    </w:p>
    <w:p w14:paraId="33ECE8B8" w14:textId="77777777" w:rsidR="00204CB9" w:rsidRPr="00204CB9" w:rsidRDefault="00204CB9" w:rsidP="00204CB9">
      <w:pPr>
        <w:shd w:val="clear" w:color="auto" w:fill="FFFFFF"/>
        <w:tabs>
          <w:tab w:val="left" w:pos="922"/>
        </w:tabs>
        <w:overflowPunct w:val="0"/>
        <w:autoSpaceDE w:val="0"/>
        <w:autoSpaceDN w:val="0"/>
        <w:adjustRightInd w:val="0"/>
        <w:spacing w:line="240" w:lineRule="auto"/>
        <w:rPr>
          <w:rFonts w:eastAsia="Times New Roman" w:cs="Times New Roman"/>
          <w:b/>
          <w:bCs/>
          <w:color w:val="000000"/>
          <w:spacing w:val="-10"/>
          <w:sz w:val="24"/>
          <w:szCs w:val="24"/>
          <w:lang w:eastAsia="ru-RU"/>
        </w:rPr>
      </w:pPr>
    </w:p>
    <w:p w14:paraId="22A8AA0C" w14:textId="3B2D7D0F" w:rsidR="00204CB9" w:rsidRPr="00204CB9" w:rsidRDefault="00204CB9" w:rsidP="00204CB9">
      <w:pPr>
        <w:spacing w:after="200"/>
        <w:rPr>
          <w:rFonts w:eastAsia="Calibri" w:cs="Times New Roman"/>
          <w:sz w:val="24"/>
          <w:szCs w:val="24"/>
        </w:rPr>
      </w:pPr>
      <w:r w:rsidRPr="00204CB9">
        <w:rPr>
          <w:rFonts w:eastAsia="Calibri" w:cs="Times New Roman"/>
        </w:rPr>
        <w:t xml:space="preserve"> </w:t>
      </w:r>
      <w:r w:rsidRPr="00204CB9">
        <w:rPr>
          <w:rFonts w:eastAsia="Calibri" w:cs="Times New Roman"/>
          <w:sz w:val="24"/>
          <w:szCs w:val="24"/>
        </w:rPr>
        <w:t xml:space="preserve">Общая трудоёмкость дисциплины составляет </w:t>
      </w:r>
      <w:r>
        <w:rPr>
          <w:rFonts w:eastAsia="Calibri" w:cs="Times New Roman"/>
          <w:sz w:val="24"/>
          <w:szCs w:val="24"/>
          <w:u w:val="single"/>
        </w:rPr>
        <w:tab/>
        <w:t>14</w:t>
      </w:r>
      <w:r w:rsidRPr="00204CB9">
        <w:rPr>
          <w:rFonts w:eastAsia="Calibri" w:cs="Times New Roman"/>
          <w:sz w:val="24"/>
          <w:szCs w:val="24"/>
          <w:u w:val="single"/>
        </w:rPr>
        <w:tab/>
      </w:r>
      <w:r w:rsidRPr="00204CB9">
        <w:rPr>
          <w:rFonts w:eastAsia="Calibri" w:cs="Times New Roman"/>
          <w:sz w:val="24"/>
          <w:szCs w:val="24"/>
        </w:rPr>
        <w:t xml:space="preserve">кредитов, </w:t>
      </w:r>
      <w:r>
        <w:rPr>
          <w:rFonts w:eastAsia="Calibri" w:cs="Times New Roman"/>
          <w:sz w:val="24"/>
          <w:szCs w:val="24"/>
          <w:u w:val="single"/>
        </w:rPr>
        <w:tab/>
        <w:t>504</w:t>
      </w:r>
      <w:r w:rsidRPr="00204CB9">
        <w:rPr>
          <w:rFonts w:eastAsia="Calibri" w:cs="Times New Roman"/>
          <w:sz w:val="24"/>
          <w:szCs w:val="24"/>
          <w:u w:val="single"/>
        </w:rPr>
        <w:tab/>
      </w:r>
      <w:r w:rsidRPr="00204CB9">
        <w:rPr>
          <w:rFonts w:eastAsia="Calibri" w:cs="Times New Roman"/>
          <w:sz w:val="24"/>
          <w:szCs w:val="24"/>
        </w:rPr>
        <w:t xml:space="preserve"> часов.</w:t>
      </w:r>
    </w:p>
    <w:tbl>
      <w:tblPr>
        <w:tblW w:w="49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
        <w:gridCol w:w="3333"/>
        <w:gridCol w:w="1296"/>
        <w:gridCol w:w="1560"/>
        <w:gridCol w:w="1699"/>
        <w:gridCol w:w="1209"/>
      </w:tblGrid>
      <w:tr w:rsidR="00204CB9" w:rsidRPr="00204CB9" w14:paraId="74EAC42B" w14:textId="77777777" w:rsidTr="00204CB9">
        <w:tc>
          <w:tcPr>
            <w:tcW w:w="246" w:type="pct"/>
            <w:tcBorders>
              <w:top w:val="single" w:sz="4" w:space="0" w:color="auto"/>
              <w:left w:val="single" w:sz="4" w:space="0" w:color="auto"/>
              <w:bottom w:val="single" w:sz="4" w:space="0" w:color="auto"/>
              <w:right w:val="single" w:sz="4" w:space="0" w:color="auto"/>
            </w:tcBorders>
            <w:vAlign w:val="center"/>
            <w:hideMark/>
          </w:tcPr>
          <w:p w14:paraId="3B90419C" w14:textId="77777777" w:rsidR="00204CB9" w:rsidRPr="00204CB9" w:rsidRDefault="00204CB9" w:rsidP="00204CB9">
            <w:pPr>
              <w:overflowPunct w:val="0"/>
              <w:autoSpaceDE w:val="0"/>
              <w:autoSpaceDN w:val="0"/>
              <w:adjustRightInd w:val="0"/>
              <w:spacing w:line="240" w:lineRule="auto"/>
              <w:jc w:val="left"/>
              <w:rPr>
                <w:rFonts w:eastAsia="Times New Roman" w:cs="Times New Roman"/>
                <w:sz w:val="24"/>
                <w:szCs w:val="24"/>
                <w:lang w:eastAsia="ru-RU"/>
              </w:rPr>
            </w:pPr>
            <w:r w:rsidRPr="00204CB9">
              <w:rPr>
                <w:rFonts w:eastAsia="Times New Roman" w:cs="Times New Roman"/>
                <w:sz w:val="24"/>
                <w:szCs w:val="24"/>
                <w:lang w:eastAsia="ru-RU"/>
              </w:rPr>
              <w:t>1</w:t>
            </w:r>
          </w:p>
        </w:tc>
        <w:tc>
          <w:tcPr>
            <w:tcW w:w="1742" w:type="pct"/>
            <w:tcBorders>
              <w:top w:val="single" w:sz="4" w:space="0" w:color="auto"/>
              <w:left w:val="single" w:sz="4" w:space="0" w:color="auto"/>
              <w:bottom w:val="single" w:sz="4" w:space="0" w:color="auto"/>
              <w:right w:val="single" w:sz="4" w:space="0" w:color="auto"/>
            </w:tcBorders>
            <w:vAlign w:val="center"/>
            <w:hideMark/>
          </w:tcPr>
          <w:p w14:paraId="2831E0CE" w14:textId="77777777" w:rsidR="00204CB9" w:rsidRPr="00204CB9" w:rsidRDefault="00204CB9" w:rsidP="00204CB9">
            <w:pPr>
              <w:overflowPunct w:val="0"/>
              <w:autoSpaceDE w:val="0"/>
              <w:autoSpaceDN w:val="0"/>
              <w:adjustRightInd w:val="0"/>
              <w:spacing w:line="240" w:lineRule="auto"/>
              <w:jc w:val="left"/>
              <w:rPr>
                <w:rFonts w:eastAsia="Times New Roman" w:cs="Times New Roman"/>
                <w:sz w:val="24"/>
                <w:szCs w:val="24"/>
                <w:lang w:eastAsia="ru-RU"/>
              </w:rPr>
            </w:pPr>
            <w:r w:rsidRPr="00204CB9">
              <w:rPr>
                <w:rFonts w:eastAsia="Times New Roman" w:cs="Times New Roman"/>
                <w:sz w:val="24"/>
                <w:szCs w:val="24"/>
                <w:lang w:eastAsia="ru-RU"/>
              </w:rPr>
              <w:t>Название дисциплины</w:t>
            </w:r>
          </w:p>
        </w:tc>
        <w:tc>
          <w:tcPr>
            <w:tcW w:w="3013" w:type="pct"/>
            <w:gridSpan w:val="4"/>
            <w:tcBorders>
              <w:top w:val="single" w:sz="4" w:space="0" w:color="auto"/>
              <w:left w:val="single" w:sz="4" w:space="0" w:color="auto"/>
              <w:bottom w:val="single" w:sz="4" w:space="0" w:color="auto"/>
              <w:right w:val="single" w:sz="4" w:space="0" w:color="auto"/>
            </w:tcBorders>
            <w:hideMark/>
          </w:tcPr>
          <w:p w14:paraId="1C89FE3A" w14:textId="77777777" w:rsidR="00204CB9" w:rsidRPr="00204CB9" w:rsidRDefault="00204CB9" w:rsidP="00204CB9">
            <w:pPr>
              <w:overflowPunct w:val="0"/>
              <w:autoSpaceDE w:val="0"/>
              <w:autoSpaceDN w:val="0"/>
              <w:adjustRightInd w:val="0"/>
              <w:spacing w:line="240" w:lineRule="auto"/>
              <w:jc w:val="left"/>
              <w:rPr>
                <w:rFonts w:eastAsia="Times New Roman" w:cs="Times New Roman"/>
                <w:b/>
                <w:sz w:val="24"/>
                <w:szCs w:val="24"/>
                <w:lang w:eastAsia="ru-RU"/>
              </w:rPr>
            </w:pPr>
            <w:r w:rsidRPr="00204CB9">
              <w:rPr>
                <w:rFonts w:eastAsia="Times New Roman" w:cs="Times New Roman"/>
                <w:b/>
                <w:bCs/>
                <w:color w:val="000000"/>
                <w:spacing w:val="-8"/>
                <w:sz w:val="24"/>
                <w:szCs w:val="24"/>
                <w:lang w:eastAsia="ru-RU"/>
              </w:rPr>
              <w:t>Физика</w:t>
            </w:r>
          </w:p>
        </w:tc>
      </w:tr>
      <w:tr w:rsidR="00204CB9" w:rsidRPr="00204CB9" w14:paraId="10EA7711" w14:textId="77777777" w:rsidTr="00204CB9">
        <w:tc>
          <w:tcPr>
            <w:tcW w:w="246" w:type="pct"/>
            <w:tcBorders>
              <w:top w:val="single" w:sz="4" w:space="0" w:color="auto"/>
              <w:left w:val="single" w:sz="4" w:space="0" w:color="auto"/>
              <w:bottom w:val="single" w:sz="4" w:space="0" w:color="auto"/>
              <w:right w:val="single" w:sz="4" w:space="0" w:color="auto"/>
            </w:tcBorders>
            <w:vAlign w:val="center"/>
            <w:hideMark/>
          </w:tcPr>
          <w:p w14:paraId="6D74A24D" w14:textId="77777777" w:rsidR="00204CB9" w:rsidRPr="00204CB9" w:rsidRDefault="00204CB9" w:rsidP="00204CB9">
            <w:pPr>
              <w:overflowPunct w:val="0"/>
              <w:autoSpaceDE w:val="0"/>
              <w:autoSpaceDN w:val="0"/>
              <w:adjustRightInd w:val="0"/>
              <w:spacing w:line="240" w:lineRule="auto"/>
              <w:jc w:val="left"/>
              <w:rPr>
                <w:rFonts w:eastAsia="Times New Roman" w:cs="Times New Roman"/>
                <w:sz w:val="24"/>
                <w:szCs w:val="24"/>
                <w:lang w:eastAsia="ru-RU"/>
              </w:rPr>
            </w:pPr>
            <w:r w:rsidRPr="00204CB9">
              <w:rPr>
                <w:rFonts w:eastAsia="Times New Roman" w:cs="Times New Roman"/>
                <w:sz w:val="24"/>
                <w:szCs w:val="24"/>
                <w:lang w:eastAsia="ru-RU"/>
              </w:rPr>
              <w:t>2</w:t>
            </w:r>
          </w:p>
        </w:tc>
        <w:tc>
          <w:tcPr>
            <w:tcW w:w="1742" w:type="pct"/>
            <w:tcBorders>
              <w:top w:val="single" w:sz="4" w:space="0" w:color="auto"/>
              <w:left w:val="single" w:sz="4" w:space="0" w:color="auto"/>
              <w:bottom w:val="single" w:sz="4" w:space="0" w:color="auto"/>
              <w:right w:val="single" w:sz="4" w:space="0" w:color="auto"/>
            </w:tcBorders>
            <w:vAlign w:val="center"/>
            <w:hideMark/>
          </w:tcPr>
          <w:p w14:paraId="2E834767" w14:textId="77777777" w:rsidR="00204CB9" w:rsidRPr="00204CB9" w:rsidRDefault="00204CB9" w:rsidP="00204CB9">
            <w:pPr>
              <w:overflowPunct w:val="0"/>
              <w:autoSpaceDE w:val="0"/>
              <w:autoSpaceDN w:val="0"/>
              <w:adjustRightInd w:val="0"/>
              <w:spacing w:line="240" w:lineRule="auto"/>
              <w:jc w:val="left"/>
              <w:rPr>
                <w:rFonts w:eastAsia="Times New Roman" w:cs="Times New Roman"/>
                <w:sz w:val="24"/>
                <w:szCs w:val="24"/>
                <w:lang w:eastAsia="ru-RU"/>
              </w:rPr>
            </w:pPr>
            <w:r w:rsidRPr="00204CB9">
              <w:rPr>
                <w:rFonts w:eastAsia="Times New Roman" w:cs="Times New Roman"/>
                <w:sz w:val="24"/>
                <w:szCs w:val="24"/>
                <w:lang w:eastAsia="ru-RU"/>
              </w:rPr>
              <w:t>Семестры</w:t>
            </w:r>
          </w:p>
        </w:tc>
        <w:tc>
          <w:tcPr>
            <w:tcW w:w="3013" w:type="pct"/>
            <w:gridSpan w:val="4"/>
            <w:tcBorders>
              <w:top w:val="nil"/>
              <w:left w:val="single" w:sz="4" w:space="0" w:color="auto"/>
              <w:bottom w:val="single" w:sz="4" w:space="0" w:color="auto"/>
              <w:right w:val="single" w:sz="4" w:space="0" w:color="auto"/>
            </w:tcBorders>
            <w:hideMark/>
          </w:tcPr>
          <w:p w14:paraId="7D5715C1" w14:textId="77777777" w:rsidR="00204CB9" w:rsidRPr="00204CB9" w:rsidRDefault="00204CB9" w:rsidP="00204CB9">
            <w:pPr>
              <w:overflowPunct w:val="0"/>
              <w:autoSpaceDE w:val="0"/>
              <w:autoSpaceDN w:val="0"/>
              <w:adjustRightInd w:val="0"/>
              <w:spacing w:line="240" w:lineRule="auto"/>
              <w:jc w:val="left"/>
              <w:rPr>
                <w:rFonts w:eastAsia="Times New Roman" w:cs="Times New Roman"/>
                <w:sz w:val="24"/>
                <w:szCs w:val="24"/>
                <w:lang w:eastAsia="ru-RU"/>
              </w:rPr>
            </w:pPr>
            <w:r w:rsidRPr="00204CB9">
              <w:rPr>
                <w:rFonts w:eastAsia="Times New Roman" w:cs="Times New Roman"/>
                <w:sz w:val="24"/>
                <w:szCs w:val="24"/>
                <w:lang w:eastAsia="ru-RU"/>
              </w:rPr>
              <w:t>1234</w:t>
            </w:r>
          </w:p>
        </w:tc>
      </w:tr>
      <w:tr w:rsidR="00204CB9" w:rsidRPr="00204CB9" w14:paraId="2143A65A" w14:textId="77777777" w:rsidTr="00204CB9">
        <w:tc>
          <w:tcPr>
            <w:tcW w:w="246" w:type="pct"/>
            <w:vMerge w:val="restart"/>
            <w:tcBorders>
              <w:top w:val="single" w:sz="4" w:space="0" w:color="auto"/>
              <w:left w:val="single" w:sz="4" w:space="0" w:color="auto"/>
              <w:bottom w:val="single" w:sz="4" w:space="0" w:color="auto"/>
              <w:right w:val="single" w:sz="4" w:space="0" w:color="auto"/>
            </w:tcBorders>
            <w:vAlign w:val="center"/>
            <w:hideMark/>
          </w:tcPr>
          <w:p w14:paraId="0DE674A9" w14:textId="77777777" w:rsidR="00204CB9" w:rsidRPr="00204CB9" w:rsidRDefault="00204CB9" w:rsidP="00204CB9">
            <w:pPr>
              <w:overflowPunct w:val="0"/>
              <w:autoSpaceDE w:val="0"/>
              <w:autoSpaceDN w:val="0"/>
              <w:adjustRightInd w:val="0"/>
              <w:spacing w:line="240" w:lineRule="auto"/>
              <w:jc w:val="left"/>
              <w:rPr>
                <w:rFonts w:eastAsia="Times New Roman" w:cs="Times New Roman"/>
                <w:sz w:val="24"/>
                <w:szCs w:val="24"/>
                <w:lang w:eastAsia="ru-RU"/>
              </w:rPr>
            </w:pPr>
            <w:r w:rsidRPr="00204CB9">
              <w:rPr>
                <w:rFonts w:eastAsia="Times New Roman" w:cs="Times New Roman"/>
                <w:sz w:val="24"/>
                <w:szCs w:val="24"/>
                <w:lang w:eastAsia="ru-RU"/>
              </w:rPr>
              <w:t>3</w:t>
            </w:r>
          </w:p>
        </w:tc>
        <w:tc>
          <w:tcPr>
            <w:tcW w:w="1742" w:type="pct"/>
            <w:vMerge w:val="restart"/>
            <w:tcBorders>
              <w:top w:val="single" w:sz="4" w:space="0" w:color="auto"/>
              <w:left w:val="single" w:sz="4" w:space="0" w:color="auto"/>
              <w:bottom w:val="single" w:sz="4" w:space="0" w:color="auto"/>
              <w:right w:val="single" w:sz="4" w:space="0" w:color="auto"/>
            </w:tcBorders>
            <w:vAlign w:val="center"/>
            <w:hideMark/>
          </w:tcPr>
          <w:p w14:paraId="5D1634AF" w14:textId="77777777" w:rsidR="00204CB9" w:rsidRPr="00204CB9" w:rsidRDefault="00204CB9" w:rsidP="00204CB9">
            <w:pPr>
              <w:overflowPunct w:val="0"/>
              <w:autoSpaceDE w:val="0"/>
              <w:autoSpaceDN w:val="0"/>
              <w:adjustRightInd w:val="0"/>
              <w:spacing w:line="240" w:lineRule="auto"/>
              <w:jc w:val="left"/>
              <w:rPr>
                <w:rFonts w:eastAsia="Times New Roman" w:cs="Times New Roman"/>
                <w:sz w:val="24"/>
                <w:szCs w:val="24"/>
                <w:lang w:eastAsia="ru-RU"/>
              </w:rPr>
            </w:pPr>
            <w:r w:rsidRPr="00204CB9">
              <w:rPr>
                <w:rFonts w:eastAsia="Times New Roman" w:cs="Times New Roman"/>
                <w:sz w:val="24"/>
                <w:szCs w:val="24"/>
                <w:lang w:eastAsia="ru-RU"/>
              </w:rPr>
              <w:t>Объем часов</w:t>
            </w:r>
          </w:p>
        </w:tc>
        <w:tc>
          <w:tcPr>
            <w:tcW w:w="677" w:type="pct"/>
            <w:tcBorders>
              <w:top w:val="single" w:sz="4" w:space="0" w:color="auto"/>
              <w:left w:val="single" w:sz="4" w:space="0" w:color="auto"/>
              <w:bottom w:val="single" w:sz="4" w:space="0" w:color="auto"/>
              <w:right w:val="single" w:sz="4" w:space="0" w:color="auto"/>
            </w:tcBorders>
            <w:hideMark/>
          </w:tcPr>
          <w:p w14:paraId="37F00DBE" w14:textId="77777777" w:rsidR="00204CB9" w:rsidRPr="00204CB9" w:rsidRDefault="00204CB9" w:rsidP="00204CB9">
            <w:pPr>
              <w:overflowPunct w:val="0"/>
              <w:autoSpaceDE w:val="0"/>
              <w:autoSpaceDN w:val="0"/>
              <w:adjustRightInd w:val="0"/>
              <w:spacing w:line="240" w:lineRule="auto"/>
              <w:jc w:val="left"/>
              <w:rPr>
                <w:rFonts w:eastAsia="Times New Roman" w:cs="Times New Roman"/>
                <w:sz w:val="24"/>
                <w:szCs w:val="24"/>
                <w:lang w:eastAsia="ru-RU"/>
              </w:rPr>
            </w:pPr>
            <w:r w:rsidRPr="00204CB9">
              <w:rPr>
                <w:rFonts w:eastAsia="Times New Roman" w:cs="Times New Roman"/>
                <w:sz w:val="24"/>
                <w:szCs w:val="24"/>
                <w:lang w:eastAsia="ru-RU"/>
              </w:rPr>
              <w:t>всего</w:t>
            </w:r>
          </w:p>
        </w:tc>
        <w:tc>
          <w:tcPr>
            <w:tcW w:w="815" w:type="pct"/>
            <w:tcBorders>
              <w:top w:val="single" w:sz="4" w:space="0" w:color="auto"/>
              <w:left w:val="single" w:sz="4" w:space="0" w:color="auto"/>
              <w:bottom w:val="single" w:sz="4" w:space="0" w:color="auto"/>
              <w:right w:val="single" w:sz="4" w:space="0" w:color="auto"/>
            </w:tcBorders>
            <w:hideMark/>
          </w:tcPr>
          <w:p w14:paraId="0F4C08A5" w14:textId="77777777" w:rsidR="00204CB9" w:rsidRPr="00204CB9" w:rsidRDefault="00204CB9" w:rsidP="00204CB9">
            <w:pPr>
              <w:overflowPunct w:val="0"/>
              <w:autoSpaceDE w:val="0"/>
              <w:autoSpaceDN w:val="0"/>
              <w:adjustRightInd w:val="0"/>
              <w:spacing w:line="240" w:lineRule="auto"/>
              <w:jc w:val="left"/>
              <w:rPr>
                <w:rFonts w:eastAsia="Times New Roman" w:cs="Times New Roman"/>
                <w:sz w:val="24"/>
                <w:szCs w:val="24"/>
                <w:lang w:eastAsia="ru-RU"/>
              </w:rPr>
            </w:pPr>
            <w:r w:rsidRPr="00204CB9">
              <w:rPr>
                <w:rFonts w:eastAsia="Times New Roman" w:cs="Times New Roman"/>
                <w:sz w:val="24"/>
                <w:szCs w:val="24"/>
                <w:lang w:eastAsia="ru-RU"/>
              </w:rPr>
              <w:t>аудиторных</w:t>
            </w:r>
          </w:p>
        </w:tc>
        <w:tc>
          <w:tcPr>
            <w:tcW w:w="888" w:type="pct"/>
            <w:tcBorders>
              <w:top w:val="single" w:sz="4" w:space="0" w:color="auto"/>
              <w:left w:val="single" w:sz="4" w:space="0" w:color="auto"/>
              <w:bottom w:val="single" w:sz="4" w:space="0" w:color="auto"/>
              <w:right w:val="single" w:sz="4" w:space="0" w:color="auto"/>
            </w:tcBorders>
            <w:hideMark/>
          </w:tcPr>
          <w:p w14:paraId="72F45484" w14:textId="77777777" w:rsidR="00204CB9" w:rsidRPr="00836798" w:rsidRDefault="00204CB9" w:rsidP="00204CB9">
            <w:pPr>
              <w:overflowPunct w:val="0"/>
              <w:autoSpaceDE w:val="0"/>
              <w:autoSpaceDN w:val="0"/>
              <w:adjustRightInd w:val="0"/>
              <w:spacing w:line="240" w:lineRule="auto"/>
              <w:jc w:val="left"/>
              <w:rPr>
                <w:rFonts w:eastAsia="Times New Roman" w:cs="Times New Roman"/>
                <w:sz w:val="24"/>
                <w:szCs w:val="24"/>
                <w:lang w:eastAsia="ru-RU"/>
              </w:rPr>
            </w:pPr>
            <w:r w:rsidRPr="00836798">
              <w:rPr>
                <w:rFonts w:eastAsia="Times New Roman" w:cs="Times New Roman"/>
                <w:sz w:val="24"/>
                <w:szCs w:val="24"/>
                <w:lang w:eastAsia="ru-RU"/>
              </w:rPr>
              <w:t>сам. работа</w:t>
            </w:r>
          </w:p>
        </w:tc>
        <w:tc>
          <w:tcPr>
            <w:tcW w:w="632" w:type="pct"/>
            <w:tcBorders>
              <w:top w:val="single" w:sz="4" w:space="0" w:color="auto"/>
              <w:left w:val="single" w:sz="4" w:space="0" w:color="auto"/>
              <w:bottom w:val="single" w:sz="4" w:space="0" w:color="auto"/>
              <w:right w:val="single" w:sz="4" w:space="0" w:color="auto"/>
            </w:tcBorders>
            <w:hideMark/>
          </w:tcPr>
          <w:p w14:paraId="225B3D19" w14:textId="77777777" w:rsidR="00204CB9" w:rsidRPr="00836798" w:rsidRDefault="00204CB9" w:rsidP="00204CB9">
            <w:pPr>
              <w:overflowPunct w:val="0"/>
              <w:autoSpaceDE w:val="0"/>
              <w:autoSpaceDN w:val="0"/>
              <w:adjustRightInd w:val="0"/>
              <w:spacing w:line="240" w:lineRule="auto"/>
              <w:jc w:val="left"/>
              <w:rPr>
                <w:rFonts w:eastAsia="Times New Roman" w:cs="Times New Roman"/>
                <w:sz w:val="24"/>
                <w:szCs w:val="24"/>
                <w:lang w:eastAsia="ru-RU"/>
              </w:rPr>
            </w:pPr>
            <w:r w:rsidRPr="00836798">
              <w:rPr>
                <w:rFonts w:eastAsia="Times New Roman" w:cs="Times New Roman"/>
                <w:sz w:val="24"/>
                <w:szCs w:val="24"/>
                <w:lang w:eastAsia="ru-RU"/>
              </w:rPr>
              <w:t>контроль</w:t>
            </w:r>
          </w:p>
        </w:tc>
      </w:tr>
      <w:tr w:rsidR="00204CB9" w:rsidRPr="00204CB9" w14:paraId="58CE5610" w14:textId="77777777" w:rsidTr="00204CB9">
        <w:tc>
          <w:tcPr>
            <w:tcW w:w="0" w:type="auto"/>
            <w:vMerge/>
            <w:tcBorders>
              <w:top w:val="single" w:sz="4" w:space="0" w:color="auto"/>
              <w:left w:val="single" w:sz="4" w:space="0" w:color="auto"/>
              <w:bottom w:val="single" w:sz="4" w:space="0" w:color="auto"/>
              <w:right w:val="single" w:sz="4" w:space="0" w:color="auto"/>
            </w:tcBorders>
            <w:vAlign w:val="center"/>
            <w:hideMark/>
          </w:tcPr>
          <w:p w14:paraId="3B517C00" w14:textId="77777777" w:rsidR="00204CB9" w:rsidRPr="00204CB9" w:rsidRDefault="00204CB9" w:rsidP="00204CB9">
            <w:pPr>
              <w:spacing w:line="256" w:lineRule="auto"/>
              <w:contextualSpacing w:val="0"/>
              <w:jc w:val="left"/>
              <w:rPr>
                <w:rFonts w:eastAsia="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0ED368" w14:textId="77777777" w:rsidR="00204CB9" w:rsidRPr="00204CB9" w:rsidRDefault="00204CB9" w:rsidP="00204CB9">
            <w:pPr>
              <w:spacing w:line="256" w:lineRule="auto"/>
              <w:contextualSpacing w:val="0"/>
              <w:jc w:val="left"/>
              <w:rPr>
                <w:rFonts w:eastAsia="Times New Roman" w:cs="Times New Roman"/>
                <w:sz w:val="24"/>
                <w:szCs w:val="24"/>
                <w:lang w:eastAsia="ru-RU"/>
              </w:rPr>
            </w:pPr>
          </w:p>
        </w:tc>
        <w:tc>
          <w:tcPr>
            <w:tcW w:w="677" w:type="pct"/>
            <w:tcBorders>
              <w:top w:val="single" w:sz="4" w:space="0" w:color="auto"/>
              <w:left w:val="single" w:sz="4" w:space="0" w:color="auto"/>
              <w:bottom w:val="single" w:sz="4" w:space="0" w:color="auto"/>
              <w:right w:val="single" w:sz="4" w:space="0" w:color="auto"/>
            </w:tcBorders>
            <w:hideMark/>
          </w:tcPr>
          <w:p w14:paraId="13D11A98" w14:textId="53348BD1" w:rsidR="00204CB9" w:rsidRPr="00204CB9" w:rsidRDefault="00204CB9" w:rsidP="00204CB9">
            <w:pPr>
              <w:overflowPunct w:val="0"/>
              <w:autoSpaceDE w:val="0"/>
              <w:autoSpaceDN w:val="0"/>
              <w:adjustRightInd w:val="0"/>
              <w:spacing w:line="240" w:lineRule="auto"/>
              <w:jc w:val="left"/>
              <w:rPr>
                <w:rFonts w:eastAsia="Times New Roman" w:cs="Times New Roman"/>
                <w:sz w:val="24"/>
                <w:szCs w:val="24"/>
                <w:lang w:eastAsia="ru-RU"/>
              </w:rPr>
            </w:pPr>
            <w:r>
              <w:rPr>
                <w:rFonts w:eastAsia="Times New Roman" w:cs="Times New Roman"/>
                <w:sz w:val="24"/>
                <w:szCs w:val="24"/>
                <w:lang w:eastAsia="ru-RU"/>
              </w:rPr>
              <w:t>504</w:t>
            </w:r>
          </w:p>
        </w:tc>
        <w:tc>
          <w:tcPr>
            <w:tcW w:w="815" w:type="pct"/>
            <w:tcBorders>
              <w:top w:val="single" w:sz="4" w:space="0" w:color="auto"/>
              <w:left w:val="single" w:sz="4" w:space="0" w:color="auto"/>
              <w:bottom w:val="single" w:sz="4" w:space="0" w:color="auto"/>
              <w:right w:val="single" w:sz="4" w:space="0" w:color="auto"/>
            </w:tcBorders>
            <w:hideMark/>
          </w:tcPr>
          <w:p w14:paraId="57F5FC94" w14:textId="2DD67967" w:rsidR="00204CB9" w:rsidRPr="00204CB9" w:rsidRDefault="00204CB9" w:rsidP="00204CB9">
            <w:pPr>
              <w:overflowPunct w:val="0"/>
              <w:autoSpaceDE w:val="0"/>
              <w:autoSpaceDN w:val="0"/>
              <w:adjustRightInd w:val="0"/>
              <w:spacing w:line="240" w:lineRule="auto"/>
              <w:jc w:val="left"/>
              <w:rPr>
                <w:rFonts w:eastAsia="Times New Roman" w:cs="Times New Roman"/>
                <w:sz w:val="24"/>
                <w:szCs w:val="24"/>
                <w:lang w:eastAsia="ru-RU"/>
              </w:rPr>
            </w:pPr>
            <w:r>
              <w:rPr>
                <w:rFonts w:eastAsia="Times New Roman" w:cs="Times New Roman"/>
                <w:sz w:val="24"/>
                <w:szCs w:val="24"/>
                <w:lang w:eastAsia="ru-RU"/>
              </w:rPr>
              <w:t>274</w:t>
            </w:r>
          </w:p>
        </w:tc>
        <w:tc>
          <w:tcPr>
            <w:tcW w:w="888" w:type="pct"/>
            <w:tcBorders>
              <w:top w:val="single" w:sz="4" w:space="0" w:color="auto"/>
              <w:left w:val="single" w:sz="4" w:space="0" w:color="auto"/>
              <w:bottom w:val="single" w:sz="4" w:space="0" w:color="auto"/>
              <w:right w:val="single" w:sz="4" w:space="0" w:color="auto"/>
            </w:tcBorders>
            <w:hideMark/>
          </w:tcPr>
          <w:p w14:paraId="12E79EEC" w14:textId="56508FED" w:rsidR="00204CB9" w:rsidRPr="00836798" w:rsidRDefault="00204CB9" w:rsidP="00204CB9">
            <w:pPr>
              <w:overflowPunct w:val="0"/>
              <w:autoSpaceDE w:val="0"/>
              <w:autoSpaceDN w:val="0"/>
              <w:adjustRightInd w:val="0"/>
              <w:spacing w:line="240" w:lineRule="auto"/>
              <w:jc w:val="left"/>
              <w:rPr>
                <w:rFonts w:eastAsia="Times New Roman" w:cs="Times New Roman"/>
                <w:sz w:val="24"/>
                <w:szCs w:val="24"/>
                <w:lang w:eastAsia="ru-RU"/>
              </w:rPr>
            </w:pPr>
            <w:r w:rsidRPr="00836798">
              <w:rPr>
                <w:rFonts w:eastAsia="Times New Roman" w:cs="Times New Roman"/>
                <w:sz w:val="24"/>
                <w:szCs w:val="24"/>
                <w:lang w:eastAsia="ru-RU"/>
              </w:rPr>
              <w:t>158</w:t>
            </w:r>
          </w:p>
        </w:tc>
        <w:tc>
          <w:tcPr>
            <w:tcW w:w="632" w:type="pct"/>
            <w:tcBorders>
              <w:top w:val="single" w:sz="4" w:space="0" w:color="auto"/>
              <w:left w:val="single" w:sz="4" w:space="0" w:color="auto"/>
              <w:bottom w:val="single" w:sz="4" w:space="0" w:color="auto"/>
              <w:right w:val="single" w:sz="4" w:space="0" w:color="auto"/>
            </w:tcBorders>
            <w:hideMark/>
          </w:tcPr>
          <w:p w14:paraId="5AC87F73" w14:textId="1CF5B3AF" w:rsidR="00204CB9" w:rsidRPr="00836798" w:rsidRDefault="00204CB9" w:rsidP="00204CB9">
            <w:pPr>
              <w:overflowPunct w:val="0"/>
              <w:autoSpaceDE w:val="0"/>
              <w:autoSpaceDN w:val="0"/>
              <w:adjustRightInd w:val="0"/>
              <w:spacing w:line="240" w:lineRule="auto"/>
              <w:jc w:val="left"/>
              <w:rPr>
                <w:rFonts w:eastAsia="Times New Roman" w:cs="Times New Roman"/>
                <w:sz w:val="24"/>
                <w:szCs w:val="24"/>
                <w:lang w:eastAsia="ru-RU"/>
              </w:rPr>
            </w:pPr>
            <w:r w:rsidRPr="00836798">
              <w:rPr>
                <w:rFonts w:eastAsia="Times New Roman" w:cs="Times New Roman"/>
                <w:sz w:val="24"/>
                <w:szCs w:val="24"/>
                <w:lang w:eastAsia="ru-RU"/>
              </w:rPr>
              <w:t>72</w:t>
            </w:r>
          </w:p>
        </w:tc>
      </w:tr>
      <w:tr w:rsidR="00204CB9" w:rsidRPr="00204CB9" w14:paraId="2EF7C9D4" w14:textId="77777777" w:rsidTr="00204CB9">
        <w:tc>
          <w:tcPr>
            <w:tcW w:w="246" w:type="pct"/>
            <w:vMerge w:val="restart"/>
            <w:tcBorders>
              <w:top w:val="single" w:sz="4" w:space="0" w:color="auto"/>
              <w:left w:val="single" w:sz="4" w:space="0" w:color="auto"/>
              <w:bottom w:val="single" w:sz="4" w:space="0" w:color="auto"/>
              <w:right w:val="single" w:sz="4" w:space="0" w:color="auto"/>
            </w:tcBorders>
            <w:vAlign w:val="center"/>
            <w:hideMark/>
          </w:tcPr>
          <w:p w14:paraId="7EC8843E" w14:textId="77777777" w:rsidR="00204CB9" w:rsidRPr="00204CB9" w:rsidRDefault="00204CB9" w:rsidP="00204CB9">
            <w:pPr>
              <w:overflowPunct w:val="0"/>
              <w:autoSpaceDE w:val="0"/>
              <w:autoSpaceDN w:val="0"/>
              <w:adjustRightInd w:val="0"/>
              <w:spacing w:line="240" w:lineRule="auto"/>
              <w:jc w:val="left"/>
              <w:rPr>
                <w:rFonts w:eastAsia="Times New Roman" w:cs="Times New Roman"/>
                <w:sz w:val="24"/>
                <w:szCs w:val="24"/>
                <w:lang w:eastAsia="ru-RU"/>
              </w:rPr>
            </w:pPr>
            <w:r w:rsidRPr="00204CB9">
              <w:rPr>
                <w:rFonts w:eastAsia="Times New Roman" w:cs="Times New Roman"/>
                <w:sz w:val="24"/>
                <w:szCs w:val="24"/>
                <w:lang w:eastAsia="ru-RU"/>
              </w:rPr>
              <w:t>4</w:t>
            </w:r>
          </w:p>
        </w:tc>
        <w:tc>
          <w:tcPr>
            <w:tcW w:w="1742" w:type="pct"/>
            <w:vMerge w:val="restart"/>
            <w:tcBorders>
              <w:top w:val="single" w:sz="4" w:space="0" w:color="auto"/>
              <w:left w:val="single" w:sz="4" w:space="0" w:color="auto"/>
              <w:bottom w:val="single" w:sz="4" w:space="0" w:color="auto"/>
              <w:right w:val="single" w:sz="4" w:space="0" w:color="auto"/>
            </w:tcBorders>
            <w:vAlign w:val="center"/>
            <w:hideMark/>
          </w:tcPr>
          <w:p w14:paraId="6D8635F5" w14:textId="77777777" w:rsidR="00204CB9" w:rsidRPr="00204CB9" w:rsidRDefault="00204CB9" w:rsidP="00204CB9">
            <w:pPr>
              <w:overflowPunct w:val="0"/>
              <w:autoSpaceDE w:val="0"/>
              <w:autoSpaceDN w:val="0"/>
              <w:adjustRightInd w:val="0"/>
              <w:spacing w:line="240" w:lineRule="auto"/>
              <w:jc w:val="left"/>
              <w:rPr>
                <w:rFonts w:eastAsia="Times New Roman" w:cs="Times New Roman"/>
                <w:sz w:val="24"/>
                <w:szCs w:val="24"/>
                <w:lang w:eastAsia="ru-RU"/>
              </w:rPr>
            </w:pPr>
            <w:r w:rsidRPr="00204CB9">
              <w:rPr>
                <w:rFonts w:eastAsia="Times New Roman" w:cs="Times New Roman"/>
                <w:sz w:val="24"/>
                <w:szCs w:val="24"/>
                <w:lang w:eastAsia="ru-RU"/>
              </w:rPr>
              <w:t>Распределение числа часов по семестрам и видам занятий</w:t>
            </w:r>
          </w:p>
        </w:tc>
        <w:tc>
          <w:tcPr>
            <w:tcW w:w="677" w:type="pct"/>
            <w:tcBorders>
              <w:top w:val="single" w:sz="4" w:space="0" w:color="auto"/>
              <w:left w:val="single" w:sz="4" w:space="0" w:color="auto"/>
              <w:bottom w:val="single" w:sz="4" w:space="0" w:color="auto"/>
              <w:right w:val="single" w:sz="4" w:space="0" w:color="auto"/>
            </w:tcBorders>
            <w:hideMark/>
          </w:tcPr>
          <w:p w14:paraId="50D0E686" w14:textId="77777777" w:rsidR="00204CB9" w:rsidRPr="00204CB9" w:rsidRDefault="00204CB9" w:rsidP="00204CB9">
            <w:pPr>
              <w:overflowPunct w:val="0"/>
              <w:autoSpaceDE w:val="0"/>
              <w:autoSpaceDN w:val="0"/>
              <w:adjustRightInd w:val="0"/>
              <w:spacing w:line="240" w:lineRule="auto"/>
              <w:jc w:val="left"/>
              <w:rPr>
                <w:rFonts w:eastAsia="Times New Roman" w:cs="Times New Roman"/>
                <w:sz w:val="24"/>
                <w:szCs w:val="24"/>
                <w:lang w:eastAsia="ru-RU"/>
              </w:rPr>
            </w:pPr>
            <w:r w:rsidRPr="00204CB9">
              <w:rPr>
                <w:rFonts w:eastAsia="Times New Roman" w:cs="Times New Roman"/>
                <w:sz w:val="24"/>
                <w:szCs w:val="24"/>
                <w:lang w:eastAsia="ru-RU"/>
              </w:rPr>
              <w:t>лекции</w:t>
            </w:r>
          </w:p>
        </w:tc>
        <w:tc>
          <w:tcPr>
            <w:tcW w:w="815" w:type="pct"/>
            <w:tcBorders>
              <w:top w:val="single" w:sz="4" w:space="0" w:color="auto"/>
              <w:left w:val="single" w:sz="4" w:space="0" w:color="auto"/>
              <w:bottom w:val="single" w:sz="4" w:space="0" w:color="auto"/>
              <w:right w:val="single" w:sz="4" w:space="0" w:color="auto"/>
            </w:tcBorders>
            <w:hideMark/>
          </w:tcPr>
          <w:p w14:paraId="79287985" w14:textId="77777777" w:rsidR="00204CB9" w:rsidRPr="00204CB9" w:rsidRDefault="00204CB9" w:rsidP="00204CB9">
            <w:pPr>
              <w:overflowPunct w:val="0"/>
              <w:autoSpaceDE w:val="0"/>
              <w:autoSpaceDN w:val="0"/>
              <w:adjustRightInd w:val="0"/>
              <w:spacing w:line="240" w:lineRule="auto"/>
              <w:jc w:val="left"/>
              <w:rPr>
                <w:rFonts w:eastAsia="Times New Roman" w:cs="Times New Roman"/>
                <w:sz w:val="24"/>
                <w:szCs w:val="24"/>
                <w:lang w:eastAsia="ru-RU"/>
              </w:rPr>
            </w:pPr>
            <w:r w:rsidRPr="00204CB9">
              <w:rPr>
                <w:rFonts w:eastAsia="Times New Roman" w:cs="Times New Roman"/>
                <w:sz w:val="24"/>
                <w:szCs w:val="24"/>
                <w:lang w:eastAsia="ru-RU"/>
              </w:rPr>
              <w:t>лаб. работы</w:t>
            </w:r>
          </w:p>
        </w:tc>
        <w:tc>
          <w:tcPr>
            <w:tcW w:w="888" w:type="pct"/>
            <w:tcBorders>
              <w:top w:val="single" w:sz="4" w:space="0" w:color="auto"/>
              <w:left w:val="single" w:sz="4" w:space="0" w:color="auto"/>
              <w:bottom w:val="single" w:sz="4" w:space="0" w:color="auto"/>
              <w:right w:val="single" w:sz="4" w:space="0" w:color="auto"/>
            </w:tcBorders>
            <w:hideMark/>
          </w:tcPr>
          <w:p w14:paraId="20CAD12A" w14:textId="77777777" w:rsidR="00204CB9" w:rsidRPr="00836798" w:rsidRDefault="00204CB9" w:rsidP="00204CB9">
            <w:pPr>
              <w:overflowPunct w:val="0"/>
              <w:autoSpaceDE w:val="0"/>
              <w:autoSpaceDN w:val="0"/>
              <w:adjustRightInd w:val="0"/>
              <w:spacing w:line="240" w:lineRule="auto"/>
              <w:jc w:val="left"/>
              <w:rPr>
                <w:rFonts w:eastAsia="Times New Roman" w:cs="Times New Roman"/>
                <w:sz w:val="24"/>
                <w:szCs w:val="24"/>
                <w:lang w:eastAsia="ru-RU"/>
              </w:rPr>
            </w:pPr>
            <w:r w:rsidRPr="00836798">
              <w:rPr>
                <w:rFonts w:eastAsia="Times New Roman" w:cs="Times New Roman"/>
                <w:sz w:val="24"/>
                <w:szCs w:val="24"/>
                <w:lang w:eastAsia="ru-RU"/>
              </w:rPr>
              <w:t>пр. занятия</w:t>
            </w:r>
          </w:p>
        </w:tc>
        <w:tc>
          <w:tcPr>
            <w:tcW w:w="632" w:type="pct"/>
            <w:tcBorders>
              <w:top w:val="single" w:sz="4" w:space="0" w:color="auto"/>
              <w:left w:val="single" w:sz="4" w:space="0" w:color="auto"/>
              <w:bottom w:val="single" w:sz="4" w:space="0" w:color="auto"/>
              <w:right w:val="single" w:sz="4" w:space="0" w:color="auto"/>
            </w:tcBorders>
            <w:hideMark/>
          </w:tcPr>
          <w:p w14:paraId="1FC6F6D3" w14:textId="77777777" w:rsidR="00204CB9" w:rsidRPr="00836798" w:rsidRDefault="00204CB9" w:rsidP="00204CB9">
            <w:pPr>
              <w:overflowPunct w:val="0"/>
              <w:autoSpaceDE w:val="0"/>
              <w:autoSpaceDN w:val="0"/>
              <w:adjustRightInd w:val="0"/>
              <w:spacing w:line="240" w:lineRule="auto"/>
              <w:jc w:val="left"/>
              <w:rPr>
                <w:rFonts w:eastAsia="Times New Roman" w:cs="Times New Roman"/>
                <w:sz w:val="24"/>
                <w:szCs w:val="24"/>
                <w:lang w:eastAsia="ru-RU"/>
              </w:rPr>
            </w:pPr>
            <w:r w:rsidRPr="00836798">
              <w:rPr>
                <w:rFonts w:eastAsia="Times New Roman" w:cs="Times New Roman"/>
                <w:sz w:val="24"/>
                <w:szCs w:val="24"/>
                <w:lang w:eastAsia="ru-RU"/>
              </w:rPr>
              <w:t>контроль</w:t>
            </w:r>
          </w:p>
        </w:tc>
      </w:tr>
      <w:tr w:rsidR="00204CB9" w:rsidRPr="00204CB9" w14:paraId="0F1C7FBE" w14:textId="77777777" w:rsidTr="00204CB9">
        <w:trPr>
          <w:trHeight w:val="2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06A74C" w14:textId="77777777" w:rsidR="00204CB9" w:rsidRPr="00204CB9" w:rsidRDefault="00204CB9" w:rsidP="00204CB9">
            <w:pPr>
              <w:spacing w:line="256" w:lineRule="auto"/>
              <w:contextualSpacing w:val="0"/>
              <w:jc w:val="left"/>
              <w:rPr>
                <w:rFonts w:eastAsia="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4D1448" w14:textId="77777777" w:rsidR="00204CB9" w:rsidRPr="00204CB9" w:rsidRDefault="00204CB9" w:rsidP="00204CB9">
            <w:pPr>
              <w:spacing w:line="256" w:lineRule="auto"/>
              <w:contextualSpacing w:val="0"/>
              <w:jc w:val="left"/>
              <w:rPr>
                <w:rFonts w:eastAsia="Times New Roman" w:cs="Times New Roman"/>
                <w:sz w:val="24"/>
                <w:szCs w:val="24"/>
                <w:lang w:eastAsia="ru-RU"/>
              </w:rPr>
            </w:pPr>
          </w:p>
        </w:tc>
        <w:tc>
          <w:tcPr>
            <w:tcW w:w="677" w:type="pct"/>
            <w:tcBorders>
              <w:top w:val="single" w:sz="4" w:space="0" w:color="auto"/>
              <w:left w:val="single" w:sz="4" w:space="0" w:color="auto"/>
              <w:bottom w:val="single" w:sz="4" w:space="0" w:color="auto"/>
              <w:right w:val="single" w:sz="4" w:space="0" w:color="auto"/>
            </w:tcBorders>
            <w:hideMark/>
          </w:tcPr>
          <w:p w14:paraId="650FE9CB" w14:textId="0CF68080" w:rsidR="00204CB9" w:rsidRPr="00204CB9" w:rsidRDefault="00204CB9" w:rsidP="00204CB9">
            <w:pPr>
              <w:overflowPunct w:val="0"/>
              <w:autoSpaceDE w:val="0"/>
              <w:autoSpaceDN w:val="0"/>
              <w:adjustRightInd w:val="0"/>
              <w:spacing w:line="240" w:lineRule="auto"/>
              <w:jc w:val="left"/>
              <w:rPr>
                <w:rFonts w:eastAsia="Times New Roman" w:cs="Times New Roman"/>
                <w:sz w:val="24"/>
                <w:szCs w:val="24"/>
                <w:lang w:eastAsia="ru-RU"/>
              </w:rPr>
            </w:pPr>
            <w:r>
              <w:rPr>
                <w:rFonts w:eastAsia="Times New Roman" w:cs="Times New Roman"/>
                <w:sz w:val="24"/>
                <w:szCs w:val="24"/>
                <w:lang w:eastAsia="ru-RU"/>
              </w:rPr>
              <w:t>106</w:t>
            </w:r>
          </w:p>
        </w:tc>
        <w:tc>
          <w:tcPr>
            <w:tcW w:w="815" w:type="pct"/>
            <w:tcBorders>
              <w:top w:val="single" w:sz="4" w:space="0" w:color="auto"/>
              <w:left w:val="single" w:sz="4" w:space="0" w:color="auto"/>
              <w:bottom w:val="single" w:sz="4" w:space="0" w:color="auto"/>
              <w:right w:val="single" w:sz="4" w:space="0" w:color="auto"/>
            </w:tcBorders>
            <w:hideMark/>
          </w:tcPr>
          <w:p w14:paraId="2E88F035" w14:textId="504CB52E" w:rsidR="00204CB9" w:rsidRPr="00204CB9" w:rsidRDefault="00204CB9" w:rsidP="00204CB9">
            <w:pPr>
              <w:overflowPunct w:val="0"/>
              <w:autoSpaceDE w:val="0"/>
              <w:autoSpaceDN w:val="0"/>
              <w:adjustRightInd w:val="0"/>
              <w:spacing w:line="240" w:lineRule="auto"/>
              <w:jc w:val="left"/>
              <w:rPr>
                <w:rFonts w:eastAsia="Times New Roman" w:cs="Times New Roman"/>
                <w:sz w:val="24"/>
                <w:szCs w:val="24"/>
                <w:lang w:eastAsia="ru-RU"/>
              </w:rPr>
            </w:pPr>
            <w:r>
              <w:rPr>
                <w:rFonts w:eastAsia="Times New Roman" w:cs="Times New Roman"/>
                <w:sz w:val="24"/>
                <w:szCs w:val="24"/>
                <w:lang w:eastAsia="ru-RU"/>
              </w:rPr>
              <w:t>64</w:t>
            </w:r>
          </w:p>
        </w:tc>
        <w:tc>
          <w:tcPr>
            <w:tcW w:w="888" w:type="pct"/>
            <w:tcBorders>
              <w:top w:val="single" w:sz="4" w:space="0" w:color="auto"/>
              <w:left w:val="single" w:sz="4" w:space="0" w:color="auto"/>
              <w:bottom w:val="single" w:sz="4" w:space="0" w:color="auto"/>
              <w:right w:val="single" w:sz="4" w:space="0" w:color="auto"/>
            </w:tcBorders>
            <w:hideMark/>
          </w:tcPr>
          <w:p w14:paraId="5673E477" w14:textId="4FE09554" w:rsidR="00204CB9" w:rsidRPr="00836798" w:rsidRDefault="00204CB9" w:rsidP="00204CB9">
            <w:pPr>
              <w:overflowPunct w:val="0"/>
              <w:autoSpaceDE w:val="0"/>
              <w:autoSpaceDN w:val="0"/>
              <w:adjustRightInd w:val="0"/>
              <w:spacing w:line="240" w:lineRule="auto"/>
              <w:jc w:val="left"/>
              <w:rPr>
                <w:rFonts w:eastAsia="Times New Roman" w:cs="Times New Roman"/>
                <w:sz w:val="24"/>
                <w:szCs w:val="24"/>
                <w:lang w:eastAsia="ru-RU"/>
              </w:rPr>
            </w:pPr>
            <w:r w:rsidRPr="00836798">
              <w:rPr>
                <w:rFonts w:eastAsia="Times New Roman" w:cs="Times New Roman"/>
                <w:sz w:val="24"/>
                <w:szCs w:val="24"/>
                <w:lang w:eastAsia="ru-RU"/>
              </w:rPr>
              <w:t>104</w:t>
            </w:r>
          </w:p>
        </w:tc>
        <w:tc>
          <w:tcPr>
            <w:tcW w:w="632" w:type="pct"/>
            <w:tcBorders>
              <w:top w:val="single" w:sz="4" w:space="0" w:color="auto"/>
              <w:left w:val="single" w:sz="4" w:space="0" w:color="auto"/>
              <w:bottom w:val="single" w:sz="4" w:space="0" w:color="auto"/>
              <w:right w:val="single" w:sz="4" w:space="0" w:color="auto"/>
            </w:tcBorders>
            <w:hideMark/>
          </w:tcPr>
          <w:p w14:paraId="37108073" w14:textId="26247E95" w:rsidR="00204CB9" w:rsidRPr="00836798" w:rsidRDefault="00204CB9" w:rsidP="00204CB9">
            <w:pPr>
              <w:overflowPunct w:val="0"/>
              <w:autoSpaceDE w:val="0"/>
              <w:autoSpaceDN w:val="0"/>
              <w:adjustRightInd w:val="0"/>
              <w:spacing w:line="240" w:lineRule="auto"/>
              <w:jc w:val="left"/>
              <w:rPr>
                <w:rFonts w:eastAsia="Times New Roman" w:cs="Times New Roman"/>
                <w:sz w:val="24"/>
                <w:szCs w:val="24"/>
                <w:lang w:eastAsia="ru-RU"/>
              </w:rPr>
            </w:pPr>
            <w:r w:rsidRPr="00836798">
              <w:rPr>
                <w:rFonts w:eastAsia="Times New Roman" w:cs="Times New Roman"/>
                <w:sz w:val="24"/>
                <w:szCs w:val="24"/>
                <w:lang w:eastAsia="ru-RU"/>
              </w:rPr>
              <w:t>72</w:t>
            </w:r>
          </w:p>
        </w:tc>
      </w:tr>
      <w:tr w:rsidR="00204CB9" w:rsidRPr="00204CB9" w14:paraId="3A275EF2" w14:textId="77777777" w:rsidTr="00204CB9">
        <w:trPr>
          <w:trHeight w:val="414"/>
        </w:trPr>
        <w:tc>
          <w:tcPr>
            <w:tcW w:w="246" w:type="pct"/>
            <w:tcBorders>
              <w:top w:val="single" w:sz="4" w:space="0" w:color="auto"/>
              <w:left w:val="single" w:sz="4" w:space="0" w:color="auto"/>
              <w:bottom w:val="single" w:sz="4" w:space="0" w:color="auto"/>
              <w:right w:val="single" w:sz="4" w:space="0" w:color="auto"/>
            </w:tcBorders>
            <w:vAlign w:val="center"/>
            <w:hideMark/>
          </w:tcPr>
          <w:p w14:paraId="535D45D5" w14:textId="77777777" w:rsidR="00204CB9" w:rsidRPr="00204CB9" w:rsidRDefault="00204CB9" w:rsidP="00204CB9">
            <w:pPr>
              <w:overflowPunct w:val="0"/>
              <w:autoSpaceDE w:val="0"/>
              <w:autoSpaceDN w:val="0"/>
              <w:adjustRightInd w:val="0"/>
              <w:spacing w:line="240" w:lineRule="auto"/>
              <w:jc w:val="left"/>
              <w:rPr>
                <w:rFonts w:eastAsia="Times New Roman" w:cs="Times New Roman"/>
                <w:sz w:val="24"/>
                <w:szCs w:val="24"/>
                <w:lang w:eastAsia="ru-RU"/>
              </w:rPr>
            </w:pPr>
            <w:r w:rsidRPr="00204CB9">
              <w:rPr>
                <w:rFonts w:eastAsia="Times New Roman" w:cs="Times New Roman"/>
                <w:sz w:val="24"/>
                <w:szCs w:val="24"/>
                <w:lang w:eastAsia="ru-RU"/>
              </w:rPr>
              <w:t>5</w:t>
            </w:r>
          </w:p>
        </w:tc>
        <w:tc>
          <w:tcPr>
            <w:tcW w:w="1742" w:type="pct"/>
            <w:tcBorders>
              <w:top w:val="single" w:sz="4" w:space="0" w:color="auto"/>
              <w:left w:val="single" w:sz="4" w:space="0" w:color="auto"/>
              <w:bottom w:val="single" w:sz="4" w:space="0" w:color="auto"/>
              <w:right w:val="single" w:sz="4" w:space="0" w:color="auto"/>
            </w:tcBorders>
            <w:vAlign w:val="center"/>
            <w:hideMark/>
          </w:tcPr>
          <w:p w14:paraId="3C4CE3DB" w14:textId="77777777" w:rsidR="00204CB9" w:rsidRPr="00204CB9" w:rsidRDefault="00204CB9" w:rsidP="00204CB9">
            <w:pPr>
              <w:overflowPunct w:val="0"/>
              <w:autoSpaceDE w:val="0"/>
              <w:autoSpaceDN w:val="0"/>
              <w:adjustRightInd w:val="0"/>
              <w:spacing w:line="240" w:lineRule="auto"/>
              <w:jc w:val="left"/>
              <w:rPr>
                <w:rFonts w:eastAsia="Times New Roman" w:cs="Times New Roman"/>
                <w:sz w:val="24"/>
                <w:szCs w:val="24"/>
                <w:lang w:eastAsia="ru-RU"/>
              </w:rPr>
            </w:pPr>
            <w:r w:rsidRPr="00204CB9">
              <w:rPr>
                <w:rFonts w:eastAsia="Times New Roman" w:cs="Times New Roman"/>
                <w:sz w:val="24"/>
                <w:szCs w:val="24"/>
                <w:lang w:eastAsia="ru-RU"/>
              </w:rPr>
              <w:t xml:space="preserve">Форма отчётности </w:t>
            </w:r>
          </w:p>
        </w:tc>
        <w:tc>
          <w:tcPr>
            <w:tcW w:w="3013" w:type="pct"/>
            <w:gridSpan w:val="4"/>
            <w:tcBorders>
              <w:top w:val="single" w:sz="4" w:space="0" w:color="auto"/>
              <w:left w:val="single" w:sz="4" w:space="0" w:color="auto"/>
              <w:bottom w:val="single" w:sz="4" w:space="0" w:color="auto"/>
              <w:right w:val="single" w:sz="4" w:space="0" w:color="auto"/>
            </w:tcBorders>
            <w:hideMark/>
          </w:tcPr>
          <w:p w14:paraId="6CCE1C7A" w14:textId="27D5B87D" w:rsidR="00204CB9" w:rsidRPr="00836798" w:rsidRDefault="00836798" w:rsidP="004C60AC">
            <w:pPr>
              <w:overflowPunct w:val="0"/>
              <w:autoSpaceDE w:val="0"/>
              <w:autoSpaceDN w:val="0"/>
              <w:adjustRightInd w:val="0"/>
              <w:spacing w:line="240" w:lineRule="auto"/>
              <w:jc w:val="left"/>
              <w:rPr>
                <w:rFonts w:eastAsia="Times New Roman" w:cs="Times New Roman"/>
                <w:sz w:val="24"/>
                <w:szCs w:val="24"/>
                <w:lang w:val="en-US" w:eastAsia="ru-RU"/>
              </w:rPr>
            </w:pPr>
            <w:r>
              <w:rPr>
                <w:rFonts w:eastAsia="Times New Roman" w:cs="Times New Roman"/>
                <w:sz w:val="24"/>
                <w:szCs w:val="24"/>
                <w:lang w:eastAsia="ru-RU"/>
              </w:rPr>
              <w:t>Э</w:t>
            </w:r>
            <w:r w:rsidR="00204CB9" w:rsidRPr="00204CB9">
              <w:rPr>
                <w:rFonts w:eastAsia="Times New Roman" w:cs="Times New Roman"/>
                <w:sz w:val="24"/>
                <w:szCs w:val="24"/>
                <w:lang w:eastAsia="ru-RU"/>
              </w:rPr>
              <w:t>кзамен</w:t>
            </w:r>
            <w:r>
              <w:rPr>
                <w:rFonts w:eastAsia="Times New Roman" w:cs="Times New Roman"/>
                <w:sz w:val="24"/>
                <w:szCs w:val="24"/>
                <w:lang w:val="en-US" w:eastAsia="ru-RU"/>
              </w:rPr>
              <w:t xml:space="preserve"> (</w:t>
            </w:r>
            <w:r w:rsidR="004C60AC">
              <w:rPr>
                <w:rFonts w:eastAsia="Times New Roman" w:cs="Times New Roman"/>
                <w:sz w:val="24"/>
                <w:szCs w:val="24"/>
                <w:lang w:eastAsia="ru-RU"/>
              </w:rPr>
              <w:t>24</w:t>
            </w:r>
            <w:r>
              <w:rPr>
                <w:rFonts w:eastAsia="Times New Roman" w:cs="Times New Roman"/>
                <w:sz w:val="24"/>
                <w:szCs w:val="24"/>
                <w:lang w:val="en-US" w:eastAsia="ru-RU"/>
              </w:rPr>
              <w:t xml:space="preserve">) </w:t>
            </w:r>
            <w:r w:rsidR="00204CB9">
              <w:rPr>
                <w:rFonts w:eastAsia="Times New Roman" w:cs="Times New Roman"/>
                <w:sz w:val="24"/>
                <w:szCs w:val="24"/>
                <w:lang w:eastAsia="ru-RU"/>
              </w:rPr>
              <w:t>/зачет</w:t>
            </w:r>
            <w:r>
              <w:rPr>
                <w:rFonts w:eastAsia="Times New Roman" w:cs="Times New Roman"/>
                <w:sz w:val="24"/>
                <w:szCs w:val="24"/>
                <w:lang w:val="en-US" w:eastAsia="ru-RU"/>
              </w:rPr>
              <w:t xml:space="preserve"> (</w:t>
            </w:r>
            <w:r w:rsidR="004C60AC">
              <w:rPr>
                <w:rFonts w:eastAsia="Times New Roman" w:cs="Times New Roman"/>
                <w:sz w:val="24"/>
                <w:szCs w:val="24"/>
                <w:lang w:eastAsia="ru-RU"/>
              </w:rPr>
              <w:t>13</w:t>
            </w:r>
            <w:r>
              <w:rPr>
                <w:rFonts w:eastAsia="Times New Roman" w:cs="Times New Roman"/>
                <w:sz w:val="24"/>
                <w:szCs w:val="24"/>
                <w:lang w:val="en-US" w:eastAsia="ru-RU"/>
              </w:rPr>
              <w:t>)</w:t>
            </w:r>
          </w:p>
        </w:tc>
      </w:tr>
      <w:tr w:rsidR="00204CB9" w:rsidRPr="00204CB9" w14:paraId="6C866007" w14:textId="77777777" w:rsidTr="00204CB9">
        <w:tc>
          <w:tcPr>
            <w:tcW w:w="246" w:type="pct"/>
            <w:tcBorders>
              <w:top w:val="single" w:sz="4" w:space="0" w:color="auto"/>
              <w:left w:val="single" w:sz="4" w:space="0" w:color="auto"/>
              <w:bottom w:val="single" w:sz="4" w:space="0" w:color="auto"/>
              <w:right w:val="single" w:sz="4" w:space="0" w:color="auto"/>
            </w:tcBorders>
            <w:vAlign w:val="center"/>
            <w:hideMark/>
          </w:tcPr>
          <w:p w14:paraId="13722FAD" w14:textId="77777777" w:rsidR="00204CB9" w:rsidRPr="00204CB9" w:rsidRDefault="00204CB9" w:rsidP="00204CB9">
            <w:pPr>
              <w:overflowPunct w:val="0"/>
              <w:autoSpaceDE w:val="0"/>
              <w:autoSpaceDN w:val="0"/>
              <w:adjustRightInd w:val="0"/>
              <w:spacing w:line="240" w:lineRule="auto"/>
              <w:jc w:val="left"/>
              <w:rPr>
                <w:rFonts w:eastAsia="Times New Roman" w:cs="Times New Roman"/>
                <w:sz w:val="24"/>
                <w:szCs w:val="24"/>
                <w:lang w:eastAsia="ru-RU"/>
              </w:rPr>
            </w:pPr>
            <w:r w:rsidRPr="00204CB9">
              <w:rPr>
                <w:rFonts w:eastAsia="Times New Roman" w:cs="Times New Roman"/>
                <w:sz w:val="24"/>
                <w:szCs w:val="24"/>
                <w:lang w:eastAsia="ru-RU"/>
              </w:rPr>
              <w:t>6</w:t>
            </w:r>
          </w:p>
        </w:tc>
        <w:tc>
          <w:tcPr>
            <w:tcW w:w="1742" w:type="pct"/>
            <w:tcBorders>
              <w:top w:val="single" w:sz="4" w:space="0" w:color="auto"/>
              <w:left w:val="single" w:sz="4" w:space="0" w:color="auto"/>
              <w:bottom w:val="single" w:sz="4" w:space="0" w:color="auto"/>
              <w:right w:val="single" w:sz="4" w:space="0" w:color="auto"/>
            </w:tcBorders>
            <w:vAlign w:val="center"/>
            <w:hideMark/>
          </w:tcPr>
          <w:p w14:paraId="1E9BB772" w14:textId="77777777" w:rsidR="00204CB9" w:rsidRPr="00204CB9" w:rsidRDefault="00204CB9" w:rsidP="00204CB9">
            <w:pPr>
              <w:overflowPunct w:val="0"/>
              <w:autoSpaceDE w:val="0"/>
              <w:autoSpaceDN w:val="0"/>
              <w:adjustRightInd w:val="0"/>
              <w:spacing w:line="240" w:lineRule="auto"/>
              <w:jc w:val="left"/>
              <w:rPr>
                <w:rFonts w:eastAsia="Times New Roman" w:cs="Times New Roman"/>
                <w:sz w:val="24"/>
                <w:szCs w:val="24"/>
                <w:lang w:eastAsia="ru-RU"/>
              </w:rPr>
            </w:pPr>
            <w:r w:rsidRPr="00204CB9">
              <w:rPr>
                <w:rFonts w:eastAsia="Times New Roman" w:cs="Times New Roman"/>
                <w:sz w:val="24"/>
                <w:szCs w:val="24"/>
                <w:lang w:eastAsia="ru-RU"/>
              </w:rPr>
              <w:t>Трудоёмкость (в ЗЕТ)</w:t>
            </w:r>
          </w:p>
        </w:tc>
        <w:tc>
          <w:tcPr>
            <w:tcW w:w="3013" w:type="pct"/>
            <w:gridSpan w:val="4"/>
            <w:tcBorders>
              <w:top w:val="single" w:sz="4" w:space="0" w:color="auto"/>
              <w:left w:val="single" w:sz="4" w:space="0" w:color="auto"/>
              <w:bottom w:val="single" w:sz="4" w:space="0" w:color="auto"/>
              <w:right w:val="single" w:sz="4" w:space="0" w:color="auto"/>
            </w:tcBorders>
            <w:hideMark/>
          </w:tcPr>
          <w:p w14:paraId="56D961B6" w14:textId="43AF34A0" w:rsidR="00204CB9" w:rsidRPr="00204CB9" w:rsidRDefault="00204CB9" w:rsidP="00204CB9">
            <w:pPr>
              <w:overflowPunct w:val="0"/>
              <w:autoSpaceDE w:val="0"/>
              <w:autoSpaceDN w:val="0"/>
              <w:adjustRightInd w:val="0"/>
              <w:spacing w:line="240" w:lineRule="auto"/>
              <w:jc w:val="left"/>
              <w:rPr>
                <w:rFonts w:eastAsia="Times New Roman" w:cs="Times New Roman"/>
                <w:sz w:val="24"/>
                <w:szCs w:val="24"/>
                <w:lang w:eastAsia="ru-RU"/>
              </w:rPr>
            </w:pPr>
            <w:r>
              <w:rPr>
                <w:rFonts w:eastAsia="Times New Roman" w:cs="Times New Roman"/>
                <w:sz w:val="24"/>
                <w:szCs w:val="24"/>
                <w:lang w:eastAsia="ru-RU"/>
              </w:rPr>
              <w:t>14</w:t>
            </w:r>
          </w:p>
        </w:tc>
      </w:tr>
      <w:tr w:rsidR="00204CB9" w:rsidRPr="00204CB9" w14:paraId="58988D9B" w14:textId="77777777" w:rsidTr="00204CB9">
        <w:tc>
          <w:tcPr>
            <w:tcW w:w="246" w:type="pct"/>
            <w:tcBorders>
              <w:top w:val="single" w:sz="4" w:space="0" w:color="auto"/>
              <w:left w:val="single" w:sz="4" w:space="0" w:color="auto"/>
              <w:bottom w:val="single" w:sz="4" w:space="0" w:color="auto"/>
              <w:right w:val="single" w:sz="4" w:space="0" w:color="auto"/>
            </w:tcBorders>
            <w:vAlign w:val="center"/>
            <w:hideMark/>
          </w:tcPr>
          <w:p w14:paraId="7A1ECF5F" w14:textId="77777777" w:rsidR="00204CB9" w:rsidRPr="00204CB9" w:rsidRDefault="00204CB9" w:rsidP="00204CB9">
            <w:pPr>
              <w:overflowPunct w:val="0"/>
              <w:autoSpaceDE w:val="0"/>
              <w:autoSpaceDN w:val="0"/>
              <w:adjustRightInd w:val="0"/>
              <w:spacing w:line="240" w:lineRule="auto"/>
              <w:jc w:val="left"/>
              <w:rPr>
                <w:rFonts w:eastAsia="Times New Roman" w:cs="Times New Roman"/>
                <w:sz w:val="24"/>
                <w:szCs w:val="24"/>
                <w:lang w:eastAsia="ru-RU"/>
              </w:rPr>
            </w:pPr>
            <w:r w:rsidRPr="00204CB9">
              <w:rPr>
                <w:rFonts w:eastAsia="Times New Roman" w:cs="Times New Roman"/>
                <w:sz w:val="24"/>
                <w:szCs w:val="24"/>
                <w:lang w:eastAsia="ru-RU"/>
              </w:rPr>
              <w:t>7</w:t>
            </w:r>
          </w:p>
        </w:tc>
        <w:tc>
          <w:tcPr>
            <w:tcW w:w="1742" w:type="pct"/>
            <w:tcBorders>
              <w:top w:val="single" w:sz="4" w:space="0" w:color="auto"/>
              <w:left w:val="single" w:sz="4" w:space="0" w:color="auto"/>
              <w:bottom w:val="single" w:sz="4" w:space="0" w:color="auto"/>
              <w:right w:val="single" w:sz="4" w:space="0" w:color="auto"/>
            </w:tcBorders>
            <w:vAlign w:val="center"/>
            <w:hideMark/>
          </w:tcPr>
          <w:p w14:paraId="0B065FD5" w14:textId="77777777" w:rsidR="00204CB9" w:rsidRPr="00204CB9" w:rsidRDefault="00204CB9" w:rsidP="00204CB9">
            <w:pPr>
              <w:overflowPunct w:val="0"/>
              <w:autoSpaceDE w:val="0"/>
              <w:autoSpaceDN w:val="0"/>
              <w:adjustRightInd w:val="0"/>
              <w:spacing w:line="240" w:lineRule="auto"/>
              <w:jc w:val="left"/>
              <w:rPr>
                <w:rFonts w:eastAsia="Times New Roman" w:cs="Times New Roman"/>
                <w:sz w:val="24"/>
                <w:szCs w:val="24"/>
                <w:lang w:eastAsia="ru-RU"/>
              </w:rPr>
            </w:pPr>
            <w:r w:rsidRPr="00204CB9">
              <w:rPr>
                <w:rFonts w:eastAsia="Times New Roman" w:cs="Times New Roman"/>
                <w:sz w:val="24"/>
                <w:szCs w:val="24"/>
                <w:lang w:eastAsia="ru-RU"/>
              </w:rPr>
              <w:t>В интерактивной форме (час.)</w:t>
            </w:r>
          </w:p>
        </w:tc>
        <w:tc>
          <w:tcPr>
            <w:tcW w:w="3013" w:type="pct"/>
            <w:gridSpan w:val="4"/>
            <w:tcBorders>
              <w:top w:val="single" w:sz="4" w:space="0" w:color="auto"/>
              <w:left w:val="single" w:sz="4" w:space="0" w:color="auto"/>
              <w:bottom w:val="single" w:sz="4" w:space="0" w:color="auto"/>
              <w:right w:val="single" w:sz="4" w:space="0" w:color="auto"/>
            </w:tcBorders>
          </w:tcPr>
          <w:p w14:paraId="0E972CA6" w14:textId="77777777" w:rsidR="00204CB9" w:rsidRPr="00204CB9" w:rsidRDefault="00204CB9" w:rsidP="00204CB9">
            <w:pPr>
              <w:overflowPunct w:val="0"/>
              <w:autoSpaceDE w:val="0"/>
              <w:autoSpaceDN w:val="0"/>
              <w:adjustRightInd w:val="0"/>
              <w:spacing w:line="240" w:lineRule="auto"/>
              <w:jc w:val="left"/>
              <w:rPr>
                <w:rFonts w:eastAsia="Times New Roman" w:cs="Times New Roman"/>
                <w:sz w:val="24"/>
                <w:szCs w:val="24"/>
                <w:lang w:eastAsia="ru-RU"/>
              </w:rPr>
            </w:pPr>
          </w:p>
        </w:tc>
      </w:tr>
    </w:tbl>
    <w:p w14:paraId="4035F222" w14:textId="54EA5A9E" w:rsidR="007A6B6D" w:rsidRPr="009A67CE" w:rsidRDefault="007A6B6D" w:rsidP="007A6B6D">
      <w:pPr>
        <w:spacing w:after="200"/>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417"/>
        <w:gridCol w:w="8"/>
        <w:gridCol w:w="689"/>
        <w:gridCol w:w="716"/>
        <w:gridCol w:w="992"/>
        <w:gridCol w:w="714"/>
        <w:gridCol w:w="992"/>
        <w:gridCol w:w="1412"/>
        <w:gridCol w:w="1565"/>
        <w:gridCol w:w="850"/>
      </w:tblGrid>
      <w:tr w:rsidR="00D34724" w:rsidRPr="00204CB9" w14:paraId="01A22130" w14:textId="77777777" w:rsidTr="00204CB9">
        <w:trPr>
          <w:cantSplit/>
          <w:trHeight w:val="607"/>
        </w:trPr>
        <w:tc>
          <w:tcPr>
            <w:tcW w:w="426" w:type="dxa"/>
            <w:vMerge w:val="restart"/>
          </w:tcPr>
          <w:p w14:paraId="7096E900" w14:textId="77777777" w:rsidR="00D34724" w:rsidRPr="00204CB9" w:rsidRDefault="00D34724" w:rsidP="007946F9">
            <w:pPr>
              <w:spacing w:line="240" w:lineRule="auto"/>
              <w:jc w:val="center"/>
              <w:rPr>
                <w:rFonts w:cs="Times New Roman"/>
                <w:sz w:val="24"/>
                <w:szCs w:val="24"/>
              </w:rPr>
            </w:pPr>
            <w:r w:rsidRPr="00204CB9">
              <w:rPr>
                <w:rFonts w:cs="Times New Roman"/>
                <w:sz w:val="24"/>
                <w:szCs w:val="24"/>
              </w:rPr>
              <w:t>№ п/п</w:t>
            </w:r>
          </w:p>
        </w:tc>
        <w:tc>
          <w:tcPr>
            <w:tcW w:w="1425" w:type="dxa"/>
            <w:gridSpan w:val="2"/>
            <w:vMerge w:val="restart"/>
          </w:tcPr>
          <w:p w14:paraId="68759F5B" w14:textId="77777777" w:rsidR="00D34724" w:rsidRPr="00204CB9" w:rsidRDefault="00D34724" w:rsidP="007946F9">
            <w:pPr>
              <w:spacing w:line="240" w:lineRule="auto"/>
              <w:jc w:val="center"/>
              <w:rPr>
                <w:rFonts w:cs="Times New Roman"/>
                <w:sz w:val="24"/>
                <w:szCs w:val="24"/>
              </w:rPr>
            </w:pPr>
            <w:r w:rsidRPr="00204CB9">
              <w:rPr>
                <w:rFonts w:cs="Times New Roman"/>
                <w:sz w:val="24"/>
                <w:szCs w:val="24"/>
              </w:rPr>
              <w:t>Раздел учебной дисциплины</w:t>
            </w:r>
          </w:p>
        </w:tc>
        <w:tc>
          <w:tcPr>
            <w:tcW w:w="689" w:type="dxa"/>
            <w:vMerge w:val="restart"/>
            <w:textDirection w:val="btLr"/>
          </w:tcPr>
          <w:p w14:paraId="036F57BB" w14:textId="77777777" w:rsidR="00D34724" w:rsidRPr="00204CB9" w:rsidRDefault="00D34724" w:rsidP="007946F9">
            <w:pPr>
              <w:spacing w:line="240" w:lineRule="auto"/>
              <w:ind w:left="113" w:right="113"/>
              <w:jc w:val="center"/>
              <w:rPr>
                <w:rFonts w:cs="Times New Roman"/>
                <w:sz w:val="24"/>
                <w:szCs w:val="24"/>
              </w:rPr>
            </w:pPr>
            <w:r w:rsidRPr="00204CB9">
              <w:rPr>
                <w:rFonts w:cs="Times New Roman"/>
                <w:sz w:val="24"/>
                <w:szCs w:val="24"/>
              </w:rPr>
              <w:t>Недели</w:t>
            </w:r>
          </w:p>
        </w:tc>
        <w:tc>
          <w:tcPr>
            <w:tcW w:w="3414" w:type="dxa"/>
            <w:gridSpan w:val="4"/>
          </w:tcPr>
          <w:p w14:paraId="0700033C" w14:textId="64BBEF8B" w:rsidR="00D34724" w:rsidRPr="00204CB9" w:rsidRDefault="00D34724" w:rsidP="007946F9">
            <w:pPr>
              <w:spacing w:line="240" w:lineRule="auto"/>
              <w:jc w:val="center"/>
              <w:rPr>
                <w:rFonts w:cs="Times New Roman"/>
                <w:sz w:val="24"/>
                <w:szCs w:val="24"/>
              </w:rPr>
            </w:pPr>
            <w:r w:rsidRPr="00204CB9">
              <w:rPr>
                <w:rFonts w:cs="Times New Roman"/>
                <w:sz w:val="24"/>
                <w:szCs w:val="24"/>
              </w:rPr>
              <w:t>Виды учебной деятельности, включая самостоятельную работу студентов и трудоёмкость (в часах)</w:t>
            </w:r>
          </w:p>
        </w:tc>
        <w:tc>
          <w:tcPr>
            <w:tcW w:w="1412" w:type="dxa"/>
            <w:vMerge w:val="restart"/>
          </w:tcPr>
          <w:p w14:paraId="506C0FB1" w14:textId="45130DAA" w:rsidR="00D34724" w:rsidRPr="00204CB9" w:rsidRDefault="00D34724" w:rsidP="007946F9">
            <w:pPr>
              <w:spacing w:line="240" w:lineRule="auto"/>
              <w:jc w:val="center"/>
              <w:rPr>
                <w:rFonts w:cs="Times New Roman"/>
                <w:sz w:val="24"/>
                <w:szCs w:val="24"/>
              </w:rPr>
            </w:pPr>
            <w:r w:rsidRPr="00204CB9">
              <w:rPr>
                <w:rFonts w:cs="Times New Roman"/>
                <w:sz w:val="24"/>
                <w:szCs w:val="24"/>
              </w:rPr>
              <w:t>Текущий контроль успеваемости</w:t>
            </w:r>
            <w:r w:rsidRPr="00204CB9">
              <w:rPr>
                <w:rFonts w:cs="Times New Roman"/>
                <w:i/>
                <w:sz w:val="24"/>
                <w:szCs w:val="24"/>
              </w:rPr>
              <w:t xml:space="preserve"> (неделя, форма)</w:t>
            </w:r>
          </w:p>
        </w:tc>
        <w:tc>
          <w:tcPr>
            <w:tcW w:w="1565" w:type="dxa"/>
            <w:vMerge w:val="restart"/>
          </w:tcPr>
          <w:p w14:paraId="5CA2CB92" w14:textId="77777777" w:rsidR="00D34724" w:rsidRPr="00204CB9" w:rsidRDefault="00D34724" w:rsidP="007946F9">
            <w:pPr>
              <w:spacing w:line="240" w:lineRule="auto"/>
              <w:jc w:val="center"/>
              <w:rPr>
                <w:rFonts w:cs="Times New Roman"/>
                <w:sz w:val="24"/>
                <w:szCs w:val="24"/>
              </w:rPr>
            </w:pPr>
            <w:r w:rsidRPr="00204CB9">
              <w:rPr>
                <w:rFonts w:cs="Times New Roman"/>
                <w:sz w:val="24"/>
                <w:szCs w:val="24"/>
              </w:rPr>
              <w:t xml:space="preserve">Аттестация раздела </w:t>
            </w:r>
            <w:r w:rsidRPr="00204CB9">
              <w:rPr>
                <w:rFonts w:cs="Times New Roman"/>
                <w:i/>
                <w:sz w:val="24"/>
                <w:szCs w:val="24"/>
              </w:rPr>
              <w:t>(неделя, форма)</w:t>
            </w:r>
          </w:p>
        </w:tc>
        <w:tc>
          <w:tcPr>
            <w:tcW w:w="850" w:type="dxa"/>
            <w:vMerge w:val="restart"/>
          </w:tcPr>
          <w:p w14:paraId="6C688ACF" w14:textId="77777777" w:rsidR="00D34724" w:rsidRPr="00204CB9" w:rsidRDefault="00D34724" w:rsidP="007946F9">
            <w:pPr>
              <w:spacing w:line="240" w:lineRule="auto"/>
              <w:jc w:val="center"/>
              <w:rPr>
                <w:rFonts w:cs="Times New Roman"/>
                <w:sz w:val="24"/>
                <w:szCs w:val="24"/>
              </w:rPr>
            </w:pPr>
            <w:r w:rsidRPr="00204CB9">
              <w:rPr>
                <w:rFonts w:cs="Times New Roman"/>
                <w:sz w:val="24"/>
                <w:szCs w:val="24"/>
              </w:rPr>
              <w:t>Максимальный балл за раздел *</w:t>
            </w:r>
          </w:p>
        </w:tc>
      </w:tr>
      <w:tr w:rsidR="00D34724" w:rsidRPr="00204CB9" w14:paraId="1696371F" w14:textId="77777777" w:rsidTr="00204CB9">
        <w:trPr>
          <w:trHeight w:val="469"/>
        </w:trPr>
        <w:tc>
          <w:tcPr>
            <w:tcW w:w="426" w:type="dxa"/>
            <w:vMerge/>
          </w:tcPr>
          <w:p w14:paraId="43DFD6D3" w14:textId="77777777" w:rsidR="00D34724" w:rsidRPr="00204CB9" w:rsidRDefault="00D34724" w:rsidP="007946F9">
            <w:pPr>
              <w:spacing w:line="240" w:lineRule="auto"/>
              <w:jc w:val="center"/>
              <w:rPr>
                <w:rFonts w:cs="Times New Roman"/>
                <w:sz w:val="24"/>
                <w:szCs w:val="24"/>
              </w:rPr>
            </w:pPr>
          </w:p>
        </w:tc>
        <w:tc>
          <w:tcPr>
            <w:tcW w:w="1425" w:type="dxa"/>
            <w:gridSpan w:val="2"/>
            <w:vMerge/>
          </w:tcPr>
          <w:p w14:paraId="7D4132D1" w14:textId="77777777" w:rsidR="00D34724" w:rsidRPr="00204CB9" w:rsidRDefault="00D34724" w:rsidP="007946F9">
            <w:pPr>
              <w:spacing w:line="240" w:lineRule="auto"/>
              <w:jc w:val="center"/>
              <w:rPr>
                <w:rFonts w:cs="Times New Roman"/>
                <w:sz w:val="24"/>
                <w:szCs w:val="24"/>
              </w:rPr>
            </w:pPr>
          </w:p>
        </w:tc>
        <w:tc>
          <w:tcPr>
            <w:tcW w:w="689" w:type="dxa"/>
            <w:vMerge/>
          </w:tcPr>
          <w:p w14:paraId="4947833F" w14:textId="77777777" w:rsidR="00D34724" w:rsidRPr="00204CB9" w:rsidRDefault="00D34724" w:rsidP="007946F9">
            <w:pPr>
              <w:spacing w:line="240" w:lineRule="auto"/>
              <w:jc w:val="center"/>
              <w:rPr>
                <w:rFonts w:cs="Times New Roman"/>
                <w:sz w:val="24"/>
                <w:szCs w:val="24"/>
              </w:rPr>
            </w:pPr>
          </w:p>
        </w:tc>
        <w:tc>
          <w:tcPr>
            <w:tcW w:w="716" w:type="dxa"/>
          </w:tcPr>
          <w:p w14:paraId="5782E386" w14:textId="77777777" w:rsidR="00D34724" w:rsidRPr="00204CB9" w:rsidRDefault="00D34724" w:rsidP="007946F9">
            <w:pPr>
              <w:spacing w:line="240" w:lineRule="auto"/>
              <w:jc w:val="center"/>
              <w:rPr>
                <w:rFonts w:cs="Times New Roman"/>
                <w:sz w:val="24"/>
                <w:szCs w:val="24"/>
              </w:rPr>
            </w:pPr>
            <w:r w:rsidRPr="00204CB9">
              <w:rPr>
                <w:rFonts w:cs="Times New Roman"/>
                <w:sz w:val="24"/>
                <w:szCs w:val="24"/>
              </w:rPr>
              <w:t>Лекции</w:t>
            </w:r>
          </w:p>
        </w:tc>
        <w:tc>
          <w:tcPr>
            <w:tcW w:w="992" w:type="dxa"/>
          </w:tcPr>
          <w:p w14:paraId="535F6B23" w14:textId="77777777" w:rsidR="00D34724" w:rsidRPr="00204CB9" w:rsidRDefault="00D34724" w:rsidP="007946F9">
            <w:pPr>
              <w:spacing w:line="240" w:lineRule="auto"/>
              <w:jc w:val="center"/>
              <w:rPr>
                <w:rFonts w:cs="Times New Roman"/>
                <w:sz w:val="24"/>
                <w:szCs w:val="24"/>
              </w:rPr>
            </w:pPr>
            <w:r w:rsidRPr="00204CB9">
              <w:rPr>
                <w:rFonts w:cs="Times New Roman"/>
                <w:sz w:val="24"/>
                <w:szCs w:val="24"/>
              </w:rPr>
              <w:t>Практ. занятия/ семинары</w:t>
            </w:r>
          </w:p>
        </w:tc>
        <w:tc>
          <w:tcPr>
            <w:tcW w:w="714" w:type="dxa"/>
          </w:tcPr>
          <w:p w14:paraId="0E9E074B" w14:textId="77777777" w:rsidR="00D34724" w:rsidRPr="00204CB9" w:rsidRDefault="00D34724" w:rsidP="007946F9">
            <w:pPr>
              <w:spacing w:line="240" w:lineRule="auto"/>
              <w:jc w:val="center"/>
              <w:rPr>
                <w:rFonts w:cs="Times New Roman"/>
                <w:sz w:val="24"/>
                <w:szCs w:val="24"/>
              </w:rPr>
            </w:pPr>
            <w:r w:rsidRPr="00204CB9">
              <w:rPr>
                <w:rFonts w:cs="Times New Roman"/>
                <w:sz w:val="24"/>
                <w:szCs w:val="24"/>
              </w:rPr>
              <w:t>Лаб. работы</w:t>
            </w:r>
          </w:p>
        </w:tc>
        <w:tc>
          <w:tcPr>
            <w:tcW w:w="992" w:type="dxa"/>
          </w:tcPr>
          <w:p w14:paraId="68F0B1AB" w14:textId="4BBFCE5C" w:rsidR="00D34724" w:rsidRPr="00204CB9" w:rsidRDefault="00D34724" w:rsidP="007946F9">
            <w:pPr>
              <w:spacing w:line="240" w:lineRule="auto"/>
              <w:rPr>
                <w:rFonts w:cs="Times New Roman"/>
                <w:sz w:val="24"/>
                <w:szCs w:val="24"/>
              </w:rPr>
            </w:pPr>
            <w:r w:rsidRPr="00204CB9">
              <w:rPr>
                <w:rFonts w:cs="Times New Roman"/>
                <w:sz w:val="24"/>
                <w:szCs w:val="24"/>
              </w:rPr>
              <w:t>СРС</w:t>
            </w:r>
          </w:p>
        </w:tc>
        <w:tc>
          <w:tcPr>
            <w:tcW w:w="1412" w:type="dxa"/>
            <w:vMerge/>
          </w:tcPr>
          <w:p w14:paraId="5F8A7919" w14:textId="2688CB6C" w:rsidR="00D34724" w:rsidRPr="00204CB9" w:rsidRDefault="00D34724" w:rsidP="007946F9">
            <w:pPr>
              <w:spacing w:line="240" w:lineRule="auto"/>
              <w:rPr>
                <w:rFonts w:cs="Times New Roman"/>
                <w:sz w:val="24"/>
                <w:szCs w:val="24"/>
              </w:rPr>
            </w:pPr>
          </w:p>
        </w:tc>
        <w:tc>
          <w:tcPr>
            <w:tcW w:w="1565" w:type="dxa"/>
            <w:vMerge/>
          </w:tcPr>
          <w:p w14:paraId="5E549E67" w14:textId="77777777" w:rsidR="00D34724" w:rsidRPr="00204CB9" w:rsidRDefault="00D34724" w:rsidP="007946F9">
            <w:pPr>
              <w:spacing w:line="240" w:lineRule="auto"/>
              <w:rPr>
                <w:rFonts w:cs="Times New Roman"/>
                <w:sz w:val="24"/>
                <w:szCs w:val="24"/>
              </w:rPr>
            </w:pPr>
          </w:p>
        </w:tc>
        <w:tc>
          <w:tcPr>
            <w:tcW w:w="850" w:type="dxa"/>
            <w:vMerge/>
          </w:tcPr>
          <w:p w14:paraId="6F4DCBF4" w14:textId="77777777" w:rsidR="00D34724" w:rsidRPr="00204CB9" w:rsidRDefault="00D34724" w:rsidP="007946F9">
            <w:pPr>
              <w:spacing w:line="240" w:lineRule="auto"/>
              <w:rPr>
                <w:rFonts w:cs="Times New Roman"/>
                <w:sz w:val="24"/>
                <w:szCs w:val="24"/>
              </w:rPr>
            </w:pPr>
          </w:p>
        </w:tc>
      </w:tr>
      <w:tr w:rsidR="00D34724" w:rsidRPr="00204CB9" w14:paraId="2E32156C" w14:textId="77777777" w:rsidTr="00204CB9">
        <w:trPr>
          <w:cantSplit/>
          <w:trHeight w:val="272"/>
        </w:trPr>
        <w:tc>
          <w:tcPr>
            <w:tcW w:w="1843" w:type="dxa"/>
            <w:gridSpan w:val="2"/>
          </w:tcPr>
          <w:p w14:paraId="5786FD7B" w14:textId="77777777" w:rsidR="00D34724" w:rsidRPr="00204CB9" w:rsidRDefault="00D34724" w:rsidP="007946F9">
            <w:pPr>
              <w:spacing w:line="240" w:lineRule="auto"/>
              <w:jc w:val="center"/>
              <w:rPr>
                <w:rFonts w:cs="Times New Roman"/>
                <w:sz w:val="24"/>
                <w:szCs w:val="24"/>
                <w:u w:val="single"/>
              </w:rPr>
            </w:pPr>
          </w:p>
        </w:tc>
        <w:tc>
          <w:tcPr>
            <w:tcW w:w="7938" w:type="dxa"/>
            <w:gridSpan w:val="9"/>
          </w:tcPr>
          <w:p w14:paraId="1BCD4DE5" w14:textId="3AA24E9D" w:rsidR="00D34724" w:rsidRPr="00204CB9" w:rsidRDefault="00D34724" w:rsidP="00D34724">
            <w:pPr>
              <w:spacing w:line="240" w:lineRule="auto"/>
              <w:jc w:val="left"/>
              <w:rPr>
                <w:rFonts w:cs="Times New Roman"/>
                <w:sz w:val="24"/>
                <w:szCs w:val="24"/>
              </w:rPr>
            </w:pPr>
            <w:r w:rsidRPr="00204CB9">
              <w:rPr>
                <w:rFonts w:cs="Times New Roman"/>
                <w:sz w:val="24"/>
                <w:szCs w:val="24"/>
              </w:rPr>
              <w:t xml:space="preserve">                                     </w:t>
            </w:r>
            <w:r w:rsidRPr="00204CB9">
              <w:rPr>
                <w:rFonts w:cs="Times New Roman"/>
                <w:sz w:val="24"/>
                <w:szCs w:val="24"/>
                <w:u w:val="single"/>
              </w:rPr>
              <w:t xml:space="preserve">1 </w:t>
            </w:r>
            <w:r w:rsidRPr="00204CB9">
              <w:rPr>
                <w:rFonts w:cs="Times New Roman"/>
                <w:sz w:val="24"/>
                <w:szCs w:val="24"/>
              </w:rPr>
              <w:t>семестр</w:t>
            </w:r>
            <w:r w:rsidR="002A2686" w:rsidRPr="00204CB9">
              <w:rPr>
                <w:rFonts w:cs="Times New Roman"/>
                <w:sz w:val="24"/>
                <w:szCs w:val="24"/>
              </w:rPr>
              <w:t xml:space="preserve"> (3 з.е.)</w:t>
            </w:r>
          </w:p>
        </w:tc>
      </w:tr>
      <w:tr w:rsidR="00D34724" w:rsidRPr="00204CB9" w14:paraId="43F06FA4" w14:textId="77777777" w:rsidTr="00204CB9">
        <w:tc>
          <w:tcPr>
            <w:tcW w:w="426" w:type="dxa"/>
          </w:tcPr>
          <w:p w14:paraId="526C91CC" w14:textId="77777777" w:rsidR="00D34724" w:rsidRPr="00204CB9" w:rsidRDefault="00D34724" w:rsidP="00D34724">
            <w:pPr>
              <w:spacing w:line="240" w:lineRule="auto"/>
              <w:jc w:val="center"/>
              <w:rPr>
                <w:rFonts w:cs="Times New Roman"/>
                <w:sz w:val="24"/>
                <w:szCs w:val="24"/>
              </w:rPr>
            </w:pPr>
            <w:r w:rsidRPr="00204CB9">
              <w:rPr>
                <w:rFonts w:cs="Times New Roman"/>
                <w:sz w:val="24"/>
                <w:szCs w:val="24"/>
              </w:rPr>
              <w:t>1</w:t>
            </w:r>
          </w:p>
        </w:tc>
        <w:tc>
          <w:tcPr>
            <w:tcW w:w="1425" w:type="dxa"/>
            <w:gridSpan w:val="2"/>
          </w:tcPr>
          <w:p w14:paraId="2A22167A" w14:textId="77777777" w:rsidR="00D34724" w:rsidRPr="00204CB9" w:rsidRDefault="00D34724" w:rsidP="00D34724">
            <w:pPr>
              <w:spacing w:line="240" w:lineRule="auto"/>
              <w:jc w:val="left"/>
              <w:rPr>
                <w:rFonts w:cs="Times New Roman"/>
                <w:sz w:val="24"/>
                <w:szCs w:val="24"/>
              </w:rPr>
            </w:pPr>
            <w:r w:rsidRPr="00204CB9">
              <w:rPr>
                <w:rFonts w:cs="Times New Roman"/>
                <w:sz w:val="24"/>
                <w:szCs w:val="24"/>
              </w:rPr>
              <w:t>Кинематика</w:t>
            </w:r>
          </w:p>
        </w:tc>
        <w:tc>
          <w:tcPr>
            <w:tcW w:w="689" w:type="dxa"/>
          </w:tcPr>
          <w:p w14:paraId="78C51837" w14:textId="77777777" w:rsidR="00D34724" w:rsidRPr="00204CB9" w:rsidRDefault="00D34724" w:rsidP="00D34724">
            <w:pPr>
              <w:spacing w:line="240" w:lineRule="auto"/>
              <w:ind w:left="-113" w:right="-113"/>
              <w:jc w:val="center"/>
              <w:rPr>
                <w:rFonts w:cs="Times New Roman"/>
                <w:sz w:val="24"/>
                <w:szCs w:val="24"/>
              </w:rPr>
            </w:pPr>
            <w:r w:rsidRPr="00204CB9">
              <w:rPr>
                <w:rFonts w:cs="Times New Roman"/>
                <w:sz w:val="24"/>
                <w:szCs w:val="24"/>
              </w:rPr>
              <w:t>1-2</w:t>
            </w:r>
          </w:p>
        </w:tc>
        <w:tc>
          <w:tcPr>
            <w:tcW w:w="716" w:type="dxa"/>
            <w:vAlign w:val="center"/>
          </w:tcPr>
          <w:p w14:paraId="3C3EE447" w14:textId="19F00191" w:rsidR="00D34724" w:rsidRPr="00204CB9" w:rsidRDefault="00D34724" w:rsidP="00D34724">
            <w:pPr>
              <w:spacing w:line="240" w:lineRule="auto"/>
              <w:jc w:val="center"/>
              <w:rPr>
                <w:rFonts w:cs="Times New Roman"/>
                <w:sz w:val="24"/>
                <w:szCs w:val="24"/>
              </w:rPr>
            </w:pPr>
            <w:r w:rsidRPr="00204CB9">
              <w:rPr>
                <w:rFonts w:cs="Times New Roman"/>
                <w:color w:val="000000"/>
                <w:sz w:val="24"/>
                <w:szCs w:val="24"/>
              </w:rPr>
              <w:t>4</w:t>
            </w:r>
          </w:p>
        </w:tc>
        <w:tc>
          <w:tcPr>
            <w:tcW w:w="992" w:type="dxa"/>
            <w:vAlign w:val="center"/>
          </w:tcPr>
          <w:p w14:paraId="53C839A7" w14:textId="2778D139" w:rsidR="00D34724" w:rsidRPr="00204CB9" w:rsidRDefault="00D34724" w:rsidP="00D34724">
            <w:pPr>
              <w:spacing w:line="240" w:lineRule="auto"/>
              <w:jc w:val="center"/>
              <w:rPr>
                <w:rFonts w:cs="Times New Roman"/>
                <w:sz w:val="24"/>
                <w:szCs w:val="24"/>
              </w:rPr>
            </w:pPr>
            <w:r w:rsidRPr="00204CB9">
              <w:rPr>
                <w:rFonts w:cs="Times New Roman"/>
                <w:color w:val="000000"/>
                <w:sz w:val="24"/>
                <w:szCs w:val="24"/>
              </w:rPr>
              <w:t>4</w:t>
            </w:r>
          </w:p>
        </w:tc>
        <w:tc>
          <w:tcPr>
            <w:tcW w:w="714" w:type="dxa"/>
            <w:vAlign w:val="center"/>
          </w:tcPr>
          <w:p w14:paraId="4358AEE8" w14:textId="60FF3E5D" w:rsidR="00D34724" w:rsidRPr="00204CB9" w:rsidRDefault="00D34724" w:rsidP="00D34724">
            <w:pPr>
              <w:spacing w:line="240" w:lineRule="auto"/>
              <w:jc w:val="center"/>
              <w:rPr>
                <w:rFonts w:cs="Times New Roman"/>
                <w:sz w:val="24"/>
                <w:szCs w:val="24"/>
              </w:rPr>
            </w:pPr>
            <w:r w:rsidRPr="00204CB9">
              <w:rPr>
                <w:rFonts w:cs="Times New Roman"/>
                <w:color w:val="000000"/>
                <w:sz w:val="24"/>
                <w:szCs w:val="24"/>
              </w:rPr>
              <w:t>0</w:t>
            </w:r>
          </w:p>
        </w:tc>
        <w:tc>
          <w:tcPr>
            <w:tcW w:w="992" w:type="dxa"/>
            <w:vAlign w:val="center"/>
          </w:tcPr>
          <w:p w14:paraId="43717F9F" w14:textId="3B085AA4" w:rsidR="00D34724" w:rsidRPr="00204CB9" w:rsidRDefault="00D34724" w:rsidP="00D34724">
            <w:pPr>
              <w:spacing w:line="240" w:lineRule="auto"/>
              <w:ind w:left="-113" w:right="-113"/>
              <w:jc w:val="center"/>
              <w:rPr>
                <w:rFonts w:cs="Times New Roman"/>
                <w:sz w:val="24"/>
                <w:szCs w:val="24"/>
              </w:rPr>
            </w:pPr>
            <w:r w:rsidRPr="00204CB9">
              <w:rPr>
                <w:rFonts w:cs="Times New Roman"/>
                <w:color w:val="000000"/>
                <w:sz w:val="24"/>
                <w:szCs w:val="24"/>
              </w:rPr>
              <w:t>8</w:t>
            </w:r>
          </w:p>
        </w:tc>
        <w:tc>
          <w:tcPr>
            <w:tcW w:w="1412" w:type="dxa"/>
          </w:tcPr>
          <w:p w14:paraId="3C3AE20F" w14:textId="70B74F7E" w:rsidR="00D34724" w:rsidRPr="00204CB9" w:rsidRDefault="00D34724" w:rsidP="00D34724">
            <w:pPr>
              <w:spacing w:line="240" w:lineRule="auto"/>
              <w:ind w:left="-113" w:right="-113"/>
              <w:jc w:val="center"/>
              <w:rPr>
                <w:rFonts w:cs="Times New Roman"/>
                <w:sz w:val="24"/>
                <w:szCs w:val="24"/>
              </w:rPr>
            </w:pPr>
            <w:r w:rsidRPr="00204CB9">
              <w:rPr>
                <w:rFonts w:cs="Times New Roman"/>
                <w:sz w:val="24"/>
                <w:szCs w:val="24"/>
              </w:rPr>
              <w:t>семинар,</w:t>
            </w:r>
          </w:p>
          <w:p w14:paraId="39FF22E1" w14:textId="77777777" w:rsidR="00D34724" w:rsidRPr="00204CB9" w:rsidRDefault="00D34724" w:rsidP="00D34724">
            <w:pPr>
              <w:spacing w:line="240" w:lineRule="auto"/>
              <w:ind w:left="-113" w:right="-113"/>
              <w:jc w:val="center"/>
              <w:rPr>
                <w:rFonts w:cs="Times New Roman"/>
                <w:sz w:val="24"/>
                <w:szCs w:val="24"/>
              </w:rPr>
            </w:pPr>
            <w:r w:rsidRPr="00204CB9">
              <w:rPr>
                <w:rFonts w:cs="Times New Roman"/>
                <w:sz w:val="24"/>
                <w:szCs w:val="24"/>
              </w:rPr>
              <w:t>приём ЛР</w:t>
            </w:r>
          </w:p>
        </w:tc>
        <w:tc>
          <w:tcPr>
            <w:tcW w:w="1565" w:type="dxa"/>
          </w:tcPr>
          <w:p w14:paraId="0BE9EBE1" w14:textId="77777777" w:rsidR="00D34724" w:rsidRPr="00204CB9" w:rsidRDefault="00D34724" w:rsidP="00D34724">
            <w:pPr>
              <w:spacing w:line="240" w:lineRule="auto"/>
              <w:ind w:left="-113" w:right="-113"/>
              <w:jc w:val="center"/>
              <w:rPr>
                <w:rFonts w:cs="Times New Roman"/>
                <w:sz w:val="24"/>
                <w:szCs w:val="24"/>
              </w:rPr>
            </w:pPr>
            <w:r w:rsidRPr="00204CB9">
              <w:rPr>
                <w:rFonts w:cs="Times New Roman"/>
                <w:sz w:val="24"/>
                <w:szCs w:val="24"/>
              </w:rPr>
              <w:t>7-8 недели приём домашнего задания (ДЗ)</w:t>
            </w:r>
          </w:p>
        </w:tc>
        <w:tc>
          <w:tcPr>
            <w:tcW w:w="850" w:type="dxa"/>
          </w:tcPr>
          <w:p w14:paraId="280ADDEC" w14:textId="77777777" w:rsidR="00D34724" w:rsidRPr="00204CB9" w:rsidRDefault="00D34724" w:rsidP="00D34724">
            <w:pPr>
              <w:spacing w:line="240" w:lineRule="auto"/>
              <w:jc w:val="center"/>
              <w:rPr>
                <w:rFonts w:cs="Times New Roman"/>
                <w:sz w:val="24"/>
                <w:szCs w:val="24"/>
              </w:rPr>
            </w:pPr>
            <w:r w:rsidRPr="00204CB9">
              <w:rPr>
                <w:rFonts w:cs="Times New Roman"/>
                <w:sz w:val="24"/>
                <w:szCs w:val="24"/>
              </w:rPr>
              <w:t>5</w:t>
            </w:r>
          </w:p>
        </w:tc>
      </w:tr>
      <w:tr w:rsidR="00D34724" w:rsidRPr="00204CB9" w14:paraId="31657C97" w14:textId="77777777" w:rsidTr="00204CB9">
        <w:tc>
          <w:tcPr>
            <w:tcW w:w="426" w:type="dxa"/>
          </w:tcPr>
          <w:p w14:paraId="79F7B64C" w14:textId="77777777" w:rsidR="00D34724" w:rsidRPr="00204CB9" w:rsidRDefault="00D34724" w:rsidP="00D34724">
            <w:pPr>
              <w:spacing w:line="240" w:lineRule="auto"/>
              <w:jc w:val="center"/>
              <w:rPr>
                <w:rFonts w:cs="Times New Roman"/>
                <w:sz w:val="24"/>
                <w:szCs w:val="24"/>
              </w:rPr>
            </w:pPr>
            <w:r w:rsidRPr="00204CB9">
              <w:rPr>
                <w:rFonts w:cs="Times New Roman"/>
                <w:sz w:val="24"/>
                <w:szCs w:val="24"/>
              </w:rPr>
              <w:t>2</w:t>
            </w:r>
          </w:p>
        </w:tc>
        <w:tc>
          <w:tcPr>
            <w:tcW w:w="1425" w:type="dxa"/>
            <w:gridSpan w:val="2"/>
          </w:tcPr>
          <w:p w14:paraId="2F198C01" w14:textId="77777777" w:rsidR="00D34724" w:rsidRPr="00204CB9" w:rsidRDefault="00D34724" w:rsidP="00D34724">
            <w:pPr>
              <w:spacing w:line="240" w:lineRule="auto"/>
              <w:jc w:val="left"/>
              <w:rPr>
                <w:rFonts w:cs="Times New Roman"/>
                <w:sz w:val="24"/>
                <w:szCs w:val="24"/>
              </w:rPr>
            </w:pPr>
            <w:r w:rsidRPr="00204CB9">
              <w:rPr>
                <w:rFonts w:cs="Times New Roman"/>
                <w:sz w:val="24"/>
                <w:szCs w:val="24"/>
              </w:rPr>
              <w:t>Динамика материальной точки. Законы сохранения в механике</w:t>
            </w:r>
          </w:p>
        </w:tc>
        <w:tc>
          <w:tcPr>
            <w:tcW w:w="689" w:type="dxa"/>
          </w:tcPr>
          <w:p w14:paraId="021CC8BA" w14:textId="77777777" w:rsidR="00D34724" w:rsidRPr="00204CB9" w:rsidRDefault="00D34724" w:rsidP="00D34724">
            <w:pPr>
              <w:spacing w:line="240" w:lineRule="auto"/>
              <w:ind w:left="-113" w:right="-113"/>
              <w:jc w:val="center"/>
              <w:rPr>
                <w:rFonts w:cs="Times New Roman"/>
                <w:sz w:val="24"/>
                <w:szCs w:val="24"/>
              </w:rPr>
            </w:pPr>
            <w:r w:rsidRPr="00204CB9">
              <w:rPr>
                <w:rFonts w:cs="Times New Roman"/>
                <w:sz w:val="24"/>
                <w:szCs w:val="24"/>
              </w:rPr>
              <w:t>3-7</w:t>
            </w:r>
          </w:p>
        </w:tc>
        <w:tc>
          <w:tcPr>
            <w:tcW w:w="716" w:type="dxa"/>
            <w:vAlign w:val="center"/>
          </w:tcPr>
          <w:p w14:paraId="254D2A30" w14:textId="4A8A0BC9" w:rsidR="00D34724" w:rsidRPr="00204CB9" w:rsidRDefault="00D34724" w:rsidP="00D34724">
            <w:pPr>
              <w:spacing w:line="240" w:lineRule="auto"/>
              <w:jc w:val="center"/>
              <w:rPr>
                <w:rFonts w:cs="Times New Roman"/>
                <w:sz w:val="24"/>
                <w:szCs w:val="24"/>
              </w:rPr>
            </w:pPr>
            <w:r w:rsidRPr="00204CB9">
              <w:rPr>
                <w:rFonts w:cs="Times New Roman"/>
                <w:color w:val="000000"/>
                <w:sz w:val="24"/>
                <w:szCs w:val="24"/>
              </w:rPr>
              <w:t>6</w:t>
            </w:r>
          </w:p>
        </w:tc>
        <w:tc>
          <w:tcPr>
            <w:tcW w:w="992" w:type="dxa"/>
            <w:vAlign w:val="center"/>
          </w:tcPr>
          <w:p w14:paraId="1C584A22" w14:textId="2CF2FF6E" w:rsidR="00D34724" w:rsidRPr="00204CB9" w:rsidRDefault="00D34724" w:rsidP="00D34724">
            <w:pPr>
              <w:spacing w:line="240" w:lineRule="auto"/>
              <w:jc w:val="center"/>
              <w:rPr>
                <w:rFonts w:cs="Times New Roman"/>
                <w:sz w:val="24"/>
                <w:szCs w:val="24"/>
              </w:rPr>
            </w:pPr>
            <w:r w:rsidRPr="00204CB9">
              <w:rPr>
                <w:rFonts w:cs="Times New Roman"/>
                <w:color w:val="000000"/>
                <w:sz w:val="24"/>
                <w:szCs w:val="24"/>
              </w:rPr>
              <w:t>6</w:t>
            </w:r>
          </w:p>
        </w:tc>
        <w:tc>
          <w:tcPr>
            <w:tcW w:w="714" w:type="dxa"/>
            <w:vAlign w:val="center"/>
          </w:tcPr>
          <w:p w14:paraId="0220CAE7" w14:textId="013DD789" w:rsidR="00D34724" w:rsidRPr="00204CB9" w:rsidRDefault="00D34724" w:rsidP="00D34724">
            <w:pPr>
              <w:spacing w:line="240" w:lineRule="auto"/>
              <w:jc w:val="center"/>
              <w:rPr>
                <w:rFonts w:cs="Times New Roman"/>
                <w:sz w:val="24"/>
                <w:szCs w:val="24"/>
              </w:rPr>
            </w:pPr>
            <w:r w:rsidRPr="00204CB9">
              <w:rPr>
                <w:rFonts w:cs="Times New Roman"/>
                <w:color w:val="000000"/>
                <w:sz w:val="24"/>
                <w:szCs w:val="24"/>
              </w:rPr>
              <w:t>6</w:t>
            </w:r>
          </w:p>
        </w:tc>
        <w:tc>
          <w:tcPr>
            <w:tcW w:w="992" w:type="dxa"/>
            <w:vAlign w:val="center"/>
          </w:tcPr>
          <w:p w14:paraId="6926F410" w14:textId="3C825B91" w:rsidR="00D34724" w:rsidRPr="00204CB9" w:rsidRDefault="00D34724" w:rsidP="00D34724">
            <w:pPr>
              <w:spacing w:line="240" w:lineRule="auto"/>
              <w:ind w:left="-113" w:right="-113"/>
              <w:jc w:val="center"/>
              <w:rPr>
                <w:rFonts w:cs="Times New Roman"/>
                <w:sz w:val="24"/>
                <w:szCs w:val="24"/>
              </w:rPr>
            </w:pPr>
            <w:r w:rsidRPr="00204CB9">
              <w:rPr>
                <w:rFonts w:cs="Times New Roman"/>
                <w:color w:val="000000"/>
                <w:sz w:val="24"/>
                <w:szCs w:val="24"/>
              </w:rPr>
              <w:t>8</w:t>
            </w:r>
          </w:p>
        </w:tc>
        <w:tc>
          <w:tcPr>
            <w:tcW w:w="1412" w:type="dxa"/>
          </w:tcPr>
          <w:p w14:paraId="3F14BD82" w14:textId="7439D17F" w:rsidR="00D34724" w:rsidRPr="00204CB9" w:rsidRDefault="00D34724" w:rsidP="00D34724">
            <w:pPr>
              <w:spacing w:line="240" w:lineRule="auto"/>
              <w:ind w:left="-113" w:right="-113"/>
              <w:jc w:val="center"/>
              <w:rPr>
                <w:rFonts w:cs="Times New Roman"/>
                <w:sz w:val="24"/>
                <w:szCs w:val="24"/>
              </w:rPr>
            </w:pPr>
            <w:r w:rsidRPr="00204CB9">
              <w:rPr>
                <w:rFonts w:cs="Times New Roman"/>
                <w:sz w:val="24"/>
                <w:szCs w:val="24"/>
              </w:rPr>
              <w:t>семинар,</w:t>
            </w:r>
          </w:p>
          <w:p w14:paraId="19B709E9" w14:textId="77777777" w:rsidR="00D34724" w:rsidRPr="00204CB9" w:rsidRDefault="00D34724" w:rsidP="00D34724">
            <w:pPr>
              <w:spacing w:line="240" w:lineRule="auto"/>
              <w:ind w:left="-113" w:right="-113"/>
              <w:jc w:val="center"/>
              <w:rPr>
                <w:rFonts w:cs="Times New Roman"/>
                <w:sz w:val="24"/>
                <w:szCs w:val="24"/>
              </w:rPr>
            </w:pPr>
            <w:r w:rsidRPr="00204CB9">
              <w:rPr>
                <w:rFonts w:cs="Times New Roman"/>
                <w:sz w:val="24"/>
                <w:szCs w:val="24"/>
              </w:rPr>
              <w:t xml:space="preserve">приём ЛР </w:t>
            </w:r>
          </w:p>
        </w:tc>
        <w:tc>
          <w:tcPr>
            <w:tcW w:w="1565" w:type="dxa"/>
          </w:tcPr>
          <w:p w14:paraId="1E03E66B" w14:textId="77777777" w:rsidR="00D34724" w:rsidRPr="00204CB9" w:rsidRDefault="00D34724" w:rsidP="00D34724">
            <w:pPr>
              <w:spacing w:line="240" w:lineRule="auto"/>
              <w:jc w:val="center"/>
              <w:rPr>
                <w:rFonts w:cs="Times New Roman"/>
                <w:sz w:val="24"/>
                <w:szCs w:val="24"/>
              </w:rPr>
            </w:pPr>
            <w:r w:rsidRPr="00204CB9">
              <w:rPr>
                <w:rFonts w:cs="Times New Roman"/>
                <w:sz w:val="24"/>
                <w:szCs w:val="24"/>
              </w:rPr>
              <w:t xml:space="preserve">7-8 недели </w:t>
            </w:r>
          </w:p>
          <w:p w14:paraId="16AB683F" w14:textId="77777777" w:rsidR="00D34724" w:rsidRPr="00204CB9" w:rsidRDefault="00D34724" w:rsidP="00D34724">
            <w:pPr>
              <w:spacing w:line="240" w:lineRule="auto"/>
              <w:ind w:left="-113" w:right="-113"/>
              <w:jc w:val="center"/>
              <w:rPr>
                <w:rFonts w:cs="Times New Roman"/>
                <w:sz w:val="24"/>
                <w:szCs w:val="24"/>
              </w:rPr>
            </w:pPr>
            <w:r w:rsidRPr="00204CB9">
              <w:rPr>
                <w:rFonts w:cs="Times New Roman"/>
                <w:sz w:val="24"/>
                <w:szCs w:val="24"/>
              </w:rPr>
              <w:t xml:space="preserve">контр. раб. (КР) </w:t>
            </w:r>
          </w:p>
          <w:p w14:paraId="48CAF667" w14:textId="77777777" w:rsidR="00D34724" w:rsidRPr="00204CB9" w:rsidRDefault="00D34724" w:rsidP="00D34724">
            <w:pPr>
              <w:spacing w:line="240" w:lineRule="auto"/>
              <w:jc w:val="center"/>
              <w:rPr>
                <w:rFonts w:cs="Times New Roman"/>
                <w:sz w:val="24"/>
                <w:szCs w:val="24"/>
              </w:rPr>
            </w:pPr>
            <w:r w:rsidRPr="00204CB9">
              <w:rPr>
                <w:rFonts w:cs="Times New Roman"/>
                <w:sz w:val="24"/>
                <w:szCs w:val="24"/>
              </w:rPr>
              <w:t>ДЗ по разд. 1-2</w:t>
            </w:r>
          </w:p>
          <w:p w14:paraId="2D5BAC21" w14:textId="77777777" w:rsidR="00D34724" w:rsidRPr="00204CB9" w:rsidRDefault="00D34724" w:rsidP="00D34724">
            <w:pPr>
              <w:spacing w:line="240" w:lineRule="auto"/>
              <w:jc w:val="center"/>
              <w:rPr>
                <w:rFonts w:cs="Times New Roman"/>
                <w:sz w:val="24"/>
                <w:szCs w:val="24"/>
              </w:rPr>
            </w:pPr>
            <w:r w:rsidRPr="00204CB9">
              <w:rPr>
                <w:rFonts w:cs="Times New Roman"/>
                <w:sz w:val="24"/>
                <w:szCs w:val="24"/>
              </w:rPr>
              <w:t>приём ЛР</w:t>
            </w:r>
          </w:p>
        </w:tc>
        <w:tc>
          <w:tcPr>
            <w:tcW w:w="850" w:type="dxa"/>
          </w:tcPr>
          <w:p w14:paraId="30E7383E" w14:textId="4236FC1D" w:rsidR="00D34724" w:rsidRPr="00204CB9" w:rsidRDefault="00D34724" w:rsidP="00D34724">
            <w:pPr>
              <w:spacing w:line="240" w:lineRule="auto"/>
              <w:jc w:val="center"/>
              <w:rPr>
                <w:rFonts w:cs="Times New Roman"/>
                <w:sz w:val="24"/>
                <w:szCs w:val="24"/>
              </w:rPr>
            </w:pPr>
            <w:r w:rsidRPr="00204CB9">
              <w:rPr>
                <w:rFonts w:cs="Times New Roman"/>
                <w:sz w:val="24"/>
                <w:szCs w:val="24"/>
              </w:rPr>
              <w:t>12</w:t>
            </w:r>
          </w:p>
        </w:tc>
      </w:tr>
      <w:tr w:rsidR="00D34724" w:rsidRPr="00204CB9" w14:paraId="3CDF0E56" w14:textId="77777777" w:rsidTr="00204CB9">
        <w:tc>
          <w:tcPr>
            <w:tcW w:w="426" w:type="dxa"/>
          </w:tcPr>
          <w:p w14:paraId="1D696D12" w14:textId="77777777" w:rsidR="00D34724" w:rsidRPr="00204CB9" w:rsidRDefault="00D34724" w:rsidP="00D34724">
            <w:pPr>
              <w:spacing w:line="240" w:lineRule="auto"/>
              <w:jc w:val="center"/>
              <w:rPr>
                <w:rFonts w:cs="Times New Roman"/>
                <w:sz w:val="24"/>
                <w:szCs w:val="24"/>
              </w:rPr>
            </w:pPr>
            <w:r w:rsidRPr="00204CB9">
              <w:rPr>
                <w:rFonts w:cs="Times New Roman"/>
                <w:sz w:val="24"/>
                <w:szCs w:val="24"/>
              </w:rPr>
              <w:t>3</w:t>
            </w:r>
          </w:p>
        </w:tc>
        <w:tc>
          <w:tcPr>
            <w:tcW w:w="1425" w:type="dxa"/>
            <w:gridSpan w:val="2"/>
          </w:tcPr>
          <w:p w14:paraId="708A1890" w14:textId="77777777" w:rsidR="00D34724" w:rsidRPr="00204CB9" w:rsidRDefault="00D34724" w:rsidP="00D34724">
            <w:pPr>
              <w:spacing w:line="240" w:lineRule="auto"/>
              <w:jc w:val="left"/>
              <w:rPr>
                <w:rFonts w:cs="Times New Roman"/>
                <w:sz w:val="24"/>
                <w:szCs w:val="24"/>
              </w:rPr>
            </w:pPr>
            <w:r w:rsidRPr="00204CB9">
              <w:rPr>
                <w:rFonts w:cs="Times New Roman"/>
                <w:sz w:val="24"/>
                <w:szCs w:val="24"/>
              </w:rPr>
              <w:t>Движение твёрдого тела</w:t>
            </w:r>
          </w:p>
        </w:tc>
        <w:tc>
          <w:tcPr>
            <w:tcW w:w="689" w:type="dxa"/>
          </w:tcPr>
          <w:p w14:paraId="7CDD4205" w14:textId="77777777" w:rsidR="00D34724" w:rsidRPr="00204CB9" w:rsidRDefault="00D34724" w:rsidP="00D34724">
            <w:pPr>
              <w:spacing w:line="240" w:lineRule="auto"/>
              <w:ind w:left="-113" w:right="-113"/>
              <w:jc w:val="center"/>
              <w:rPr>
                <w:rFonts w:cs="Times New Roman"/>
                <w:sz w:val="24"/>
                <w:szCs w:val="24"/>
              </w:rPr>
            </w:pPr>
            <w:r w:rsidRPr="00204CB9">
              <w:rPr>
                <w:rFonts w:cs="Times New Roman"/>
                <w:sz w:val="24"/>
                <w:szCs w:val="24"/>
              </w:rPr>
              <w:t>8-10</w:t>
            </w:r>
          </w:p>
        </w:tc>
        <w:tc>
          <w:tcPr>
            <w:tcW w:w="716" w:type="dxa"/>
            <w:vAlign w:val="center"/>
          </w:tcPr>
          <w:p w14:paraId="4F3AC7CE" w14:textId="6FFF9760" w:rsidR="00D34724" w:rsidRPr="00204CB9" w:rsidRDefault="00D34724" w:rsidP="00D34724">
            <w:pPr>
              <w:spacing w:line="240" w:lineRule="auto"/>
              <w:jc w:val="center"/>
              <w:rPr>
                <w:rFonts w:cs="Times New Roman"/>
                <w:sz w:val="24"/>
                <w:szCs w:val="24"/>
              </w:rPr>
            </w:pPr>
            <w:r w:rsidRPr="00204CB9">
              <w:rPr>
                <w:rFonts w:cs="Times New Roman"/>
                <w:color w:val="000000"/>
                <w:sz w:val="24"/>
                <w:szCs w:val="24"/>
              </w:rPr>
              <w:t>8</w:t>
            </w:r>
          </w:p>
        </w:tc>
        <w:tc>
          <w:tcPr>
            <w:tcW w:w="992" w:type="dxa"/>
            <w:vAlign w:val="center"/>
          </w:tcPr>
          <w:p w14:paraId="1D100BC5" w14:textId="3B5F310A" w:rsidR="00D34724" w:rsidRPr="00204CB9" w:rsidRDefault="00D34724" w:rsidP="00D34724">
            <w:pPr>
              <w:spacing w:line="240" w:lineRule="auto"/>
              <w:jc w:val="center"/>
              <w:rPr>
                <w:rFonts w:cs="Times New Roman"/>
                <w:sz w:val="24"/>
                <w:szCs w:val="24"/>
              </w:rPr>
            </w:pPr>
            <w:r w:rsidRPr="00204CB9">
              <w:rPr>
                <w:rFonts w:cs="Times New Roman"/>
                <w:color w:val="000000"/>
                <w:sz w:val="24"/>
                <w:szCs w:val="24"/>
              </w:rPr>
              <w:t>8</w:t>
            </w:r>
          </w:p>
        </w:tc>
        <w:tc>
          <w:tcPr>
            <w:tcW w:w="714" w:type="dxa"/>
            <w:vAlign w:val="center"/>
          </w:tcPr>
          <w:p w14:paraId="0BA0478E" w14:textId="4DE92D84" w:rsidR="00D34724" w:rsidRPr="00204CB9" w:rsidRDefault="00D34724" w:rsidP="00D34724">
            <w:pPr>
              <w:spacing w:line="240" w:lineRule="auto"/>
              <w:jc w:val="center"/>
              <w:rPr>
                <w:rFonts w:cs="Times New Roman"/>
                <w:sz w:val="24"/>
                <w:szCs w:val="24"/>
              </w:rPr>
            </w:pPr>
            <w:r w:rsidRPr="00204CB9">
              <w:rPr>
                <w:rFonts w:cs="Times New Roman"/>
                <w:color w:val="000000"/>
                <w:sz w:val="24"/>
                <w:szCs w:val="24"/>
              </w:rPr>
              <w:t>6</w:t>
            </w:r>
          </w:p>
        </w:tc>
        <w:tc>
          <w:tcPr>
            <w:tcW w:w="992" w:type="dxa"/>
            <w:vAlign w:val="center"/>
          </w:tcPr>
          <w:p w14:paraId="14CE20C9" w14:textId="0583F57A" w:rsidR="00D34724" w:rsidRPr="00204CB9" w:rsidRDefault="00D34724" w:rsidP="00D34724">
            <w:pPr>
              <w:spacing w:line="240" w:lineRule="auto"/>
              <w:ind w:left="-113" w:right="-113"/>
              <w:jc w:val="center"/>
              <w:rPr>
                <w:rFonts w:cs="Times New Roman"/>
                <w:sz w:val="24"/>
                <w:szCs w:val="24"/>
              </w:rPr>
            </w:pPr>
            <w:r w:rsidRPr="00204CB9">
              <w:rPr>
                <w:rFonts w:cs="Times New Roman"/>
                <w:color w:val="000000"/>
                <w:sz w:val="24"/>
                <w:szCs w:val="24"/>
              </w:rPr>
              <w:t>8</w:t>
            </w:r>
          </w:p>
        </w:tc>
        <w:tc>
          <w:tcPr>
            <w:tcW w:w="1412" w:type="dxa"/>
          </w:tcPr>
          <w:p w14:paraId="1EE5D4E6" w14:textId="166DFEA1" w:rsidR="00D34724" w:rsidRPr="00204CB9" w:rsidRDefault="00D34724" w:rsidP="00D34724">
            <w:pPr>
              <w:spacing w:line="240" w:lineRule="auto"/>
              <w:ind w:left="-113" w:right="-113"/>
              <w:jc w:val="center"/>
              <w:rPr>
                <w:rFonts w:cs="Times New Roman"/>
                <w:sz w:val="24"/>
                <w:szCs w:val="24"/>
              </w:rPr>
            </w:pPr>
            <w:r w:rsidRPr="00204CB9">
              <w:rPr>
                <w:rFonts w:cs="Times New Roman"/>
                <w:sz w:val="24"/>
                <w:szCs w:val="24"/>
              </w:rPr>
              <w:t>семинар,</w:t>
            </w:r>
          </w:p>
          <w:p w14:paraId="72254BE0" w14:textId="77777777" w:rsidR="00D34724" w:rsidRPr="00204CB9" w:rsidRDefault="00D34724" w:rsidP="00D34724">
            <w:pPr>
              <w:spacing w:line="240" w:lineRule="auto"/>
              <w:ind w:left="-113" w:right="-113"/>
              <w:jc w:val="center"/>
              <w:rPr>
                <w:rFonts w:cs="Times New Roman"/>
                <w:sz w:val="24"/>
                <w:szCs w:val="24"/>
              </w:rPr>
            </w:pPr>
            <w:r w:rsidRPr="00204CB9">
              <w:rPr>
                <w:rFonts w:cs="Times New Roman"/>
                <w:sz w:val="24"/>
                <w:szCs w:val="24"/>
              </w:rPr>
              <w:t>приём ЛР</w:t>
            </w:r>
          </w:p>
          <w:p w14:paraId="1BDCC5CA" w14:textId="77777777" w:rsidR="00D34724" w:rsidRPr="00204CB9" w:rsidRDefault="00D34724" w:rsidP="00D34724">
            <w:pPr>
              <w:spacing w:line="240" w:lineRule="auto"/>
              <w:ind w:left="-113" w:right="-113"/>
              <w:jc w:val="center"/>
              <w:rPr>
                <w:rFonts w:cs="Times New Roman"/>
                <w:sz w:val="24"/>
                <w:szCs w:val="24"/>
              </w:rPr>
            </w:pPr>
          </w:p>
        </w:tc>
        <w:tc>
          <w:tcPr>
            <w:tcW w:w="1565" w:type="dxa"/>
          </w:tcPr>
          <w:p w14:paraId="7F9CA222" w14:textId="77777777" w:rsidR="00D34724" w:rsidRPr="00204CB9" w:rsidRDefault="00D34724" w:rsidP="00D34724">
            <w:pPr>
              <w:spacing w:line="240" w:lineRule="auto"/>
              <w:ind w:left="-113" w:right="-113"/>
              <w:jc w:val="center"/>
              <w:rPr>
                <w:rFonts w:cs="Times New Roman"/>
                <w:sz w:val="24"/>
                <w:szCs w:val="24"/>
              </w:rPr>
            </w:pPr>
            <w:r w:rsidRPr="00204CB9">
              <w:rPr>
                <w:rFonts w:cs="Times New Roman"/>
                <w:sz w:val="24"/>
                <w:szCs w:val="24"/>
              </w:rPr>
              <w:t>13-14 недели</w:t>
            </w:r>
          </w:p>
          <w:p w14:paraId="3704E4B1" w14:textId="77777777" w:rsidR="00D34724" w:rsidRPr="00204CB9" w:rsidRDefault="00D34724" w:rsidP="00D34724">
            <w:pPr>
              <w:spacing w:line="240" w:lineRule="auto"/>
              <w:jc w:val="center"/>
              <w:rPr>
                <w:rFonts w:cs="Times New Roman"/>
                <w:sz w:val="24"/>
                <w:szCs w:val="24"/>
              </w:rPr>
            </w:pPr>
            <w:r w:rsidRPr="00204CB9">
              <w:rPr>
                <w:rFonts w:cs="Times New Roman"/>
                <w:sz w:val="24"/>
                <w:szCs w:val="24"/>
              </w:rPr>
              <w:t>приём ДЗ, приём ЛР</w:t>
            </w:r>
          </w:p>
        </w:tc>
        <w:tc>
          <w:tcPr>
            <w:tcW w:w="850" w:type="dxa"/>
          </w:tcPr>
          <w:p w14:paraId="51C63B55" w14:textId="166021AA" w:rsidR="00D34724" w:rsidRPr="00204CB9" w:rsidRDefault="00D34724" w:rsidP="00D34724">
            <w:pPr>
              <w:spacing w:line="240" w:lineRule="auto"/>
              <w:jc w:val="center"/>
              <w:rPr>
                <w:rFonts w:cs="Times New Roman"/>
                <w:sz w:val="24"/>
                <w:szCs w:val="24"/>
              </w:rPr>
            </w:pPr>
            <w:r w:rsidRPr="00204CB9">
              <w:rPr>
                <w:rFonts w:cs="Times New Roman"/>
                <w:sz w:val="24"/>
                <w:szCs w:val="24"/>
              </w:rPr>
              <w:t>20</w:t>
            </w:r>
          </w:p>
        </w:tc>
      </w:tr>
      <w:tr w:rsidR="00D34724" w:rsidRPr="00204CB9" w14:paraId="76E3C6ED" w14:textId="77777777" w:rsidTr="00204CB9">
        <w:tc>
          <w:tcPr>
            <w:tcW w:w="426" w:type="dxa"/>
          </w:tcPr>
          <w:p w14:paraId="5435C6A4" w14:textId="77777777" w:rsidR="00D34724" w:rsidRPr="00204CB9" w:rsidRDefault="00D34724" w:rsidP="00D34724">
            <w:pPr>
              <w:spacing w:line="240" w:lineRule="auto"/>
              <w:jc w:val="center"/>
              <w:rPr>
                <w:rFonts w:cs="Times New Roman"/>
                <w:sz w:val="24"/>
                <w:szCs w:val="24"/>
              </w:rPr>
            </w:pPr>
            <w:r w:rsidRPr="00204CB9">
              <w:rPr>
                <w:rFonts w:cs="Times New Roman"/>
                <w:sz w:val="24"/>
                <w:szCs w:val="24"/>
              </w:rPr>
              <w:t>4</w:t>
            </w:r>
          </w:p>
        </w:tc>
        <w:tc>
          <w:tcPr>
            <w:tcW w:w="1425" w:type="dxa"/>
            <w:gridSpan w:val="2"/>
          </w:tcPr>
          <w:p w14:paraId="2E1273C5" w14:textId="77777777" w:rsidR="00D34724" w:rsidRPr="00204CB9" w:rsidRDefault="00D34724" w:rsidP="00D34724">
            <w:pPr>
              <w:spacing w:line="240" w:lineRule="auto"/>
              <w:jc w:val="left"/>
              <w:rPr>
                <w:rFonts w:cs="Times New Roman"/>
                <w:sz w:val="24"/>
                <w:szCs w:val="24"/>
              </w:rPr>
            </w:pPr>
            <w:r w:rsidRPr="00204CB9">
              <w:rPr>
                <w:rFonts w:cs="Times New Roman"/>
                <w:sz w:val="24"/>
                <w:szCs w:val="24"/>
              </w:rPr>
              <w:t>Силы инерции</w:t>
            </w:r>
          </w:p>
        </w:tc>
        <w:tc>
          <w:tcPr>
            <w:tcW w:w="689" w:type="dxa"/>
          </w:tcPr>
          <w:p w14:paraId="14F01F84" w14:textId="77777777" w:rsidR="00D34724" w:rsidRPr="00204CB9" w:rsidRDefault="00D34724" w:rsidP="00D34724">
            <w:pPr>
              <w:spacing w:line="240" w:lineRule="auto"/>
              <w:ind w:left="-113" w:right="-113"/>
              <w:jc w:val="center"/>
              <w:rPr>
                <w:rFonts w:cs="Times New Roman"/>
                <w:sz w:val="24"/>
                <w:szCs w:val="24"/>
              </w:rPr>
            </w:pPr>
            <w:r w:rsidRPr="00204CB9">
              <w:rPr>
                <w:rFonts w:cs="Times New Roman"/>
                <w:sz w:val="24"/>
                <w:szCs w:val="24"/>
              </w:rPr>
              <w:t>11-13</w:t>
            </w:r>
          </w:p>
        </w:tc>
        <w:tc>
          <w:tcPr>
            <w:tcW w:w="716" w:type="dxa"/>
            <w:vAlign w:val="center"/>
          </w:tcPr>
          <w:p w14:paraId="5AF5C15A" w14:textId="326CF89A" w:rsidR="00D34724" w:rsidRPr="00204CB9" w:rsidRDefault="00D34724" w:rsidP="00D34724">
            <w:pPr>
              <w:spacing w:line="240" w:lineRule="auto"/>
              <w:jc w:val="center"/>
              <w:rPr>
                <w:rFonts w:cs="Times New Roman"/>
                <w:sz w:val="24"/>
                <w:szCs w:val="24"/>
              </w:rPr>
            </w:pPr>
            <w:r w:rsidRPr="00204CB9">
              <w:rPr>
                <w:rFonts w:cs="Times New Roman"/>
                <w:color w:val="000000"/>
                <w:sz w:val="24"/>
                <w:szCs w:val="24"/>
              </w:rPr>
              <w:t>2</w:t>
            </w:r>
          </w:p>
        </w:tc>
        <w:tc>
          <w:tcPr>
            <w:tcW w:w="992" w:type="dxa"/>
            <w:vAlign w:val="center"/>
          </w:tcPr>
          <w:p w14:paraId="21076E97" w14:textId="1989F707" w:rsidR="00D34724" w:rsidRPr="00204CB9" w:rsidRDefault="00D34724" w:rsidP="00D34724">
            <w:pPr>
              <w:spacing w:line="240" w:lineRule="auto"/>
              <w:jc w:val="center"/>
              <w:rPr>
                <w:rFonts w:cs="Times New Roman"/>
                <w:sz w:val="24"/>
                <w:szCs w:val="24"/>
              </w:rPr>
            </w:pPr>
            <w:r w:rsidRPr="00204CB9">
              <w:rPr>
                <w:rFonts w:cs="Times New Roman"/>
                <w:color w:val="000000"/>
                <w:sz w:val="24"/>
                <w:szCs w:val="24"/>
              </w:rPr>
              <w:t>2</w:t>
            </w:r>
          </w:p>
        </w:tc>
        <w:tc>
          <w:tcPr>
            <w:tcW w:w="714" w:type="dxa"/>
            <w:vAlign w:val="center"/>
          </w:tcPr>
          <w:p w14:paraId="352A68FA" w14:textId="5CD67B2B" w:rsidR="00D34724" w:rsidRPr="00204CB9" w:rsidRDefault="00D34724" w:rsidP="00D34724">
            <w:pPr>
              <w:spacing w:line="240" w:lineRule="auto"/>
              <w:jc w:val="center"/>
              <w:rPr>
                <w:rFonts w:cs="Times New Roman"/>
                <w:sz w:val="24"/>
                <w:szCs w:val="24"/>
              </w:rPr>
            </w:pPr>
            <w:r w:rsidRPr="00204CB9">
              <w:rPr>
                <w:rFonts w:cs="Times New Roman"/>
                <w:color w:val="000000"/>
                <w:sz w:val="24"/>
                <w:szCs w:val="24"/>
              </w:rPr>
              <w:t>0</w:t>
            </w:r>
          </w:p>
        </w:tc>
        <w:tc>
          <w:tcPr>
            <w:tcW w:w="992" w:type="dxa"/>
            <w:vAlign w:val="center"/>
          </w:tcPr>
          <w:p w14:paraId="3A22EEDC" w14:textId="2B40003B" w:rsidR="00D34724" w:rsidRPr="00204CB9" w:rsidRDefault="00D34724" w:rsidP="00D34724">
            <w:pPr>
              <w:spacing w:line="240" w:lineRule="auto"/>
              <w:ind w:left="-113" w:right="-113"/>
              <w:jc w:val="center"/>
              <w:rPr>
                <w:rFonts w:cs="Times New Roman"/>
                <w:sz w:val="24"/>
                <w:szCs w:val="24"/>
              </w:rPr>
            </w:pPr>
            <w:r w:rsidRPr="00204CB9">
              <w:rPr>
                <w:rFonts w:cs="Times New Roman"/>
                <w:color w:val="000000"/>
                <w:sz w:val="24"/>
                <w:szCs w:val="24"/>
              </w:rPr>
              <w:t>4</w:t>
            </w:r>
          </w:p>
        </w:tc>
        <w:tc>
          <w:tcPr>
            <w:tcW w:w="1412" w:type="dxa"/>
          </w:tcPr>
          <w:p w14:paraId="370A1BA8" w14:textId="42CC7EA2" w:rsidR="00D34724" w:rsidRPr="00204CB9" w:rsidRDefault="00D34724" w:rsidP="00D34724">
            <w:pPr>
              <w:spacing w:line="240" w:lineRule="auto"/>
              <w:ind w:left="-113" w:right="-113"/>
              <w:jc w:val="center"/>
              <w:rPr>
                <w:rFonts w:cs="Times New Roman"/>
                <w:sz w:val="24"/>
                <w:szCs w:val="24"/>
              </w:rPr>
            </w:pPr>
            <w:r w:rsidRPr="00204CB9">
              <w:rPr>
                <w:rFonts w:cs="Times New Roman"/>
                <w:sz w:val="24"/>
                <w:szCs w:val="24"/>
              </w:rPr>
              <w:t>семинар</w:t>
            </w:r>
          </w:p>
          <w:p w14:paraId="19D3D7E5" w14:textId="77777777" w:rsidR="00D34724" w:rsidRPr="00204CB9" w:rsidRDefault="00D34724" w:rsidP="00D34724">
            <w:pPr>
              <w:spacing w:line="240" w:lineRule="auto"/>
              <w:ind w:left="-113" w:right="-113"/>
              <w:jc w:val="center"/>
              <w:rPr>
                <w:rFonts w:cs="Times New Roman"/>
                <w:sz w:val="24"/>
                <w:szCs w:val="24"/>
              </w:rPr>
            </w:pPr>
          </w:p>
        </w:tc>
        <w:tc>
          <w:tcPr>
            <w:tcW w:w="1565" w:type="dxa"/>
          </w:tcPr>
          <w:p w14:paraId="6F0E3A30" w14:textId="77777777" w:rsidR="00D34724" w:rsidRPr="00204CB9" w:rsidRDefault="00D34724" w:rsidP="00D34724">
            <w:pPr>
              <w:spacing w:line="240" w:lineRule="auto"/>
              <w:ind w:left="-113" w:right="-113"/>
              <w:jc w:val="center"/>
              <w:rPr>
                <w:rFonts w:cs="Times New Roman"/>
                <w:sz w:val="24"/>
                <w:szCs w:val="24"/>
              </w:rPr>
            </w:pPr>
            <w:r w:rsidRPr="00204CB9">
              <w:rPr>
                <w:rFonts w:cs="Times New Roman"/>
                <w:sz w:val="24"/>
                <w:szCs w:val="24"/>
              </w:rPr>
              <w:t>13-14 недели</w:t>
            </w:r>
          </w:p>
          <w:p w14:paraId="0FDB4704" w14:textId="77777777" w:rsidR="00D34724" w:rsidRPr="00204CB9" w:rsidRDefault="00D34724" w:rsidP="00D34724">
            <w:pPr>
              <w:spacing w:line="240" w:lineRule="auto"/>
              <w:jc w:val="center"/>
              <w:rPr>
                <w:rFonts w:cs="Times New Roman"/>
                <w:sz w:val="24"/>
                <w:szCs w:val="24"/>
              </w:rPr>
            </w:pPr>
            <w:r w:rsidRPr="00204CB9">
              <w:rPr>
                <w:rFonts w:cs="Times New Roman"/>
                <w:sz w:val="24"/>
                <w:szCs w:val="24"/>
              </w:rPr>
              <w:t>приём ДЗ</w:t>
            </w:r>
          </w:p>
          <w:p w14:paraId="6A40166E" w14:textId="77777777" w:rsidR="00D34724" w:rsidRPr="00204CB9" w:rsidRDefault="00D34724" w:rsidP="00D34724">
            <w:pPr>
              <w:spacing w:line="240" w:lineRule="auto"/>
              <w:jc w:val="center"/>
              <w:rPr>
                <w:rFonts w:cs="Times New Roman"/>
                <w:sz w:val="24"/>
                <w:szCs w:val="24"/>
              </w:rPr>
            </w:pPr>
            <w:r w:rsidRPr="00204CB9">
              <w:rPr>
                <w:rFonts w:cs="Times New Roman"/>
                <w:sz w:val="24"/>
                <w:szCs w:val="24"/>
              </w:rPr>
              <w:t>КР по разд. 3-4</w:t>
            </w:r>
          </w:p>
        </w:tc>
        <w:tc>
          <w:tcPr>
            <w:tcW w:w="850" w:type="dxa"/>
          </w:tcPr>
          <w:p w14:paraId="37A959B8" w14:textId="77777777" w:rsidR="00D34724" w:rsidRPr="00204CB9" w:rsidRDefault="00D34724" w:rsidP="00D34724">
            <w:pPr>
              <w:spacing w:line="240" w:lineRule="auto"/>
              <w:jc w:val="center"/>
              <w:rPr>
                <w:rFonts w:cs="Times New Roman"/>
                <w:sz w:val="24"/>
                <w:szCs w:val="24"/>
              </w:rPr>
            </w:pPr>
            <w:r w:rsidRPr="00204CB9">
              <w:rPr>
                <w:rFonts w:cs="Times New Roman"/>
                <w:sz w:val="24"/>
                <w:szCs w:val="24"/>
              </w:rPr>
              <w:t>6</w:t>
            </w:r>
          </w:p>
        </w:tc>
      </w:tr>
      <w:tr w:rsidR="00D34724" w:rsidRPr="00204CB9" w14:paraId="01A61734" w14:textId="77777777" w:rsidTr="00204CB9">
        <w:tc>
          <w:tcPr>
            <w:tcW w:w="426" w:type="dxa"/>
          </w:tcPr>
          <w:p w14:paraId="1B535F32" w14:textId="77777777" w:rsidR="00D34724" w:rsidRPr="00204CB9" w:rsidRDefault="00D34724" w:rsidP="00D34724">
            <w:pPr>
              <w:spacing w:line="240" w:lineRule="auto"/>
              <w:jc w:val="center"/>
              <w:rPr>
                <w:rFonts w:cs="Times New Roman"/>
                <w:sz w:val="24"/>
                <w:szCs w:val="24"/>
              </w:rPr>
            </w:pPr>
            <w:r w:rsidRPr="00204CB9">
              <w:rPr>
                <w:rFonts w:cs="Times New Roman"/>
                <w:sz w:val="24"/>
                <w:szCs w:val="24"/>
              </w:rPr>
              <w:t>5</w:t>
            </w:r>
          </w:p>
        </w:tc>
        <w:tc>
          <w:tcPr>
            <w:tcW w:w="1425" w:type="dxa"/>
            <w:gridSpan w:val="2"/>
          </w:tcPr>
          <w:p w14:paraId="6877C69F" w14:textId="77777777" w:rsidR="00D34724" w:rsidRPr="00204CB9" w:rsidRDefault="00D34724" w:rsidP="00D34724">
            <w:pPr>
              <w:spacing w:line="240" w:lineRule="auto"/>
              <w:jc w:val="left"/>
              <w:rPr>
                <w:rFonts w:cs="Times New Roman"/>
                <w:sz w:val="24"/>
                <w:szCs w:val="24"/>
              </w:rPr>
            </w:pPr>
            <w:r w:rsidRPr="00204CB9">
              <w:rPr>
                <w:rFonts w:cs="Times New Roman"/>
                <w:sz w:val="24"/>
                <w:szCs w:val="24"/>
              </w:rPr>
              <w:t>Колебания</w:t>
            </w:r>
          </w:p>
        </w:tc>
        <w:tc>
          <w:tcPr>
            <w:tcW w:w="689" w:type="dxa"/>
          </w:tcPr>
          <w:p w14:paraId="560BAA36" w14:textId="77777777" w:rsidR="00D34724" w:rsidRPr="00204CB9" w:rsidRDefault="00D34724" w:rsidP="00D34724">
            <w:pPr>
              <w:spacing w:line="240" w:lineRule="auto"/>
              <w:ind w:left="-113" w:right="-113"/>
              <w:jc w:val="center"/>
              <w:rPr>
                <w:rFonts w:cs="Times New Roman"/>
                <w:sz w:val="24"/>
                <w:szCs w:val="24"/>
              </w:rPr>
            </w:pPr>
            <w:r w:rsidRPr="00204CB9">
              <w:rPr>
                <w:rFonts w:cs="Times New Roman"/>
                <w:sz w:val="24"/>
                <w:szCs w:val="24"/>
              </w:rPr>
              <w:t>14-16</w:t>
            </w:r>
          </w:p>
        </w:tc>
        <w:tc>
          <w:tcPr>
            <w:tcW w:w="716" w:type="dxa"/>
            <w:vAlign w:val="center"/>
          </w:tcPr>
          <w:p w14:paraId="188DBB67" w14:textId="5155A895" w:rsidR="00D34724" w:rsidRPr="00204CB9" w:rsidRDefault="00D34724" w:rsidP="00D34724">
            <w:pPr>
              <w:spacing w:line="240" w:lineRule="auto"/>
              <w:jc w:val="center"/>
              <w:rPr>
                <w:rFonts w:cs="Times New Roman"/>
                <w:sz w:val="24"/>
                <w:szCs w:val="24"/>
              </w:rPr>
            </w:pPr>
            <w:r w:rsidRPr="00204CB9">
              <w:rPr>
                <w:rFonts w:cs="Times New Roman"/>
                <w:color w:val="000000"/>
                <w:sz w:val="24"/>
                <w:szCs w:val="24"/>
              </w:rPr>
              <w:t>4</w:t>
            </w:r>
          </w:p>
        </w:tc>
        <w:tc>
          <w:tcPr>
            <w:tcW w:w="992" w:type="dxa"/>
            <w:vAlign w:val="center"/>
          </w:tcPr>
          <w:p w14:paraId="105B1378" w14:textId="5E312B1A" w:rsidR="00D34724" w:rsidRPr="00204CB9" w:rsidRDefault="00D34724" w:rsidP="00D34724">
            <w:pPr>
              <w:spacing w:line="240" w:lineRule="auto"/>
              <w:jc w:val="center"/>
              <w:rPr>
                <w:rFonts w:cs="Times New Roman"/>
                <w:sz w:val="24"/>
                <w:szCs w:val="24"/>
              </w:rPr>
            </w:pPr>
            <w:r w:rsidRPr="00204CB9">
              <w:rPr>
                <w:rFonts w:cs="Times New Roman"/>
                <w:color w:val="000000"/>
                <w:sz w:val="24"/>
                <w:szCs w:val="24"/>
              </w:rPr>
              <w:t>4</w:t>
            </w:r>
          </w:p>
        </w:tc>
        <w:tc>
          <w:tcPr>
            <w:tcW w:w="714" w:type="dxa"/>
            <w:vAlign w:val="center"/>
          </w:tcPr>
          <w:p w14:paraId="1106AD27" w14:textId="1F4F6F85" w:rsidR="00D34724" w:rsidRPr="00204CB9" w:rsidRDefault="00D34724" w:rsidP="00D34724">
            <w:pPr>
              <w:spacing w:line="240" w:lineRule="auto"/>
              <w:jc w:val="center"/>
              <w:rPr>
                <w:rFonts w:cs="Times New Roman"/>
                <w:sz w:val="24"/>
                <w:szCs w:val="24"/>
              </w:rPr>
            </w:pPr>
            <w:r w:rsidRPr="00204CB9">
              <w:rPr>
                <w:rFonts w:cs="Times New Roman"/>
                <w:color w:val="000000"/>
                <w:sz w:val="24"/>
                <w:szCs w:val="24"/>
              </w:rPr>
              <w:t>4</w:t>
            </w:r>
          </w:p>
        </w:tc>
        <w:tc>
          <w:tcPr>
            <w:tcW w:w="992" w:type="dxa"/>
            <w:vAlign w:val="center"/>
          </w:tcPr>
          <w:p w14:paraId="469670EE" w14:textId="45760A72" w:rsidR="00D34724" w:rsidRPr="00204CB9" w:rsidRDefault="00D34724" w:rsidP="00D34724">
            <w:pPr>
              <w:spacing w:line="240" w:lineRule="auto"/>
              <w:ind w:left="-113" w:right="-113"/>
              <w:jc w:val="center"/>
              <w:rPr>
                <w:rFonts w:cs="Times New Roman"/>
                <w:sz w:val="24"/>
                <w:szCs w:val="24"/>
              </w:rPr>
            </w:pPr>
            <w:r w:rsidRPr="00204CB9">
              <w:rPr>
                <w:rFonts w:cs="Times New Roman"/>
                <w:color w:val="000000"/>
                <w:sz w:val="24"/>
                <w:szCs w:val="24"/>
              </w:rPr>
              <w:t>8</w:t>
            </w:r>
          </w:p>
        </w:tc>
        <w:tc>
          <w:tcPr>
            <w:tcW w:w="1412" w:type="dxa"/>
          </w:tcPr>
          <w:p w14:paraId="482D5A61" w14:textId="693237E0" w:rsidR="00D34724" w:rsidRPr="00204CB9" w:rsidRDefault="00D34724" w:rsidP="00D34724">
            <w:pPr>
              <w:spacing w:line="240" w:lineRule="auto"/>
              <w:ind w:left="-113" w:right="-113"/>
              <w:jc w:val="center"/>
              <w:rPr>
                <w:rFonts w:cs="Times New Roman"/>
                <w:sz w:val="24"/>
                <w:szCs w:val="24"/>
              </w:rPr>
            </w:pPr>
            <w:r w:rsidRPr="00204CB9">
              <w:rPr>
                <w:rFonts w:cs="Times New Roman"/>
                <w:sz w:val="24"/>
                <w:szCs w:val="24"/>
              </w:rPr>
              <w:t>семинар,</w:t>
            </w:r>
          </w:p>
          <w:p w14:paraId="0EF11156" w14:textId="77777777" w:rsidR="00D34724" w:rsidRPr="00204CB9" w:rsidRDefault="00D34724" w:rsidP="00D34724">
            <w:pPr>
              <w:spacing w:line="240" w:lineRule="auto"/>
              <w:ind w:left="-113" w:right="-113"/>
              <w:jc w:val="center"/>
              <w:rPr>
                <w:rFonts w:cs="Times New Roman"/>
                <w:sz w:val="24"/>
                <w:szCs w:val="24"/>
              </w:rPr>
            </w:pPr>
            <w:r w:rsidRPr="00204CB9">
              <w:rPr>
                <w:rFonts w:cs="Times New Roman"/>
                <w:sz w:val="24"/>
                <w:szCs w:val="24"/>
              </w:rPr>
              <w:t xml:space="preserve">приём ЛР </w:t>
            </w:r>
          </w:p>
        </w:tc>
        <w:tc>
          <w:tcPr>
            <w:tcW w:w="1565" w:type="dxa"/>
          </w:tcPr>
          <w:p w14:paraId="5132B867" w14:textId="77777777" w:rsidR="00D34724" w:rsidRPr="00204CB9" w:rsidRDefault="00D34724" w:rsidP="00D34724">
            <w:pPr>
              <w:spacing w:line="240" w:lineRule="auto"/>
              <w:ind w:left="-113" w:right="-113"/>
              <w:jc w:val="center"/>
              <w:rPr>
                <w:rFonts w:cs="Times New Roman"/>
                <w:sz w:val="24"/>
                <w:szCs w:val="24"/>
              </w:rPr>
            </w:pPr>
            <w:r w:rsidRPr="00204CB9">
              <w:rPr>
                <w:rFonts w:cs="Times New Roman"/>
                <w:sz w:val="24"/>
                <w:szCs w:val="24"/>
              </w:rPr>
              <w:t xml:space="preserve">17 недели </w:t>
            </w:r>
          </w:p>
          <w:p w14:paraId="21D92F0C" w14:textId="77777777" w:rsidR="00D34724" w:rsidRPr="00204CB9" w:rsidRDefault="00D34724" w:rsidP="00D34724">
            <w:pPr>
              <w:spacing w:line="240" w:lineRule="auto"/>
              <w:ind w:left="-113" w:right="-113"/>
              <w:jc w:val="center"/>
              <w:rPr>
                <w:rFonts w:cs="Times New Roman"/>
                <w:sz w:val="24"/>
                <w:szCs w:val="24"/>
              </w:rPr>
            </w:pPr>
            <w:r w:rsidRPr="00204CB9">
              <w:rPr>
                <w:rFonts w:cs="Times New Roman"/>
                <w:sz w:val="24"/>
                <w:szCs w:val="24"/>
              </w:rPr>
              <w:t>приём ДЗ,</w:t>
            </w:r>
          </w:p>
          <w:p w14:paraId="23EE9ADB" w14:textId="77777777" w:rsidR="00D34724" w:rsidRPr="00204CB9" w:rsidRDefault="00D34724" w:rsidP="00D34724">
            <w:pPr>
              <w:spacing w:line="240" w:lineRule="auto"/>
              <w:ind w:left="-113" w:right="-113"/>
              <w:jc w:val="center"/>
              <w:rPr>
                <w:rFonts w:cs="Times New Roman"/>
                <w:sz w:val="24"/>
                <w:szCs w:val="24"/>
              </w:rPr>
            </w:pPr>
            <w:r w:rsidRPr="00204CB9">
              <w:rPr>
                <w:rFonts w:cs="Times New Roman"/>
                <w:sz w:val="24"/>
                <w:szCs w:val="24"/>
              </w:rPr>
              <w:t>приём ЛР</w:t>
            </w:r>
          </w:p>
        </w:tc>
        <w:tc>
          <w:tcPr>
            <w:tcW w:w="850" w:type="dxa"/>
          </w:tcPr>
          <w:p w14:paraId="13B77F94" w14:textId="77777777" w:rsidR="00D34724" w:rsidRPr="00204CB9" w:rsidRDefault="00D34724" w:rsidP="00D34724">
            <w:pPr>
              <w:spacing w:line="240" w:lineRule="auto"/>
              <w:jc w:val="center"/>
              <w:rPr>
                <w:rFonts w:cs="Times New Roman"/>
                <w:sz w:val="24"/>
                <w:szCs w:val="24"/>
              </w:rPr>
            </w:pPr>
            <w:r w:rsidRPr="00204CB9">
              <w:rPr>
                <w:rFonts w:cs="Times New Roman"/>
                <w:sz w:val="24"/>
                <w:szCs w:val="24"/>
              </w:rPr>
              <w:t>4</w:t>
            </w:r>
          </w:p>
        </w:tc>
      </w:tr>
      <w:tr w:rsidR="00D34724" w:rsidRPr="00204CB9" w14:paraId="74864D88" w14:textId="77777777" w:rsidTr="00204CB9">
        <w:trPr>
          <w:trHeight w:val="617"/>
        </w:trPr>
        <w:tc>
          <w:tcPr>
            <w:tcW w:w="426" w:type="dxa"/>
          </w:tcPr>
          <w:p w14:paraId="5BD4CF79" w14:textId="77777777" w:rsidR="00D34724" w:rsidRPr="00204CB9" w:rsidRDefault="00D34724" w:rsidP="00D34724">
            <w:pPr>
              <w:spacing w:line="240" w:lineRule="auto"/>
              <w:jc w:val="center"/>
              <w:rPr>
                <w:rFonts w:cs="Times New Roman"/>
                <w:sz w:val="24"/>
                <w:szCs w:val="24"/>
              </w:rPr>
            </w:pPr>
            <w:r w:rsidRPr="00204CB9">
              <w:rPr>
                <w:rFonts w:cs="Times New Roman"/>
                <w:sz w:val="24"/>
                <w:szCs w:val="24"/>
              </w:rPr>
              <w:t>6</w:t>
            </w:r>
          </w:p>
        </w:tc>
        <w:tc>
          <w:tcPr>
            <w:tcW w:w="1425" w:type="dxa"/>
            <w:gridSpan w:val="2"/>
          </w:tcPr>
          <w:p w14:paraId="0E284DE5" w14:textId="77777777" w:rsidR="00D34724" w:rsidRPr="00204CB9" w:rsidRDefault="00D34724" w:rsidP="00D34724">
            <w:pPr>
              <w:spacing w:line="240" w:lineRule="auto"/>
              <w:jc w:val="left"/>
              <w:rPr>
                <w:rFonts w:cs="Times New Roman"/>
                <w:sz w:val="24"/>
                <w:szCs w:val="24"/>
              </w:rPr>
            </w:pPr>
            <w:r w:rsidRPr="00204CB9">
              <w:rPr>
                <w:rFonts w:cs="Times New Roman"/>
                <w:sz w:val="24"/>
                <w:szCs w:val="24"/>
              </w:rPr>
              <w:t>Основы СТО</w:t>
            </w:r>
          </w:p>
        </w:tc>
        <w:tc>
          <w:tcPr>
            <w:tcW w:w="689" w:type="dxa"/>
          </w:tcPr>
          <w:p w14:paraId="3B410F93" w14:textId="77777777" w:rsidR="00D34724" w:rsidRPr="00204CB9" w:rsidRDefault="00D34724" w:rsidP="00D34724">
            <w:pPr>
              <w:spacing w:line="240" w:lineRule="auto"/>
              <w:ind w:left="-113" w:right="-113"/>
              <w:jc w:val="center"/>
              <w:rPr>
                <w:rFonts w:cs="Times New Roman"/>
                <w:sz w:val="24"/>
                <w:szCs w:val="24"/>
              </w:rPr>
            </w:pPr>
            <w:r w:rsidRPr="00204CB9">
              <w:rPr>
                <w:rFonts w:cs="Times New Roman"/>
                <w:sz w:val="24"/>
                <w:szCs w:val="24"/>
              </w:rPr>
              <w:t>17</w:t>
            </w:r>
          </w:p>
        </w:tc>
        <w:tc>
          <w:tcPr>
            <w:tcW w:w="716" w:type="dxa"/>
            <w:vAlign w:val="center"/>
          </w:tcPr>
          <w:p w14:paraId="49FF5BE2" w14:textId="5C7B9C0B" w:rsidR="00D34724" w:rsidRPr="00204CB9" w:rsidRDefault="00D34724" w:rsidP="00D34724">
            <w:pPr>
              <w:spacing w:line="240" w:lineRule="auto"/>
              <w:jc w:val="center"/>
              <w:rPr>
                <w:rFonts w:cs="Times New Roman"/>
                <w:sz w:val="24"/>
                <w:szCs w:val="24"/>
              </w:rPr>
            </w:pPr>
            <w:r w:rsidRPr="00204CB9">
              <w:rPr>
                <w:rFonts w:cs="Times New Roman"/>
                <w:color w:val="000000"/>
                <w:sz w:val="24"/>
                <w:szCs w:val="24"/>
              </w:rPr>
              <w:t>4</w:t>
            </w:r>
          </w:p>
        </w:tc>
        <w:tc>
          <w:tcPr>
            <w:tcW w:w="992" w:type="dxa"/>
            <w:vAlign w:val="center"/>
          </w:tcPr>
          <w:p w14:paraId="6474D301" w14:textId="0D1E29AA" w:rsidR="00D34724" w:rsidRPr="00204CB9" w:rsidRDefault="00D34724" w:rsidP="00D34724">
            <w:pPr>
              <w:spacing w:line="240" w:lineRule="auto"/>
              <w:jc w:val="center"/>
              <w:rPr>
                <w:rFonts w:cs="Times New Roman"/>
                <w:sz w:val="24"/>
                <w:szCs w:val="24"/>
              </w:rPr>
            </w:pPr>
            <w:r w:rsidRPr="00204CB9">
              <w:rPr>
                <w:rFonts w:cs="Times New Roman"/>
                <w:color w:val="000000"/>
                <w:sz w:val="24"/>
                <w:szCs w:val="24"/>
              </w:rPr>
              <w:t>2</w:t>
            </w:r>
          </w:p>
        </w:tc>
        <w:tc>
          <w:tcPr>
            <w:tcW w:w="714" w:type="dxa"/>
            <w:vAlign w:val="center"/>
          </w:tcPr>
          <w:p w14:paraId="70CFA866" w14:textId="5931262A" w:rsidR="00D34724" w:rsidRPr="00204CB9" w:rsidRDefault="00D34724" w:rsidP="00D34724">
            <w:pPr>
              <w:spacing w:line="240" w:lineRule="auto"/>
              <w:jc w:val="center"/>
              <w:rPr>
                <w:rFonts w:cs="Times New Roman"/>
                <w:sz w:val="24"/>
                <w:szCs w:val="24"/>
              </w:rPr>
            </w:pPr>
            <w:r w:rsidRPr="00204CB9">
              <w:rPr>
                <w:rFonts w:cs="Times New Roman"/>
                <w:color w:val="000000"/>
                <w:sz w:val="24"/>
                <w:szCs w:val="24"/>
              </w:rPr>
              <w:t>0</w:t>
            </w:r>
          </w:p>
        </w:tc>
        <w:tc>
          <w:tcPr>
            <w:tcW w:w="992" w:type="dxa"/>
            <w:vAlign w:val="center"/>
          </w:tcPr>
          <w:p w14:paraId="3ABF8F6C" w14:textId="4D91F711" w:rsidR="00D34724" w:rsidRPr="00204CB9" w:rsidRDefault="00D34724" w:rsidP="00D34724">
            <w:pPr>
              <w:spacing w:line="240" w:lineRule="auto"/>
              <w:ind w:left="-113" w:right="-113"/>
              <w:jc w:val="center"/>
              <w:rPr>
                <w:rFonts w:cs="Times New Roman"/>
                <w:sz w:val="24"/>
                <w:szCs w:val="24"/>
              </w:rPr>
            </w:pPr>
            <w:r w:rsidRPr="00204CB9">
              <w:rPr>
                <w:rFonts w:cs="Times New Roman"/>
                <w:color w:val="000000"/>
                <w:sz w:val="24"/>
                <w:szCs w:val="24"/>
              </w:rPr>
              <w:t>2</w:t>
            </w:r>
          </w:p>
        </w:tc>
        <w:tc>
          <w:tcPr>
            <w:tcW w:w="1412" w:type="dxa"/>
          </w:tcPr>
          <w:p w14:paraId="697C457E" w14:textId="14772B29" w:rsidR="00D34724" w:rsidRPr="00204CB9" w:rsidRDefault="00D34724" w:rsidP="00D34724">
            <w:pPr>
              <w:spacing w:line="240" w:lineRule="auto"/>
              <w:ind w:left="-113" w:right="-113"/>
              <w:jc w:val="center"/>
              <w:rPr>
                <w:rFonts w:cs="Times New Roman"/>
                <w:sz w:val="24"/>
                <w:szCs w:val="24"/>
              </w:rPr>
            </w:pPr>
            <w:r w:rsidRPr="00204CB9">
              <w:rPr>
                <w:rFonts w:cs="Times New Roman"/>
                <w:sz w:val="24"/>
                <w:szCs w:val="24"/>
              </w:rPr>
              <w:t>семинар</w:t>
            </w:r>
          </w:p>
          <w:p w14:paraId="5F82D71A" w14:textId="77777777" w:rsidR="00D34724" w:rsidRPr="00204CB9" w:rsidRDefault="00D34724" w:rsidP="00D34724">
            <w:pPr>
              <w:spacing w:line="240" w:lineRule="auto"/>
              <w:ind w:left="-113" w:right="-113"/>
              <w:jc w:val="center"/>
              <w:rPr>
                <w:rFonts w:cs="Times New Roman"/>
                <w:sz w:val="24"/>
                <w:szCs w:val="24"/>
              </w:rPr>
            </w:pPr>
          </w:p>
        </w:tc>
        <w:tc>
          <w:tcPr>
            <w:tcW w:w="1565" w:type="dxa"/>
          </w:tcPr>
          <w:p w14:paraId="3982E29A" w14:textId="77777777" w:rsidR="00D34724" w:rsidRPr="00204CB9" w:rsidRDefault="00D34724" w:rsidP="00D34724">
            <w:pPr>
              <w:spacing w:line="240" w:lineRule="auto"/>
              <w:ind w:left="-113" w:right="-113"/>
              <w:jc w:val="center"/>
              <w:rPr>
                <w:rFonts w:cs="Times New Roman"/>
                <w:sz w:val="24"/>
                <w:szCs w:val="24"/>
              </w:rPr>
            </w:pPr>
            <w:r w:rsidRPr="00204CB9">
              <w:rPr>
                <w:rFonts w:cs="Times New Roman"/>
                <w:sz w:val="24"/>
                <w:szCs w:val="24"/>
              </w:rPr>
              <w:t>17 недели приём ДЗ</w:t>
            </w:r>
          </w:p>
          <w:p w14:paraId="6D3C05D5" w14:textId="77777777" w:rsidR="00D34724" w:rsidRPr="00204CB9" w:rsidRDefault="00D34724" w:rsidP="00D34724">
            <w:pPr>
              <w:spacing w:line="240" w:lineRule="auto"/>
              <w:jc w:val="center"/>
              <w:rPr>
                <w:rFonts w:cs="Times New Roman"/>
                <w:sz w:val="24"/>
                <w:szCs w:val="24"/>
              </w:rPr>
            </w:pPr>
            <w:r w:rsidRPr="00204CB9">
              <w:rPr>
                <w:rFonts w:cs="Times New Roman"/>
                <w:sz w:val="24"/>
                <w:szCs w:val="24"/>
              </w:rPr>
              <w:t>по разд 5-6</w:t>
            </w:r>
          </w:p>
        </w:tc>
        <w:tc>
          <w:tcPr>
            <w:tcW w:w="850" w:type="dxa"/>
          </w:tcPr>
          <w:p w14:paraId="32B8BF0E" w14:textId="77777777" w:rsidR="00D34724" w:rsidRPr="00204CB9" w:rsidRDefault="00D34724" w:rsidP="00D34724">
            <w:pPr>
              <w:spacing w:line="240" w:lineRule="auto"/>
              <w:jc w:val="center"/>
              <w:rPr>
                <w:rFonts w:cs="Times New Roman"/>
                <w:sz w:val="24"/>
                <w:szCs w:val="24"/>
              </w:rPr>
            </w:pPr>
            <w:r w:rsidRPr="00204CB9">
              <w:rPr>
                <w:rFonts w:cs="Times New Roman"/>
                <w:sz w:val="24"/>
                <w:szCs w:val="24"/>
              </w:rPr>
              <w:t>3</w:t>
            </w:r>
          </w:p>
        </w:tc>
      </w:tr>
      <w:tr w:rsidR="00D34724" w:rsidRPr="00204CB9" w14:paraId="356C6BD0" w14:textId="77777777" w:rsidTr="00204CB9">
        <w:tc>
          <w:tcPr>
            <w:tcW w:w="1851" w:type="dxa"/>
            <w:gridSpan w:val="3"/>
          </w:tcPr>
          <w:p w14:paraId="5F594541" w14:textId="77777777" w:rsidR="00D34724" w:rsidRPr="00204CB9" w:rsidRDefault="00D34724" w:rsidP="007946F9">
            <w:pPr>
              <w:spacing w:line="240" w:lineRule="auto"/>
              <w:jc w:val="left"/>
              <w:rPr>
                <w:rFonts w:cs="Times New Roman"/>
                <w:sz w:val="24"/>
                <w:szCs w:val="24"/>
              </w:rPr>
            </w:pPr>
            <w:r w:rsidRPr="00204CB9">
              <w:rPr>
                <w:rFonts w:cs="Times New Roman"/>
                <w:sz w:val="24"/>
                <w:szCs w:val="24"/>
              </w:rPr>
              <w:t xml:space="preserve">Итого за </w:t>
            </w:r>
            <w:r w:rsidRPr="00204CB9">
              <w:rPr>
                <w:rFonts w:cs="Times New Roman"/>
                <w:sz w:val="24"/>
                <w:szCs w:val="24"/>
                <w:u w:val="single"/>
              </w:rPr>
              <w:t xml:space="preserve">  1  </w:t>
            </w:r>
            <w:r w:rsidRPr="00204CB9">
              <w:rPr>
                <w:rFonts w:cs="Times New Roman"/>
                <w:sz w:val="24"/>
                <w:szCs w:val="24"/>
              </w:rPr>
              <w:t xml:space="preserve"> семестр:</w:t>
            </w:r>
          </w:p>
        </w:tc>
        <w:tc>
          <w:tcPr>
            <w:tcW w:w="689" w:type="dxa"/>
          </w:tcPr>
          <w:p w14:paraId="7EC2A959" w14:textId="77777777" w:rsidR="00D34724" w:rsidRPr="00204CB9" w:rsidRDefault="00D34724" w:rsidP="007946F9">
            <w:pPr>
              <w:spacing w:line="240" w:lineRule="auto"/>
              <w:ind w:left="-113" w:right="-113"/>
              <w:jc w:val="center"/>
              <w:rPr>
                <w:rFonts w:cs="Times New Roman"/>
                <w:sz w:val="24"/>
                <w:szCs w:val="24"/>
              </w:rPr>
            </w:pPr>
          </w:p>
        </w:tc>
        <w:tc>
          <w:tcPr>
            <w:tcW w:w="716" w:type="dxa"/>
          </w:tcPr>
          <w:p w14:paraId="0CE7BA44" w14:textId="20947BE2" w:rsidR="00D34724" w:rsidRPr="00204CB9" w:rsidRDefault="00D34724" w:rsidP="007946F9">
            <w:pPr>
              <w:spacing w:line="240" w:lineRule="auto"/>
              <w:jc w:val="center"/>
              <w:rPr>
                <w:rFonts w:cs="Times New Roman"/>
                <w:sz w:val="24"/>
                <w:szCs w:val="24"/>
              </w:rPr>
            </w:pPr>
            <w:r w:rsidRPr="00204CB9">
              <w:rPr>
                <w:rFonts w:cs="Times New Roman"/>
                <w:sz w:val="24"/>
                <w:szCs w:val="24"/>
              </w:rPr>
              <w:t>28</w:t>
            </w:r>
          </w:p>
        </w:tc>
        <w:tc>
          <w:tcPr>
            <w:tcW w:w="992" w:type="dxa"/>
          </w:tcPr>
          <w:p w14:paraId="30E16ACA" w14:textId="2AB3B30B" w:rsidR="00D34724" w:rsidRPr="00204CB9" w:rsidRDefault="00D34724" w:rsidP="007946F9">
            <w:pPr>
              <w:spacing w:line="240" w:lineRule="auto"/>
              <w:jc w:val="center"/>
              <w:rPr>
                <w:rFonts w:cs="Times New Roman"/>
                <w:sz w:val="24"/>
                <w:szCs w:val="24"/>
              </w:rPr>
            </w:pPr>
            <w:r w:rsidRPr="00204CB9">
              <w:rPr>
                <w:rFonts w:cs="Times New Roman"/>
                <w:sz w:val="24"/>
                <w:szCs w:val="24"/>
              </w:rPr>
              <w:t>26</w:t>
            </w:r>
          </w:p>
        </w:tc>
        <w:tc>
          <w:tcPr>
            <w:tcW w:w="714" w:type="dxa"/>
          </w:tcPr>
          <w:p w14:paraId="52CAA80A" w14:textId="594FAF2F" w:rsidR="00D34724" w:rsidRPr="00204CB9" w:rsidRDefault="00D34724" w:rsidP="007946F9">
            <w:pPr>
              <w:spacing w:line="240" w:lineRule="auto"/>
              <w:jc w:val="center"/>
              <w:rPr>
                <w:rFonts w:cs="Times New Roman"/>
                <w:sz w:val="24"/>
                <w:szCs w:val="24"/>
              </w:rPr>
            </w:pPr>
            <w:r w:rsidRPr="00204CB9">
              <w:rPr>
                <w:rFonts w:cs="Times New Roman"/>
                <w:sz w:val="24"/>
                <w:szCs w:val="24"/>
              </w:rPr>
              <w:t>16</w:t>
            </w:r>
          </w:p>
        </w:tc>
        <w:tc>
          <w:tcPr>
            <w:tcW w:w="992" w:type="dxa"/>
          </w:tcPr>
          <w:p w14:paraId="0276305F" w14:textId="67744965" w:rsidR="00D34724" w:rsidRPr="00204CB9" w:rsidRDefault="00D34724" w:rsidP="007946F9">
            <w:pPr>
              <w:spacing w:line="240" w:lineRule="auto"/>
              <w:ind w:left="-113" w:right="-113"/>
              <w:jc w:val="center"/>
              <w:rPr>
                <w:rFonts w:cs="Times New Roman"/>
                <w:sz w:val="24"/>
                <w:szCs w:val="24"/>
              </w:rPr>
            </w:pPr>
            <w:r w:rsidRPr="00204CB9">
              <w:rPr>
                <w:rFonts w:cs="Times New Roman"/>
                <w:sz w:val="24"/>
                <w:szCs w:val="24"/>
              </w:rPr>
              <w:t>38</w:t>
            </w:r>
          </w:p>
        </w:tc>
        <w:tc>
          <w:tcPr>
            <w:tcW w:w="1412" w:type="dxa"/>
          </w:tcPr>
          <w:p w14:paraId="439D6D9C" w14:textId="64295E59" w:rsidR="00D34724" w:rsidRPr="00204CB9" w:rsidRDefault="00D34724" w:rsidP="007946F9">
            <w:pPr>
              <w:spacing w:line="240" w:lineRule="auto"/>
              <w:ind w:left="-113" w:right="-113"/>
              <w:jc w:val="center"/>
              <w:rPr>
                <w:rFonts w:cs="Times New Roman"/>
                <w:sz w:val="24"/>
                <w:szCs w:val="24"/>
              </w:rPr>
            </w:pPr>
          </w:p>
        </w:tc>
        <w:tc>
          <w:tcPr>
            <w:tcW w:w="1565" w:type="dxa"/>
          </w:tcPr>
          <w:p w14:paraId="0982DBAF" w14:textId="77777777" w:rsidR="00D34724" w:rsidRPr="00204CB9" w:rsidRDefault="00D34724" w:rsidP="007946F9">
            <w:pPr>
              <w:spacing w:line="240" w:lineRule="auto"/>
              <w:ind w:left="-113" w:right="-113"/>
              <w:jc w:val="center"/>
              <w:rPr>
                <w:rFonts w:cs="Times New Roman"/>
                <w:sz w:val="24"/>
                <w:szCs w:val="24"/>
              </w:rPr>
            </w:pPr>
          </w:p>
        </w:tc>
        <w:tc>
          <w:tcPr>
            <w:tcW w:w="850" w:type="dxa"/>
          </w:tcPr>
          <w:p w14:paraId="7C326C29" w14:textId="4AE0B853" w:rsidR="00D34724" w:rsidRPr="00204CB9" w:rsidRDefault="00D34724" w:rsidP="007946F9">
            <w:pPr>
              <w:spacing w:line="240" w:lineRule="auto"/>
              <w:jc w:val="center"/>
              <w:rPr>
                <w:rFonts w:cs="Times New Roman"/>
                <w:sz w:val="24"/>
                <w:szCs w:val="24"/>
              </w:rPr>
            </w:pPr>
            <w:r w:rsidRPr="00204CB9">
              <w:rPr>
                <w:rFonts w:cs="Times New Roman"/>
                <w:sz w:val="24"/>
                <w:szCs w:val="24"/>
              </w:rPr>
              <w:fldChar w:fldCharType="begin"/>
            </w:r>
            <w:r w:rsidRPr="00204CB9">
              <w:rPr>
                <w:rFonts w:cs="Times New Roman"/>
                <w:sz w:val="24"/>
                <w:szCs w:val="24"/>
              </w:rPr>
              <w:instrText xml:space="preserve"> =SUM(ABOVE) </w:instrText>
            </w:r>
            <w:r w:rsidRPr="00204CB9">
              <w:rPr>
                <w:rFonts w:cs="Times New Roman"/>
                <w:sz w:val="24"/>
                <w:szCs w:val="24"/>
              </w:rPr>
              <w:fldChar w:fldCharType="separate"/>
            </w:r>
            <w:r w:rsidRPr="00204CB9">
              <w:rPr>
                <w:rFonts w:cs="Times New Roman"/>
                <w:noProof/>
                <w:sz w:val="24"/>
                <w:szCs w:val="24"/>
              </w:rPr>
              <w:t>50</w:t>
            </w:r>
            <w:r w:rsidRPr="00204CB9">
              <w:rPr>
                <w:rFonts w:cs="Times New Roman"/>
                <w:sz w:val="24"/>
                <w:szCs w:val="24"/>
              </w:rPr>
              <w:fldChar w:fldCharType="end"/>
            </w:r>
          </w:p>
        </w:tc>
      </w:tr>
      <w:tr w:rsidR="00D34724" w:rsidRPr="00204CB9" w14:paraId="74EF49DD" w14:textId="77777777" w:rsidTr="00204CB9">
        <w:tc>
          <w:tcPr>
            <w:tcW w:w="1843" w:type="dxa"/>
            <w:gridSpan w:val="2"/>
          </w:tcPr>
          <w:p w14:paraId="72BA09B4" w14:textId="77777777" w:rsidR="00D34724" w:rsidRPr="00204CB9" w:rsidRDefault="00D34724" w:rsidP="007946F9">
            <w:pPr>
              <w:spacing w:line="240" w:lineRule="auto"/>
              <w:rPr>
                <w:rFonts w:cs="Times New Roman"/>
                <w:sz w:val="24"/>
                <w:szCs w:val="24"/>
              </w:rPr>
            </w:pPr>
          </w:p>
        </w:tc>
        <w:tc>
          <w:tcPr>
            <w:tcW w:w="7088" w:type="dxa"/>
            <w:gridSpan w:val="8"/>
          </w:tcPr>
          <w:p w14:paraId="1B70DB6A" w14:textId="524C18A2" w:rsidR="00D34724" w:rsidRPr="00204CB9" w:rsidRDefault="00912637" w:rsidP="007946F9">
            <w:pPr>
              <w:spacing w:line="240" w:lineRule="auto"/>
              <w:rPr>
                <w:rFonts w:cs="Times New Roman"/>
                <w:sz w:val="24"/>
                <w:szCs w:val="24"/>
              </w:rPr>
            </w:pPr>
            <w:r w:rsidRPr="00204CB9">
              <w:rPr>
                <w:rFonts w:cs="Times New Roman"/>
                <w:sz w:val="24"/>
                <w:szCs w:val="24"/>
              </w:rPr>
              <w:t>Зачёт</w:t>
            </w:r>
          </w:p>
        </w:tc>
        <w:tc>
          <w:tcPr>
            <w:tcW w:w="850" w:type="dxa"/>
          </w:tcPr>
          <w:p w14:paraId="539E249C" w14:textId="012648E7" w:rsidR="00D34724" w:rsidRPr="00204CB9" w:rsidRDefault="00D34724" w:rsidP="007946F9">
            <w:pPr>
              <w:spacing w:line="240" w:lineRule="auto"/>
              <w:jc w:val="center"/>
              <w:rPr>
                <w:rFonts w:cs="Times New Roman"/>
                <w:sz w:val="24"/>
                <w:szCs w:val="24"/>
              </w:rPr>
            </w:pPr>
            <w:r w:rsidRPr="00204CB9">
              <w:rPr>
                <w:rFonts w:cs="Times New Roman"/>
                <w:sz w:val="24"/>
                <w:szCs w:val="24"/>
              </w:rPr>
              <w:t>50</w:t>
            </w:r>
          </w:p>
        </w:tc>
      </w:tr>
      <w:tr w:rsidR="00D34724" w:rsidRPr="00204CB9" w14:paraId="21ADAF97" w14:textId="77777777" w:rsidTr="00204CB9">
        <w:tc>
          <w:tcPr>
            <w:tcW w:w="1843" w:type="dxa"/>
            <w:gridSpan w:val="2"/>
          </w:tcPr>
          <w:p w14:paraId="0A54EE8B" w14:textId="77777777" w:rsidR="00D34724" w:rsidRPr="00204CB9" w:rsidRDefault="00D34724" w:rsidP="007946F9">
            <w:pPr>
              <w:spacing w:line="240" w:lineRule="auto"/>
              <w:rPr>
                <w:rFonts w:cs="Times New Roman"/>
                <w:sz w:val="24"/>
                <w:szCs w:val="24"/>
              </w:rPr>
            </w:pPr>
          </w:p>
        </w:tc>
        <w:tc>
          <w:tcPr>
            <w:tcW w:w="7088" w:type="dxa"/>
            <w:gridSpan w:val="8"/>
          </w:tcPr>
          <w:p w14:paraId="1AF19148" w14:textId="661337EA" w:rsidR="00D34724" w:rsidRPr="00204CB9" w:rsidRDefault="00D34724" w:rsidP="007946F9">
            <w:pPr>
              <w:spacing w:line="240" w:lineRule="auto"/>
              <w:rPr>
                <w:rFonts w:cs="Times New Roman"/>
                <w:sz w:val="24"/>
                <w:szCs w:val="24"/>
              </w:rPr>
            </w:pPr>
            <w:r w:rsidRPr="00204CB9">
              <w:rPr>
                <w:rFonts w:cs="Times New Roman"/>
                <w:sz w:val="24"/>
                <w:szCs w:val="24"/>
              </w:rPr>
              <w:t>Итого макс. балл:</w:t>
            </w:r>
          </w:p>
        </w:tc>
        <w:tc>
          <w:tcPr>
            <w:tcW w:w="850" w:type="dxa"/>
          </w:tcPr>
          <w:p w14:paraId="405F4382" w14:textId="77777777" w:rsidR="00D34724" w:rsidRPr="00204CB9" w:rsidRDefault="00D34724" w:rsidP="007946F9">
            <w:pPr>
              <w:spacing w:line="240" w:lineRule="auto"/>
              <w:jc w:val="center"/>
              <w:rPr>
                <w:rFonts w:cs="Times New Roman"/>
                <w:sz w:val="24"/>
                <w:szCs w:val="24"/>
              </w:rPr>
            </w:pPr>
            <w:r w:rsidRPr="00204CB9">
              <w:rPr>
                <w:rFonts w:cs="Times New Roman"/>
                <w:sz w:val="24"/>
                <w:szCs w:val="24"/>
              </w:rPr>
              <w:t>100</w:t>
            </w:r>
          </w:p>
        </w:tc>
      </w:tr>
    </w:tbl>
    <w:p w14:paraId="1F35F3C6" w14:textId="77777777" w:rsidR="007A6B6D" w:rsidRPr="00204CB9" w:rsidRDefault="007A6B6D" w:rsidP="007A6B6D">
      <w:pPr>
        <w:spacing w:line="240" w:lineRule="auto"/>
        <w:ind w:right="-113"/>
        <w:rPr>
          <w:rFonts w:cs="Times New Roman"/>
          <w:sz w:val="24"/>
          <w:szCs w:val="24"/>
        </w:rPr>
        <w:sectPr w:rsidR="007A6B6D" w:rsidRPr="00204CB9" w:rsidSect="00C70CFE">
          <w:footerReference w:type="first" r:id="rId8"/>
          <w:pgSz w:w="11906" w:h="16838"/>
          <w:pgMar w:top="1134" w:right="1134" w:bottom="1134" w:left="1134" w:header="709" w:footer="709" w:gutter="0"/>
          <w:cols w:space="708"/>
          <w:docGrid w:linePitch="381"/>
        </w:sect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280"/>
        <w:gridCol w:w="604"/>
        <w:gridCol w:w="696"/>
        <w:gridCol w:w="822"/>
        <w:gridCol w:w="737"/>
        <w:gridCol w:w="709"/>
        <w:gridCol w:w="850"/>
        <w:gridCol w:w="1701"/>
        <w:gridCol w:w="1276"/>
        <w:gridCol w:w="1134"/>
      </w:tblGrid>
      <w:tr w:rsidR="00C2228B" w:rsidRPr="00204CB9" w14:paraId="56513E3A" w14:textId="77777777" w:rsidTr="00B44734">
        <w:trPr>
          <w:cantSplit/>
          <w:trHeight w:val="607"/>
        </w:trPr>
        <w:tc>
          <w:tcPr>
            <w:tcW w:w="534" w:type="dxa"/>
            <w:vMerge w:val="restart"/>
          </w:tcPr>
          <w:p w14:paraId="73D5A414" w14:textId="77777777" w:rsidR="00C2228B" w:rsidRPr="00204CB9" w:rsidRDefault="00C2228B" w:rsidP="007946F9">
            <w:pPr>
              <w:spacing w:line="240" w:lineRule="auto"/>
              <w:jc w:val="center"/>
              <w:rPr>
                <w:rFonts w:cs="Times New Roman"/>
                <w:sz w:val="24"/>
                <w:szCs w:val="24"/>
              </w:rPr>
            </w:pPr>
            <w:r w:rsidRPr="00204CB9">
              <w:rPr>
                <w:rFonts w:cs="Times New Roman"/>
                <w:sz w:val="24"/>
                <w:szCs w:val="24"/>
              </w:rPr>
              <w:lastRenderedPageBreak/>
              <w:br w:type="page"/>
            </w:r>
            <w:r w:rsidRPr="00204CB9">
              <w:rPr>
                <w:rFonts w:cs="Times New Roman"/>
                <w:sz w:val="24"/>
                <w:szCs w:val="24"/>
              </w:rPr>
              <w:br w:type="page"/>
              <w:t>№ п/п</w:t>
            </w:r>
          </w:p>
        </w:tc>
        <w:tc>
          <w:tcPr>
            <w:tcW w:w="1884" w:type="dxa"/>
            <w:gridSpan w:val="2"/>
            <w:vMerge w:val="restart"/>
          </w:tcPr>
          <w:p w14:paraId="66049976" w14:textId="77777777" w:rsidR="00C2228B" w:rsidRPr="00204CB9" w:rsidRDefault="00C2228B" w:rsidP="007946F9">
            <w:pPr>
              <w:spacing w:line="240" w:lineRule="auto"/>
              <w:ind w:left="-57" w:right="-57"/>
              <w:jc w:val="center"/>
              <w:rPr>
                <w:rFonts w:cs="Times New Roman"/>
                <w:sz w:val="24"/>
                <w:szCs w:val="24"/>
              </w:rPr>
            </w:pPr>
            <w:r w:rsidRPr="00204CB9">
              <w:rPr>
                <w:rFonts w:cs="Times New Roman"/>
                <w:sz w:val="24"/>
                <w:szCs w:val="24"/>
              </w:rPr>
              <w:t>Раздел учебной дисциплины</w:t>
            </w:r>
          </w:p>
        </w:tc>
        <w:tc>
          <w:tcPr>
            <w:tcW w:w="696" w:type="dxa"/>
            <w:vMerge w:val="restart"/>
            <w:textDirection w:val="btLr"/>
          </w:tcPr>
          <w:p w14:paraId="598029FE" w14:textId="77777777" w:rsidR="00C2228B" w:rsidRPr="00204CB9" w:rsidRDefault="00C2228B" w:rsidP="007946F9">
            <w:pPr>
              <w:spacing w:line="240" w:lineRule="auto"/>
              <w:ind w:left="113" w:right="113"/>
              <w:jc w:val="center"/>
              <w:rPr>
                <w:rFonts w:cs="Times New Roman"/>
                <w:sz w:val="24"/>
                <w:szCs w:val="24"/>
              </w:rPr>
            </w:pPr>
            <w:r w:rsidRPr="00204CB9">
              <w:rPr>
                <w:rFonts w:cs="Times New Roman"/>
                <w:sz w:val="24"/>
                <w:szCs w:val="24"/>
              </w:rPr>
              <w:t>Недели</w:t>
            </w:r>
          </w:p>
        </w:tc>
        <w:tc>
          <w:tcPr>
            <w:tcW w:w="2268" w:type="dxa"/>
            <w:gridSpan w:val="3"/>
          </w:tcPr>
          <w:p w14:paraId="24D7E538" w14:textId="2F25611A" w:rsidR="00C2228B" w:rsidRPr="00204CB9" w:rsidRDefault="00C2228B" w:rsidP="007946F9">
            <w:pPr>
              <w:spacing w:line="240" w:lineRule="auto"/>
              <w:jc w:val="center"/>
              <w:rPr>
                <w:rFonts w:cs="Times New Roman"/>
                <w:sz w:val="24"/>
                <w:szCs w:val="24"/>
              </w:rPr>
            </w:pPr>
            <w:r w:rsidRPr="00204CB9">
              <w:rPr>
                <w:rFonts w:cs="Times New Roman"/>
                <w:sz w:val="24"/>
                <w:szCs w:val="24"/>
              </w:rPr>
              <w:t xml:space="preserve">Виды учебной деятельности, включая самостоятельную работу студентов и </w:t>
            </w:r>
            <w:r w:rsidR="00912637" w:rsidRPr="00204CB9">
              <w:rPr>
                <w:rFonts w:cs="Times New Roman"/>
                <w:sz w:val="24"/>
                <w:szCs w:val="24"/>
              </w:rPr>
              <w:t>трудоёмкость</w:t>
            </w:r>
            <w:r w:rsidRPr="00204CB9">
              <w:rPr>
                <w:rFonts w:cs="Times New Roman"/>
                <w:sz w:val="24"/>
                <w:szCs w:val="24"/>
              </w:rPr>
              <w:t xml:space="preserve"> (в часах)</w:t>
            </w:r>
          </w:p>
        </w:tc>
        <w:tc>
          <w:tcPr>
            <w:tcW w:w="850" w:type="dxa"/>
          </w:tcPr>
          <w:p w14:paraId="1D2396CD" w14:textId="77777777" w:rsidR="00C2228B" w:rsidRPr="00204CB9" w:rsidRDefault="00C2228B" w:rsidP="007946F9">
            <w:pPr>
              <w:spacing w:line="240" w:lineRule="auto"/>
              <w:jc w:val="center"/>
              <w:rPr>
                <w:rFonts w:cs="Times New Roman"/>
                <w:sz w:val="24"/>
                <w:szCs w:val="24"/>
              </w:rPr>
            </w:pPr>
          </w:p>
        </w:tc>
        <w:tc>
          <w:tcPr>
            <w:tcW w:w="1701" w:type="dxa"/>
            <w:vMerge w:val="restart"/>
          </w:tcPr>
          <w:p w14:paraId="0981570F" w14:textId="09D074F5" w:rsidR="00C2228B" w:rsidRPr="00204CB9" w:rsidRDefault="00C2228B" w:rsidP="007946F9">
            <w:pPr>
              <w:spacing w:line="240" w:lineRule="auto"/>
              <w:jc w:val="center"/>
              <w:rPr>
                <w:rFonts w:cs="Times New Roman"/>
                <w:sz w:val="24"/>
                <w:szCs w:val="24"/>
              </w:rPr>
            </w:pPr>
            <w:r w:rsidRPr="00204CB9">
              <w:rPr>
                <w:rFonts w:cs="Times New Roman"/>
                <w:sz w:val="24"/>
                <w:szCs w:val="24"/>
              </w:rPr>
              <w:t>Текущий контроль успеваемости</w:t>
            </w:r>
            <w:r w:rsidRPr="00204CB9">
              <w:rPr>
                <w:rFonts w:cs="Times New Roman"/>
                <w:i/>
                <w:sz w:val="24"/>
                <w:szCs w:val="24"/>
              </w:rPr>
              <w:t xml:space="preserve"> (неделя, форма)</w:t>
            </w:r>
          </w:p>
        </w:tc>
        <w:tc>
          <w:tcPr>
            <w:tcW w:w="1276" w:type="dxa"/>
            <w:vMerge w:val="restart"/>
          </w:tcPr>
          <w:p w14:paraId="41F59964" w14:textId="77777777" w:rsidR="00C2228B" w:rsidRPr="00204CB9" w:rsidRDefault="00C2228B" w:rsidP="007946F9">
            <w:pPr>
              <w:spacing w:line="240" w:lineRule="auto"/>
              <w:jc w:val="center"/>
              <w:rPr>
                <w:rFonts w:cs="Times New Roman"/>
                <w:sz w:val="24"/>
                <w:szCs w:val="24"/>
              </w:rPr>
            </w:pPr>
            <w:r w:rsidRPr="00204CB9">
              <w:rPr>
                <w:rFonts w:cs="Times New Roman"/>
                <w:sz w:val="24"/>
                <w:szCs w:val="24"/>
              </w:rPr>
              <w:t xml:space="preserve">Аттестация раздела </w:t>
            </w:r>
            <w:r w:rsidRPr="00204CB9">
              <w:rPr>
                <w:rFonts w:cs="Times New Roman"/>
                <w:i/>
                <w:sz w:val="24"/>
                <w:szCs w:val="24"/>
              </w:rPr>
              <w:t>(неделя, форма)</w:t>
            </w:r>
          </w:p>
        </w:tc>
        <w:tc>
          <w:tcPr>
            <w:tcW w:w="1134" w:type="dxa"/>
            <w:vMerge w:val="restart"/>
          </w:tcPr>
          <w:p w14:paraId="060A5AFD" w14:textId="77777777" w:rsidR="00C2228B" w:rsidRPr="00204CB9" w:rsidRDefault="00C2228B" w:rsidP="007946F9">
            <w:pPr>
              <w:spacing w:line="240" w:lineRule="auto"/>
              <w:jc w:val="center"/>
              <w:rPr>
                <w:rFonts w:cs="Times New Roman"/>
                <w:sz w:val="24"/>
                <w:szCs w:val="24"/>
              </w:rPr>
            </w:pPr>
            <w:r w:rsidRPr="00204CB9">
              <w:rPr>
                <w:rFonts w:cs="Times New Roman"/>
                <w:sz w:val="24"/>
                <w:szCs w:val="24"/>
              </w:rPr>
              <w:t>Максимальный балл за раздел *</w:t>
            </w:r>
          </w:p>
        </w:tc>
      </w:tr>
      <w:tr w:rsidR="00C2228B" w:rsidRPr="00204CB9" w14:paraId="4936F4C7" w14:textId="77777777" w:rsidTr="00B44734">
        <w:trPr>
          <w:trHeight w:val="469"/>
        </w:trPr>
        <w:tc>
          <w:tcPr>
            <w:tcW w:w="534" w:type="dxa"/>
            <w:vMerge/>
          </w:tcPr>
          <w:p w14:paraId="05CD1842" w14:textId="77777777" w:rsidR="00C2228B" w:rsidRPr="00204CB9" w:rsidRDefault="00C2228B" w:rsidP="007946F9">
            <w:pPr>
              <w:spacing w:line="240" w:lineRule="auto"/>
              <w:jc w:val="center"/>
              <w:rPr>
                <w:rFonts w:cs="Times New Roman"/>
                <w:sz w:val="24"/>
                <w:szCs w:val="24"/>
              </w:rPr>
            </w:pPr>
          </w:p>
        </w:tc>
        <w:tc>
          <w:tcPr>
            <w:tcW w:w="1884" w:type="dxa"/>
            <w:gridSpan w:val="2"/>
            <w:vMerge/>
          </w:tcPr>
          <w:p w14:paraId="28283FA5" w14:textId="77777777" w:rsidR="00C2228B" w:rsidRPr="00204CB9" w:rsidRDefault="00C2228B" w:rsidP="007946F9">
            <w:pPr>
              <w:spacing w:line="240" w:lineRule="auto"/>
              <w:ind w:left="-57" w:right="-57"/>
              <w:jc w:val="center"/>
              <w:rPr>
                <w:rFonts w:cs="Times New Roman"/>
                <w:sz w:val="24"/>
                <w:szCs w:val="24"/>
              </w:rPr>
            </w:pPr>
          </w:p>
        </w:tc>
        <w:tc>
          <w:tcPr>
            <w:tcW w:w="696" w:type="dxa"/>
            <w:vMerge/>
          </w:tcPr>
          <w:p w14:paraId="2B1E621A" w14:textId="77777777" w:rsidR="00C2228B" w:rsidRPr="00204CB9" w:rsidRDefault="00C2228B" w:rsidP="007946F9">
            <w:pPr>
              <w:spacing w:line="240" w:lineRule="auto"/>
              <w:jc w:val="center"/>
              <w:rPr>
                <w:rFonts w:cs="Times New Roman"/>
                <w:sz w:val="24"/>
                <w:szCs w:val="24"/>
              </w:rPr>
            </w:pPr>
          </w:p>
        </w:tc>
        <w:tc>
          <w:tcPr>
            <w:tcW w:w="822" w:type="dxa"/>
          </w:tcPr>
          <w:p w14:paraId="47A64C06" w14:textId="77777777" w:rsidR="00C2228B" w:rsidRPr="00204CB9" w:rsidRDefault="00C2228B" w:rsidP="007946F9">
            <w:pPr>
              <w:spacing w:line="240" w:lineRule="auto"/>
              <w:jc w:val="center"/>
              <w:rPr>
                <w:rFonts w:cs="Times New Roman"/>
                <w:sz w:val="24"/>
                <w:szCs w:val="24"/>
              </w:rPr>
            </w:pPr>
            <w:r w:rsidRPr="00204CB9">
              <w:rPr>
                <w:rFonts w:cs="Times New Roman"/>
                <w:sz w:val="24"/>
                <w:szCs w:val="24"/>
              </w:rPr>
              <w:t>Лекции</w:t>
            </w:r>
          </w:p>
        </w:tc>
        <w:tc>
          <w:tcPr>
            <w:tcW w:w="737" w:type="dxa"/>
          </w:tcPr>
          <w:p w14:paraId="51BF4E15" w14:textId="77A59E7D" w:rsidR="00C2228B" w:rsidRPr="00204CB9" w:rsidRDefault="00C2228B" w:rsidP="00912637">
            <w:pPr>
              <w:spacing w:line="240" w:lineRule="auto"/>
              <w:ind w:left="-57" w:right="-57"/>
              <w:jc w:val="center"/>
              <w:rPr>
                <w:rFonts w:cs="Times New Roman"/>
                <w:sz w:val="24"/>
                <w:szCs w:val="24"/>
              </w:rPr>
            </w:pPr>
            <w:r w:rsidRPr="00204CB9">
              <w:rPr>
                <w:rFonts w:cs="Times New Roman"/>
                <w:sz w:val="24"/>
                <w:szCs w:val="24"/>
              </w:rPr>
              <w:t>Практ занятия/ семинары</w:t>
            </w:r>
          </w:p>
        </w:tc>
        <w:tc>
          <w:tcPr>
            <w:tcW w:w="709" w:type="dxa"/>
          </w:tcPr>
          <w:p w14:paraId="3323558B" w14:textId="77777777" w:rsidR="00C2228B" w:rsidRPr="00204CB9" w:rsidRDefault="00C2228B" w:rsidP="007946F9">
            <w:pPr>
              <w:spacing w:line="240" w:lineRule="auto"/>
              <w:jc w:val="center"/>
              <w:rPr>
                <w:rFonts w:cs="Times New Roman"/>
                <w:sz w:val="24"/>
                <w:szCs w:val="24"/>
              </w:rPr>
            </w:pPr>
            <w:r w:rsidRPr="00204CB9">
              <w:rPr>
                <w:rFonts w:cs="Times New Roman"/>
                <w:sz w:val="24"/>
                <w:szCs w:val="24"/>
              </w:rPr>
              <w:t>Лаб. работы</w:t>
            </w:r>
          </w:p>
        </w:tc>
        <w:tc>
          <w:tcPr>
            <w:tcW w:w="850" w:type="dxa"/>
          </w:tcPr>
          <w:p w14:paraId="7C3D244F" w14:textId="052CDA25" w:rsidR="00C2228B" w:rsidRPr="00204CB9" w:rsidRDefault="00802CF4" w:rsidP="007946F9">
            <w:pPr>
              <w:spacing w:line="240" w:lineRule="auto"/>
              <w:rPr>
                <w:rFonts w:cs="Times New Roman"/>
                <w:sz w:val="24"/>
                <w:szCs w:val="24"/>
              </w:rPr>
            </w:pPr>
            <w:r>
              <w:rPr>
                <w:rFonts w:cs="Times New Roman"/>
                <w:sz w:val="24"/>
                <w:szCs w:val="24"/>
              </w:rPr>
              <w:t>СРС</w:t>
            </w:r>
          </w:p>
        </w:tc>
        <w:tc>
          <w:tcPr>
            <w:tcW w:w="1701" w:type="dxa"/>
            <w:vMerge/>
          </w:tcPr>
          <w:p w14:paraId="6D958E22" w14:textId="795CE7FF" w:rsidR="00C2228B" w:rsidRPr="00204CB9" w:rsidRDefault="00C2228B" w:rsidP="007946F9">
            <w:pPr>
              <w:spacing w:line="240" w:lineRule="auto"/>
              <w:rPr>
                <w:rFonts w:cs="Times New Roman"/>
                <w:sz w:val="24"/>
                <w:szCs w:val="24"/>
              </w:rPr>
            </w:pPr>
          </w:p>
        </w:tc>
        <w:tc>
          <w:tcPr>
            <w:tcW w:w="1276" w:type="dxa"/>
            <w:vMerge/>
          </w:tcPr>
          <w:p w14:paraId="1D7AA9FC" w14:textId="77777777" w:rsidR="00C2228B" w:rsidRPr="00204CB9" w:rsidRDefault="00C2228B" w:rsidP="007946F9">
            <w:pPr>
              <w:spacing w:line="240" w:lineRule="auto"/>
              <w:rPr>
                <w:rFonts w:cs="Times New Roman"/>
                <w:sz w:val="24"/>
                <w:szCs w:val="24"/>
              </w:rPr>
            </w:pPr>
          </w:p>
        </w:tc>
        <w:tc>
          <w:tcPr>
            <w:tcW w:w="1134" w:type="dxa"/>
            <w:vMerge/>
          </w:tcPr>
          <w:p w14:paraId="05D7F74D" w14:textId="77777777" w:rsidR="00C2228B" w:rsidRPr="00204CB9" w:rsidRDefault="00C2228B" w:rsidP="007946F9">
            <w:pPr>
              <w:spacing w:line="240" w:lineRule="auto"/>
              <w:rPr>
                <w:rFonts w:cs="Times New Roman"/>
                <w:sz w:val="24"/>
                <w:szCs w:val="24"/>
              </w:rPr>
            </w:pPr>
          </w:p>
        </w:tc>
      </w:tr>
      <w:tr w:rsidR="00C2228B" w:rsidRPr="00204CB9" w14:paraId="68BD4186" w14:textId="77777777" w:rsidTr="00C2228B">
        <w:trPr>
          <w:cantSplit/>
          <w:trHeight w:val="252"/>
        </w:trPr>
        <w:tc>
          <w:tcPr>
            <w:tcW w:w="1814" w:type="dxa"/>
            <w:gridSpan w:val="2"/>
          </w:tcPr>
          <w:p w14:paraId="2D4C8027" w14:textId="77777777" w:rsidR="00C2228B" w:rsidRPr="00204CB9" w:rsidRDefault="00C2228B" w:rsidP="007946F9">
            <w:pPr>
              <w:keepNext/>
              <w:spacing w:line="240" w:lineRule="auto"/>
              <w:ind w:left="-57" w:right="-57"/>
              <w:jc w:val="center"/>
              <w:rPr>
                <w:rFonts w:cs="Times New Roman"/>
                <w:sz w:val="24"/>
                <w:szCs w:val="24"/>
                <w:u w:val="single"/>
              </w:rPr>
            </w:pPr>
          </w:p>
        </w:tc>
        <w:tc>
          <w:tcPr>
            <w:tcW w:w="8529" w:type="dxa"/>
            <w:gridSpan w:val="9"/>
          </w:tcPr>
          <w:p w14:paraId="5C594BC9" w14:textId="6C237C0C" w:rsidR="00C2228B" w:rsidRPr="00204CB9" w:rsidRDefault="00C2228B" w:rsidP="007946F9">
            <w:pPr>
              <w:keepNext/>
              <w:spacing w:line="240" w:lineRule="auto"/>
              <w:ind w:left="-57" w:right="-57"/>
              <w:jc w:val="center"/>
              <w:rPr>
                <w:rFonts w:cs="Times New Roman"/>
                <w:sz w:val="24"/>
                <w:szCs w:val="24"/>
              </w:rPr>
            </w:pPr>
            <w:r w:rsidRPr="00204CB9">
              <w:rPr>
                <w:rFonts w:cs="Times New Roman"/>
                <w:sz w:val="24"/>
                <w:szCs w:val="24"/>
                <w:u w:val="single"/>
              </w:rPr>
              <w:t xml:space="preserve">2 </w:t>
            </w:r>
            <w:r w:rsidRPr="00204CB9">
              <w:rPr>
                <w:rFonts w:cs="Times New Roman"/>
                <w:sz w:val="24"/>
                <w:szCs w:val="24"/>
              </w:rPr>
              <w:t>семестр</w:t>
            </w:r>
            <w:r w:rsidR="002A2686" w:rsidRPr="00204CB9">
              <w:rPr>
                <w:rFonts w:cs="Times New Roman"/>
                <w:sz w:val="24"/>
                <w:szCs w:val="24"/>
              </w:rPr>
              <w:t xml:space="preserve"> (4 з.е.)</w:t>
            </w:r>
          </w:p>
        </w:tc>
      </w:tr>
      <w:tr w:rsidR="002A2686" w:rsidRPr="00204CB9" w14:paraId="75B4409B" w14:textId="77777777" w:rsidTr="00C70CFE">
        <w:tc>
          <w:tcPr>
            <w:tcW w:w="534" w:type="dxa"/>
          </w:tcPr>
          <w:p w14:paraId="3F8793E9" w14:textId="77777777" w:rsidR="002A2686" w:rsidRPr="00204CB9" w:rsidRDefault="002A2686" w:rsidP="002A2686">
            <w:pPr>
              <w:spacing w:line="240" w:lineRule="auto"/>
              <w:jc w:val="center"/>
              <w:rPr>
                <w:rFonts w:cs="Times New Roman"/>
                <w:sz w:val="24"/>
                <w:szCs w:val="24"/>
              </w:rPr>
            </w:pPr>
            <w:r w:rsidRPr="00204CB9">
              <w:rPr>
                <w:rFonts w:cs="Times New Roman"/>
                <w:sz w:val="24"/>
                <w:szCs w:val="24"/>
              </w:rPr>
              <w:t>1</w:t>
            </w:r>
          </w:p>
        </w:tc>
        <w:tc>
          <w:tcPr>
            <w:tcW w:w="1884" w:type="dxa"/>
            <w:gridSpan w:val="2"/>
          </w:tcPr>
          <w:p w14:paraId="4F423081" w14:textId="77777777" w:rsidR="002A2686" w:rsidRPr="00204CB9" w:rsidRDefault="002A2686" w:rsidP="002A2686">
            <w:pPr>
              <w:spacing w:line="240" w:lineRule="auto"/>
              <w:ind w:left="-57" w:right="-57"/>
              <w:jc w:val="left"/>
              <w:rPr>
                <w:rFonts w:cs="Times New Roman"/>
                <w:sz w:val="24"/>
                <w:szCs w:val="24"/>
              </w:rPr>
            </w:pPr>
            <w:r w:rsidRPr="00204CB9">
              <w:rPr>
                <w:rFonts w:cs="Times New Roman"/>
                <w:sz w:val="24"/>
                <w:szCs w:val="24"/>
              </w:rPr>
              <w:t>Основные положения молекулярно-кинетической теории. Температура. Идеальный газ. Распределения Максвелла и Больцмана.</w:t>
            </w:r>
          </w:p>
        </w:tc>
        <w:tc>
          <w:tcPr>
            <w:tcW w:w="696" w:type="dxa"/>
          </w:tcPr>
          <w:p w14:paraId="394B9D0E" w14:textId="77777777" w:rsidR="002A2686" w:rsidRPr="00204CB9" w:rsidRDefault="002A2686" w:rsidP="002A2686">
            <w:pPr>
              <w:spacing w:line="240" w:lineRule="auto"/>
              <w:jc w:val="center"/>
              <w:rPr>
                <w:rFonts w:cs="Times New Roman"/>
                <w:sz w:val="24"/>
                <w:szCs w:val="24"/>
              </w:rPr>
            </w:pPr>
            <w:r w:rsidRPr="00204CB9">
              <w:rPr>
                <w:rFonts w:cs="Times New Roman"/>
                <w:sz w:val="24"/>
                <w:szCs w:val="24"/>
              </w:rPr>
              <w:t>1-3</w:t>
            </w:r>
          </w:p>
        </w:tc>
        <w:tc>
          <w:tcPr>
            <w:tcW w:w="822" w:type="dxa"/>
            <w:vAlign w:val="center"/>
          </w:tcPr>
          <w:p w14:paraId="24D4F3E9" w14:textId="2B093B82" w:rsidR="002A2686" w:rsidRPr="00204CB9" w:rsidRDefault="002A2686" w:rsidP="002A2686">
            <w:pPr>
              <w:spacing w:line="240" w:lineRule="auto"/>
              <w:jc w:val="center"/>
              <w:rPr>
                <w:rFonts w:cs="Times New Roman"/>
                <w:sz w:val="24"/>
                <w:szCs w:val="24"/>
              </w:rPr>
            </w:pPr>
            <w:r w:rsidRPr="00204CB9">
              <w:rPr>
                <w:rFonts w:cs="Times New Roman"/>
                <w:color w:val="000000"/>
                <w:sz w:val="24"/>
                <w:szCs w:val="24"/>
              </w:rPr>
              <w:t>4</w:t>
            </w:r>
          </w:p>
        </w:tc>
        <w:tc>
          <w:tcPr>
            <w:tcW w:w="737" w:type="dxa"/>
            <w:vAlign w:val="center"/>
          </w:tcPr>
          <w:p w14:paraId="189DF29C" w14:textId="1C3CA2BA" w:rsidR="002A2686" w:rsidRPr="00204CB9" w:rsidRDefault="002A2686" w:rsidP="002A2686">
            <w:pPr>
              <w:spacing w:line="240" w:lineRule="auto"/>
              <w:jc w:val="center"/>
              <w:rPr>
                <w:rFonts w:cs="Times New Roman"/>
                <w:sz w:val="24"/>
                <w:szCs w:val="24"/>
              </w:rPr>
            </w:pPr>
            <w:r w:rsidRPr="00204CB9">
              <w:rPr>
                <w:rFonts w:cs="Times New Roman"/>
                <w:color w:val="000000"/>
                <w:sz w:val="24"/>
                <w:szCs w:val="24"/>
              </w:rPr>
              <w:t>4</w:t>
            </w:r>
          </w:p>
        </w:tc>
        <w:tc>
          <w:tcPr>
            <w:tcW w:w="709" w:type="dxa"/>
            <w:vAlign w:val="center"/>
          </w:tcPr>
          <w:p w14:paraId="7E7110A7" w14:textId="5D3B6B65" w:rsidR="002A2686" w:rsidRPr="00204CB9" w:rsidRDefault="002A2686" w:rsidP="002A2686">
            <w:pPr>
              <w:spacing w:line="240" w:lineRule="auto"/>
              <w:jc w:val="center"/>
              <w:rPr>
                <w:rFonts w:cs="Times New Roman"/>
                <w:sz w:val="24"/>
                <w:szCs w:val="24"/>
              </w:rPr>
            </w:pPr>
            <w:r w:rsidRPr="00204CB9">
              <w:rPr>
                <w:rFonts w:cs="Times New Roman"/>
                <w:color w:val="000000"/>
                <w:sz w:val="24"/>
                <w:szCs w:val="24"/>
              </w:rPr>
              <w:t>4</w:t>
            </w:r>
          </w:p>
        </w:tc>
        <w:tc>
          <w:tcPr>
            <w:tcW w:w="850" w:type="dxa"/>
            <w:vAlign w:val="center"/>
          </w:tcPr>
          <w:p w14:paraId="3E3C9D4B" w14:textId="17C6E551" w:rsidR="002A2686" w:rsidRPr="00CF2050" w:rsidRDefault="00CF2050" w:rsidP="002A2686">
            <w:pPr>
              <w:spacing w:line="240" w:lineRule="auto"/>
              <w:ind w:left="-113" w:right="-113"/>
              <w:jc w:val="center"/>
              <w:rPr>
                <w:rFonts w:cs="Times New Roman"/>
                <w:sz w:val="24"/>
                <w:szCs w:val="24"/>
                <w:lang w:val="en-US"/>
              </w:rPr>
            </w:pPr>
            <w:r>
              <w:rPr>
                <w:rFonts w:cs="Times New Roman"/>
                <w:color w:val="000000"/>
                <w:sz w:val="24"/>
                <w:szCs w:val="24"/>
                <w:lang w:val="en-US"/>
              </w:rPr>
              <w:t>6</w:t>
            </w:r>
          </w:p>
        </w:tc>
        <w:tc>
          <w:tcPr>
            <w:tcW w:w="1701" w:type="dxa"/>
          </w:tcPr>
          <w:p w14:paraId="5298C988" w14:textId="6ADD135C" w:rsidR="002A2686" w:rsidRPr="00204CB9" w:rsidRDefault="002A2686" w:rsidP="002A2686">
            <w:pPr>
              <w:spacing w:line="240" w:lineRule="auto"/>
              <w:ind w:left="-113" w:right="-113"/>
              <w:jc w:val="center"/>
              <w:rPr>
                <w:rFonts w:cs="Times New Roman"/>
                <w:sz w:val="24"/>
                <w:szCs w:val="24"/>
              </w:rPr>
            </w:pPr>
            <w:r w:rsidRPr="00204CB9">
              <w:rPr>
                <w:rFonts w:cs="Times New Roman"/>
                <w:sz w:val="24"/>
                <w:szCs w:val="24"/>
              </w:rPr>
              <w:t>семинар,</w:t>
            </w:r>
          </w:p>
          <w:p w14:paraId="4A7851C7" w14:textId="77777777" w:rsidR="002A2686" w:rsidRPr="00204CB9" w:rsidRDefault="002A2686" w:rsidP="002A2686">
            <w:pPr>
              <w:spacing w:line="240" w:lineRule="auto"/>
              <w:ind w:left="-113" w:right="-113"/>
              <w:jc w:val="center"/>
              <w:rPr>
                <w:rFonts w:cs="Times New Roman"/>
                <w:sz w:val="24"/>
                <w:szCs w:val="24"/>
              </w:rPr>
            </w:pPr>
            <w:r w:rsidRPr="00204CB9">
              <w:rPr>
                <w:rFonts w:cs="Times New Roman"/>
                <w:sz w:val="24"/>
                <w:szCs w:val="24"/>
              </w:rPr>
              <w:t>приём ЛР</w:t>
            </w:r>
          </w:p>
        </w:tc>
        <w:tc>
          <w:tcPr>
            <w:tcW w:w="1276" w:type="dxa"/>
            <w:vMerge w:val="restart"/>
            <w:vAlign w:val="center"/>
          </w:tcPr>
          <w:p w14:paraId="04E6244D" w14:textId="77777777" w:rsidR="002A2686" w:rsidRPr="00204CB9" w:rsidRDefault="002A2686" w:rsidP="002A2686">
            <w:pPr>
              <w:spacing w:line="240" w:lineRule="auto"/>
              <w:ind w:left="-113" w:right="-113"/>
              <w:jc w:val="center"/>
              <w:rPr>
                <w:rFonts w:cs="Times New Roman"/>
                <w:sz w:val="24"/>
                <w:szCs w:val="24"/>
              </w:rPr>
            </w:pPr>
            <w:r w:rsidRPr="00204CB9">
              <w:rPr>
                <w:rFonts w:cs="Times New Roman"/>
                <w:sz w:val="24"/>
                <w:szCs w:val="24"/>
              </w:rPr>
              <w:t>5-6 недели</w:t>
            </w:r>
          </w:p>
          <w:p w14:paraId="0C0B4BC2" w14:textId="77777777" w:rsidR="002A2686" w:rsidRPr="00204CB9" w:rsidRDefault="002A2686" w:rsidP="002A2686">
            <w:pPr>
              <w:spacing w:line="240" w:lineRule="auto"/>
              <w:ind w:left="-113" w:right="-113"/>
              <w:jc w:val="center"/>
              <w:rPr>
                <w:rFonts w:cs="Times New Roman"/>
                <w:sz w:val="24"/>
                <w:szCs w:val="24"/>
              </w:rPr>
            </w:pPr>
            <w:r w:rsidRPr="00204CB9">
              <w:rPr>
                <w:rFonts w:cs="Times New Roman"/>
                <w:sz w:val="24"/>
                <w:szCs w:val="24"/>
              </w:rPr>
              <w:t>контр. раб.</w:t>
            </w:r>
          </w:p>
          <w:p w14:paraId="28660448" w14:textId="77777777" w:rsidR="002A2686" w:rsidRPr="00204CB9" w:rsidRDefault="002A2686" w:rsidP="002A2686">
            <w:pPr>
              <w:spacing w:line="240" w:lineRule="auto"/>
              <w:ind w:left="-113" w:right="-113"/>
              <w:jc w:val="center"/>
              <w:rPr>
                <w:rFonts w:cs="Times New Roman"/>
                <w:sz w:val="24"/>
                <w:szCs w:val="24"/>
              </w:rPr>
            </w:pPr>
            <w:r w:rsidRPr="00204CB9">
              <w:rPr>
                <w:rFonts w:cs="Times New Roman"/>
                <w:sz w:val="24"/>
                <w:szCs w:val="24"/>
              </w:rPr>
              <w:t>(КР)</w:t>
            </w:r>
          </w:p>
          <w:p w14:paraId="6CBEF779" w14:textId="77777777" w:rsidR="002A2686" w:rsidRPr="00204CB9" w:rsidRDefault="002A2686" w:rsidP="002A2686">
            <w:pPr>
              <w:spacing w:line="240" w:lineRule="auto"/>
              <w:ind w:left="-113" w:right="-113"/>
              <w:jc w:val="center"/>
              <w:rPr>
                <w:rFonts w:cs="Times New Roman"/>
                <w:sz w:val="24"/>
                <w:szCs w:val="24"/>
              </w:rPr>
            </w:pPr>
            <w:r w:rsidRPr="00204CB9">
              <w:rPr>
                <w:rFonts w:cs="Times New Roman"/>
                <w:sz w:val="24"/>
                <w:szCs w:val="24"/>
              </w:rPr>
              <w:t>приём ДЗ</w:t>
            </w:r>
          </w:p>
          <w:p w14:paraId="7528DB6F" w14:textId="77777777" w:rsidR="002A2686" w:rsidRPr="00204CB9" w:rsidRDefault="002A2686" w:rsidP="002A2686">
            <w:pPr>
              <w:spacing w:line="240" w:lineRule="auto"/>
              <w:ind w:left="-113" w:right="-113"/>
              <w:jc w:val="center"/>
              <w:rPr>
                <w:rFonts w:cs="Times New Roman"/>
                <w:sz w:val="24"/>
                <w:szCs w:val="24"/>
              </w:rPr>
            </w:pPr>
            <w:r w:rsidRPr="00204CB9">
              <w:rPr>
                <w:rFonts w:cs="Times New Roman"/>
                <w:sz w:val="24"/>
                <w:szCs w:val="24"/>
              </w:rPr>
              <w:t>по разд. 1-2</w:t>
            </w:r>
          </w:p>
          <w:p w14:paraId="3B77228B" w14:textId="77777777" w:rsidR="002A2686" w:rsidRPr="00204CB9" w:rsidRDefault="002A2686" w:rsidP="002A2686">
            <w:pPr>
              <w:ind w:left="-113" w:right="-113"/>
              <w:jc w:val="center"/>
              <w:rPr>
                <w:rFonts w:cs="Times New Roman"/>
                <w:sz w:val="24"/>
                <w:szCs w:val="24"/>
              </w:rPr>
            </w:pPr>
            <w:r w:rsidRPr="00204CB9">
              <w:rPr>
                <w:rFonts w:cs="Times New Roman"/>
                <w:sz w:val="24"/>
                <w:szCs w:val="24"/>
              </w:rPr>
              <w:t>приём ЛР</w:t>
            </w:r>
          </w:p>
        </w:tc>
        <w:tc>
          <w:tcPr>
            <w:tcW w:w="1134" w:type="dxa"/>
          </w:tcPr>
          <w:p w14:paraId="6474F3A7" w14:textId="2D9ADF17" w:rsidR="002A2686" w:rsidRPr="00204CB9" w:rsidRDefault="002A2686" w:rsidP="002A2686">
            <w:pPr>
              <w:spacing w:line="240" w:lineRule="auto"/>
              <w:jc w:val="center"/>
              <w:rPr>
                <w:rFonts w:cs="Times New Roman"/>
                <w:sz w:val="24"/>
                <w:szCs w:val="24"/>
              </w:rPr>
            </w:pPr>
            <w:r w:rsidRPr="00204CB9">
              <w:rPr>
                <w:rFonts w:cs="Times New Roman"/>
                <w:sz w:val="24"/>
                <w:szCs w:val="24"/>
              </w:rPr>
              <w:t>10</w:t>
            </w:r>
          </w:p>
        </w:tc>
      </w:tr>
      <w:tr w:rsidR="002A2686" w:rsidRPr="00204CB9" w14:paraId="0D2C04E7" w14:textId="77777777" w:rsidTr="00C70CFE">
        <w:tc>
          <w:tcPr>
            <w:tcW w:w="534" w:type="dxa"/>
          </w:tcPr>
          <w:p w14:paraId="1F1F6C94" w14:textId="77777777" w:rsidR="002A2686" w:rsidRPr="00204CB9" w:rsidRDefault="002A2686" w:rsidP="002A2686">
            <w:pPr>
              <w:spacing w:line="240" w:lineRule="auto"/>
              <w:jc w:val="center"/>
              <w:rPr>
                <w:rFonts w:cs="Times New Roman"/>
                <w:sz w:val="24"/>
                <w:szCs w:val="24"/>
              </w:rPr>
            </w:pPr>
            <w:r w:rsidRPr="00204CB9">
              <w:rPr>
                <w:rFonts w:cs="Times New Roman"/>
                <w:sz w:val="24"/>
                <w:szCs w:val="24"/>
              </w:rPr>
              <w:t>2</w:t>
            </w:r>
          </w:p>
        </w:tc>
        <w:tc>
          <w:tcPr>
            <w:tcW w:w="1884" w:type="dxa"/>
            <w:gridSpan w:val="2"/>
          </w:tcPr>
          <w:p w14:paraId="13951D65" w14:textId="77777777" w:rsidR="002A2686" w:rsidRPr="00204CB9" w:rsidRDefault="002A2686" w:rsidP="002A2686">
            <w:pPr>
              <w:spacing w:line="240" w:lineRule="auto"/>
              <w:ind w:left="-57" w:right="-57"/>
              <w:jc w:val="left"/>
              <w:rPr>
                <w:rFonts w:cs="Times New Roman"/>
                <w:sz w:val="24"/>
                <w:szCs w:val="24"/>
              </w:rPr>
            </w:pPr>
            <w:r w:rsidRPr="00204CB9">
              <w:rPr>
                <w:rFonts w:cs="Times New Roman"/>
                <w:sz w:val="24"/>
                <w:szCs w:val="24"/>
              </w:rPr>
              <w:t>1-е начало термодинамики. Термодинамика идеальных газов. Теплоёмкость твёрдых тел.</w:t>
            </w:r>
          </w:p>
        </w:tc>
        <w:tc>
          <w:tcPr>
            <w:tcW w:w="696" w:type="dxa"/>
          </w:tcPr>
          <w:p w14:paraId="5A9564EF" w14:textId="77777777" w:rsidR="002A2686" w:rsidRPr="00204CB9" w:rsidRDefault="002A2686" w:rsidP="002A2686">
            <w:pPr>
              <w:spacing w:line="240" w:lineRule="auto"/>
              <w:jc w:val="center"/>
              <w:rPr>
                <w:rFonts w:cs="Times New Roman"/>
                <w:sz w:val="24"/>
                <w:szCs w:val="24"/>
              </w:rPr>
            </w:pPr>
            <w:r w:rsidRPr="00204CB9">
              <w:rPr>
                <w:rFonts w:cs="Times New Roman"/>
                <w:sz w:val="24"/>
                <w:szCs w:val="24"/>
              </w:rPr>
              <w:t>4-5</w:t>
            </w:r>
          </w:p>
        </w:tc>
        <w:tc>
          <w:tcPr>
            <w:tcW w:w="822" w:type="dxa"/>
            <w:vAlign w:val="center"/>
          </w:tcPr>
          <w:p w14:paraId="304E1C56" w14:textId="06E5EDB4" w:rsidR="002A2686" w:rsidRPr="00204CB9" w:rsidRDefault="002A2686" w:rsidP="002A2686">
            <w:pPr>
              <w:spacing w:line="240" w:lineRule="auto"/>
              <w:jc w:val="center"/>
              <w:rPr>
                <w:rFonts w:cs="Times New Roman"/>
                <w:sz w:val="24"/>
                <w:szCs w:val="24"/>
              </w:rPr>
            </w:pPr>
            <w:r w:rsidRPr="00204CB9">
              <w:rPr>
                <w:rFonts w:cs="Times New Roman"/>
                <w:color w:val="000000"/>
                <w:sz w:val="24"/>
                <w:szCs w:val="24"/>
              </w:rPr>
              <w:t>4</w:t>
            </w:r>
          </w:p>
        </w:tc>
        <w:tc>
          <w:tcPr>
            <w:tcW w:w="737" w:type="dxa"/>
            <w:vAlign w:val="center"/>
          </w:tcPr>
          <w:p w14:paraId="3FA1DE38" w14:textId="3DDCD860" w:rsidR="002A2686" w:rsidRPr="00204CB9" w:rsidRDefault="002A2686" w:rsidP="002A2686">
            <w:pPr>
              <w:spacing w:line="240" w:lineRule="auto"/>
              <w:jc w:val="center"/>
              <w:rPr>
                <w:rFonts w:cs="Times New Roman"/>
                <w:sz w:val="24"/>
                <w:szCs w:val="24"/>
              </w:rPr>
            </w:pPr>
            <w:r w:rsidRPr="00204CB9">
              <w:rPr>
                <w:rFonts w:cs="Times New Roman"/>
                <w:color w:val="000000"/>
                <w:sz w:val="24"/>
                <w:szCs w:val="24"/>
              </w:rPr>
              <w:t>4</w:t>
            </w:r>
          </w:p>
        </w:tc>
        <w:tc>
          <w:tcPr>
            <w:tcW w:w="709" w:type="dxa"/>
            <w:vAlign w:val="center"/>
          </w:tcPr>
          <w:p w14:paraId="3FD6CF0E" w14:textId="5C65A760" w:rsidR="002A2686" w:rsidRPr="00204CB9" w:rsidRDefault="002A2686" w:rsidP="002A2686">
            <w:pPr>
              <w:spacing w:line="240" w:lineRule="auto"/>
              <w:jc w:val="center"/>
              <w:rPr>
                <w:rFonts w:cs="Times New Roman"/>
                <w:sz w:val="24"/>
                <w:szCs w:val="24"/>
              </w:rPr>
            </w:pPr>
            <w:r w:rsidRPr="00204CB9">
              <w:rPr>
                <w:rFonts w:cs="Times New Roman"/>
                <w:color w:val="000000"/>
                <w:sz w:val="24"/>
                <w:szCs w:val="24"/>
              </w:rPr>
              <w:t>2</w:t>
            </w:r>
          </w:p>
        </w:tc>
        <w:tc>
          <w:tcPr>
            <w:tcW w:w="850" w:type="dxa"/>
            <w:vAlign w:val="center"/>
          </w:tcPr>
          <w:p w14:paraId="464D8294" w14:textId="004E33F7" w:rsidR="002A2686" w:rsidRPr="00CF2050" w:rsidRDefault="00CF2050" w:rsidP="002A2686">
            <w:pPr>
              <w:spacing w:line="240" w:lineRule="auto"/>
              <w:ind w:left="-113" w:right="-113"/>
              <w:jc w:val="center"/>
              <w:rPr>
                <w:rFonts w:cs="Times New Roman"/>
                <w:sz w:val="24"/>
                <w:szCs w:val="24"/>
                <w:lang w:val="en-US"/>
              </w:rPr>
            </w:pPr>
            <w:r>
              <w:rPr>
                <w:rFonts w:cs="Times New Roman"/>
                <w:color w:val="000000"/>
                <w:sz w:val="24"/>
                <w:szCs w:val="24"/>
                <w:lang w:val="en-US"/>
              </w:rPr>
              <w:t>6</w:t>
            </w:r>
          </w:p>
        </w:tc>
        <w:tc>
          <w:tcPr>
            <w:tcW w:w="1701" w:type="dxa"/>
          </w:tcPr>
          <w:p w14:paraId="2ED21538" w14:textId="366B1D3D" w:rsidR="002A2686" w:rsidRPr="00204CB9" w:rsidRDefault="002A2686" w:rsidP="002A2686">
            <w:pPr>
              <w:spacing w:line="240" w:lineRule="auto"/>
              <w:ind w:left="-113" w:right="-113"/>
              <w:jc w:val="center"/>
              <w:rPr>
                <w:rFonts w:cs="Times New Roman"/>
                <w:sz w:val="24"/>
                <w:szCs w:val="24"/>
              </w:rPr>
            </w:pPr>
            <w:r w:rsidRPr="00204CB9">
              <w:rPr>
                <w:rFonts w:cs="Times New Roman"/>
                <w:sz w:val="24"/>
                <w:szCs w:val="24"/>
              </w:rPr>
              <w:t>семинар,</w:t>
            </w:r>
          </w:p>
          <w:p w14:paraId="4C84C39C" w14:textId="77777777" w:rsidR="002A2686" w:rsidRPr="00204CB9" w:rsidRDefault="002A2686" w:rsidP="002A2686">
            <w:pPr>
              <w:spacing w:line="240" w:lineRule="auto"/>
              <w:ind w:left="-113" w:right="-113"/>
              <w:jc w:val="center"/>
              <w:rPr>
                <w:rFonts w:cs="Times New Roman"/>
                <w:sz w:val="24"/>
                <w:szCs w:val="24"/>
              </w:rPr>
            </w:pPr>
            <w:r w:rsidRPr="00204CB9">
              <w:rPr>
                <w:rFonts w:cs="Times New Roman"/>
                <w:sz w:val="24"/>
                <w:szCs w:val="24"/>
              </w:rPr>
              <w:t>приём ЛР</w:t>
            </w:r>
          </w:p>
        </w:tc>
        <w:tc>
          <w:tcPr>
            <w:tcW w:w="1276" w:type="dxa"/>
            <w:vMerge/>
          </w:tcPr>
          <w:p w14:paraId="1C510F57" w14:textId="77777777" w:rsidR="002A2686" w:rsidRPr="00204CB9" w:rsidRDefault="002A2686" w:rsidP="002A2686">
            <w:pPr>
              <w:spacing w:line="240" w:lineRule="auto"/>
              <w:ind w:left="-113" w:right="-113"/>
              <w:jc w:val="center"/>
              <w:rPr>
                <w:rFonts w:cs="Times New Roman"/>
                <w:sz w:val="24"/>
                <w:szCs w:val="24"/>
              </w:rPr>
            </w:pPr>
          </w:p>
        </w:tc>
        <w:tc>
          <w:tcPr>
            <w:tcW w:w="1134" w:type="dxa"/>
          </w:tcPr>
          <w:p w14:paraId="6CC64402" w14:textId="77777777" w:rsidR="002A2686" w:rsidRPr="00204CB9" w:rsidRDefault="002A2686" w:rsidP="002A2686">
            <w:pPr>
              <w:spacing w:line="240" w:lineRule="auto"/>
              <w:jc w:val="center"/>
              <w:rPr>
                <w:rFonts w:cs="Times New Roman"/>
                <w:sz w:val="24"/>
                <w:szCs w:val="24"/>
              </w:rPr>
            </w:pPr>
            <w:r w:rsidRPr="00204CB9">
              <w:rPr>
                <w:rFonts w:cs="Times New Roman"/>
                <w:sz w:val="24"/>
                <w:szCs w:val="24"/>
              </w:rPr>
              <w:t>10</w:t>
            </w:r>
          </w:p>
        </w:tc>
      </w:tr>
      <w:tr w:rsidR="002A2686" w:rsidRPr="00204CB9" w14:paraId="660439AB" w14:textId="77777777" w:rsidTr="00C70CFE">
        <w:tc>
          <w:tcPr>
            <w:tcW w:w="534" w:type="dxa"/>
          </w:tcPr>
          <w:p w14:paraId="6CC4D547" w14:textId="77777777" w:rsidR="002A2686" w:rsidRPr="00204CB9" w:rsidRDefault="002A2686" w:rsidP="002A2686">
            <w:pPr>
              <w:keepNext/>
              <w:spacing w:line="240" w:lineRule="auto"/>
              <w:jc w:val="center"/>
              <w:rPr>
                <w:rFonts w:cs="Times New Roman"/>
                <w:sz w:val="24"/>
                <w:szCs w:val="24"/>
              </w:rPr>
            </w:pPr>
            <w:r w:rsidRPr="00204CB9">
              <w:rPr>
                <w:rFonts w:cs="Times New Roman"/>
                <w:sz w:val="24"/>
                <w:szCs w:val="24"/>
              </w:rPr>
              <w:t>3</w:t>
            </w:r>
          </w:p>
        </w:tc>
        <w:tc>
          <w:tcPr>
            <w:tcW w:w="1884" w:type="dxa"/>
            <w:gridSpan w:val="2"/>
          </w:tcPr>
          <w:p w14:paraId="5636E9F2" w14:textId="77777777" w:rsidR="002A2686" w:rsidRPr="00204CB9" w:rsidRDefault="002A2686" w:rsidP="002A2686">
            <w:pPr>
              <w:keepNext/>
              <w:spacing w:line="240" w:lineRule="auto"/>
              <w:ind w:left="-57" w:right="-57"/>
              <w:jc w:val="left"/>
              <w:rPr>
                <w:rFonts w:cs="Times New Roman"/>
                <w:sz w:val="24"/>
                <w:szCs w:val="24"/>
              </w:rPr>
            </w:pPr>
            <w:r w:rsidRPr="00204CB9">
              <w:rPr>
                <w:rFonts w:cs="Times New Roman"/>
                <w:sz w:val="24"/>
                <w:szCs w:val="24"/>
              </w:rPr>
              <w:t>Тепловые процессы. 2-е начало термодинамики. Энтропия.</w:t>
            </w:r>
          </w:p>
        </w:tc>
        <w:tc>
          <w:tcPr>
            <w:tcW w:w="696" w:type="dxa"/>
          </w:tcPr>
          <w:p w14:paraId="13B9CB26" w14:textId="77777777" w:rsidR="002A2686" w:rsidRPr="00204CB9" w:rsidRDefault="002A2686" w:rsidP="002A2686">
            <w:pPr>
              <w:keepNext/>
              <w:spacing w:line="240" w:lineRule="auto"/>
              <w:jc w:val="center"/>
              <w:rPr>
                <w:rFonts w:cs="Times New Roman"/>
                <w:sz w:val="24"/>
                <w:szCs w:val="24"/>
              </w:rPr>
            </w:pPr>
            <w:r w:rsidRPr="00204CB9">
              <w:rPr>
                <w:rFonts w:cs="Times New Roman"/>
                <w:sz w:val="24"/>
                <w:szCs w:val="24"/>
              </w:rPr>
              <w:t>6-7</w:t>
            </w:r>
          </w:p>
        </w:tc>
        <w:tc>
          <w:tcPr>
            <w:tcW w:w="822" w:type="dxa"/>
            <w:vAlign w:val="center"/>
          </w:tcPr>
          <w:p w14:paraId="59B3294D" w14:textId="32ADEB05" w:rsidR="002A2686" w:rsidRPr="00204CB9" w:rsidRDefault="002A2686" w:rsidP="002A2686">
            <w:pPr>
              <w:keepNext/>
              <w:spacing w:line="240" w:lineRule="auto"/>
              <w:jc w:val="center"/>
              <w:rPr>
                <w:rFonts w:cs="Times New Roman"/>
                <w:sz w:val="24"/>
                <w:szCs w:val="24"/>
              </w:rPr>
            </w:pPr>
            <w:r w:rsidRPr="00204CB9">
              <w:rPr>
                <w:rFonts w:cs="Times New Roman"/>
                <w:color w:val="000000"/>
                <w:sz w:val="24"/>
                <w:szCs w:val="24"/>
              </w:rPr>
              <w:t>4</w:t>
            </w:r>
          </w:p>
        </w:tc>
        <w:tc>
          <w:tcPr>
            <w:tcW w:w="737" w:type="dxa"/>
            <w:vAlign w:val="center"/>
          </w:tcPr>
          <w:p w14:paraId="4944472A" w14:textId="551DF715" w:rsidR="002A2686" w:rsidRPr="00204CB9" w:rsidRDefault="002A2686" w:rsidP="002A2686">
            <w:pPr>
              <w:keepNext/>
              <w:spacing w:line="240" w:lineRule="auto"/>
              <w:jc w:val="center"/>
              <w:rPr>
                <w:rFonts w:cs="Times New Roman"/>
                <w:sz w:val="24"/>
                <w:szCs w:val="24"/>
              </w:rPr>
            </w:pPr>
            <w:r w:rsidRPr="00204CB9">
              <w:rPr>
                <w:rFonts w:cs="Times New Roman"/>
                <w:color w:val="000000"/>
                <w:sz w:val="24"/>
                <w:szCs w:val="24"/>
              </w:rPr>
              <w:t>4</w:t>
            </w:r>
          </w:p>
        </w:tc>
        <w:tc>
          <w:tcPr>
            <w:tcW w:w="709" w:type="dxa"/>
            <w:vAlign w:val="center"/>
          </w:tcPr>
          <w:p w14:paraId="5B6AE814" w14:textId="799CB96A" w:rsidR="002A2686" w:rsidRPr="00204CB9" w:rsidRDefault="002A2686" w:rsidP="002A2686">
            <w:pPr>
              <w:keepNext/>
              <w:spacing w:line="240" w:lineRule="auto"/>
              <w:jc w:val="center"/>
              <w:rPr>
                <w:rFonts w:cs="Times New Roman"/>
                <w:sz w:val="24"/>
                <w:szCs w:val="24"/>
              </w:rPr>
            </w:pPr>
            <w:r w:rsidRPr="00204CB9">
              <w:rPr>
                <w:rFonts w:cs="Times New Roman"/>
                <w:color w:val="000000"/>
                <w:sz w:val="24"/>
                <w:szCs w:val="24"/>
              </w:rPr>
              <w:t>2</w:t>
            </w:r>
          </w:p>
        </w:tc>
        <w:tc>
          <w:tcPr>
            <w:tcW w:w="850" w:type="dxa"/>
            <w:vAlign w:val="center"/>
          </w:tcPr>
          <w:p w14:paraId="14242454" w14:textId="641BE043" w:rsidR="002A2686" w:rsidRPr="00CF2050" w:rsidRDefault="00CF2050" w:rsidP="002A2686">
            <w:pPr>
              <w:keepNext/>
              <w:spacing w:line="240" w:lineRule="auto"/>
              <w:ind w:left="-113" w:right="-113"/>
              <w:jc w:val="center"/>
              <w:rPr>
                <w:rFonts w:cs="Times New Roman"/>
                <w:sz w:val="24"/>
                <w:szCs w:val="24"/>
                <w:lang w:val="en-US"/>
              </w:rPr>
            </w:pPr>
            <w:r>
              <w:rPr>
                <w:rFonts w:cs="Times New Roman"/>
                <w:color w:val="000000"/>
                <w:sz w:val="24"/>
                <w:szCs w:val="24"/>
                <w:lang w:val="en-US"/>
              </w:rPr>
              <w:t>4</w:t>
            </w:r>
          </w:p>
        </w:tc>
        <w:tc>
          <w:tcPr>
            <w:tcW w:w="1701" w:type="dxa"/>
          </w:tcPr>
          <w:p w14:paraId="2F562E98" w14:textId="2697444E" w:rsidR="002A2686" w:rsidRPr="00204CB9" w:rsidRDefault="002A2686" w:rsidP="002A2686">
            <w:pPr>
              <w:keepNext/>
              <w:spacing w:line="240" w:lineRule="auto"/>
              <w:ind w:left="-113" w:right="-113"/>
              <w:jc w:val="center"/>
              <w:rPr>
                <w:rFonts w:cs="Times New Roman"/>
                <w:sz w:val="24"/>
                <w:szCs w:val="24"/>
              </w:rPr>
            </w:pPr>
            <w:r w:rsidRPr="00204CB9">
              <w:rPr>
                <w:rFonts w:cs="Times New Roman"/>
                <w:sz w:val="24"/>
                <w:szCs w:val="24"/>
              </w:rPr>
              <w:t>семинар,</w:t>
            </w:r>
          </w:p>
          <w:p w14:paraId="18464334" w14:textId="77777777" w:rsidR="002A2686" w:rsidRPr="00204CB9" w:rsidRDefault="002A2686" w:rsidP="002A2686">
            <w:pPr>
              <w:keepNext/>
              <w:spacing w:line="240" w:lineRule="auto"/>
              <w:ind w:left="-113" w:right="-113"/>
              <w:jc w:val="center"/>
              <w:rPr>
                <w:rFonts w:cs="Times New Roman"/>
                <w:sz w:val="24"/>
                <w:szCs w:val="24"/>
              </w:rPr>
            </w:pPr>
            <w:r w:rsidRPr="00204CB9">
              <w:rPr>
                <w:rFonts w:cs="Times New Roman"/>
                <w:sz w:val="24"/>
                <w:szCs w:val="24"/>
              </w:rPr>
              <w:t>приём ЛР</w:t>
            </w:r>
          </w:p>
          <w:p w14:paraId="5A8CEE64" w14:textId="77777777" w:rsidR="002A2686" w:rsidRPr="00204CB9" w:rsidRDefault="002A2686" w:rsidP="002A2686">
            <w:pPr>
              <w:keepNext/>
              <w:spacing w:line="240" w:lineRule="auto"/>
              <w:ind w:left="-113" w:right="-113"/>
              <w:jc w:val="center"/>
              <w:rPr>
                <w:rFonts w:cs="Times New Roman"/>
                <w:sz w:val="24"/>
                <w:szCs w:val="24"/>
              </w:rPr>
            </w:pPr>
          </w:p>
        </w:tc>
        <w:tc>
          <w:tcPr>
            <w:tcW w:w="1276" w:type="dxa"/>
            <w:vMerge w:val="restart"/>
            <w:vAlign w:val="center"/>
          </w:tcPr>
          <w:p w14:paraId="6BA25DA0" w14:textId="77777777" w:rsidR="002A2686" w:rsidRPr="00204CB9" w:rsidRDefault="002A2686" w:rsidP="002A2686">
            <w:pPr>
              <w:keepNext/>
              <w:spacing w:line="240" w:lineRule="auto"/>
              <w:ind w:left="-113" w:right="-113"/>
              <w:jc w:val="center"/>
              <w:rPr>
                <w:rFonts w:cs="Times New Roman"/>
                <w:sz w:val="24"/>
                <w:szCs w:val="24"/>
              </w:rPr>
            </w:pPr>
            <w:r w:rsidRPr="00204CB9">
              <w:rPr>
                <w:rFonts w:cs="Times New Roman"/>
                <w:sz w:val="24"/>
                <w:szCs w:val="24"/>
              </w:rPr>
              <w:t>10-11 недели</w:t>
            </w:r>
          </w:p>
          <w:p w14:paraId="4EEEA129" w14:textId="77777777" w:rsidR="002A2686" w:rsidRPr="00204CB9" w:rsidRDefault="002A2686" w:rsidP="002A2686">
            <w:pPr>
              <w:keepNext/>
              <w:spacing w:line="240" w:lineRule="auto"/>
              <w:ind w:left="-113" w:right="-113"/>
              <w:jc w:val="center"/>
              <w:rPr>
                <w:rFonts w:cs="Times New Roman"/>
                <w:sz w:val="24"/>
                <w:szCs w:val="24"/>
              </w:rPr>
            </w:pPr>
            <w:r w:rsidRPr="00204CB9">
              <w:rPr>
                <w:rFonts w:cs="Times New Roman"/>
                <w:sz w:val="24"/>
                <w:szCs w:val="24"/>
              </w:rPr>
              <w:t>приём ДЗ и КР по разд. 3-5 на 8 неделе,</w:t>
            </w:r>
          </w:p>
          <w:p w14:paraId="33A97A3C" w14:textId="77777777" w:rsidR="002A2686" w:rsidRPr="00204CB9" w:rsidRDefault="002A2686" w:rsidP="002A2686">
            <w:pPr>
              <w:keepNext/>
              <w:spacing w:line="240" w:lineRule="auto"/>
              <w:ind w:left="-113" w:right="-113"/>
              <w:jc w:val="center"/>
              <w:rPr>
                <w:rFonts w:cs="Times New Roman"/>
                <w:sz w:val="24"/>
                <w:szCs w:val="24"/>
              </w:rPr>
            </w:pPr>
            <w:r w:rsidRPr="00204CB9">
              <w:rPr>
                <w:rFonts w:cs="Times New Roman"/>
                <w:sz w:val="24"/>
                <w:szCs w:val="24"/>
              </w:rPr>
              <w:t>приём ЛР</w:t>
            </w:r>
          </w:p>
        </w:tc>
        <w:tc>
          <w:tcPr>
            <w:tcW w:w="1134" w:type="dxa"/>
          </w:tcPr>
          <w:p w14:paraId="07C32F8F" w14:textId="77777777" w:rsidR="002A2686" w:rsidRPr="00204CB9" w:rsidRDefault="002A2686" w:rsidP="002A2686">
            <w:pPr>
              <w:keepNext/>
              <w:spacing w:line="240" w:lineRule="auto"/>
              <w:jc w:val="center"/>
              <w:rPr>
                <w:rFonts w:cs="Times New Roman"/>
                <w:sz w:val="24"/>
                <w:szCs w:val="24"/>
              </w:rPr>
            </w:pPr>
            <w:r w:rsidRPr="00204CB9">
              <w:rPr>
                <w:rFonts w:cs="Times New Roman"/>
                <w:sz w:val="24"/>
                <w:szCs w:val="24"/>
              </w:rPr>
              <w:t>8</w:t>
            </w:r>
          </w:p>
        </w:tc>
      </w:tr>
      <w:tr w:rsidR="002A2686" w:rsidRPr="00204CB9" w14:paraId="1898103B" w14:textId="77777777" w:rsidTr="00C70CFE">
        <w:tc>
          <w:tcPr>
            <w:tcW w:w="534" w:type="dxa"/>
          </w:tcPr>
          <w:p w14:paraId="4B254237" w14:textId="77777777" w:rsidR="002A2686" w:rsidRPr="00204CB9" w:rsidRDefault="002A2686" w:rsidP="002A2686">
            <w:pPr>
              <w:spacing w:line="240" w:lineRule="auto"/>
              <w:jc w:val="center"/>
              <w:rPr>
                <w:rFonts w:cs="Times New Roman"/>
                <w:sz w:val="24"/>
                <w:szCs w:val="24"/>
              </w:rPr>
            </w:pPr>
            <w:r w:rsidRPr="00204CB9">
              <w:rPr>
                <w:rFonts w:cs="Times New Roman"/>
                <w:sz w:val="24"/>
                <w:szCs w:val="24"/>
              </w:rPr>
              <w:t>4</w:t>
            </w:r>
          </w:p>
        </w:tc>
        <w:tc>
          <w:tcPr>
            <w:tcW w:w="1884" w:type="dxa"/>
            <w:gridSpan w:val="2"/>
          </w:tcPr>
          <w:p w14:paraId="6F6A23CD" w14:textId="77777777" w:rsidR="002A2686" w:rsidRPr="00204CB9" w:rsidRDefault="002A2686" w:rsidP="002A2686">
            <w:pPr>
              <w:spacing w:line="240" w:lineRule="auto"/>
              <w:ind w:left="-57" w:right="-57"/>
              <w:jc w:val="left"/>
              <w:rPr>
                <w:rFonts w:cs="Times New Roman"/>
                <w:sz w:val="24"/>
                <w:szCs w:val="24"/>
              </w:rPr>
            </w:pPr>
            <w:r w:rsidRPr="00204CB9">
              <w:rPr>
                <w:rFonts w:cs="Times New Roman"/>
                <w:sz w:val="24"/>
                <w:szCs w:val="24"/>
              </w:rPr>
              <w:t>Фазовые превращения.</w:t>
            </w:r>
          </w:p>
        </w:tc>
        <w:tc>
          <w:tcPr>
            <w:tcW w:w="696" w:type="dxa"/>
          </w:tcPr>
          <w:p w14:paraId="55EC57EC" w14:textId="77777777" w:rsidR="002A2686" w:rsidRPr="00204CB9" w:rsidRDefault="002A2686" w:rsidP="002A2686">
            <w:pPr>
              <w:spacing w:line="240" w:lineRule="auto"/>
              <w:jc w:val="center"/>
              <w:rPr>
                <w:rFonts w:cs="Times New Roman"/>
                <w:sz w:val="24"/>
                <w:szCs w:val="24"/>
              </w:rPr>
            </w:pPr>
            <w:r w:rsidRPr="00204CB9">
              <w:rPr>
                <w:rFonts w:cs="Times New Roman"/>
                <w:sz w:val="24"/>
                <w:szCs w:val="24"/>
              </w:rPr>
              <w:t>7-8</w:t>
            </w:r>
          </w:p>
        </w:tc>
        <w:tc>
          <w:tcPr>
            <w:tcW w:w="822" w:type="dxa"/>
            <w:vAlign w:val="center"/>
          </w:tcPr>
          <w:p w14:paraId="66F5DAAA" w14:textId="773BC29F" w:rsidR="002A2686" w:rsidRPr="00204CB9" w:rsidRDefault="002A2686" w:rsidP="002A2686">
            <w:pPr>
              <w:spacing w:line="240" w:lineRule="auto"/>
              <w:jc w:val="center"/>
              <w:rPr>
                <w:rFonts w:cs="Times New Roman"/>
                <w:sz w:val="24"/>
                <w:szCs w:val="24"/>
              </w:rPr>
            </w:pPr>
            <w:r w:rsidRPr="00204CB9">
              <w:rPr>
                <w:rFonts w:cs="Times New Roman"/>
                <w:color w:val="000000"/>
                <w:sz w:val="24"/>
                <w:szCs w:val="24"/>
              </w:rPr>
              <w:t>2</w:t>
            </w:r>
          </w:p>
        </w:tc>
        <w:tc>
          <w:tcPr>
            <w:tcW w:w="737" w:type="dxa"/>
            <w:vAlign w:val="center"/>
          </w:tcPr>
          <w:p w14:paraId="00D2951C" w14:textId="4AA63D1B" w:rsidR="002A2686" w:rsidRPr="00204CB9" w:rsidRDefault="002A2686" w:rsidP="002A2686">
            <w:pPr>
              <w:spacing w:line="240" w:lineRule="auto"/>
              <w:jc w:val="center"/>
              <w:rPr>
                <w:rFonts w:cs="Times New Roman"/>
                <w:sz w:val="24"/>
                <w:szCs w:val="24"/>
              </w:rPr>
            </w:pPr>
            <w:r w:rsidRPr="00204CB9">
              <w:rPr>
                <w:rFonts w:cs="Times New Roman"/>
                <w:color w:val="000000"/>
                <w:sz w:val="24"/>
                <w:szCs w:val="24"/>
              </w:rPr>
              <w:t>2</w:t>
            </w:r>
          </w:p>
        </w:tc>
        <w:tc>
          <w:tcPr>
            <w:tcW w:w="709" w:type="dxa"/>
            <w:vAlign w:val="center"/>
          </w:tcPr>
          <w:p w14:paraId="29AF157C" w14:textId="66830BA6" w:rsidR="002A2686" w:rsidRPr="00204CB9" w:rsidRDefault="002A2686" w:rsidP="002A2686">
            <w:pPr>
              <w:spacing w:line="240" w:lineRule="auto"/>
              <w:jc w:val="center"/>
              <w:rPr>
                <w:rFonts w:cs="Times New Roman"/>
                <w:sz w:val="24"/>
                <w:szCs w:val="24"/>
              </w:rPr>
            </w:pPr>
            <w:r w:rsidRPr="00204CB9">
              <w:rPr>
                <w:rFonts w:cs="Times New Roman"/>
                <w:color w:val="000000"/>
                <w:sz w:val="24"/>
                <w:szCs w:val="24"/>
              </w:rPr>
              <w:t>2</w:t>
            </w:r>
          </w:p>
        </w:tc>
        <w:tc>
          <w:tcPr>
            <w:tcW w:w="850" w:type="dxa"/>
            <w:vAlign w:val="center"/>
          </w:tcPr>
          <w:p w14:paraId="0FDEE2EE" w14:textId="2773BF64" w:rsidR="002A2686" w:rsidRPr="00CF2050" w:rsidRDefault="00CF2050" w:rsidP="002A2686">
            <w:pPr>
              <w:spacing w:line="240" w:lineRule="auto"/>
              <w:ind w:left="-113" w:right="-113"/>
              <w:jc w:val="center"/>
              <w:rPr>
                <w:rFonts w:cs="Times New Roman"/>
                <w:sz w:val="24"/>
                <w:szCs w:val="24"/>
                <w:lang w:val="en-US"/>
              </w:rPr>
            </w:pPr>
            <w:r>
              <w:rPr>
                <w:rFonts w:cs="Times New Roman"/>
                <w:color w:val="000000"/>
                <w:sz w:val="24"/>
                <w:szCs w:val="24"/>
                <w:lang w:val="en-US"/>
              </w:rPr>
              <w:t>4</w:t>
            </w:r>
          </w:p>
        </w:tc>
        <w:tc>
          <w:tcPr>
            <w:tcW w:w="1701" w:type="dxa"/>
          </w:tcPr>
          <w:p w14:paraId="3CD8065F" w14:textId="499262A3" w:rsidR="002A2686" w:rsidRPr="00204CB9" w:rsidRDefault="002A2686" w:rsidP="002A2686">
            <w:pPr>
              <w:spacing w:line="240" w:lineRule="auto"/>
              <w:ind w:left="-113" w:right="-113"/>
              <w:jc w:val="center"/>
              <w:rPr>
                <w:rFonts w:cs="Times New Roman"/>
                <w:sz w:val="24"/>
                <w:szCs w:val="24"/>
              </w:rPr>
            </w:pPr>
            <w:r w:rsidRPr="00204CB9">
              <w:rPr>
                <w:rFonts w:cs="Times New Roman"/>
                <w:sz w:val="24"/>
                <w:szCs w:val="24"/>
              </w:rPr>
              <w:t>семинар,</w:t>
            </w:r>
          </w:p>
          <w:p w14:paraId="46794510" w14:textId="77777777" w:rsidR="002A2686" w:rsidRPr="00204CB9" w:rsidRDefault="002A2686" w:rsidP="002A2686">
            <w:pPr>
              <w:spacing w:line="240" w:lineRule="auto"/>
              <w:ind w:left="-113" w:right="-113"/>
              <w:jc w:val="center"/>
              <w:rPr>
                <w:rFonts w:cs="Times New Roman"/>
                <w:sz w:val="24"/>
                <w:szCs w:val="24"/>
              </w:rPr>
            </w:pPr>
            <w:r w:rsidRPr="00204CB9">
              <w:rPr>
                <w:rFonts w:cs="Times New Roman"/>
                <w:sz w:val="24"/>
                <w:szCs w:val="24"/>
              </w:rPr>
              <w:t xml:space="preserve">приём ЛР </w:t>
            </w:r>
          </w:p>
        </w:tc>
        <w:tc>
          <w:tcPr>
            <w:tcW w:w="1276" w:type="dxa"/>
            <w:vMerge/>
          </w:tcPr>
          <w:p w14:paraId="355B512D" w14:textId="77777777" w:rsidR="002A2686" w:rsidRPr="00204CB9" w:rsidRDefault="002A2686" w:rsidP="002A2686">
            <w:pPr>
              <w:spacing w:line="240" w:lineRule="auto"/>
              <w:ind w:left="-113" w:right="-113"/>
              <w:jc w:val="center"/>
              <w:rPr>
                <w:rFonts w:cs="Times New Roman"/>
                <w:sz w:val="24"/>
                <w:szCs w:val="24"/>
              </w:rPr>
            </w:pPr>
          </w:p>
        </w:tc>
        <w:tc>
          <w:tcPr>
            <w:tcW w:w="1134" w:type="dxa"/>
          </w:tcPr>
          <w:p w14:paraId="0B460770" w14:textId="504A2BAB" w:rsidR="002A2686" w:rsidRPr="00204CB9" w:rsidRDefault="002A2686" w:rsidP="002A2686">
            <w:pPr>
              <w:spacing w:line="240" w:lineRule="auto"/>
              <w:jc w:val="center"/>
              <w:rPr>
                <w:rFonts w:cs="Times New Roman"/>
                <w:sz w:val="24"/>
                <w:szCs w:val="24"/>
              </w:rPr>
            </w:pPr>
            <w:r w:rsidRPr="00204CB9">
              <w:rPr>
                <w:rFonts w:cs="Times New Roman"/>
                <w:sz w:val="24"/>
                <w:szCs w:val="24"/>
              </w:rPr>
              <w:t>6</w:t>
            </w:r>
          </w:p>
        </w:tc>
      </w:tr>
      <w:tr w:rsidR="002A2686" w:rsidRPr="00204CB9" w14:paraId="732DD5F4" w14:textId="77777777" w:rsidTr="00C70CFE">
        <w:tc>
          <w:tcPr>
            <w:tcW w:w="534" w:type="dxa"/>
          </w:tcPr>
          <w:p w14:paraId="1CB37849" w14:textId="77777777" w:rsidR="002A2686" w:rsidRPr="00204CB9" w:rsidRDefault="002A2686" w:rsidP="002A2686">
            <w:pPr>
              <w:spacing w:line="240" w:lineRule="auto"/>
              <w:jc w:val="center"/>
              <w:rPr>
                <w:rFonts w:cs="Times New Roman"/>
                <w:sz w:val="24"/>
                <w:szCs w:val="24"/>
              </w:rPr>
            </w:pPr>
            <w:r w:rsidRPr="00204CB9">
              <w:rPr>
                <w:rFonts w:cs="Times New Roman"/>
                <w:sz w:val="24"/>
                <w:szCs w:val="24"/>
              </w:rPr>
              <w:t>5</w:t>
            </w:r>
          </w:p>
        </w:tc>
        <w:tc>
          <w:tcPr>
            <w:tcW w:w="1884" w:type="dxa"/>
            <w:gridSpan w:val="2"/>
          </w:tcPr>
          <w:p w14:paraId="21308073" w14:textId="77777777" w:rsidR="002A2686" w:rsidRPr="00204CB9" w:rsidRDefault="002A2686" w:rsidP="002A2686">
            <w:pPr>
              <w:spacing w:line="240" w:lineRule="auto"/>
              <w:ind w:left="-57" w:right="-57"/>
              <w:jc w:val="left"/>
              <w:rPr>
                <w:rFonts w:cs="Times New Roman"/>
                <w:sz w:val="24"/>
                <w:szCs w:val="24"/>
              </w:rPr>
            </w:pPr>
            <w:r w:rsidRPr="00204CB9">
              <w:rPr>
                <w:rFonts w:cs="Times New Roman"/>
                <w:sz w:val="24"/>
                <w:szCs w:val="24"/>
              </w:rPr>
              <w:t>Неидеальные газы.</w:t>
            </w:r>
          </w:p>
          <w:p w14:paraId="2C1A3B9F" w14:textId="652D9816" w:rsidR="002A2686" w:rsidRPr="00204CB9" w:rsidRDefault="002A2686" w:rsidP="002A2686">
            <w:pPr>
              <w:spacing w:line="240" w:lineRule="auto"/>
              <w:ind w:left="-57" w:right="-57"/>
              <w:jc w:val="left"/>
              <w:rPr>
                <w:rFonts w:cs="Times New Roman"/>
                <w:sz w:val="24"/>
                <w:szCs w:val="24"/>
              </w:rPr>
            </w:pPr>
          </w:p>
        </w:tc>
        <w:tc>
          <w:tcPr>
            <w:tcW w:w="696" w:type="dxa"/>
          </w:tcPr>
          <w:p w14:paraId="056E17F6" w14:textId="77777777" w:rsidR="002A2686" w:rsidRPr="00204CB9" w:rsidRDefault="002A2686" w:rsidP="002A2686">
            <w:pPr>
              <w:spacing w:line="240" w:lineRule="auto"/>
              <w:jc w:val="center"/>
              <w:rPr>
                <w:rFonts w:cs="Times New Roman"/>
                <w:sz w:val="24"/>
                <w:szCs w:val="24"/>
              </w:rPr>
            </w:pPr>
            <w:r w:rsidRPr="00204CB9">
              <w:rPr>
                <w:rFonts w:cs="Times New Roman"/>
                <w:sz w:val="24"/>
                <w:szCs w:val="24"/>
              </w:rPr>
              <w:t>9-10</w:t>
            </w:r>
          </w:p>
        </w:tc>
        <w:tc>
          <w:tcPr>
            <w:tcW w:w="822" w:type="dxa"/>
            <w:vAlign w:val="center"/>
          </w:tcPr>
          <w:p w14:paraId="6B99D9A2" w14:textId="05650F96" w:rsidR="002A2686" w:rsidRPr="00204CB9" w:rsidRDefault="002A2686" w:rsidP="002A2686">
            <w:pPr>
              <w:spacing w:line="240" w:lineRule="auto"/>
              <w:jc w:val="center"/>
              <w:rPr>
                <w:rFonts w:cs="Times New Roman"/>
                <w:sz w:val="24"/>
                <w:szCs w:val="24"/>
              </w:rPr>
            </w:pPr>
            <w:r w:rsidRPr="00204CB9">
              <w:rPr>
                <w:rFonts w:cs="Times New Roman"/>
                <w:color w:val="000000"/>
                <w:sz w:val="24"/>
                <w:szCs w:val="24"/>
              </w:rPr>
              <w:t>3</w:t>
            </w:r>
          </w:p>
        </w:tc>
        <w:tc>
          <w:tcPr>
            <w:tcW w:w="737" w:type="dxa"/>
            <w:vAlign w:val="center"/>
          </w:tcPr>
          <w:p w14:paraId="083F0E92" w14:textId="1113ACBC" w:rsidR="002A2686" w:rsidRPr="00204CB9" w:rsidRDefault="002A2686" w:rsidP="002A2686">
            <w:pPr>
              <w:spacing w:line="240" w:lineRule="auto"/>
              <w:jc w:val="center"/>
              <w:rPr>
                <w:rFonts w:cs="Times New Roman"/>
                <w:sz w:val="24"/>
                <w:szCs w:val="24"/>
              </w:rPr>
            </w:pPr>
            <w:r w:rsidRPr="00204CB9">
              <w:rPr>
                <w:rFonts w:cs="Times New Roman"/>
                <w:color w:val="000000"/>
                <w:sz w:val="24"/>
                <w:szCs w:val="24"/>
              </w:rPr>
              <w:t>4</w:t>
            </w:r>
          </w:p>
        </w:tc>
        <w:tc>
          <w:tcPr>
            <w:tcW w:w="709" w:type="dxa"/>
            <w:vAlign w:val="center"/>
          </w:tcPr>
          <w:p w14:paraId="761EAE1C" w14:textId="3AD66776" w:rsidR="002A2686" w:rsidRPr="00204CB9" w:rsidRDefault="002A2686" w:rsidP="002A2686">
            <w:pPr>
              <w:spacing w:line="240" w:lineRule="auto"/>
              <w:jc w:val="center"/>
              <w:rPr>
                <w:rFonts w:cs="Times New Roman"/>
                <w:sz w:val="24"/>
                <w:szCs w:val="24"/>
              </w:rPr>
            </w:pPr>
            <w:r w:rsidRPr="00204CB9">
              <w:rPr>
                <w:rFonts w:cs="Times New Roman"/>
                <w:color w:val="000000"/>
                <w:sz w:val="24"/>
                <w:szCs w:val="24"/>
              </w:rPr>
              <w:t>0</w:t>
            </w:r>
          </w:p>
        </w:tc>
        <w:tc>
          <w:tcPr>
            <w:tcW w:w="850" w:type="dxa"/>
            <w:vAlign w:val="center"/>
          </w:tcPr>
          <w:p w14:paraId="4C4CEE22" w14:textId="040621BD" w:rsidR="002A2686" w:rsidRPr="00CF2050" w:rsidRDefault="00CF2050" w:rsidP="002A2686">
            <w:pPr>
              <w:spacing w:line="240" w:lineRule="auto"/>
              <w:ind w:left="-113" w:right="-113"/>
              <w:jc w:val="center"/>
              <w:rPr>
                <w:rFonts w:cs="Times New Roman"/>
                <w:sz w:val="24"/>
                <w:szCs w:val="24"/>
                <w:lang w:val="en-US"/>
              </w:rPr>
            </w:pPr>
            <w:r>
              <w:rPr>
                <w:rFonts w:cs="Times New Roman"/>
                <w:color w:val="000000"/>
                <w:sz w:val="24"/>
                <w:szCs w:val="24"/>
                <w:lang w:val="en-US"/>
              </w:rPr>
              <w:t>4</w:t>
            </w:r>
          </w:p>
        </w:tc>
        <w:tc>
          <w:tcPr>
            <w:tcW w:w="1701" w:type="dxa"/>
          </w:tcPr>
          <w:p w14:paraId="120A556C" w14:textId="74B48486" w:rsidR="002A2686" w:rsidRPr="00204CB9" w:rsidRDefault="002A2686" w:rsidP="002A2686">
            <w:pPr>
              <w:spacing w:line="240" w:lineRule="auto"/>
              <w:ind w:left="-113" w:right="-113"/>
              <w:jc w:val="center"/>
              <w:rPr>
                <w:rFonts w:cs="Times New Roman"/>
                <w:sz w:val="24"/>
                <w:szCs w:val="24"/>
              </w:rPr>
            </w:pPr>
            <w:r w:rsidRPr="00204CB9">
              <w:rPr>
                <w:rFonts w:cs="Times New Roman"/>
                <w:sz w:val="24"/>
                <w:szCs w:val="24"/>
              </w:rPr>
              <w:t>семинар</w:t>
            </w:r>
          </w:p>
        </w:tc>
        <w:tc>
          <w:tcPr>
            <w:tcW w:w="1276" w:type="dxa"/>
            <w:vMerge/>
          </w:tcPr>
          <w:p w14:paraId="317BBD6B" w14:textId="77777777" w:rsidR="002A2686" w:rsidRPr="00204CB9" w:rsidRDefault="002A2686" w:rsidP="002A2686">
            <w:pPr>
              <w:spacing w:line="240" w:lineRule="auto"/>
              <w:ind w:left="-113" w:right="-113"/>
              <w:jc w:val="center"/>
              <w:rPr>
                <w:rFonts w:cs="Times New Roman"/>
                <w:sz w:val="24"/>
                <w:szCs w:val="24"/>
              </w:rPr>
            </w:pPr>
          </w:p>
        </w:tc>
        <w:tc>
          <w:tcPr>
            <w:tcW w:w="1134" w:type="dxa"/>
          </w:tcPr>
          <w:p w14:paraId="731E79A6" w14:textId="77777777" w:rsidR="002A2686" w:rsidRPr="00204CB9" w:rsidRDefault="002A2686" w:rsidP="002A2686">
            <w:pPr>
              <w:spacing w:line="240" w:lineRule="auto"/>
              <w:jc w:val="center"/>
              <w:rPr>
                <w:rFonts w:cs="Times New Roman"/>
                <w:sz w:val="24"/>
                <w:szCs w:val="24"/>
              </w:rPr>
            </w:pPr>
            <w:r w:rsidRPr="00204CB9">
              <w:rPr>
                <w:rFonts w:cs="Times New Roman"/>
                <w:sz w:val="24"/>
                <w:szCs w:val="24"/>
              </w:rPr>
              <w:t>4</w:t>
            </w:r>
          </w:p>
        </w:tc>
      </w:tr>
      <w:tr w:rsidR="002A2686" w:rsidRPr="00204CB9" w14:paraId="5F2623D4" w14:textId="77777777" w:rsidTr="00C70CFE">
        <w:tc>
          <w:tcPr>
            <w:tcW w:w="534" w:type="dxa"/>
          </w:tcPr>
          <w:p w14:paraId="4075ED33" w14:textId="77777777" w:rsidR="002A2686" w:rsidRPr="00204CB9" w:rsidRDefault="002A2686" w:rsidP="002A2686">
            <w:pPr>
              <w:spacing w:line="240" w:lineRule="auto"/>
              <w:jc w:val="center"/>
              <w:rPr>
                <w:rFonts w:cs="Times New Roman"/>
                <w:sz w:val="24"/>
                <w:szCs w:val="24"/>
              </w:rPr>
            </w:pPr>
            <w:r w:rsidRPr="00204CB9">
              <w:rPr>
                <w:rFonts w:cs="Times New Roman"/>
                <w:sz w:val="24"/>
                <w:szCs w:val="24"/>
              </w:rPr>
              <w:t>6</w:t>
            </w:r>
          </w:p>
        </w:tc>
        <w:tc>
          <w:tcPr>
            <w:tcW w:w="1884" w:type="dxa"/>
            <w:gridSpan w:val="2"/>
          </w:tcPr>
          <w:p w14:paraId="0719853D" w14:textId="77777777" w:rsidR="002A2686" w:rsidRPr="00204CB9" w:rsidRDefault="002A2686" w:rsidP="002A2686">
            <w:pPr>
              <w:spacing w:line="240" w:lineRule="auto"/>
              <w:ind w:left="-57" w:right="-57"/>
              <w:jc w:val="left"/>
              <w:rPr>
                <w:rFonts w:cs="Times New Roman"/>
                <w:sz w:val="24"/>
                <w:szCs w:val="24"/>
              </w:rPr>
            </w:pPr>
            <w:r w:rsidRPr="00204CB9">
              <w:rPr>
                <w:rFonts w:cs="Times New Roman"/>
                <w:sz w:val="24"/>
                <w:szCs w:val="24"/>
              </w:rPr>
              <w:t>Явления переноса. Коэффициенты переноса в идеальных газах.</w:t>
            </w:r>
          </w:p>
        </w:tc>
        <w:tc>
          <w:tcPr>
            <w:tcW w:w="696" w:type="dxa"/>
          </w:tcPr>
          <w:p w14:paraId="7919221D" w14:textId="77777777" w:rsidR="002A2686" w:rsidRPr="00204CB9" w:rsidRDefault="002A2686" w:rsidP="002A2686">
            <w:pPr>
              <w:spacing w:line="240" w:lineRule="auto"/>
              <w:jc w:val="center"/>
              <w:rPr>
                <w:rFonts w:cs="Times New Roman"/>
                <w:sz w:val="24"/>
                <w:szCs w:val="24"/>
              </w:rPr>
            </w:pPr>
            <w:r w:rsidRPr="00204CB9">
              <w:rPr>
                <w:rFonts w:cs="Times New Roman"/>
                <w:sz w:val="24"/>
                <w:szCs w:val="24"/>
              </w:rPr>
              <w:t>11-12</w:t>
            </w:r>
          </w:p>
        </w:tc>
        <w:tc>
          <w:tcPr>
            <w:tcW w:w="822" w:type="dxa"/>
            <w:vAlign w:val="center"/>
          </w:tcPr>
          <w:p w14:paraId="543EB223" w14:textId="53865047" w:rsidR="002A2686" w:rsidRPr="00204CB9" w:rsidRDefault="002A2686" w:rsidP="002A2686">
            <w:pPr>
              <w:spacing w:line="240" w:lineRule="auto"/>
              <w:jc w:val="center"/>
              <w:rPr>
                <w:rFonts w:cs="Times New Roman"/>
                <w:sz w:val="24"/>
                <w:szCs w:val="24"/>
              </w:rPr>
            </w:pPr>
            <w:r w:rsidRPr="00204CB9">
              <w:rPr>
                <w:rFonts w:cs="Times New Roman"/>
                <w:color w:val="000000"/>
                <w:sz w:val="24"/>
                <w:szCs w:val="24"/>
              </w:rPr>
              <w:t>2</w:t>
            </w:r>
          </w:p>
        </w:tc>
        <w:tc>
          <w:tcPr>
            <w:tcW w:w="737" w:type="dxa"/>
            <w:vAlign w:val="center"/>
          </w:tcPr>
          <w:p w14:paraId="0444CF72" w14:textId="62C29619" w:rsidR="002A2686" w:rsidRPr="00204CB9" w:rsidRDefault="002A2686" w:rsidP="002A2686">
            <w:pPr>
              <w:spacing w:line="240" w:lineRule="auto"/>
              <w:jc w:val="center"/>
              <w:rPr>
                <w:rFonts w:cs="Times New Roman"/>
                <w:sz w:val="24"/>
                <w:szCs w:val="24"/>
              </w:rPr>
            </w:pPr>
            <w:r w:rsidRPr="00204CB9">
              <w:rPr>
                <w:rFonts w:cs="Times New Roman"/>
                <w:color w:val="000000"/>
                <w:sz w:val="24"/>
                <w:szCs w:val="24"/>
              </w:rPr>
              <w:t>2</w:t>
            </w:r>
          </w:p>
        </w:tc>
        <w:tc>
          <w:tcPr>
            <w:tcW w:w="709" w:type="dxa"/>
            <w:vAlign w:val="center"/>
          </w:tcPr>
          <w:p w14:paraId="5ED6FD03" w14:textId="5E0522E8" w:rsidR="002A2686" w:rsidRPr="00204CB9" w:rsidRDefault="002A2686" w:rsidP="002A2686">
            <w:pPr>
              <w:spacing w:line="240" w:lineRule="auto"/>
              <w:jc w:val="center"/>
              <w:rPr>
                <w:rFonts w:cs="Times New Roman"/>
                <w:sz w:val="24"/>
                <w:szCs w:val="24"/>
              </w:rPr>
            </w:pPr>
            <w:r w:rsidRPr="00204CB9">
              <w:rPr>
                <w:rFonts w:cs="Times New Roman"/>
                <w:color w:val="000000"/>
                <w:sz w:val="24"/>
                <w:szCs w:val="24"/>
              </w:rPr>
              <w:t>2</w:t>
            </w:r>
          </w:p>
        </w:tc>
        <w:tc>
          <w:tcPr>
            <w:tcW w:w="850" w:type="dxa"/>
            <w:vAlign w:val="center"/>
          </w:tcPr>
          <w:p w14:paraId="60517518" w14:textId="5D1012A3" w:rsidR="002A2686" w:rsidRPr="00CF2050" w:rsidRDefault="00CF2050" w:rsidP="002A2686">
            <w:pPr>
              <w:spacing w:line="240" w:lineRule="auto"/>
              <w:ind w:left="-113" w:right="-113"/>
              <w:jc w:val="center"/>
              <w:rPr>
                <w:rFonts w:cs="Times New Roman"/>
                <w:sz w:val="24"/>
                <w:szCs w:val="24"/>
                <w:lang w:val="en-US"/>
              </w:rPr>
            </w:pPr>
            <w:r>
              <w:rPr>
                <w:rFonts w:cs="Times New Roman"/>
                <w:color w:val="000000"/>
                <w:sz w:val="24"/>
                <w:szCs w:val="24"/>
                <w:lang w:val="en-US"/>
              </w:rPr>
              <w:t>6</w:t>
            </w:r>
          </w:p>
        </w:tc>
        <w:tc>
          <w:tcPr>
            <w:tcW w:w="1701" w:type="dxa"/>
          </w:tcPr>
          <w:p w14:paraId="78B5498F" w14:textId="3E586618" w:rsidR="002A2686" w:rsidRPr="00204CB9" w:rsidRDefault="002A2686" w:rsidP="002A2686">
            <w:pPr>
              <w:spacing w:line="240" w:lineRule="auto"/>
              <w:ind w:left="-113" w:right="-113"/>
              <w:jc w:val="center"/>
              <w:rPr>
                <w:rFonts w:cs="Times New Roman"/>
                <w:sz w:val="24"/>
                <w:szCs w:val="24"/>
              </w:rPr>
            </w:pPr>
            <w:r w:rsidRPr="00204CB9">
              <w:rPr>
                <w:rFonts w:cs="Times New Roman"/>
                <w:sz w:val="24"/>
                <w:szCs w:val="24"/>
              </w:rPr>
              <w:t>семинар,</w:t>
            </w:r>
          </w:p>
          <w:p w14:paraId="5DD3DB3F" w14:textId="77777777" w:rsidR="002A2686" w:rsidRPr="00204CB9" w:rsidRDefault="002A2686" w:rsidP="002A2686">
            <w:pPr>
              <w:spacing w:line="240" w:lineRule="auto"/>
              <w:ind w:left="-113" w:right="-113"/>
              <w:jc w:val="center"/>
              <w:rPr>
                <w:rFonts w:cs="Times New Roman"/>
                <w:sz w:val="24"/>
                <w:szCs w:val="24"/>
              </w:rPr>
            </w:pPr>
            <w:r w:rsidRPr="00204CB9">
              <w:rPr>
                <w:rFonts w:cs="Times New Roman"/>
                <w:sz w:val="24"/>
                <w:szCs w:val="24"/>
              </w:rPr>
              <w:t>приём ЛР</w:t>
            </w:r>
          </w:p>
        </w:tc>
        <w:tc>
          <w:tcPr>
            <w:tcW w:w="1276" w:type="dxa"/>
            <w:vMerge w:val="restart"/>
            <w:vAlign w:val="center"/>
          </w:tcPr>
          <w:p w14:paraId="238EFA19" w14:textId="77777777" w:rsidR="002A2686" w:rsidRPr="00204CB9" w:rsidRDefault="002A2686" w:rsidP="002A2686">
            <w:pPr>
              <w:spacing w:line="240" w:lineRule="auto"/>
              <w:ind w:left="-113" w:right="-113"/>
              <w:jc w:val="center"/>
              <w:rPr>
                <w:rFonts w:cs="Times New Roman"/>
                <w:sz w:val="24"/>
                <w:szCs w:val="24"/>
              </w:rPr>
            </w:pPr>
            <w:r w:rsidRPr="00204CB9">
              <w:rPr>
                <w:rFonts w:cs="Times New Roman"/>
                <w:sz w:val="24"/>
                <w:szCs w:val="24"/>
              </w:rPr>
              <w:t>15-16 недели приём ДЗ</w:t>
            </w:r>
          </w:p>
          <w:p w14:paraId="3F1D4E60" w14:textId="77777777" w:rsidR="002A2686" w:rsidRPr="00204CB9" w:rsidRDefault="002A2686" w:rsidP="002A2686">
            <w:pPr>
              <w:spacing w:line="240" w:lineRule="auto"/>
              <w:ind w:left="-113" w:right="-113"/>
              <w:jc w:val="center"/>
              <w:rPr>
                <w:rFonts w:cs="Times New Roman"/>
                <w:sz w:val="24"/>
                <w:szCs w:val="24"/>
              </w:rPr>
            </w:pPr>
            <w:r w:rsidRPr="00204CB9">
              <w:rPr>
                <w:rFonts w:cs="Times New Roman"/>
                <w:sz w:val="24"/>
                <w:szCs w:val="24"/>
              </w:rPr>
              <w:t>по разд. 6-9 приём ЛР</w:t>
            </w:r>
          </w:p>
        </w:tc>
        <w:tc>
          <w:tcPr>
            <w:tcW w:w="1134" w:type="dxa"/>
          </w:tcPr>
          <w:p w14:paraId="625482AD" w14:textId="77777777" w:rsidR="002A2686" w:rsidRPr="00204CB9" w:rsidRDefault="002A2686" w:rsidP="002A2686">
            <w:pPr>
              <w:spacing w:line="240" w:lineRule="auto"/>
              <w:jc w:val="center"/>
              <w:rPr>
                <w:rFonts w:cs="Times New Roman"/>
                <w:sz w:val="24"/>
                <w:szCs w:val="24"/>
              </w:rPr>
            </w:pPr>
            <w:r w:rsidRPr="00204CB9">
              <w:rPr>
                <w:rFonts w:cs="Times New Roman"/>
                <w:sz w:val="24"/>
                <w:szCs w:val="24"/>
              </w:rPr>
              <w:t>2</w:t>
            </w:r>
          </w:p>
        </w:tc>
      </w:tr>
      <w:tr w:rsidR="002A2686" w:rsidRPr="00204CB9" w14:paraId="5FD8F0AE" w14:textId="77777777" w:rsidTr="00C70CFE">
        <w:tc>
          <w:tcPr>
            <w:tcW w:w="534" w:type="dxa"/>
          </w:tcPr>
          <w:p w14:paraId="553954F4" w14:textId="77777777" w:rsidR="002A2686" w:rsidRPr="00204CB9" w:rsidRDefault="002A2686" w:rsidP="002A2686">
            <w:pPr>
              <w:spacing w:line="240" w:lineRule="auto"/>
              <w:jc w:val="center"/>
              <w:rPr>
                <w:rFonts w:cs="Times New Roman"/>
                <w:sz w:val="24"/>
                <w:szCs w:val="24"/>
              </w:rPr>
            </w:pPr>
            <w:r w:rsidRPr="00204CB9">
              <w:rPr>
                <w:rFonts w:cs="Times New Roman"/>
                <w:sz w:val="24"/>
                <w:szCs w:val="24"/>
              </w:rPr>
              <w:t>7</w:t>
            </w:r>
          </w:p>
        </w:tc>
        <w:tc>
          <w:tcPr>
            <w:tcW w:w="1884" w:type="dxa"/>
            <w:gridSpan w:val="2"/>
          </w:tcPr>
          <w:p w14:paraId="137D05C9" w14:textId="77777777" w:rsidR="002A2686" w:rsidRPr="00204CB9" w:rsidRDefault="002A2686" w:rsidP="002A2686">
            <w:pPr>
              <w:spacing w:line="240" w:lineRule="auto"/>
              <w:ind w:left="-113" w:right="-113"/>
              <w:jc w:val="left"/>
              <w:rPr>
                <w:rFonts w:cs="Times New Roman"/>
                <w:sz w:val="24"/>
                <w:szCs w:val="24"/>
              </w:rPr>
            </w:pPr>
            <w:r w:rsidRPr="00204CB9">
              <w:rPr>
                <w:rFonts w:cs="Times New Roman"/>
                <w:sz w:val="24"/>
                <w:szCs w:val="24"/>
              </w:rPr>
              <w:t xml:space="preserve">Движение идеальной жидкости. Уравнение Бернулли. Вязкие жидкости. Турбулентность. </w:t>
            </w:r>
          </w:p>
        </w:tc>
        <w:tc>
          <w:tcPr>
            <w:tcW w:w="696" w:type="dxa"/>
          </w:tcPr>
          <w:p w14:paraId="3E53AE23" w14:textId="77777777" w:rsidR="002A2686" w:rsidRPr="00204CB9" w:rsidRDefault="002A2686" w:rsidP="002A2686">
            <w:pPr>
              <w:spacing w:line="240" w:lineRule="auto"/>
              <w:jc w:val="center"/>
              <w:rPr>
                <w:rFonts w:cs="Times New Roman"/>
                <w:sz w:val="24"/>
                <w:szCs w:val="24"/>
              </w:rPr>
            </w:pPr>
            <w:r w:rsidRPr="00204CB9">
              <w:rPr>
                <w:rFonts w:cs="Times New Roman"/>
                <w:sz w:val="24"/>
                <w:szCs w:val="24"/>
              </w:rPr>
              <w:t>13-14</w:t>
            </w:r>
          </w:p>
        </w:tc>
        <w:tc>
          <w:tcPr>
            <w:tcW w:w="822" w:type="dxa"/>
            <w:vAlign w:val="center"/>
          </w:tcPr>
          <w:p w14:paraId="2B4C3E72" w14:textId="0BD5F6AE" w:rsidR="002A2686" w:rsidRPr="00204CB9" w:rsidRDefault="002A2686" w:rsidP="002A2686">
            <w:pPr>
              <w:spacing w:line="240" w:lineRule="auto"/>
              <w:jc w:val="center"/>
              <w:rPr>
                <w:rFonts w:cs="Times New Roman"/>
                <w:sz w:val="24"/>
                <w:szCs w:val="24"/>
              </w:rPr>
            </w:pPr>
            <w:r w:rsidRPr="00204CB9">
              <w:rPr>
                <w:rFonts w:cs="Times New Roman"/>
                <w:color w:val="000000"/>
                <w:sz w:val="24"/>
                <w:szCs w:val="24"/>
              </w:rPr>
              <w:t>3</w:t>
            </w:r>
          </w:p>
        </w:tc>
        <w:tc>
          <w:tcPr>
            <w:tcW w:w="737" w:type="dxa"/>
            <w:vAlign w:val="center"/>
          </w:tcPr>
          <w:p w14:paraId="27046B11" w14:textId="2A652EA7" w:rsidR="002A2686" w:rsidRPr="00204CB9" w:rsidRDefault="002A2686" w:rsidP="002A2686">
            <w:pPr>
              <w:spacing w:line="240" w:lineRule="auto"/>
              <w:jc w:val="center"/>
              <w:rPr>
                <w:rFonts w:cs="Times New Roman"/>
                <w:sz w:val="24"/>
                <w:szCs w:val="24"/>
              </w:rPr>
            </w:pPr>
            <w:r w:rsidRPr="00204CB9">
              <w:rPr>
                <w:rFonts w:cs="Times New Roman"/>
                <w:color w:val="000000"/>
                <w:sz w:val="24"/>
                <w:szCs w:val="24"/>
              </w:rPr>
              <w:t>2</w:t>
            </w:r>
          </w:p>
        </w:tc>
        <w:tc>
          <w:tcPr>
            <w:tcW w:w="709" w:type="dxa"/>
            <w:vAlign w:val="center"/>
          </w:tcPr>
          <w:p w14:paraId="6F8C21DF" w14:textId="06BB946A" w:rsidR="002A2686" w:rsidRPr="00204CB9" w:rsidRDefault="002A2686" w:rsidP="002A2686">
            <w:pPr>
              <w:spacing w:line="240" w:lineRule="auto"/>
              <w:jc w:val="center"/>
              <w:rPr>
                <w:rFonts w:cs="Times New Roman"/>
                <w:sz w:val="24"/>
                <w:szCs w:val="24"/>
              </w:rPr>
            </w:pPr>
            <w:r w:rsidRPr="00204CB9">
              <w:rPr>
                <w:rFonts w:cs="Times New Roman"/>
                <w:color w:val="000000"/>
                <w:sz w:val="24"/>
                <w:szCs w:val="24"/>
              </w:rPr>
              <w:t>2</w:t>
            </w:r>
          </w:p>
        </w:tc>
        <w:tc>
          <w:tcPr>
            <w:tcW w:w="850" w:type="dxa"/>
            <w:vAlign w:val="center"/>
          </w:tcPr>
          <w:p w14:paraId="6F57C6E1" w14:textId="5EFA4183" w:rsidR="002A2686" w:rsidRPr="00CF2050" w:rsidRDefault="00CF2050" w:rsidP="002A2686">
            <w:pPr>
              <w:spacing w:line="240" w:lineRule="auto"/>
              <w:ind w:left="-113" w:right="-113"/>
              <w:jc w:val="center"/>
              <w:rPr>
                <w:rFonts w:cs="Times New Roman"/>
                <w:sz w:val="24"/>
                <w:szCs w:val="24"/>
                <w:lang w:val="en-US"/>
              </w:rPr>
            </w:pPr>
            <w:r>
              <w:rPr>
                <w:rFonts w:cs="Times New Roman"/>
                <w:color w:val="000000"/>
                <w:sz w:val="24"/>
                <w:szCs w:val="24"/>
                <w:lang w:val="en-US"/>
              </w:rPr>
              <w:t>4</w:t>
            </w:r>
          </w:p>
        </w:tc>
        <w:tc>
          <w:tcPr>
            <w:tcW w:w="1701" w:type="dxa"/>
          </w:tcPr>
          <w:p w14:paraId="6DFC58C7" w14:textId="3005F369" w:rsidR="002A2686" w:rsidRPr="00204CB9" w:rsidRDefault="002A2686" w:rsidP="002A2686">
            <w:pPr>
              <w:spacing w:line="240" w:lineRule="auto"/>
              <w:ind w:left="-113" w:right="-113"/>
              <w:jc w:val="center"/>
              <w:rPr>
                <w:rFonts w:cs="Times New Roman"/>
                <w:sz w:val="24"/>
                <w:szCs w:val="24"/>
              </w:rPr>
            </w:pPr>
            <w:r w:rsidRPr="00204CB9">
              <w:rPr>
                <w:rFonts w:cs="Times New Roman"/>
                <w:sz w:val="24"/>
                <w:szCs w:val="24"/>
              </w:rPr>
              <w:t>семинар,</w:t>
            </w:r>
          </w:p>
          <w:p w14:paraId="04E6B25F" w14:textId="77777777" w:rsidR="002A2686" w:rsidRPr="00204CB9" w:rsidRDefault="002A2686" w:rsidP="002A2686">
            <w:pPr>
              <w:spacing w:line="240" w:lineRule="auto"/>
              <w:ind w:left="-113" w:right="-113"/>
              <w:jc w:val="center"/>
              <w:rPr>
                <w:rFonts w:cs="Times New Roman"/>
                <w:sz w:val="24"/>
                <w:szCs w:val="24"/>
              </w:rPr>
            </w:pPr>
            <w:r w:rsidRPr="00204CB9">
              <w:rPr>
                <w:rFonts w:cs="Times New Roman"/>
                <w:sz w:val="24"/>
                <w:szCs w:val="24"/>
              </w:rPr>
              <w:t>приём ЛР</w:t>
            </w:r>
          </w:p>
        </w:tc>
        <w:tc>
          <w:tcPr>
            <w:tcW w:w="1276" w:type="dxa"/>
            <w:vMerge/>
          </w:tcPr>
          <w:p w14:paraId="2155A587" w14:textId="77777777" w:rsidR="002A2686" w:rsidRPr="00204CB9" w:rsidRDefault="002A2686" w:rsidP="002A2686">
            <w:pPr>
              <w:spacing w:line="240" w:lineRule="auto"/>
              <w:ind w:left="-113" w:right="-113"/>
              <w:jc w:val="center"/>
              <w:rPr>
                <w:rFonts w:cs="Times New Roman"/>
                <w:sz w:val="24"/>
                <w:szCs w:val="24"/>
              </w:rPr>
            </w:pPr>
          </w:p>
        </w:tc>
        <w:tc>
          <w:tcPr>
            <w:tcW w:w="1134" w:type="dxa"/>
          </w:tcPr>
          <w:p w14:paraId="6DBBFCAA" w14:textId="0D871947" w:rsidR="002A2686" w:rsidRPr="00204CB9" w:rsidRDefault="002A2686" w:rsidP="002A2686">
            <w:pPr>
              <w:spacing w:line="240" w:lineRule="auto"/>
              <w:jc w:val="center"/>
              <w:rPr>
                <w:rFonts w:cs="Times New Roman"/>
                <w:sz w:val="24"/>
                <w:szCs w:val="24"/>
              </w:rPr>
            </w:pPr>
            <w:r w:rsidRPr="00204CB9">
              <w:rPr>
                <w:rFonts w:cs="Times New Roman"/>
                <w:sz w:val="24"/>
                <w:szCs w:val="24"/>
              </w:rPr>
              <w:t>4</w:t>
            </w:r>
          </w:p>
        </w:tc>
      </w:tr>
      <w:tr w:rsidR="002A2686" w:rsidRPr="00204CB9" w14:paraId="2F5F94AE" w14:textId="77777777" w:rsidTr="00C70CFE">
        <w:tc>
          <w:tcPr>
            <w:tcW w:w="534" w:type="dxa"/>
          </w:tcPr>
          <w:p w14:paraId="209624D8" w14:textId="77777777" w:rsidR="002A2686" w:rsidRPr="00204CB9" w:rsidRDefault="002A2686" w:rsidP="002A2686">
            <w:pPr>
              <w:spacing w:line="240" w:lineRule="auto"/>
              <w:jc w:val="center"/>
              <w:rPr>
                <w:rFonts w:cs="Times New Roman"/>
                <w:sz w:val="24"/>
                <w:szCs w:val="24"/>
              </w:rPr>
            </w:pPr>
            <w:r w:rsidRPr="00204CB9">
              <w:rPr>
                <w:rFonts w:cs="Times New Roman"/>
                <w:sz w:val="24"/>
                <w:szCs w:val="24"/>
              </w:rPr>
              <w:t>8</w:t>
            </w:r>
          </w:p>
        </w:tc>
        <w:tc>
          <w:tcPr>
            <w:tcW w:w="1884" w:type="dxa"/>
            <w:gridSpan w:val="2"/>
          </w:tcPr>
          <w:p w14:paraId="3B103FF2" w14:textId="77777777" w:rsidR="002A2686" w:rsidRPr="00204CB9" w:rsidRDefault="002A2686" w:rsidP="002A2686">
            <w:pPr>
              <w:spacing w:line="240" w:lineRule="auto"/>
              <w:ind w:left="-57" w:right="-57"/>
              <w:jc w:val="left"/>
              <w:rPr>
                <w:rFonts w:cs="Times New Roman"/>
                <w:sz w:val="24"/>
                <w:szCs w:val="24"/>
              </w:rPr>
            </w:pPr>
            <w:r w:rsidRPr="00204CB9">
              <w:rPr>
                <w:rFonts w:cs="Times New Roman"/>
                <w:sz w:val="24"/>
                <w:szCs w:val="24"/>
              </w:rPr>
              <w:t>Поверхностное натяжение.</w:t>
            </w:r>
          </w:p>
        </w:tc>
        <w:tc>
          <w:tcPr>
            <w:tcW w:w="696" w:type="dxa"/>
          </w:tcPr>
          <w:p w14:paraId="7971F9B5" w14:textId="77777777" w:rsidR="002A2686" w:rsidRPr="00204CB9" w:rsidRDefault="002A2686" w:rsidP="002A2686">
            <w:pPr>
              <w:spacing w:line="240" w:lineRule="auto"/>
              <w:jc w:val="center"/>
              <w:rPr>
                <w:rFonts w:cs="Times New Roman"/>
                <w:sz w:val="24"/>
                <w:szCs w:val="24"/>
              </w:rPr>
            </w:pPr>
            <w:r w:rsidRPr="00204CB9">
              <w:rPr>
                <w:rFonts w:cs="Times New Roman"/>
                <w:sz w:val="24"/>
                <w:szCs w:val="24"/>
              </w:rPr>
              <w:t>14-15</w:t>
            </w:r>
          </w:p>
        </w:tc>
        <w:tc>
          <w:tcPr>
            <w:tcW w:w="822" w:type="dxa"/>
            <w:vAlign w:val="center"/>
          </w:tcPr>
          <w:p w14:paraId="248589F2" w14:textId="62861E01" w:rsidR="002A2686" w:rsidRPr="00204CB9" w:rsidRDefault="002A2686" w:rsidP="002A2686">
            <w:pPr>
              <w:spacing w:line="240" w:lineRule="auto"/>
              <w:jc w:val="center"/>
              <w:rPr>
                <w:rFonts w:cs="Times New Roman"/>
                <w:sz w:val="24"/>
                <w:szCs w:val="24"/>
              </w:rPr>
            </w:pPr>
            <w:r w:rsidRPr="00204CB9">
              <w:rPr>
                <w:rFonts w:cs="Times New Roman"/>
                <w:color w:val="000000"/>
                <w:sz w:val="24"/>
                <w:szCs w:val="24"/>
              </w:rPr>
              <w:t>2</w:t>
            </w:r>
          </w:p>
        </w:tc>
        <w:tc>
          <w:tcPr>
            <w:tcW w:w="737" w:type="dxa"/>
            <w:vAlign w:val="center"/>
          </w:tcPr>
          <w:p w14:paraId="3209BFB0" w14:textId="4E39F676" w:rsidR="002A2686" w:rsidRPr="00204CB9" w:rsidRDefault="002A2686" w:rsidP="002A2686">
            <w:pPr>
              <w:spacing w:line="240" w:lineRule="auto"/>
              <w:jc w:val="center"/>
              <w:rPr>
                <w:rFonts w:cs="Times New Roman"/>
                <w:sz w:val="24"/>
                <w:szCs w:val="24"/>
              </w:rPr>
            </w:pPr>
            <w:r w:rsidRPr="00204CB9">
              <w:rPr>
                <w:rFonts w:cs="Times New Roman"/>
                <w:color w:val="000000"/>
                <w:sz w:val="24"/>
                <w:szCs w:val="24"/>
              </w:rPr>
              <w:t>2</w:t>
            </w:r>
          </w:p>
        </w:tc>
        <w:tc>
          <w:tcPr>
            <w:tcW w:w="709" w:type="dxa"/>
            <w:vAlign w:val="center"/>
          </w:tcPr>
          <w:p w14:paraId="3B0B944F" w14:textId="20B0EE80" w:rsidR="002A2686" w:rsidRPr="00204CB9" w:rsidRDefault="002A2686" w:rsidP="002A2686">
            <w:pPr>
              <w:spacing w:line="240" w:lineRule="auto"/>
              <w:jc w:val="center"/>
              <w:rPr>
                <w:rFonts w:cs="Times New Roman"/>
                <w:sz w:val="24"/>
                <w:szCs w:val="24"/>
              </w:rPr>
            </w:pPr>
            <w:r w:rsidRPr="00204CB9">
              <w:rPr>
                <w:rFonts w:cs="Times New Roman"/>
                <w:color w:val="000000"/>
                <w:sz w:val="24"/>
                <w:szCs w:val="24"/>
              </w:rPr>
              <w:t>2</w:t>
            </w:r>
          </w:p>
        </w:tc>
        <w:tc>
          <w:tcPr>
            <w:tcW w:w="850" w:type="dxa"/>
            <w:vAlign w:val="center"/>
          </w:tcPr>
          <w:p w14:paraId="58D71510" w14:textId="1E9723C0" w:rsidR="002A2686" w:rsidRPr="00CF2050" w:rsidRDefault="00CF2050" w:rsidP="002A2686">
            <w:pPr>
              <w:spacing w:line="240" w:lineRule="auto"/>
              <w:ind w:left="-113" w:right="-113"/>
              <w:jc w:val="center"/>
              <w:rPr>
                <w:rFonts w:cs="Times New Roman"/>
                <w:sz w:val="24"/>
                <w:szCs w:val="24"/>
                <w:lang w:val="en-US"/>
              </w:rPr>
            </w:pPr>
            <w:r>
              <w:rPr>
                <w:rFonts w:cs="Times New Roman"/>
                <w:color w:val="000000"/>
                <w:sz w:val="24"/>
                <w:szCs w:val="24"/>
                <w:lang w:val="en-US"/>
              </w:rPr>
              <w:t>4</w:t>
            </w:r>
          </w:p>
        </w:tc>
        <w:tc>
          <w:tcPr>
            <w:tcW w:w="1701" w:type="dxa"/>
          </w:tcPr>
          <w:p w14:paraId="46457E94" w14:textId="1575875F" w:rsidR="002A2686" w:rsidRPr="00204CB9" w:rsidRDefault="002A2686" w:rsidP="002A2686">
            <w:pPr>
              <w:spacing w:line="240" w:lineRule="auto"/>
              <w:ind w:left="-113" w:right="-113"/>
              <w:jc w:val="center"/>
              <w:rPr>
                <w:rFonts w:cs="Times New Roman"/>
                <w:sz w:val="24"/>
                <w:szCs w:val="24"/>
              </w:rPr>
            </w:pPr>
            <w:r w:rsidRPr="00204CB9">
              <w:rPr>
                <w:rFonts w:cs="Times New Roman"/>
                <w:sz w:val="24"/>
                <w:szCs w:val="24"/>
              </w:rPr>
              <w:t>семинар,</w:t>
            </w:r>
          </w:p>
          <w:p w14:paraId="7315D279" w14:textId="77777777" w:rsidR="002A2686" w:rsidRPr="00204CB9" w:rsidRDefault="002A2686" w:rsidP="002A2686">
            <w:pPr>
              <w:spacing w:line="240" w:lineRule="auto"/>
              <w:ind w:left="-113" w:right="-113"/>
              <w:jc w:val="center"/>
              <w:rPr>
                <w:rFonts w:cs="Times New Roman"/>
                <w:sz w:val="24"/>
                <w:szCs w:val="24"/>
              </w:rPr>
            </w:pPr>
            <w:r w:rsidRPr="00204CB9">
              <w:rPr>
                <w:rFonts w:cs="Times New Roman"/>
                <w:sz w:val="24"/>
                <w:szCs w:val="24"/>
              </w:rPr>
              <w:t>приём ЛР</w:t>
            </w:r>
          </w:p>
        </w:tc>
        <w:tc>
          <w:tcPr>
            <w:tcW w:w="1276" w:type="dxa"/>
            <w:vMerge/>
          </w:tcPr>
          <w:p w14:paraId="27385C93" w14:textId="77777777" w:rsidR="002A2686" w:rsidRPr="00204CB9" w:rsidRDefault="002A2686" w:rsidP="002A2686">
            <w:pPr>
              <w:spacing w:line="240" w:lineRule="auto"/>
              <w:ind w:left="-113" w:right="-113"/>
              <w:jc w:val="center"/>
              <w:rPr>
                <w:rFonts w:cs="Times New Roman"/>
                <w:sz w:val="24"/>
                <w:szCs w:val="24"/>
              </w:rPr>
            </w:pPr>
          </w:p>
        </w:tc>
        <w:tc>
          <w:tcPr>
            <w:tcW w:w="1134" w:type="dxa"/>
          </w:tcPr>
          <w:p w14:paraId="38444D8B" w14:textId="77777777" w:rsidR="002A2686" w:rsidRPr="00204CB9" w:rsidRDefault="002A2686" w:rsidP="002A2686">
            <w:pPr>
              <w:spacing w:line="240" w:lineRule="auto"/>
              <w:jc w:val="center"/>
              <w:rPr>
                <w:rFonts w:cs="Times New Roman"/>
                <w:sz w:val="24"/>
                <w:szCs w:val="24"/>
              </w:rPr>
            </w:pPr>
            <w:r w:rsidRPr="00204CB9">
              <w:rPr>
                <w:rFonts w:cs="Times New Roman"/>
                <w:sz w:val="24"/>
                <w:szCs w:val="24"/>
              </w:rPr>
              <w:t>4</w:t>
            </w:r>
          </w:p>
        </w:tc>
      </w:tr>
      <w:tr w:rsidR="002A2686" w:rsidRPr="00204CB9" w14:paraId="340B5FDD" w14:textId="77777777" w:rsidTr="00C70CFE">
        <w:tc>
          <w:tcPr>
            <w:tcW w:w="534" w:type="dxa"/>
          </w:tcPr>
          <w:p w14:paraId="00D7A01F" w14:textId="77777777" w:rsidR="002A2686" w:rsidRPr="00204CB9" w:rsidRDefault="002A2686" w:rsidP="002A2686">
            <w:pPr>
              <w:spacing w:line="240" w:lineRule="auto"/>
              <w:jc w:val="center"/>
              <w:rPr>
                <w:rFonts w:cs="Times New Roman"/>
                <w:sz w:val="24"/>
                <w:szCs w:val="24"/>
              </w:rPr>
            </w:pPr>
            <w:r w:rsidRPr="00204CB9">
              <w:rPr>
                <w:rFonts w:cs="Times New Roman"/>
                <w:sz w:val="24"/>
                <w:szCs w:val="24"/>
              </w:rPr>
              <w:lastRenderedPageBreak/>
              <w:t>9</w:t>
            </w:r>
          </w:p>
        </w:tc>
        <w:tc>
          <w:tcPr>
            <w:tcW w:w="1884" w:type="dxa"/>
            <w:gridSpan w:val="2"/>
          </w:tcPr>
          <w:p w14:paraId="6B266E9F" w14:textId="77777777" w:rsidR="002A2686" w:rsidRPr="00204CB9" w:rsidRDefault="002A2686" w:rsidP="002A2686">
            <w:pPr>
              <w:spacing w:line="240" w:lineRule="auto"/>
              <w:ind w:left="-57" w:right="-57"/>
              <w:jc w:val="left"/>
              <w:rPr>
                <w:rFonts w:cs="Times New Roman"/>
                <w:sz w:val="24"/>
                <w:szCs w:val="24"/>
              </w:rPr>
            </w:pPr>
            <w:r w:rsidRPr="00204CB9">
              <w:rPr>
                <w:rFonts w:cs="Times New Roman"/>
                <w:sz w:val="24"/>
                <w:szCs w:val="24"/>
              </w:rPr>
              <w:t>Упругие свойства твёрдых тел.</w:t>
            </w:r>
          </w:p>
        </w:tc>
        <w:tc>
          <w:tcPr>
            <w:tcW w:w="696" w:type="dxa"/>
          </w:tcPr>
          <w:p w14:paraId="3C6EADCB" w14:textId="77777777" w:rsidR="002A2686" w:rsidRPr="00204CB9" w:rsidRDefault="002A2686" w:rsidP="002A2686">
            <w:pPr>
              <w:spacing w:line="240" w:lineRule="auto"/>
              <w:jc w:val="center"/>
              <w:rPr>
                <w:rFonts w:cs="Times New Roman"/>
                <w:sz w:val="24"/>
                <w:szCs w:val="24"/>
              </w:rPr>
            </w:pPr>
            <w:r w:rsidRPr="00204CB9">
              <w:rPr>
                <w:rFonts w:cs="Times New Roman"/>
                <w:sz w:val="24"/>
                <w:szCs w:val="24"/>
              </w:rPr>
              <w:t>16-17</w:t>
            </w:r>
          </w:p>
        </w:tc>
        <w:tc>
          <w:tcPr>
            <w:tcW w:w="822" w:type="dxa"/>
            <w:vAlign w:val="center"/>
          </w:tcPr>
          <w:p w14:paraId="7D0E16A4" w14:textId="11B3569F" w:rsidR="002A2686" w:rsidRPr="00204CB9" w:rsidRDefault="002A2686" w:rsidP="002A2686">
            <w:pPr>
              <w:spacing w:line="240" w:lineRule="auto"/>
              <w:jc w:val="center"/>
              <w:rPr>
                <w:rFonts w:cs="Times New Roman"/>
                <w:sz w:val="24"/>
                <w:szCs w:val="24"/>
              </w:rPr>
            </w:pPr>
            <w:r w:rsidRPr="00204CB9">
              <w:rPr>
                <w:rFonts w:cs="Times New Roman"/>
                <w:color w:val="000000"/>
                <w:sz w:val="24"/>
                <w:szCs w:val="24"/>
              </w:rPr>
              <w:t>2</w:t>
            </w:r>
          </w:p>
        </w:tc>
        <w:tc>
          <w:tcPr>
            <w:tcW w:w="737" w:type="dxa"/>
            <w:vAlign w:val="center"/>
          </w:tcPr>
          <w:p w14:paraId="20877FE0" w14:textId="280EBA3A" w:rsidR="002A2686" w:rsidRPr="00204CB9" w:rsidRDefault="002A2686" w:rsidP="002A2686">
            <w:pPr>
              <w:spacing w:line="240" w:lineRule="auto"/>
              <w:jc w:val="center"/>
              <w:rPr>
                <w:rFonts w:cs="Times New Roman"/>
                <w:sz w:val="24"/>
                <w:szCs w:val="24"/>
              </w:rPr>
            </w:pPr>
            <w:r w:rsidRPr="00204CB9">
              <w:rPr>
                <w:rFonts w:cs="Times New Roman"/>
                <w:color w:val="000000"/>
                <w:sz w:val="24"/>
                <w:szCs w:val="24"/>
              </w:rPr>
              <w:t>2</w:t>
            </w:r>
          </w:p>
        </w:tc>
        <w:tc>
          <w:tcPr>
            <w:tcW w:w="709" w:type="dxa"/>
            <w:vAlign w:val="center"/>
          </w:tcPr>
          <w:p w14:paraId="0941763E" w14:textId="580AF9D7" w:rsidR="002A2686" w:rsidRPr="00204CB9" w:rsidRDefault="002A2686" w:rsidP="002A2686">
            <w:pPr>
              <w:spacing w:line="240" w:lineRule="auto"/>
              <w:jc w:val="center"/>
              <w:rPr>
                <w:rFonts w:cs="Times New Roman"/>
                <w:sz w:val="24"/>
                <w:szCs w:val="24"/>
              </w:rPr>
            </w:pPr>
            <w:r w:rsidRPr="00204CB9">
              <w:rPr>
                <w:rFonts w:cs="Times New Roman"/>
                <w:color w:val="000000"/>
                <w:sz w:val="24"/>
                <w:szCs w:val="24"/>
              </w:rPr>
              <w:t>0</w:t>
            </w:r>
          </w:p>
        </w:tc>
        <w:tc>
          <w:tcPr>
            <w:tcW w:w="850" w:type="dxa"/>
            <w:vAlign w:val="center"/>
          </w:tcPr>
          <w:p w14:paraId="69675878" w14:textId="7218EDEE" w:rsidR="002A2686" w:rsidRPr="00CF2050" w:rsidRDefault="00CF2050" w:rsidP="002A2686">
            <w:pPr>
              <w:spacing w:line="240" w:lineRule="auto"/>
              <w:ind w:left="-113" w:right="-113"/>
              <w:jc w:val="center"/>
              <w:rPr>
                <w:rFonts w:cs="Times New Roman"/>
                <w:sz w:val="24"/>
                <w:szCs w:val="24"/>
                <w:lang w:val="en-US"/>
              </w:rPr>
            </w:pPr>
            <w:r>
              <w:rPr>
                <w:rFonts w:cs="Times New Roman"/>
                <w:color w:val="000000"/>
                <w:sz w:val="24"/>
                <w:szCs w:val="24"/>
                <w:lang w:val="en-US"/>
              </w:rPr>
              <w:t>2</w:t>
            </w:r>
          </w:p>
        </w:tc>
        <w:tc>
          <w:tcPr>
            <w:tcW w:w="1701" w:type="dxa"/>
          </w:tcPr>
          <w:p w14:paraId="2F61CF0A" w14:textId="4E4FE093" w:rsidR="002A2686" w:rsidRPr="00204CB9" w:rsidRDefault="002A2686" w:rsidP="002A2686">
            <w:pPr>
              <w:spacing w:line="240" w:lineRule="auto"/>
              <w:ind w:left="-113" w:right="-113"/>
              <w:jc w:val="center"/>
              <w:rPr>
                <w:rFonts w:cs="Times New Roman"/>
                <w:sz w:val="24"/>
                <w:szCs w:val="24"/>
              </w:rPr>
            </w:pPr>
            <w:r w:rsidRPr="00204CB9">
              <w:rPr>
                <w:rFonts w:cs="Times New Roman"/>
                <w:sz w:val="24"/>
                <w:szCs w:val="24"/>
              </w:rPr>
              <w:t>семинар,</w:t>
            </w:r>
          </w:p>
          <w:p w14:paraId="5650740B" w14:textId="77777777" w:rsidR="002A2686" w:rsidRPr="00204CB9" w:rsidRDefault="002A2686" w:rsidP="002A2686">
            <w:pPr>
              <w:spacing w:line="240" w:lineRule="auto"/>
              <w:ind w:left="-113" w:right="-113"/>
              <w:jc w:val="center"/>
              <w:rPr>
                <w:rFonts w:cs="Times New Roman"/>
                <w:sz w:val="24"/>
                <w:szCs w:val="24"/>
              </w:rPr>
            </w:pPr>
            <w:r w:rsidRPr="00204CB9">
              <w:rPr>
                <w:rFonts w:cs="Times New Roman"/>
                <w:sz w:val="24"/>
                <w:szCs w:val="24"/>
              </w:rPr>
              <w:t xml:space="preserve">приём ЛР </w:t>
            </w:r>
          </w:p>
        </w:tc>
        <w:tc>
          <w:tcPr>
            <w:tcW w:w="1276" w:type="dxa"/>
            <w:vMerge/>
          </w:tcPr>
          <w:p w14:paraId="6780B9C9" w14:textId="77777777" w:rsidR="002A2686" w:rsidRPr="00204CB9" w:rsidRDefault="002A2686" w:rsidP="002A2686">
            <w:pPr>
              <w:spacing w:line="240" w:lineRule="auto"/>
              <w:ind w:left="-113" w:right="-113"/>
              <w:jc w:val="center"/>
              <w:rPr>
                <w:rFonts w:cs="Times New Roman"/>
                <w:sz w:val="24"/>
                <w:szCs w:val="24"/>
              </w:rPr>
            </w:pPr>
          </w:p>
        </w:tc>
        <w:tc>
          <w:tcPr>
            <w:tcW w:w="1134" w:type="dxa"/>
          </w:tcPr>
          <w:p w14:paraId="50645485" w14:textId="77777777" w:rsidR="002A2686" w:rsidRPr="00204CB9" w:rsidRDefault="002A2686" w:rsidP="002A2686">
            <w:pPr>
              <w:spacing w:line="240" w:lineRule="auto"/>
              <w:jc w:val="center"/>
              <w:rPr>
                <w:rFonts w:cs="Times New Roman"/>
                <w:sz w:val="24"/>
                <w:szCs w:val="24"/>
              </w:rPr>
            </w:pPr>
            <w:r w:rsidRPr="00204CB9">
              <w:rPr>
                <w:rFonts w:cs="Times New Roman"/>
                <w:sz w:val="24"/>
                <w:szCs w:val="24"/>
              </w:rPr>
              <w:t>2</w:t>
            </w:r>
          </w:p>
        </w:tc>
      </w:tr>
      <w:tr w:rsidR="00B44734" w:rsidRPr="00204CB9" w14:paraId="37C79826" w14:textId="77777777" w:rsidTr="00C70CFE">
        <w:tc>
          <w:tcPr>
            <w:tcW w:w="2418" w:type="dxa"/>
            <w:gridSpan w:val="3"/>
          </w:tcPr>
          <w:p w14:paraId="33696A31" w14:textId="77777777" w:rsidR="00B44734" w:rsidRPr="00204CB9" w:rsidRDefault="00B44734" w:rsidP="00B44734">
            <w:pPr>
              <w:spacing w:line="240" w:lineRule="auto"/>
              <w:jc w:val="left"/>
              <w:rPr>
                <w:rFonts w:cs="Times New Roman"/>
                <w:sz w:val="24"/>
                <w:szCs w:val="24"/>
              </w:rPr>
            </w:pPr>
            <w:r w:rsidRPr="00204CB9">
              <w:rPr>
                <w:rFonts w:cs="Times New Roman"/>
                <w:sz w:val="24"/>
                <w:szCs w:val="24"/>
              </w:rPr>
              <w:lastRenderedPageBreak/>
              <w:t xml:space="preserve">Итого за </w:t>
            </w:r>
            <w:r w:rsidRPr="00204CB9">
              <w:rPr>
                <w:rFonts w:cs="Times New Roman"/>
                <w:sz w:val="24"/>
                <w:szCs w:val="24"/>
                <w:u w:val="single"/>
              </w:rPr>
              <w:t xml:space="preserve">   2   </w:t>
            </w:r>
            <w:r w:rsidRPr="00204CB9">
              <w:rPr>
                <w:rFonts w:cs="Times New Roman"/>
                <w:sz w:val="24"/>
                <w:szCs w:val="24"/>
              </w:rPr>
              <w:t>семестр:</w:t>
            </w:r>
          </w:p>
        </w:tc>
        <w:tc>
          <w:tcPr>
            <w:tcW w:w="696" w:type="dxa"/>
          </w:tcPr>
          <w:p w14:paraId="6E1BA986" w14:textId="77777777" w:rsidR="00B44734" w:rsidRPr="00204CB9" w:rsidRDefault="00B44734" w:rsidP="00B44734">
            <w:pPr>
              <w:spacing w:line="240" w:lineRule="auto"/>
              <w:ind w:left="-113" w:right="-113"/>
              <w:jc w:val="center"/>
              <w:rPr>
                <w:rFonts w:cs="Times New Roman"/>
                <w:sz w:val="24"/>
                <w:szCs w:val="24"/>
              </w:rPr>
            </w:pPr>
          </w:p>
        </w:tc>
        <w:tc>
          <w:tcPr>
            <w:tcW w:w="822" w:type="dxa"/>
            <w:vAlign w:val="center"/>
          </w:tcPr>
          <w:p w14:paraId="36435DB6" w14:textId="3E1DA8A6" w:rsidR="00B44734" w:rsidRPr="00204CB9" w:rsidRDefault="002A2686" w:rsidP="00B44734">
            <w:pPr>
              <w:spacing w:line="240" w:lineRule="auto"/>
              <w:jc w:val="center"/>
              <w:rPr>
                <w:rFonts w:cs="Times New Roman"/>
                <w:sz w:val="24"/>
                <w:szCs w:val="24"/>
              </w:rPr>
            </w:pPr>
            <w:r w:rsidRPr="00204CB9">
              <w:rPr>
                <w:rFonts w:cs="Times New Roman"/>
                <w:color w:val="000000"/>
                <w:sz w:val="24"/>
                <w:szCs w:val="24"/>
              </w:rPr>
              <w:t>26</w:t>
            </w:r>
          </w:p>
        </w:tc>
        <w:tc>
          <w:tcPr>
            <w:tcW w:w="737" w:type="dxa"/>
            <w:vAlign w:val="center"/>
          </w:tcPr>
          <w:p w14:paraId="516ED579" w14:textId="681AB4B3" w:rsidR="00B44734" w:rsidRPr="00204CB9" w:rsidRDefault="002A2686" w:rsidP="00B44734">
            <w:pPr>
              <w:spacing w:line="240" w:lineRule="auto"/>
              <w:jc w:val="center"/>
              <w:rPr>
                <w:rFonts w:cs="Times New Roman"/>
                <w:sz w:val="24"/>
                <w:szCs w:val="24"/>
              </w:rPr>
            </w:pPr>
            <w:r w:rsidRPr="00204CB9">
              <w:rPr>
                <w:rFonts w:cs="Times New Roman"/>
                <w:sz w:val="24"/>
                <w:szCs w:val="24"/>
              </w:rPr>
              <w:t>26</w:t>
            </w:r>
          </w:p>
        </w:tc>
        <w:tc>
          <w:tcPr>
            <w:tcW w:w="709" w:type="dxa"/>
            <w:vAlign w:val="center"/>
          </w:tcPr>
          <w:p w14:paraId="2400724D" w14:textId="66EEC2FF" w:rsidR="00B44734" w:rsidRPr="00204CB9" w:rsidRDefault="002A2686" w:rsidP="002A2686">
            <w:pPr>
              <w:spacing w:line="240" w:lineRule="auto"/>
              <w:jc w:val="center"/>
              <w:rPr>
                <w:rFonts w:cs="Times New Roman"/>
                <w:sz w:val="24"/>
                <w:szCs w:val="24"/>
              </w:rPr>
            </w:pPr>
            <w:r w:rsidRPr="00204CB9">
              <w:rPr>
                <w:rFonts w:cs="Times New Roman"/>
                <w:color w:val="000000"/>
                <w:sz w:val="24"/>
                <w:szCs w:val="24"/>
              </w:rPr>
              <w:t>16</w:t>
            </w:r>
          </w:p>
        </w:tc>
        <w:tc>
          <w:tcPr>
            <w:tcW w:w="850" w:type="dxa"/>
            <w:vAlign w:val="center"/>
          </w:tcPr>
          <w:p w14:paraId="3F97C6A9" w14:textId="357208E5" w:rsidR="00B44734" w:rsidRPr="00CF2050" w:rsidRDefault="00CF2050" w:rsidP="00B44734">
            <w:pPr>
              <w:spacing w:line="240" w:lineRule="auto"/>
              <w:ind w:left="-113" w:right="-113"/>
              <w:jc w:val="center"/>
              <w:rPr>
                <w:rFonts w:cs="Times New Roman"/>
                <w:sz w:val="24"/>
                <w:szCs w:val="24"/>
                <w:lang w:val="en-US"/>
              </w:rPr>
            </w:pPr>
            <w:r>
              <w:rPr>
                <w:rFonts w:cs="Times New Roman"/>
                <w:sz w:val="24"/>
                <w:szCs w:val="24"/>
                <w:lang w:val="en-US"/>
              </w:rPr>
              <w:t>40</w:t>
            </w:r>
          </w:p>
        </w:tc>
        <w:tc>
          <w:tcPr>
            <w:tcW w:w="1701" w:type="dxa"/>
          </w:tcPr>
          <w:p w14:paraId="402DCAAA" w14:textId="22156755" w:rsidR="00B44734" w:rsidRPr="00204CB9" w:rsidRDefault="00B44734" w:rsidP="00B44734">
            <w:pPr>
              <w:spacing w:line="240" w:lineRule="auto"/>
              <w:ind w:left="-113" w:right="-113"/>
              <w:jc w:val="center"/>
              <w:rPr>
                <w:rFonts w:cs="Times New Roman"/>
                <w:sz w:val="24"/>
                <w:szCs w:val="24"/>
              </w:rPr>
            </w:pPr>
          </w:p>
        </w:tc>
        <w:tc>
          <w:tcPr>
            <w:tcW w:w="1276" w:type="dxa"/>
          </w:tcPr>
          <w:p w14:paraId="37C4BBAB" w14:textId="77777777" w:rsidR="00B44734" w:rsidRPr="00204CB9" w:rsidRDefault="00B44734" w:rsidP="00B44734">
            <w:pPr>
              <w:spacing w:line="240" w:lineRule="auto"/>
              <w:ind w:left="-113" w:right="-113"/>
              <w:jc w:val="center"/>
              <w:rPr>
                <w:rFonts w:cs="Times New Roman"/>
                <w:sz w:val="24"/>
                <w:szCs w:val="24"/>
              </w:rPr>
            </w:pPr>
          </w:p>
        </w:tc>
        <w:tc>
          <w:tcPr>
            <w:tcW w:w="1134" w:type="dxa"/>
          </w:tcPr>
          <w:p w14:paraId="116055C8" w14:textId="5F959914" w:rsidR="00B44734" w:rsidRPr="00204CB9" w:rsidRDefault="00B44734" w:rsidP="00B44734">
            <w:pPr>
              <w:spacing w:line="240" w:lineRule="auto"/>
              <w:jc w:val="center"/>
              <w:rPr>
                <w:rFonts w:cs="Times New Roman"/>
                <w:sz w:val="24"/>
                <w:szCs w:val="24"/>
              </w:rPr>
            </w:pPr>
            <w:r w:rsidRPr="00204CB9">
              <w:rPr>
                <w:rFonts w:cs="Times New Roman"/>
                <w:sz w:val="24"/>
                <w:szCs w:val="24"/>
              </w:rPr>
              <w:fldChar w:fldCharType="begin"/>
            </w:r>
            <w:r w:rsidRPr="00204CB9">
              <w:rPr>
                <w:rFonts w:cs="Times New Roman"/>
                <w:sz w:val="24"/>
                <w:szCs w:val="24"/>
              </w:rPr>
              <w:instrText xml:space="preserve"> =SUM(ABOVE) </w:instrText>
            </w:r>
            <w:r w:rsidRPr="00204CB9">
              <w:rPr>
                <w:rFonts w:cs="Times New Roman"/>
                <w:sz w:val="24"/>
                <w:szCs w:val="24"/>
              </w:rPr>
              <w:fldChar w:fldCharType="separate"/>
            </w:r>
            <w:r w:rsidRPr="00204CB9">
              <w:rPr>
                <w:rFonts w:cs="Times New Roman"/>
                <w:noProof/>
                <w:sz w:val="24"/>
                <w:szCs w:val="24"/>
              </w:rPr>
              <w:t>50</w:t>
            </w:r>
            <w:r w:rsidRPr="00204CB9">
              <w:rPr>
                <w:rFonts w:cs="Times New Roman"/>
                <w:sz w:val="24"/>
                <w:szCs w:val="24"/>
              </w:rPr>
              <w:fldChar w:fldCharType="end"/>
            </w:r>
          </w:p>
        </w:tc>
      </w:tr>
      <w:tr w:rsidR="00C2228B" w:rsidRPr="00204CB9" w14:paraId="232D9B13" w14:textId="77777777" w:rsidTr="00C2228B">
        <w:tc>
          <w:tcPr>
            <w:tcW w:w="1814" w:type="dxa"/>
            <w:gridSpan w:val="2"/>
          </w:tcPr>
          <w:p w14:paraId="566550B4" w14:textId="77777777" w:rsidR="00C2228B" w:rsidRPr="00204CB9" w:rsidRDefault="00C2228B" w:rsidP="007946F9">
            <w:pPr>
              <w:spacing w:line="240" w:lineRule="auto"/>
              <w:rPr>
                <w:rFonts w:cs="Times New Roman"/>
                <w:sz w:val="24"/>
                <w:szCs w:val="24"/>
              </w:rPr>
            </w:pPr>
          </w:p>
        </w:tc>
        <w:tc>
          <w:tcPr>
            <w:tcW w:w="7395" w:type="dxa"/>
            <w:gridSpan w:val="8"/>
          </w:tcPr>
          <w:p w14:paraId="7F24B002" w14:textId="3CAD10AB" w:rsidR="00C2228B" w:rsidRPr="00204CB9" w:rsidRDefault="00C2228B" w:rsidP="007946F9">
            <w:pPr>
              <w:spacing w:line="240" w:lineRule="auto"/>
              <w:rPr>
                <w:rFonts w:cs="Times New Roman"/>
                <w:sz w:val="24"/>
                <w:szCs w:val="24"/>
              </w:rPr>
            </w:pPr>
            <w:r w:rsidRPr="00204CB9">
              <w:rPr>
                <w:rFonts w:cs="Times New Roman"/>
                <w:sz w:val="24"/>
                <w:szCs w:val="24"/>
              </w:rPr>
              <w:t>Экзамен</w:t>
            </w:r>
          </w:p>
        </w:tc>
        <w:tc>
          <w:tcPr>
            <w:tcW w:w="1134" w:type="dxa"/>
          </w:tcPr>
          <w:p w14:paraId="3D81447F" w14:textId="289E610D" w:rsidR="00C2228B" w:rsidRPr="00204CB9" w:rsidRDefault="00C2228B" w:rsidP="007946F9">
            <w:pPr>
              <w:spacing w:line="240" w:lineRule="auto"/>
              <w:jc w:val="center"/>
              <w:rPr>
                <w:rFonts w:cs="Times New Roman"/>
                <w:sz w:val="24"/>
                <w:szCs w:val="24"/>
              </w:rPr>
            </w:pPr>
            <w:r w:rsidRPr="00204CB9">
              <w:rPr>
                <w:rFonts w:cs="Times New Roman"/>
                <w:sz w:val="24"/>
                <w:szCs w:val="24"/>
              </w:rPr>
              <w:t>50</w:t>
            </w:r>
          </w:p>
        </w:tc>
      </w:tr>
      <w:tr w:rsidR="00C2228B" w:rsidRPr="00204CB9" w14:paraId="588FC745" w14:textId="77777777" w:rsidTr="00C2228B">
        <w:tc>
          <w:tcPr>
            <w:tcW w:w="1814" w:type="dxa"/>
            <w:gridSpan w:val="2"/>
          </w:tcPr>
          <w:p w14:paraId="3441772F" w14:textId="77777777" w:rsidR="00C2228B" w:rsidRPr="00204CB9" w:rsidRDefault="00C2228B" w:rsidP="007946F9">
            <w:pPr>
              <w:spacing w:line="240" w:lineRule="auto"/>
              <w:rPr>
                <w:rFonts w:cs="Times New Roman"/>
                <w:sz w:val="24"/>
                <w:szCs w:val="24"/>
              </w:rPr>
            </w:pPr>
          </w:p>
        </w:tc>
        <w:tc>
          <w:tcPr>
            <w:tcW w:w="7395" w:type="dxa"/>
            <w:gridSpan w:val="8"/>
          </w:tcPr>
          <w:p w14:paraId="27A2E0B3" w14:textId="07D5E867" w:rsidR="00C2228B" w:rsidRPr="00204CB9" w:rsidRDefault="00C2228B" w:rsidP="007946F9">
            <w:pPr>
              <w:spacing w:line="240" w:lineRule="auto"/>
              <w:rPr>
                <w:rFonts w:cs="Times New Roman"/>
                <w:sz w:val="24"/>
                <w:szCs w:val="24"/>
              </w:rPr>
            </w:pPr>
            <w:r w:rsidRPr="00204CB9">
              <w:rPr>
                <w:rFonts w:cs="Times New Roman"/>
                <w:sz w:val="24"/>
                <w:szCs w:val="24"/>
              </w:rPr>
              <w:t>Итого макс. балл:</w:t>
            </w:r>
          </w:p>
        </w:tc>
        <w:tc>
          <w:tcPr>
            <w:tcW w:w="1134" w:type="dxa"/>
          </w:tcPr>
          <w:p w14:paraId="2E9300BB" w14:textId="77777777" w:rsidR="00C2228B" w:rsidRPr="00204CB9" w:rsidRDefault="00C2228B" w:rsidP="007946F9">
            <w:pPr>
              <w:spacing w:line="240" w:lineRule="auto"/>
              <w:jc w:val="center"/>
              <w:rPr>
                <w:rFonts w:cs="Times New Roman"/>
                <w:sz w:val="24"/>
                <w:szCs w:val="24"/>
              </w:rPr>
            </w:pPr>
            <w:r w:rsidRPr="00204CB9">
              <w:rPr>
                <w:rFonts w:cs="Times New Roman"/>
                <w:sz w:val="24"/>
                <w:szCs w:val="24"/>
              </w:rPr>
              <w:t>100</w:t>
            </w:r>
          </w:p>
        </w:tc>
      </w:tr>
    </w:tbl>
    <w:p w14:paraId="0A0D5014" w14:textId="34BA0275" w:rsidR="007946F9" w:rsidRPr="00204CB9" w:rsidRDefault="007946F9">
      <w:pPr>
        <w:rPr>
          <w:rFonts w:cs="Times New Roman"/>
          <w:sz w:val="24"/>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280"/>
        <w:gridCol w:w="733"/>
        <w:gridCol w:w="567"/>
        <w:gridCol w:w="709"/>
        <w:gridCol w:w="992"/>
        <w:gridCol w:w="850"/>
        <w:gridCol w:w="851"/>
        <w:gridCol w:w="1276"/>
        <w:gridCol w:w="1417"/>
        <w:gridCol w:w="851"/>
      </w:tblGrid>
      <w:tr w:rsidR="000F29AA" w:rsidRPr="00204CB9" w14:paraId="7D7351CE" w14:textId="77777777" w:rsidTr="00C70CFE">
        <w:trPr>
          <w:cantSplit/>
          <w:trHeight w:val="607"/>
        </w:trPr>
        <w:tc>
          <w:tcPr>
            <w:tcW w:w="534" w:type="dxa"/>
            <w:vMerge w:val="restart"/>
          </w:tcPr>
          <w:p w14:paraId="2DD48AE0" w14:textId="77777777" w:rsidR="000F29AA" w:rsidRPr="00204CB9" w:rsidRDefault="000F29AA" w:rsidP="00C70CFE">
            <w:pPr>
              <w:spacing w:line="240" w:lineRule="auto"/>
              <w:jc w:val="center"/>
              <w:rPr>
                <w:rFonts w:cs="Times New Roman"/>
                <w:sz w:val="24"/>
                <w:szCs w:val="24"/>
              </w:rPr>
            </w:pPr>
            <w:r w:rsidRPr="00204CB9">
              <w:rPr>
                <w:rFonts w:cs="Times New Roman"/>
                <w:sz w:val="24"/>
                <w:szCs w:val="24"/>
              </w:rPr>
              <w:t>№ п/п</w:t>
            </w:r>
          </w:p>
        </w:tc>
        <w:tc>
          <w:tcPr>
            <w:tcW w:w="2013" w:type="dxa"/>
            <w:gridSpan w:val="2"/>
            <w:vMerge w:val="restart"/>
          </w:tcPr>
          <w:p w14:paraId="4DE07589" w14:textId="77777777" w:rsidR="000F29AA" w:rsidRPr="00204CB9" w:rsidRDefault="000F29AA" w:rsidP="00C70CFE">
            <w:pPr>
              <w:spacing w:line="240" w:lineRule="auto"/>
              <w:ind w:left="-57" w:right="-57"/>
              <w:jc w:val="center"/>
              <w:rPr>
                <w:rFonts w:cs="Times New Roman"/>
                <w:sz w:val="24"/>
                <w:szCs w:val="24"/>
              </w:rPr>
            </w:pPr>
            <w:r w:rsidRPr="00204CB9">
              <w:rPr>
                <w:rFonts w:cs="Times New Roman"/>
                <w:sz w:val="24"/>
                <w:szCs w:val="24"/>
              </w:rPr>
              <w:t>Раздел учебной дисциплины</w:t>
            </w:r>
          </w:p>
        </w:tc>
        <w:tc>
          <w:tcPr>
            <w:tcW w:w="567" w:type="dxa"/>
            <w:vMerge w:val="restart"/>
            <w:textDirection w:val="btLr"/>
          </w:tcPr>
          <w:p w14:paraId="3709F185" w14:textId="77777777" w:rsidR="000F29AA" w:rsidRPr="00204CB9" w:rsidRDefault="000F29AA" w:rsidP="00C70CFE">
            <w:pPr>
              <w:spacing w:line="240" w:lineRule="auto"/>
              <w:ind w:left="-113" w:right="-113"/>
              <w:jc w:val="center"/>
              <w:rPr>
                <w:rFonts w:cs="Times New Roman"/>
                <w:sz w:val="24"/>
                <w:szCs w:val="24"/>
              </w:rPr>
            </w:pPr>
            <w:r w:rsidRPr="00204CB9">
              <w:rPr>
                <w:rFonts w:cs="Times New Roman"/>
                <w:sz w:val="24"/>
                <w:szCs w:val="24"/>
              </w:rPr>
              <w:t>Недели</w:t>
            </w:r>
          </w:p>
        </w:tc>
        <w:tc>
          <w:tcPr>
            <w:tcW w:w="3402" w:type="dxa"/>
            <w:gridSpan w:val="4"/>
          </w:tcPr>
          <w:p w14:paraId="1383529C" w14:textId="42562A37" w:rsidR="000F29AA" w:rsidRPr="00204CB9" w:rsidRDefault="000F29AA" w:rsidP="00C70CFE">
            <w:pPr>
              <w:spacing w:line="240" w:lineRule="auto"/>
              <w:jc w:val="center"/>
              <w:rPr>
                <w:rFonts w:cs="Times New Roman"/>
                <w:sz w:val="24"/>
                <w:szCs w:val="24"/>
              </w:rPr>
            </w:pPr>
            <w:r w:rsidRPr="00204CB9">
              <w:rPr>
                <w:rFonts w:cs="Times New Roman"/>
                <w:sz w:val="24"/>
                <w:szCs w:val="24"/>
              </w:rPr>
              <w:t xml:space="preserve">Виды учебной деятельности, включая самостоятельную работу студентов и </w:t>
            </w:r>
            <w:r w:rsidR="00912637" w:rsidRPr="00204CB9">
              <w:rPr>
                <w:rFonts w:cs="Times New Roman"/>
                <w:sz w:val="24"/>
                <w:szCs w:val="24"/>
              </w:rPr>
              <w:t>трудоёмкость</w:t>
            </w:r>
            <w:r w:rsidRPr="00204CB9">
              <w:rPr>
                <w:rFonts w:cs="Times New Roman"/>
                <w:sz w:val="24"/>
                <w:szCs w:val="24"/>
              </w:rPr>
              <w:t xml:space="preserve"> (в часах)</w:t>
            </w:r>
          </w:p>
        </w:tc>
        <w:tc>
          <w:tcPr>
            <w:tcW w:w="1276" w:type="dxa"/>
            <w:vMerge w:val="restart"/>
          </w:tcPr>
          <w:p w14:paraId="3004F59A" w14:textId="77777777" w:rsidR="000F29AA" w:rsidRPr="00204CB9" w:rsidRDefault="000F29AA" w:rsidP="00C70CFE">
            <w:pPr>
              <w:spacing w:line="240" w:lineRule="auto"/>
              <w:jc w:val="center"/>
              <w:rPr>
                <w:rFonts w:cs="Times New Roman"/>
                <w:sz w:val="24"/>
                <w:szCs w:val="24"/>
              </w:rPr>
            </w:pPr>
            <w:r w:rsidRPr="00204CB9">
              <w:rPr>
                <w:rFonts w:cs="Times New Roman"/>
                <w:sz w:val="24"/>
                <w:szCs w:val="24"/>
              </w:rPr>
              <w:t>Текущий контроль успеваемости</w:t>
            </w:r>
            <w:r w:rsidRPr="00204CB9">
              <w:rPr>
                <w:rFonts w:cs="Times New Roman"/>
                <w:i/>
                <w:sz w:val="24"/>
                <w:szCs w:val="24"/>
              </w:rPr>
              <w:t xml:space="preserve"> (неделя, форма)</w:t>
            </w:r>
          </w:p>
        </w:tc>
        <w:tc>
          <w:tcPr>
            <w:tcW w:w="1417" w:type="dxa"/>
            <w:vMerge w:val="restart"/>
          </w:tcPr>
          <w:p w14:paraId="494EE0FF" w14:textId="77777777" w:rsidR="000F29AA" w:rsidRPr="00204CB9" w:rsidRDefault="000F29AA" w:rsidP="00C70CFE">
            <w:pPr>
              <w:spacing w:line="240" w:lineRule="auto"/>
              <w:jc w:val="center"/>
              <w:rPr>
                <w:rFonts w:cs="Times New Roman"/>
                <w:sz w:val="24"/>
                <w:szCs w:val="24"/>
              </w:rPr>
            </w:pPr>
            <w:r w:rsidRPr="00204CB9">
              <w:rPr>
                <w:rFonts w:cs="Times New Roman"/>
                <w:sz w:val="24"/>
                <w:szCs w:val="24"/>
              </w:rPr>
              <w:t xml:space="preserve">Аттестация раздела </w:t>
            </w:r>
            <w:r w:rsidRPr="00204CB9">
              <w:rPr>
                <w:rFonts w:cs="Times New Roman"/>
                <w:i/>
                <w:sz w:val="24"/>
                <w:szCs w:val="24"/>
              </w:rPr>
              <w:t>(неделя, форма)</w:t>
            </w:r>
          </w:p>
        </w:tc>
        <w:tc>
          <w:tcPr>
            <w:tcW w:w="851" w:type="dxa"/>
            <w:vMerge w:val="restart"/>
          </w:tcPr>
          <w:p w14:paraId="721A7E7C" w14:textId="77777777" w:rsidR="000F29AA" w:rsidRPr="00204CB9" w:rsidRDefault="000F29AA" w:rsidP="00C70CFE">
            <w:pPr>
              <w:spacing w:line="240" w:lineRule="auto"/>
              <w:jc w:val="center"/>
              <w:rPr>
                <w:rFonts w:cs="Times New Roman"/>
                <w:sz w:val="24"/>
                <w:szCs w:val="24"/>
              </w:rPr>
            </w:pPr>
            <w:r w:rsidRPr="00204CB9">
              <w:rPr>
                <w:rFonts w:cs="Times New Roman"/>
                <w:sz w:val="24"/>
                <w:szCs w:val="24"/>
              </w:rPr>
              <w:t>Максимальный балл за раздел *</w:t>
            </w:r>
          </w:p>
        </w:tc>
      </w:tr>
      <w:tr w:rsidR="000F29AA" w:rsidRPr="00204CB9" w14:paraId="7ED20321" w14:textId="77777777" w:rsidTr="00C70CFE">
        <w:trPr>
          <w:trHeight w:val="469"/>
        </w:trPr>
        <w:tc>
          <w:tcPr>
            <w:tcW w:w="534" w:type="dxa"/>
            <w:vMerge/>
          </w:tcPr>
          <w:p w14:paraId="4C16484B" w14:textId="77777777" w:rsidR="000F29AA" w:rsidRPr="00204CB9" w:rsidRDefault="000F29AA" w:rsidP="00C70CFE">
            <w:pPr>
              <w:spacing w:line="240" w:lineRule="auto"/>
              <w:jc w:val="center"/>
              <w:rPr>
                <w:rFonts w:cs="Times New Roman"/>
                <w:sz w:val="24"/>
                <w:szCs w:val="24"/>
              </w:rPr>
            </w:pPr>
          </w:p>
        </w:tc>
        <w:tc>
          <w:tcPr>
            <w:tcW w:w="2013" w:type="dxa"/>
            <w:gridSpan w:val="2"/>
            <w:vMerge/>
          </w:tcPr>
          <w:p w14:paraId="0DE033D9" w14:textId="77777777" w:rsidR="000F29AA" w:rsidRPr="00204CB9" w:rsidRDefault="000F29AA" w:rsidP="00C70CFE">
            <w:pPr>
              <w:spacing w:line="240" w:lineRule="auto"/>
              <w:ind w:left="-57" w:right="-57"/>
              <w:jc w:val="center"/>
              <w:rPr>
                <w:rFonts w:cs="Times New Roman"/>
                <w:sz w:val="24"/>
                <w:szCs w:val="24"/>
              </w:rPr>
            </w:pPr>
          </w:p>
        </w:tc>
        <w:tc>
          <w:tcPr>
            <w:tcW w:w="567" w:type="dxa"/>
            <w:vMerge/>
          </w:tcPr>
          <w:p w14:paraId="6D31D40F" w14:textId="77777777" w:rsidR="000F29AA" w:rsidRPr="00204CB9" w:rsidRDefault="000F29AA" w:rsidP="00C70CFE">
            <w:pPr>
              <w:spacing w:line="240" w:lineRule="auto"/>
              <w:ind w:left="-113" w:right="-113"/>
              <w:jc w:val="center"/>
              <w:rPr>
                <w:rFonts w:cs="Times New Roman"/>
                <w:sz w:val="24"/>
                <w:szCs w:val="24"/>
              </w:rPr>
            </w:pPr>
          </w:p>
        </w:tc>
        <w:tc>
          <w:tcPr>
            <w:tcW w:w="709" w:type="dxa"/>
          </w:tcPr>
          <w:p w14:paraId="2BA1478D" w14:textId="77777777" w:rsidR="000F29AA" w:rsidRPr="00204CB9" w:rsidRDefault="000F29AA" w:rsidP="00C70CFE">
            <w:pPr>
              <w:spacing w:line="240" w:lineRule="auto"/>
              <w:jc w:val="center"/>
              <w:rPr>
                <w:rFonts w:cs="Times New Roman"/>
                <w:sz w:val="24"/>
                <w:szCs w:val="24"/>
              </w:rPr>
            </w:pPr>
            <w:r w:rsidRPr="00204CB9">
              <w:rPr>
                <w:rFonts w:cs="Times New Roman"/>
                <w:sz w:val="24"/>
                <w:szCs w:val="24"/>
              </w:rPr>
              <w:t>Лекции</w:t>
            </w:r>
          </w:p>
        </w:tc>
        <w:tc>
          <w:tcPr>
            <w:tcW w:w="992" w:type="dxa"/>
          </w:tcPr>
          <w:p w14:paraId="6542A8B0" w14:textId="77777777" w:rsidR="000F29AA" w:rsidRPr="00204CB9" w:rsidRDefault="000F29AA" w:rsidP="00C70CFE">
            <w:pPr>
              <w:spacing w:line="240" w:lineRule="auto"/>
              <w:jc w:val="center"/>
              <w:rPr>
                <w:rFonts w:cs="Times New Roman"/>
                <w:sz w:val="24"/>
                <w:szCs w:val="24"/>
              </w:rPr>
            </w:pPr>
            <w:r w:rsidRPr="00204CB9">
              <w:rPr>
                <w:rFonts w:cs="Times New Roman"/>
                <w:sz w:val="24"/>
                <w:szCs w:val="24"/>
              </w:rPr>
              <w:t>Практ. занятия/ семинары</w:t>
            </w:r>
          </w:p>
        </w:tc>
        <w:tc>
          <w:tcPr>
            <w:tcW w:w="850" w:type="dxa"/>
          </w:tcPr>
          <w:p w14:paraId="494E582E" w14:textId="77777777" w:rsidR="000F29AA" w:rsidRPr="00204CB9" w:rsidRDefault="000F29AA" w:rsidP="00C70CFE">
            <w:pPr>
              <w:spacing w:line="240" w:lineRule="auto"/>
              <w:jc w:val="center"/>
              <w:rPr>
                <w:rFonts w:cs="Times New Roman"/>
                <w:sz w:val="24"/>
                <w:szCs w:val="24"/>
              </w:rPr>
            </w:pPr>
            <w:r w:rsidRPr="00204CB9">
              <w:rPr>
                <w:rFonts w:cs="Times New Roman"/>
                <w:sz w:val="24"/>
                <w:szCs w:val="24"/>
              </w:rPr>
              <w:t>Лаб. работы</w:t>
            </w:r>
          </w:p>
        </w:tc>
        <w:tc>
          <w:tcPr>
            <w:tcW w:w="851" w:type="dxa"/>
          </w:tcPr>
          <w:p w14:paraId="5D99BA4B" w14:textId="77777777" w:rsidR="000F29AA" w:rsidRPr="00204CB9" w:rsidRDefault="000F29AA" w:rsidP="00C70CFE">
            <w:pPr>
              <w:spacing w:line="240" w:lineRule="auto"/>
              <w:rPr>
                <w:rFonts w:cs="Times New Roman"/>
                <w:sz w:val="24"/>
                <w:szCs w:val="24"/>
              </w:rPr>
            </w:pPr>
            <w:r w:rsidRPr="00204CB9">
              <w:rPr>
                <w:rFonts w:cs="Times New Roman"/>
                <w:sz w:val="24"/>
                <w:szCs w:val="24"/>
              </w:rPr>
              <w:t>СРС</w:t>
            </w:r>
          </w:p>
        </w:tc>
        <w:tc>
          <w:tcPr>
            <w:tcW w:w="1276" w:type="dxa"/>
            <w:vMerge/>
          </w:tcPr>
          <w:p w14:paraId="6D8CCA6D" w14:textId="77777777" w:rsidR="000F29AA" w:rsidRPr="00204CB9" w:rsidRDefault="000F29AA" w:rsidP="00C70CFE">
            <w:pPr>
              <w:spacing w:line="240" w:lineRule="auto"/>
              <w:rPr>
                <w:rFonts w:cs="Times New Roman"/>
                <w:sz w:val="24"/>
                <w:szCs w:val="24"/>
              </w:rPr>
            </w:pPr>
          </w:p>
        </w:tc>
        <w:tc>
          <w:tcPr>
            <w:tcW w:w="1417" w:type="dxa"/>
            <w:vMerge/>
          </w:tcPr>
          <w:p w14:paraId="4D3EA91D" w14:textId="77777777" w:rsidR="000F29AA" w:rsidRPr="00204CB9" w:rsidRDefault="000F29AA" w:rsidP="00C70CFE">
            <w:pPr>
              <w:spacing w:line="240" w:lineRule="auto"/>
              <w:rPr>
                <w:rFonts w:cs="Times New Roman"/>
                <w:sz w:val="24"/>
                <w:szCs w:val="24"/>
              </w:rPr>
            </w:pPr>
          </w:p>
        </w:tc>
        <w:tc>
          <w:tcPr>
            <w:tcW w:w="851" w:type="dxa"/>
            <w:vMerge/>
          </w:tcPr>
          <w:p w14:paraId="77EA9E90" w14:textId="77777777" w:rsidR="000F29AA" w:rsidRPr="00204CB9" w:rsidRDefault="000F29AA" w:rsidP="00C70CFE">
            <w:pPr>
              <w:spacing w:line="240" w:lineRule="auto"/>
              <w:rPr>
                <w:rFonts w:cs="Times New Roman"/>
                <w:sz w:val="24"/>
                <w:szCs w:val="24"/>
              </w:rPr>
            </w:pPr>
          </w:p>
        </w:tc>
      </w:tr>
      <w:tr w:rsidR="000F29AA" w:rsidRPr="00204CB9" w14:paraId="5EA1FB26" w14:textId="77777777" w:rsidTr="00C70CFE">
        <w:trPr>
          <w:cantSplit/>
          <w:trHeight w:val="252"/>
        </w:trPr>
        <w:tc>
          <w:tcPr>
            <w:tcW w:w="1814" w:type="dxa"/>
            <w:gridSpan w:val="2"/>
          </w:tcPr>
          <w:p w14:paraId="59CEFCE7" w14:textId="77777777" w:rsidR="000F29AA" w:rsidRPr="00204CB9" w:rsidRDefault="000F29AA" w:rsidP="00C70CFE">
            <w:pPr>
              <w:keepNext/>
              <w:spacing w:line="240" w:lineRule="auto"/>
              <w:ind w:left="-57" w:right="-57"/>
              <w:jc w:val="center"/>
              <w:rPr>
                <w:rFonts w:cs="Times New Roman"/>
                <w:sz w:val="24"/>
                <w:szCs w:val="24"/>
                <w:u w:val="single"/>
              </w:rPr>
            </w:pPr>
          </w:p>
        </w:tc>
        <w:tc>
          <w:tcPr>
            <w:tcW w:w="8246" w:type="dxa"/>
            <w:gridSpan w:val="9"/>
          </w:tcPr>
          <w:p w14:paraId="74C903C1" w14:textId="77777777" w:rsidR="000F29AA" w:rsidRPr="00204CB9" w:rsidRDefault="000F29AA" w:rsidP="00C70CFE">
            <w:pPr>
              <w:keepNext/>
              <w:spacing w:line="240" w:lineRule="auto"/>
              <w:ind w:left="-57" w:right="-57"/>
              <w:jc w:val="center"/>
              <w:rPr>
                <w:rFonts w:cs="Times New Roman"/>
                <w:sz w:val="24"/>
                <w:szCs w:val="24"/>
              </w:rPr>
            </w:pPr>
            <w:r w:rsidRPr="00204CB9">
              <w:rPr>
                <w:rFonts w:cs="Times New Roman"/>
                <w:sz w:val="24"/>
                <w:szCs w:val="24"/>
                <w:u w:val="single"/>
              </w:rPr>
              <w:t xml:space="preserve"> 3 </w:t>
            </w:r>
            <w:r w:rsidRPr="00204CB9">
              <w:rPr>
                <w:rFonts w:cs="Times New Roman"/>
                <w:sz w:val="24"/>
                <w:szCs w:val="24"/>
              </w:rPr>
              <w:t>семестр (3 з.е.)</w:t>
            </w:r>
          </w:p>
        </w:tc>
      </w:tr>
      <w:tr w:rsidR="000F29AA" w:rsidRPr="00204CB9" w14:paraId="17E86E76" w14:textId="77777777" w:rsidTr="00C70CFE">
        <w:tc>
          <w:tcPr>
            <w:tcW w:w="534" w:type="dxa"/>
          </w:tcPr>
          <w:p w14:paraId="072CBA59" w14:textId="77777777" w:rsidR="000F29AA" w:rsidRPr="00204CB9" w:rsidRDefault="000F29AA" w:rsidP="00C70CFE">
            <w:pPr>
              <w:spacing w:line="240" w:lineRule="auto"/>
              <w:jc w:val="center"/>
              <w:rPr>
                <w:rFonts w:cs="Times New Roman"/>
                <w:sz w:val="24"/>
                <w:szCs w:val="24"/>
              </w:rPr>
            </w:pPr>
            <w:r w:rsidRPr="00204CB9">
              <w:rPr>
                <w:rFonts w:cs="Times New Roman"/>
                <w:sz w:val="24"/>
                <w:szCs w:val="24"/>
              </w:rPr>
              <w:t>1</w:t>
            </w:r>
          </w:p>
        </w:tc>
        <w:tc>
          <w:tcPr>
            <w:tcW w:w="2013" w:type="dxa"/>
            <w:gridSpan w:val="2"/>
          </w:tcPr>
          <w:p w14:paraId="59F59E21" w14:textId="77777777" w:rsidR="000F29AA" w:rsidRPr="00204CB9" w:rsidRDefault="000F29AA" w:rsidP="00C70CFE">
            <w:pPr>
              <w:spacing w:line="240" w:lineRule="auto"/>
              <w:ind w:left="-57" w:right="-57"/>
              <w:jc w:val="left"/>
              <w:rPr>
                <w:rFonts w:cs="Times New Roman"/>
                <w:sz w:val="24"/>
                <w:szCs w:val="24"/>
              </w:rPr>
            </w:pPr>
            <w:r w:rsidRPr="00204CB9">
              <w:rPr>
                <w:rFonts w:cs="Times New Roman"/>
                <w:sz w:val="24"/>
                <w:szCs w:val="24"/>
              </w:rPr>
              <w:t>Электрическое поле в вакууме. Теорема Гаусса. Потенциал.</w:t>
            </w:r>
          </w:p>
        </w:tc>
        <w:tc>
          <w:tcPr>
            <w:tcW w:w="567" w:type="dxa"/>
          </w:tcPr>
          <w:p w14:paraId="3EC041DD" w14:textId="77777777" w:rsidR="000F29AA" w:rsidRPr="00204CB9" w:rsidRDefault="000F29AA" w:rsidP="00C70CFE">
            <w:pPr>
              <w:spacing w:line="240" w:lineRule="auto"/>
              <w:ind w:left="-113" w:right="-113"/>
              <w:jc w:val="center"/>
              <w:rPr>
                <w:rFonts w:cs="Times New Roman"/>
                <w:sz w:val="24"/>
                <w:szCs w:val="24"/>
              </w:rPr>
            </w:pPr>
            <w:r w:rsidRPr="00204CB9">
              <w:rPr>
                <w:rFonts w:cs="Times New Roman"/>
                <w:sz w:val="24"/>
                <w:szCs w:val="24"/>
              </w:rPr>
              <w:t>1-3</w:t>
            </w:r>
          </w:p>
        </w:tc>
        <w:tc>
          <w:tcPr>
            <w:tcW w:w="709" w:type="dxa"/>
            <w:vAlign w:val="center"/>
          </w:tcPr>
          <w:p w14:paraId="70AB8802" w14:textId="77777777" w:rsidR="000F29AA" w:rsidRPr="00204CB9" w:rsidRDefault="000F29AA" w:rsidP="00C70CFE">
            <w:pPr>
              <w:spacing w:line="240" w:lineRule="auto"/>
              <w:jc w:val="center"/>
              <w:rPr>
                <w:rFonts w:cs="Times New Roman"/>
                <w:sz w:val="24"/>
                <w:szCs w:val="24"/>
              </w:rPr>
            </w:pPr>
            <w:r w:rsidRPr="00204CB9">
              <w:rPr>
                <w:rFonts w:cs="Times New Roman"/>
                <w:color w:val="000000"/>
                <w:sz w:val="24"/>
                <w:szCs w:val="24"/>
              </w:rPr>
              <w:t>4</w:t>
            </w:r>
          </w:p>
        </w:tc>
        <w:tc>
          <w:tcPr>
            <w:tcW w:w="992" w:type="dxa"/>
            <w:vAlign w:val="center"/>
          </w:tcPr>
          <w:p w14:paraId="7F8DB4ED" w14:textId="77777777" w:rsidR="000F29AA" w:rsidRPr="00204CB9" w:rsidRDefault="000F29AA" w:rsidP="00C70CFE">
            <w:pPr>
              <w:spacing w:line="240" w:lineRule="auto"/>
              <w:jc w:val="center"/>
              <w:rPr>
                <w:rFonts w:cs="Times New Roman"/>
                <w:sz w:val="24"/>
                <w:szCs w:val="24"/>
              </w:rPr>
            </w:pPr>
            <w:r w:rsidRPr="00204CB9">
              <w:rPr>
                <w:rFonts w:cs="Times New Roman"/>
                <w:color w:val="000000"/>
                <w:sz w:val="24"/>
                <w:szCs w:val="24"/>
              </w:rPr>
              <w:t>4</w:t>
            </w:r>
          </w:p>
        </w:tc>
        <w:tc>
          <w:tcPr>
            <w:tcW w:w="850" w:type="dxa"/>
            <w:vAlign w:val="center"/>
          </w:tcPr>
          <w:p w14:paraId="7A62E034" w14:textId="77777777" w:rsidR="000F29AA" w:rsidRPr="00204CB9" w:rsidRDefault="000F29AA" w:rsidP="00C70CFE">
            <w:pPr>
              <w:spacing w:line="240" w:lineRule="auto"/>
              <w:jc w:val="center"/>
              <w:rPr>
                <w:rFonts w:cs="Times New Roman"/>
                <w:sz w:val="24"/>
                <w:szCs w:val="24"/>
              </w:rPr>
            </w:pPr>
            <w:r w:rsidRPr="00204CB9">
              <w:rPr>
                <w:rFonts w:cs="Times New Roman"/>
                <w:color w:val="000000"/>
                <w:sz w:val="24"/>
                <w:szCs w:val="24"/>
              </w:rPr>
              <w:t>2</w:t>
            </w:r>
          </w:p>
        </w:tc>
        <w:tc>
          <w:tcPr>
            <w:tcW w:w="851" w:type="dxa"/>
            <w:vAlign w:val="center"/>
          </w:tcPr>
          <w:p w14:paraId="3E4031B0" w14:textId="77777777" w:rsidR="000F29AA" w:rsidRPr="00204CB9" w:rsidRDefault="000F29AA" w:rsidP="00C70CFE">
            <w:pPr>
              <w:spacing w:line="240" w:lineRule="auto"/>
              <w:ind w:left="-113" w:right="-113"/>
              <w:jc w:val="center"/>
              <w:rPr>
                <w:rFonts w:cs="Times New Roman"/>
                <w:sz w:val="24"/>
                <w:szCs w:val="24"/>
              </w:rPr>
            </w:pPr>
            <w:r w:rsidRPr="00204CB9">
              <w:rPr>
                <w:rFonts w:cs="Times New Roman"/>
                <w:color w:val="000000"/>
                <w:sz w:val="24"/>
                <w:szCs w:val="24"/>
              </w:rPr>
              <w:t>4</w:t>
            </w:r>
          </w:p>
        </w:tc>
        <w:tc>
          <w:tcPr>
            <w:tcW w:w="1276" w:type="dxa"/>
          </w:tcPr>
          <w:p w14:paraId="3FBEFE16" w14:textId="77777777" w:rsidR="000F29AA" w:rsidRPr="00204CB9" w:rsidRDefault="000F29AA" w:rsidP="00C70CFE">
            <w:pPr>
              <w:spacing w:line="240" w:lineRule="auto"/>
              <w:ind w:left="-113" w:right="-113"/>
              <w:jc w:val="center"/>
              <w:rPr>
                <w:rFonts w:cs="Times New Roman"/>
                <w:sz w:val="24"/>
                <w:szCs w:val="24"/>
              </w:rPr>
            </w:pPr>
            <w:r w:rsidRPr="00204CB9">
              <w:rPr>
                <w:rFonts w:cs="Times New Roman"/>
                <w:sz w:val="24"/>
                <w:szCs w:val="24"/>
              </w:rPr>
              <w:t xml:space="preserve">семинар, </w:t>
            </w:r>
          </w:p>
          <w:p w14:paraId="1D2660F8" w14:textId="77777777" w:rsidR="000F29AA" w:rsidRPr="00204CB9" w:rsidRDefault="000F29AA" w:rsidP="00C70CFE">
            <w:pPr>
              <w:spacing w:line="240" w:lineRule="auto"/>
              <w:ind w:left="-113" w:right="-113"/>
              <w:jc w:val="center"/>
              <w:rPr>
                <w:rFonts w:cs="Times New Roman"/>
                <w:sz w:val="24"/>
                <w:szCs w:val="24"/>
              </w:rPr>
            </w:pPr>
            <w:r w:rsidRPr="00204CB9">
              <w:rPr>
                <w:rFonts w:cs="Times New Roman"/>
                <w:sz w:val="24"/>
                <w:szCs w:val="24"/>
              </w:rPr>
              <w:t>приём ЛР</w:t>
            </w:r>
          </w:p>
        </w:tc>
        <w:tc>
          <w:tcPr>
            <w:tcW w:w="1417" w:type="dxa"/>
            <w:vMerge w:val="restart"/>
            <w:vAlign w:val="center"/>
          </w:tcPr>
          <w:p w14:paraId="6462CECD" w14:textId="77777777" w:rsidR="000F29AA" w:rsidRPr="00204CB9" w:rsidRDefault="000F29AA" w:rsidP="00C70CFE">
            <w:pPr>
              <w:spacing w:line="240" w:lineRule="auto"/>
              <w:ind w:left="-113" w:right="-113"/>
              <w:jc w:val="left"/>
              <w:rPr>
                <w:rFonts w:cs="Times New Roman"/>
                <w:sz w:val="24"/>
                <w:szCs w:val="24"/>
              </w:rPr>
            </w:pPr>
            <w:r w:rsidRPr="00204CB9">
              <w:rPr>
                <w:rFonts w:cs="Times New Roman"/>
                <w:sz w:val="24"/>
                <w:szCs w:val="24"/>
              </w:rPr>
              <w:t>5-6 недели</w:t>
            </w:r>
          </w:p>
          <w:p w14:paraId="3DA47DF7" w14:textId="77777777" w:rsidR="000F29AA" w:rsidRPr="00204CB9" w:rsidRDefault="000F29AA" w:rsidP="00C70CFE">
            <w:pPr>
              <w:spacing w:line="240" w:lineRule="auto"/>
              <w:ind w:left="-113" w:right="-113"/>
              <w:jc w:val="left"/>
              <w:rPr>
                <w:rFonts w:cs="Times New Roman"/>
                <w:sz w:val="24"/>
                <w:szCs w:val="24"/>
              </w:rPr>
            </w:pPr>
            <w:r w:rsidRPr="00204CB9">
              <w:rPr>
                <w:rFonts w:cs="Times New Roman"/>
                <w:sz w:val="24"/>
                <w:szCs w:val="24"/>
              </w:rPr>
              <w:t>контр. раб.</w:t>
            </w:r>
          </w:p>
          <w:p w14:paraId="6A81515B" w14:textId="77777777" w:rsidR="000F29AA" w:rsidRPr="00204CB9" w:rsidRDefault="000F29AA" w:rsidP="00C70CFE">
            <w:pPr>
              <w:spacing w:line="240" w:lineRule="auto"/>
              <w:ind w:left="-113" w:right="-113"/>
              <w:jc w:val="left"/>
              <w:rPr>
                <w:rFonts w:cs="Times New Roman"/>
                <w:sz w:val="24"/>
                <w:szCs w:val="24"/>
              </w:rPr>
            </w:pPr>
            <w:r w:rsidRPr="00204CB9">
              <w:rPr>
                <w:rFonts w:cs="Times New Roman"/>
                <w:sz w:val="24"/>
                <w:szCs w:val="24"/>
              </w:rPr>
              <w:t>(КР),</w:t>
            </w:r>
          </w:p>
          <w:p w14:paraId="7E1B0E16" w14:textId="77777777" w:rsidR="000F29AA" w:rsidRPr="00204CB9" w:rsidRDefault="000F29AA" w:rsidP="00C70CFE">
            <w:pPr>
              <w:spacing w:line="240" w:lineRule="auto"/>
              <w:ind w:left="-113" w:right="-113"/>
              <w:jc w:val="left"/>
              <w:rPr>
                <w:rFonts w:cs="Times New Roman"/>
                <w:sz w:val="24"/>
                <w:szCs w:val="24"/>
              </w:rPr>
            </w:pPr>
            <w:r w:rsidRPr="00204CB9">
              <w:rPr>
                <w:rFonts w:cs="Times New Roman"/>
                <w:sz w:val="24"/>
                <w:szCs w:val="24"/>
              </w:rPr>
              <w:t>приём ДЗ</w:t>
            </w:r>
          </w:p>
          <w:p w14:paraId="6EF84FC2" w14:textId="77777777" w:rsidR="000F29AA" w:rsidRPr="00204CB9" w:rsidRDefault="000F29AA" w:rsidP="00C70CFE">
            <w:pPr>
              <w:spacing w:line="240" w:lineRule="auto"/>
              <w:ind w:left="-113" w:right="-113"/>
              <w:jc w:val="left"/>
              <w:rPr>
                <w:rFonts w:cs="Times New Roman"/>
                <w:sz w:val="24"/>
                <w:szCs w:val="24"/>
              </w:rPr>
            </w:pPr>
            <w:r w:rsidRPr="00204CB9">
              <w:rPr>
                <w:rFonts w:cs="Times New Roman"/>
                <w:sz w:val="24"/>
                <w:szCs w:val="24"/>
              </w:rPr>
              <w:t>по разд. 1-2</w:t>
            </w:r>
          </w:p>
          <w:p w14:paraId="4718C9BA" w14:textId="77777777" w:rsidR="000F29AA" w:rsidRPr="00204CB9" w:rsidRDefault="000F29AA" w:rsidP="00C70CFE">
            <w:pPr>
              <w:spacing w:line="240" w:lineRule="auto"/>
              <w:ind w:left="-113" w:right="-113"/>
              <w:jc w:val="left"/>
              <w:rPr>
                <w:rFonts w:cs="Times New Roman"/>
                <w:sz w:val="24"/>
                <w:szCs w:val="24"/>
              </w:rPr>
            </w:pPr>
            <w:r w:rsidRPr="00204CB9">
              <w:rPr>
                <w:rFonts w:cs="Times New Roman"/>
                <w:sz w:val="24"/>
                <w:szCs w:val="24"/>
              </w:rPr>
              <w:t>на 6-7 неделях, приём ЛР</w:t>
            </w:r>
          </w:p>
        </w:tc>
        <w:tc>
          <w:tcPr>
            <w:tcW w:w="851" w:type="dxa"/>
          </w:tcPr>
          <w:p w14:paraId="1CFFAEFA" w14:textId="77777777" w:rsidR="000F29AA" w:rsidRPr="00204CB9" w:rsidRDefault="000F29AA" w:rsidP="00C70CFE">
            <w:pPr>
              <w:spacing w:line="240" w:lineRule="auto"/>
              <w:jc w:val="center"/>
              <w:rPr>
                <w:rFonts w:cs="Times New Roman"/>
                <w:sz w:val="24"/>
                <w:szCs w:val="24"/>
              </w:rPr>
            </w:pPr>
            <w:r w:rsidRPr="00204CB9">
              <w:rPr>
                <w:rFonts w:cs="Times New Roman"/>
                <w:sz w:val="24"/>
                <w:szCs w:val="24"/>
              </w:rPr>
              <w:t>8</w:t>
            </w:r>
          </w:p>
        </w:tc>
      </w:tr>
      <w:tr w:rsidR="000F29AA" w:rsidRPr="00204CB9" w14:paraId="3A58AF1B" w14:textId="77777777" w:rsidTr="00C70CFE">
        <w:tc>
          <w:tcPr>
            <w:tcW w:w="534" w:type="dxa"/>
          </w:tcPr>
          <w:p w14:paraId="4AE25CD7" w14:textId="77777777" w:rsidR="000F29AA" w:rsidRPr="00204CB9" w:rsidRDefault="000F29AA" w:rsidP="00C70CFE">
            <w:pPr>
              <w:spacing w:line="240" w:lineRule="auto"/>
              <w:jc w:val="center"/>
              <w:rPr>
                <w:rFonts w:cs="Times New Roman"/>
                <w:sz w:val="24"/>
                <w:szCs w:val="24"/>
              </w:rPr>
            </w:pPr>
            <w:r w:rsidRPr="00204CB9">
              <w:rPr>
                <w:rFonts w:cs="Times New Roman"/>
                <w:sz w:val="24"/>
                <w:szCs w:val="24"/>
              </w:rPr>
              <w:t>2</w:t>
            </w:r>
          </w:p>
        </w:tc>
        <w:tc>
          <w:tcPr>
            <w:tcW w:w="2013" w:type="dxa"/>
            <w:gridSpan w:val="2"/>
          </w:tcPr>
          <w:p w14:paraId="691071E1" w14:textId="77777777" w:rsidR="000F29AA" w:rsidRPr="00204CB9" w:rsidRDefault="000F29AA" w:rsidP="00C70CFE">
            <w:pPr>
              <w:spacing w:line="240" w:lineRule="auto"/>
              <w:ind w:left="-57" w:right="-57"/>
              <w:jc w:val="left"/>
              <w:rPr>
                <w:rFonts w:cs="Times New Roman"/>
                <w:sz w:val="24"/>
                <w:szCs w:val="24"/>
              </w:rPr>
            </w:pPr>
            <w:r w:rsidRPr="00204CB9">
              <w:rPr>
                <w:rFonts w:cs="Times New Roman"/>
                <w:spacing w:val="-8"/>
                <w:sz w:val="24"/>
                <w:szCs w:val="24"/>
              </w:rPr>
              <w:t>Электрическое поле в веществе. Электроёмкость.</w:t>
            </w:r>
            <w:r w:rsidRPr="00204CB9">
              <w:rPr>
                <w:rFonts w:cs="Times New Roman"/>
                <w:sz w:val="24"/>
                <w:szCs w:val="24"/>
              </w:rPr>
              <w:t xml:space="preserve"> Энергия электрического поля.</w:t>
            </w:r>
          </w:p>
        </w:tc>
        <w:tc>
          <w:tcPr>
            <w:tcW w:w="567" w:type="dxa"/>
          </w:tcPr>
          <w:p w14:paraId="36EDB369" w14:textId="77777777" w:rsidR="000F29AA" w:rsidRPr="00204CB9" w:rsidRDefault="000F29AA" w:rsidP="00C70CFE">
            <w:pPr>
              <w:spacing w:line="240" w:lineRule="auto"/>
              <w:ind w:left="-113" w:right="-113"/>
              <w:jc w:val="center"/>
              <w:rPr>
                <w:rFonts w:cs="Times New Roman"/>
                <w:sz w:val="24"/>
                <w:szCs w:val="24"/>
              </w:rPr>
            </w:pPr>
            <w:r w:rsidRPr="00204CB9">
              <w:rPr>
                <w:rFonts w:cs="Times New Roman"/>
                <w:sz w:val="24"/>
                <w:szCs w:val="24"/>
              </w:rPr>
              <w:t>4-5</w:t>
            </w:r>
          </w:p>
        </w:tc>
        <w:tc>
          <w:tcPr>
            <w:tcW w:w="709" w:type="dxa"/>
            <w:vAlign w:val="center"/>
          </w:tcPr>
          <w:p w14:paraId="5808817C" w14:textId="77777777" w:rsidR="000F29AA" w:rsidRPr="00204CB9" w:rsidRDefault="000F29AA" w:rsidP="00C70CFE">
            <w:pPr>
              <w:spacing w:line="240" w:lineRule="auto"/>
              <w:jc w:val="center"/>
              <w:rPr>
                <w:rFonts w:cs="Times New Roman"/>
                <w:sz w:val="24"/>
                <w:szCs w:val="24"/>
              </w:rPr>
            </w:pPr>
            <w:r w:rsidRPr="00204CB9">
              <w:rPr>
                <w:rFonts w:cs="Times New Roman"/>
                <w:color w:val="000000"/>
                <w:sz w:val="24"/>
                <w:szCs w:val="24"/>
              </w:rPr>
              <w:t>2</w:t>
            </w:r>
          </w:p>
        </w:tc>
        <w:tc>
          <w:tcPr>
            <w:tcW w:w="992" w:type="dxa"/>
            <w:vAlign w:val="center"/>
          </w:tcPr>
          <w:p w14:paraId="595C50AE" w14:textId="77777777" w:rsidR="000F29AA" w:rsidRPr="00204CB9" w:rsidRDefault="000F29AA" w:rsidP="00C70CFE">
            <w:pPr>
              <w:spacing w:line="240" w:lineRule="auto"/>
              <w:jc w:val="center"/>
              <w:rPr>
                <w:rFonts w:cs="Times New Roman"/>
                <w:sz w:val="24"/>
                <w:szCs w:val="24"/>
              </w:rPr>
            </w:pPr>
            <w:r w:rsidRPr="00204CB9">
              <w:rPr>
                <w:rFonts w:cs="Times New Roman"/>
                <w:color w:val="000000"/>
                <w:sz w:val="24"/>
                <w:szCs w:val="24"/>
              </w:rPr>
              <w:t>4</w:t>
            </w:r>
          </w:p>
        </w:tc>
        <w:tc>
          <w:tcPr>
            <w:tcW w:w="850" w:type="dxa"/>
            <w:vAlign w:val="center"/>
          </w:tcPr>
          <w:p w14:paraId="45900CDC" w14:textId="77777777" w:rsidR="000F29AA" w:rsidRPr="00204CB9" w:rsidRDefault="000F29AA" w:rsidP="00C70CFE">
            <w:pPr>
              <w:spacing w:line="240" w:lineRule="auto"/>
              <w:jc w:val="center"/>
              <w:rPr>
                <w:rFonts w:cs="Times New Roman"/>
                <w:sz w:val="24"/>
                <w:szCs w:val="24"/>
              </w:rPr>
            </w:pPr>
            <w:r w:rsidRPr="00204CB9">
              <w:rPr>
                <w:rFonts w:cs="Times New Roman"/>
                <w:color w:val="000000"/>
                <w:sz w:val="24"/>
                <w:szCs w:val="24"/>
              </w:rPr>
              <w:t>2</w:t>
            </w:r>
          </w:p>
        </w:tc>
        <w:tc>
          <w:tcPr>
            <w:tcW w:w="851" w:type="dxa"/>
            <w:vAlign w:val="center"/>
          </w:tcPr>
          <w:p w14:paraId="424A321B" w14:textId="77777777" w:rsidR="000F29AA" w:rsidRPr="00204CB9" w:rsidRDefault="000F29AA" w:rsidP="00C70CFE">
            <w:pPr>
              <w:spacing w:line="240" w:lineRule="auto"/>
              <w:ind w:left="-113" w:right="-113"/>
              <w:jc w:val="center"/>
              <w:rPr>
                <w:rFonts w:cs="Times New Roman"/>
                <w:sz w:val="24"/>
                <w:szCs w:val="24"/>
              </w:rPr>
            </w:pPr>
            <w:r w:rsidRPr="00204CB9">
              <w:rPr>
                <w:rFonts w:cs="Times New Roman"/>
                <w:color w:val="000000"/>
                <w:sz w:val="24"/>
                <w:szCs w:val="24"/>
              </w:rPr>
              <w:t>4</w:t>
            </w:r>
          </w:p>
        </w:tc>
        <w:tc>
          <w:tcPr>
            <w:tcW w:w="1276" w:type="dxa"/>
          </w:tcPr>
          <w:p w14:paraId="33711C03" w14:textId="77777777" w:rsidR="000F29AA" w:rsidRPr="00204CB9" w:rsidRDefault="000F29AA" w:rsidP="00C70CFE">
            <w:pPr>
              <w:spacing w:line="240" w:lineRule="auto"/>
              <w:ind w:left="-113" w:right="-113"/>
              <w:jc w:val="center"/>
              <w:rPr>
                <w:rFonts w:cs="Times New Roman"/>
                <w:sz w:val="24"/>
                <w:szCs w:val="24"/>
              </w:rPr>
            </w:pPr>
            <w:r w:rsidRPr="00204CB9">
              <w:rPr>
                <w:rFonts w:cs="Times New Roman"/>
                <w:sz w:val="24"/>
                <w:szCs w:val="24"/>
              </w:rPr>
              <w:t>семинар,</w:t>
            </w:r>
          </w:p>
          <w:p w14:paraId="154C6FA4" w14:textId="77777777" w:rsidR="000F29AA" w:rsidRPr="00204CB9" w:rsidRDefault="000F29AA" w:rsidP="00C70CFE">
            <w:pPr>
              <w:spacing w:line="240" w:lineRule="auto"/>
              <w:ind w:left="-113" w:right="-113"/>
              <w:jc w:val="center"/>
              <w:rPr>
                <w:rFonts w:cs="Times New Roman"/>
                <w:sz w:val="24"/>
                <w:szCs w:val="24"/>
              </w:rPr>
            </w:pPr>
            <w:r w:rsidRPr="00204CB9">
              <w:rPr>
                <w:rFonts w:cs="Times New Roman"/>
                <w:sz w:val="24"/>
                <w:szCs w:val="24"/>
              </w:rPr>
              <w:t>приём ЛР</w:t>
            </w:r>
          </w:p>
        </w:tc>
        <w:tc>
          <w:tcPr>
            <w:tcW w:w="1417" w:type="dxa"/>
            <w:vMerge/>
          </w:tcPr>
          <w:p w14:paraId="3063A42C" w14:textId="77777777" w:rsidR="000F29AA" w:rsidRPr="00204CB9" w:rsidRDefault="000F29AA" w:rsidP="00C70CFE">
            <w:pPr>
              <w:spacing w:line="240" w:lineRule="auto"/>
              <w:ind w:left="-113" w:right="-113"/>
              <w:jc w:val="center"/>
              <w:rPr>
                <w:rFonts w:cs="Times New Roman"/>
                <w:sz w:val="24"/>
                <w:szCs w:val="24"/>
              </w:rPr>
            </w:pPr>
          </w:p>
        </w:tc>
        <w:tc>
          <w:tcPr>
            <w:tcW w:w="851" w:type="dxa"/>
          </w:tcPr>
          <w:p w14:paraId="799DEB4C" w14:textId="77777777" w:rsidR="000F29AA" w:rsidRPr="00204CB9" w:rsidRDefault="000F29AA" w:rsidP="00C70CFE">
            <w:pPr>
              <w:spacing w:line="240" w:lineRule="auto"/>
              <w:jc w:val="center"/>
              <w:rPr>
                <w:rFonts w:cs="Times New Roman"/>
                <w:sz w:val="24"/>
                <w:szCs w:val="24"/>
              </w:rPr>
            </w:pPr>
            <w:r w:rsidRPr="00204CB9">
              <w:rPr>
                <w:rFonts w:cs="Times New Roman"/>
                <w:sz w:val="24"/>
                <w:szCs w:val="24"/>
              </w:rPr>
              <w:t>10</w:t>
            </w:r>
          </w:p>
        </w:tc>
      </w:tr>
      <w:tr w:rsidR="000F29AA" w:rsidRPr="00204CB9" w14:paraId="53A48129" w14:textId="77777777" w:rsidTr="00C70CFE">
        <w:tc>
          <w:tcPr>
            <w:tcW w:w="534" w:type="dxa"/>
          </w:tcPr>
          <w:p w14:paraId="7742793E" w14:textId="77777777" w:rsidR="000F29AA" w:rsidRPr="00204CB9" w:rsidRDefault="000F29AA" w:rsidP="00C70CFE">
            <w:pPr>
              <w:keepNext/>
              <w:spacing w:line="240" w:lineRule="auto"/>
              <w:jc w:val="center"/>
              <w:rPr>
                <w:rFonts w:cs="Times New Roman"/>
                <w:sz w:val="24"/>
                <w:szCs w:val="24"/>
              </w:rPr>
            </w:pPr>
            <w:r w:rsidRPr="00204CB9">
              <w:rPr>
                <w:rFonts w:cs="Times New Roman"/>
                <w:sz w:val="24"/>
                <w:szCs w:val="24"/>
              </w:rPr>
              <w:t>3</w:t>
            </w:r>
          </w:p>
        </w:tc>
        <w:tc>
          <w:tcPr>
            <w:tcW w:w="2013" w:type="dxa"/>
            <w:gridSpan w:val="2"/>
          </w:tcPr>
          <w:p w14:paraId="4C3248F1" w14:textId="77777777" w:rsidR="000F29AA" w:rsidRPr="00204CB9" w:rsidRDefault="000F29AA" w:rsidP="00C70CFE">
            <w:pPr>
              <w:keepNext/>
              <w:spacing w:line="240" w:lineRule="auto"/>
              <w:ind w:left="-57" w:right="-57"/>
              <w:jc w:val="left"/>
              <w:rPr>
                <w:rFonts w:cs="Times New Roman"/>
                <w:sz w:val="24"/>
                <w:szCs w:val="24"/>
              </w:rPr>
            </w:pPr>
            <w:r w:rsidRPr="00204CB9">
              <w:rPr>
                <w:rFonts w:cs="Times New Roman"/>
                <w:sz w:val="24"/>
                <w:szCs w:val="24"/>
              </w:rPr>
              <w:t xml:space="preserve">Постоянный ток. Сила и плотность тока. Сторонние силы. ЭДС. Работа и мощность тока. </w:t>
            </w:r>
          </w:p>
        </w:tc>
        <w:tc>
          <w:tcPr>
            <w:tcW w:w="567" w:type="dxa"/>
          </w:tcPr>
          <w:p w14:paraId="4025247C" w14:textId="77777777" w:rsidR="000F29AA" w:rsidRPr="00204CB9" w:rsidRDefault="000F29AA" w:rsidP="00C70CFE">
            <w:pPr>
              <w:keepNext/>
              <w:spacing w:line="240" w:lineRule="auto"/>
              <w:ind w:left="-113" w:right="-113"/>
              <w:jc w:val="center"/>
              <w:rPr>
                <w:rFonts w:cs="Times New Roman"/>
                <w:sz w:val="24"/>
                <w:szCs w:val="24"/>
              </w:rPr>
            </w:pPr>
            <w:r w:rsidRPr="00204CB9">
              <w:rPr>
                <w:rFonts w:cs="Times New Roman"/>
                <w:sz w:val="24"/>
                <w:szCs w:val="24"/>
              </w:rPr>
              <w:t>6</w:t>
            </w:r>
          </w:p>
        </w:tc>
        <w:tc>
          <w:tcPr>
            <w:tcW w:w="709" w:type="dxa"/>
            <w:vAlign w:val="center"/>
          </w:tcPr>
          <w:p w14:paraId="6BF58834" w14:textId="77777777" w:rsidR="000F29AA" w:rsidRPr="00204CB9" w:rsidRDefault="000F29AA" w:rsidP="00C70CFE">
            <w:pPr>
              <w:keepNext/>
              <w:spacing w:line="240" w:lineRule="auto"/>
              <w:jc w:val="center"/>
              <w:rPr>
                <w:rFonts w:cs="Times New Roman"/>
                <w:sz w:val="24"/>
                <w:szCs w:val="24"/>
              </w:rPr>
            </w:pPr>
            <w:r w:rsidRPr="00204CB9">
              <w:rPr>
                <w:rFonts w:cs="Times New Roman"/>
                <w:color w:val="000000"/>
                <w:sz w:val="24"/>
                <w:szCs w:val="24"/>
              </w:rPr>
              <w:t>2</w:t>
            </w:r>
          </w:p>
        </w:tc>
        <w:tc>
          <w:tcPr>
            <w:tcW w:w="992" w:type="dxa"/>
            <w:vAlign w:val="center"/>
          </w:tcPr>
          <w:p w14:paraId="457726F4" w14:textId="77777777" w:rsidR="000F29AA" w:rsidRPr="00204CB9" w:rsidRDefault="000F29AA" w:rsidP="00C70CFE">
            <w:pPr>
              <w:keepNext/>
              <w:spacing w:line="240" w:lineRule="auto"/>
              <w:jc w:val="center"/>
              <w:rPr>
                <w:rFonts w:cs="Times New Roman"/>
                <w:sz w:val="24"/>
                <w:szCs w:val="24"/>
              </w:rPr>
            </w:pPr>
            <w:r w:rsidRPr="00204CB9">
              <w:rPr>
                <w:rFonts w:cs="Times New Roman"/>
                <w:color w:val="000000"/>
                <w:sz w:val="24"/>
                <w:szCs w:val="24"/>
              </w:rPr>
              <w:t>2</w:t>
            </w:r>
          </w:p>
        </w:tc>
        <w:tc>
          <w:tcPr>
            <w:tcW w:w="850" w:type="dxa"/>
            <w:vAlign w:val="center"/>
          </w:tcPr>
          <w:p w14:paraId="071E466C" w14:textId="77777777" w:rsidR="000F29AA" w:rsidRPr="00204CB9" w:rsidRDefault="000F29AA" w:rsidP="00C70CFE">
            <w:pPr>
              <w:keepNext/>
              <w:spacing w:line="240" w:lineRule="auto"/>
              <w:jc w:val="center"/>
              <w:rPr>
                <w:rFonts w:cs="Times New Roman"/>
                <w:sz w:val="24"/>
                <w:szCs w:val="24"/>
              </w:rPr>
            </w:pPr>
            <w:r w:rsidRPr="00204CB9">
              <w:rPr>
                <w:rFonts w:cs="Times New Roman"/>
                <w:color w:val="000000"/>
                <w:sz w:val="24"/>
                <w:szCs w:val="24"/>
              </w:rPr>
              <w:t>2</w:t>
            </w:r>
          </w:p>
        </w:tc>
        <w:tc>
          <w:tcPr>
            <w:tcW w:w="851" w:type="dxa"/>
            <w:vAlign w:val="center"/>
          </w:tcPr>
          <w:p w14:paraId="2F80404D" w14:textId="77777777" w:rsidR="000F29AA" w:rsidRPr="00204CB9" w:rsidRDefault="000F29AA" w:rsidP="00C70CFE">
            <w:pPr>
              <w:keepNext/>
              <w:spacing w:line="240" w:lineRule="auto"/>
              <w:ind w:left="-113" w:right="-113"/>
              <w:jc w:val="center"/>
              <w:rPr>
                <w:rFonts w:cs="Times New Roman"/>
                <w:sz w:val="24"/>
                <w:szCs w:val="24"/>
              </w:rPr>
            </w:pPr>
            <w:r w:rsidRPr="00204CB9">
              <w:rPr>
                <w:rFonts w:cs="Times New Roman"/>
                <w:color w:val="000000"/>
                <w:sz w:val="24"/>
                <w:szCs w:val="24"/>
              </w:rPr>
              <w:t>2</w:t>
            </w:r>
          </w:p>
        </w:tc>
        <w:tc>
          <w:tcPr>
            <w:tcW w:w="1276" w:type="dxa"/>
          </w:tcPr>
          <w:p w14:paraId="662FA41C" w14:textId="77777777" w:rsidR="000F29AA" w:rsidRPr="00204CB9" w:rsidRDefault="000F29AA" w:rsidP="00C70CFE">
            <w:pPr>
              <w:keepNext/>
              <w:spacing w:line="240" w:lineRule="auto"/>
              <w:ind w:left="-113" w:right="-113"/>
              <w:jc w:val="center"/>
              <w:rPr>
                <w:rFonts w:cs="Times New Roman"/>
                <w:sz w:val="24"/>
                <w:szCs w:val="24"/>
              </w:rPr>
            </w:pPr>
            <w:r w:rsidRPr="00204CB9">
              <w:rPr>
                <w:rFonts w:cs="Times New Roman"/>
                <w:sz w:val="24"/>
                <w:szCs w:val="24"/>
              </w:rPr>
              <w:t>семинар,</w:t>
            </w:r>
          </w:p>
          <w:p w14:paraId="4CB7B3B7" w14:textId="77777777" w:rsidR="000F29AA" w:rsidRPr="00204CB9" w:rsidRDefault="000F29AA" w:rsidP="00C70CFE">
            <w:pPr>
              <w:keepNext/>
              <w:spacing w:line="240" w:lineRule="auto"/>
              <w:ind w:left="-113" w:right="-113"/>
              <w:jc w:val="center"/>
              <w:rPr>
                <w:rFonts w:cs="Times New Roman"/>
                <w:sz w:val="24"/>
                <w:szCs w:val="24"/>
              </w:rPr>
            </w:pPr>
            <w:r w:rsidRPr="00204CB9">
              <w:rPr>
                <w:rFonts w:cs="Times New Roman"/>
                <w:sz w:val="24"/>
                <w:szCs w:val="24"/>
              </w:rPr>
              <w:t>приём ЛР</w:t>
            </w:r>
          </w:p>
          <w:p w14:paraId="3E7662C0" w14:textId="77777777" w:rsidR="000F29AA" w:rsidRPr="00204CB9" w:rsidRDefault="000F29AA" w:rsidP="00C70CFE">
            <w:pPr>
              <w:keepNext/>
              <w:spacing w:line="240" w:lineRule="auto"/>
              <w:ind w:left="-113" w:right="-113"/>
              <w:jc w:val="center"/>
              <w:rPr>
                <w:rFonts w:cs="Times New Roman"/>
                <w:sz w:val="24"/>
                <w:szCs w:val="24"/>
              </w:rPr>
            </w:pPr>
          </w:p>
        </w:tc>
        <w:tc>
          <w:tcPr>
            <w:tcW w:w="1417" w:type="dxa"/>
            <w:vMerge w:val="restart"/>
            <w:vAlign w:val="center"/>
          </w:tcPr>
          <w:p w14:paraId="5EB72F79" w14:textId="77777777" w:rsidR="000F29AA" w:rsidRPr="00204CB9" w:rsidRDefault="000F29AA" w:rsidP="00C70CFE">
            <w:pPr>
              <w:spacing w:line="240" w:lineRule="auto"/>
              <w:ind w:left="-113" w:right="-113"/>
              <w:jc w:val="left"/>
              <w:rPr>
                <w:rFonts w:cs="Times New Roman"/>
                <w:sz w:val="24"/>
                <w:szCs w:val="24"/>
              </w:rPr>
            </w:pPr>
            <w:r w:rsidRPr="00204CB9">
              <w:rPr>
                <w:rFonts w:cs="Times New Roman"/>
                <w:sz w:val="24"/>
                <w:szCs w:val="24"/>
              </w:rPr>
              <w:t>10-11 недели</w:t>
            </w:r>
          </w:p>
          <w:p w14:paraId="34A518FD" w14:textId="77777777" w:rsidR="000F29AA" w:rsidRPr="00204CB9" w:rsidRDefault="000F29AA" w:rsidP="00C70CFE">
            <w:pPr>
              <w:spacing w:line="240" w:lineRule="auto"/>
              <w:ind w:left="-113" w:right="-113"/>
              <w:jc w:val="left"/>
              <w:rPr>
                <w:rFonts w:cs="Times New Roman"/>
                <w:sz w:val="24"/>
                <w:szCs w:val="24"/>
              </w:rPr>
            </w:pPr>
            <w:r w:rsidRPr="00204CB9">
              <w:rPr>
                <w:rFonts w:cs="Times New Roman"/>
                <w:sz w:val="24"/>
                <w:szCs w:val="24"/>
              </w:rPr>
              <w:t>приём ДЗ и КР по разд. 3-5,</w:t>
            </w:r>
          </w:p>
          <w:p w14:paraId="3CBC6832" w14:textId="77777777" w:rsidR="000F29AA" w:rsidRPr="00204CB9" w:rsidRDefault="000F29AA" w:rsidP="00C70CFE">
            <w:pPr>
              <w:ind w:left="-113" w:right="-113"/>
              <w:jc w:val="left"/>
              <w:rPr>
                <w:rFonts w:cs="Times New Roman"/>
                <w:sz w:val="24"/>
                <w:szCs w:val="24"/>
              </w:rPr>
            </w:pPr>
            <w:r w:rsidRPr="00204CB9">
              <w:rPr>
                <w:rFonts w:cs="Times New Roman"/>
                <w:sz w:val="24"/>
                <w:szCs w:val="24"/>
              </w:rPr>
              <w:t>приём ЛР</w:t>
            </w:r>
          </w:p>
        </w:tc>
        <w:tc>
          <w:tcPr>
            <w:tcW w:w="851" w:type="dxa"/>
          </w:tcPr>
          <w:p w14:paraId="22F6082E" w14:textId="77777777" w:rsidR="000F29AA" w:rsidRPr="00204CB9" w:rsidRDefault="000F29AA" w:rsidP="00C70CFE">
            <w:pPr>
              <w:keepNext/>
              <w:spacing w:line="240" w:lineRule="auto"/>
              <w:jc w:val="center"/>
              <w:rPr>
                <w:rFonts w:cs="Times New Roman"/>
                <w:sz w:val="24"/>
                <w:szCs w:val="24"/>
              </w:rPr>
            </w:pPr>
            <w:r w:rsidRPr="00204CB9">
              <w:rPr>
                <w:rFonts w:cs="Times New Roman"/>
                <w:sz w:val="24"/>
                <w:szCs w:val="24"/>
              </w:rPr>
              <w:t>6</w:t>
            </w:r>
          </w:p>
        </w:tc>
      </w:tr>
      <w:tr w:rsidR="000F29AA" w:rsidRPr="00204CB9" w14:paraId="693C9EF2" w14:textId="77777777" w:rsidTr="00C70CFE">
        <w:tc>
          <w:tcPr>
            <w:tcW w:w="534" w:type="dxa"/>
          </w:tcPr>
          <w:p w14:paraId="68FBE16D" w14:textId="77777777" w:rsidR="000F29AA" w:rsidRPr="00204CB9" w:rsidRDefault="000F29AA" w:rsidP="00C70CFE">
            <w:pPr>
              <w:keepNext/>
              <w:spacing w:line="240" w:lineRule="auto"/>
              <w:jc w:val="center"/>
              <w:rPr>
                <w:rFonts w:cs="Times New Roman"/>
                <w:sz w:val="24"/>
                <w:szCs w:val="24"/>
              </w:rPr>
            </w:pPr>
            <w:r w:rsidRPr="00204CB9">
              <w:rPr>
                <w:rFonts w:cs="Times New Roman"/>
                <w:sz w:val="24"/>
                <w:szCs w:val="24"/>
              </w:rPr>
              <w:t>4</w:t>
            </w:r>
          </w:p>
        </w:tc>
        <w:tc>
          <w:tcPr>
            <w:tcW w:w="2013" w:type="dxa"/>
            <w:gridSpan w:val="2"/>
          </w:tcPr>
          <w:p w14:paraId="22040324" w14:textId="77777777" w:rsidR="000F29AA" w:rsidRPr="00204CB9" w:rsidRDefault="000F29AA" w:rsidP="00C70CFE">
            <w:pPr>
              <w:keepNext/>
              <w:spacing w:line="240" w:lineRule="auto"/>
              <w:ind w:left="-57" w:right="-57"/>
              <w:jc w:val="left"/>
              <w:rPr>
                <w:rFonts w:cs="Times New Roman"/>
                <w:sz w:val="24"/>
                <w:szCs w:val="24"/>
              </w:rPr>
            </w:pPr>
            <w:r w:rsidRPr="00204CB9">
              <w:rPr>
                <w:rFonts w:cs="Times New Roman"/>
                <w:sz w:val="24"/>
                <w:szCs w:val="24"/>
              </w:rPr>
              <w:t xml:space="preserve">Магнитное поле в вакууме. Сила Лоренца. Вектор магнитной индукции. Теорема о циркуляции вектора </w:t>
            </w:r>
            <w:r w:rsidRPr="00204CB9">
              <w:rPr>
                <w:rFonts w:cs="Times New Roman"/>
                <w:b/>
                <w:sz w:val="24"/>
                <w:szCs w:val="24"/>
              </w:rPr>
              <w:t>В</w:t>
            </w:r>
          </w:p>
        </w:tc>
        <w:tc>
          <w:tcPr>
            <w:tcW w:w="567" w:type="dxa"/>
          </w:tcPr>
          <w:p w14:paraId="0EF94F2D" w14:textId="77777777" w:rsidR="000F29AA" w:rsidRPr="00204CB9" w:rsidRDefault="000F29AA" w:rsidP="00C70CFE">
            <w:pPr>
              <w:keepNext/>
              <w:spacing w:line="240" w:lineRule="auto"/>
              <w:ind w:left="-113" w:right="-113"/>
              <w:jc w:val="center"/>
              <w:rPr>
                <w:rFonts w:cs="Times New Roman"/>
                <w:sz w:val="24"/>
                <w:szCs w:val="24"/>
              </w:rPr>
            </w:pPr>
            <w:r w:rsidRPr="00204CB9">
              <w:rPr>
                <w:rFonts w:cs="Times New Roman"/>
                <w:sz w:val="24"/>
                <w:szCs w:val="24"/>
              </w:rPr>
              <w:t>7</w:t>
            </w:r>
          </w:p>
        </w:tc>
        <w:tc>
          <w:tcPr>
            <w:tcW w:w="709" w:type="dxa"/>
            <w:vAlign w:val="center"/>
          </w:tcPr>
          <w:p w14:paraId="0D5F35B0" w14:textId="77777777" w:rsidR="000F29AA" w:rsidRPr="00204CB9" w:rsidRDefault="000F29AA" w:rsidP="00C70CFE">
            <w:pPr>
              <w:keepNext/>
              <w:spacing w:line="240" w:lineRule="auto"/>
              <w:jc w:val="center"/>
              <w:rPr>
                <w:rFonts w:cs="Times New Roman"/>
                <w:sz w:val="24"/>
                <w:szCs w:val="24"/>
              </w:rPr>
            </w:pPr>
            <w:r w:rsidRPr="00204CB9">
              <w:rPr>
                <w:rFonts w:cs="Times New Roman"/>
                <w:color w:val="000000"/>
                <w:sz w:val="24"/>
                <w:szCs w:val="24"/>
              </w:rPr>
              <w:t>2</w:t>
            </w:r>
          </w:p>
        </w:tc>
        <w:tc>
          <w:tcPr>
            <w:tcW w:w="992" w:type="dxa"/>
            <w:vAlign w:val="center"/>
          </w:tcPr>
          <w:p w14:paraId="189B473B" w14:textId="77777777" w:rsidR="000F29AA" w:rsidRPr="00204CB9" w:rsidRDefault="000F29AA" w:rsidP="00C70CFE">
            <w:pPr>
              <w:keepNext/>
              <w:spacing w:line="240" w:lineRule="auto"/>
              <w:jc w:val="center"/>
              <w:rPr>
                <w:rFonts w:cs="Times New Roman"/>
                <w:sz w:val="24"/>
                <w:szCs w:val="24"/>
              </w:rPr>
            </w:pPr>
            <w:r w:rsidRPr="00204CB9">
              <w:rPr>
                <w:rFonts w:cs="Times New Roman"/>
                <w:color w:val="000000"/>
                <w:sz w:val="24"/>
                <w:szCs w:val="24"/>
              </w:rPr>
              <w:t>2</w:t>
            </w:r>
          </w:p>
        </w:tc>
        <w:tc>
          <w:tcPr>
            <w:tcW w:w="850" w:type="dxa"/>
            <w:vAlign w:val="center"/>
          </w:tcPr>
          <w:p w14:paraId="18084EF2" w14:textId="77777777" w:rsidR="000F29AA" w:rsidRPr="00204CB9" w:rsidRDefault="000F29AA" w:rsidP="00C70CFE">
            <w:pPr>
              <w:keepNext/>
              <w:spacing w:line="240" w:lineRule="auto"/>
              <w:jc w:val="center"/>
              <w:rPr>
                <w:rFonts w:cs="Times New Roman"/>
                <w:sz w:val="24"/>
                <w:szCs w:val="24"/>
              </w:rPr>
            </w:pPr>
            <w:r w:rsidRPr="00204CB9">
              <w:rPr>
                <w:rFonts w:cs="Times New Roman"/>
                <w:color w:val="000000"/>
                <w:sz w:val="24"/>
                <w:szCs w:val="24"/>
              </w:rPr>
              <w:t>2</w:t>
            </w:r>
          </w:p>
        </w:tc>
        <w:tc>
          <w:tcPr>
            <w:tcW w:w="851" w:type="dxa"/>
            <w:vAlign w:val="center"/>
          </w:tcPr>
          <w:p w14:paraId="11C94959" w14:textId="77777777" w:rsidR="000F29AA" w:rsidRPr="00204CB9" w:rsidRDefault="000F29AA" w:rsidP="00C70CFE">
            <w:pPr>
              <w:keepNext/>
              <w:spacing w:line="240" w:lineRule="auto"/>
              <w:ind w:left="-113" w:right="-113"/>
              <w:jc w:val="center"/>
              <w:rPr>
                <w:rFonts w:cs="Times New Roman"/>
                <w:sz w:val="24"/>
                <w:szCs w:val="24"/>
              </w:rPr>
            </w:pPr>
            <w:r w:rsidRPr="00204CB9">
              <w:rPr>
                <w:rFonts w:cs="Times New Roman"/>
                <w:color w:val="000000"/>
                <w:sz w:val="24"/>
                <w:szCs w:val="24"/>
              </w:rPr>
              <w:t>4</w:t>
            </w:r>
          </w:p>
        </w:tc>
        <w:tc>
          <w:tcPr>
            <w:tcW w:w="1276" w:type="dxa"/>
          </w:tcPr>
          <w:p w14:paraId="720F8DFB" w14:textId="77777777" w:rsidR="000F29AA" w:rsidRPr="00204CB9" w:rsidRDefault="000F29AA" w:rsidP="00C70CFE">
            <w:pPr>
              <w:keepNext/>
              <w:spacing w:line="240" w:lineRule="auto"/>
              <w:ind w:left="-113" w:right="-113"/>
              <w:jc w:val="center"/>
              <w:rPr>
                <w:rFonts w:cs="Times New Roman"/>
                <w:sz w:val="24"/>
                <w:szCs w:val="24"/>
              </w:rPr>
            </w:pPr>
            <w:r w:rsidRPr="00204CB9">
              <w:rPr>
                <w:rFonts w:cs="Times New Roman"/>
                <w:sz w:val="24"/>
                <w:szCs w:val="24"/>
              </w:rPr>
              <w:t>семинар,</w:t>
            </w:r>
          </w:p>
          <w:p w14:paraId="59C6CE4B" w14:textId="77777777" w:rsidR="000F29AA" w:rsidRPr="00204CB9" w:rsidRDefault="000F29AA" w:rsidP="00C70CFE">
            <w:pPr>
              <w:keepNext/>
              <w:spacing w:line="240" w:lineRule="auto"/>
              <w:ind w:left="-113" w:right="-113"/>
              <w:jc w:val="center"/>
              <w:rPr>
                <w:rFonts w:cs="Times New Roman"/>
                <w:sz w:val="24"/>
                <w:szCs w:val="24"/>
              </w:rPr>
            </w:pPr>
            <w:r w:rsidRPr="00204CB9">
              <w:rPr>
                <w:rFonts w:cs="Times New Roman"/>
                <w:sz w:val="24"/>
                <w:szCs w:val="24"/>
              </w:rPr>
              <w:t xml:space="preserve">приём ЛР </w:t>
            </w:r>
          </w:p>
          <w:p w14:paraId="3AE4F3AE" w14:textId="77777777" w:rsidR="000F29AA" w:rsidRPr="00204CB9" w:rsidRDefault="000F29AA" w:rsidP="00C70CFE">
            <w:pPr>
              <w:keepNext/>
              <w:spacing w:line="240" w:lineRule="auto"/>
              <w:ind w:left="-113" w:right="-113"/>
              <w:jc w:val="center"/>
              <w:rPr>
                <w:rFonts w:cs="Times New Roman"/>
                <w:sz w:val="24"/>
                <w:szCs w:val="24"/>
              </w:rPr>
            </w:pPr>
            <w:r w:rsidRPr="00204CB9">
              <w:rPr>
                <w:rFonts w:cs="Times New Roman"/>
                <w:sz w:val="24"/>
                <w:szCs w:val="24"/>
              </w:rPr>
              <w:t>8 неделя КР по разд. 3-5</w:t>
            </w:r>
          </w:p>
        </w:tc>
        <w:tc>
          <w:tcPr>
            <w:tcW w:w="1417" w:type="dxa"/>
            <w:vMerge/>
          </w:tcPr>
          <w:p w14:paraId="7C652B48" w14:textId="77777777" w:rsidR="000F29AA" w:rsidRPr="00204CB9" w:rsidRDefault="000F29AA" w:rsidP="00C70CFE">
            <w:pPr>
              <w:ind w:left="-113" w:right="-113"/>
              <w:jc w:val="center"/>
              <w:rPr>
                <w:rFonts w:cs="Times New Roman"/>
                <w:sz w:val="24"/>
                <w:szCs w:val="24"/>
              </w:rPr>
            </w:pPr>
          </w:p>
        </w:tc>
        <w:tc>
          <w:tcPr>
            <w:tcW w:w="851" w:type="dxa"/>
          </w:tcPr>
          <w:p w14:paraId="503A5786" w14:textId="77777777" w:rsidR="000F29AA" w:rsidRPr="00204CB9" w:rsidRDefault="000F29AA" w:rsidP="00C70CFE">
            <w:pPr>
              <w:keepNext/>
              <w:spacing w:line="240" w:lineRule="auto"/>
              <w:jc w:val="center"/>
              <w:rPr>
                <w:rFonts w:cs="Times New Roman"/>
                <w:sz w:val="24"/>
                <w:szCs w:val="24"/>
              </w:rPr>
            </w:pPr>
            <w:r w:rsidRPr="00204CB9">
              <w:rPr>
                <w:rFonts w:cs="Times New Roman"/>
                <w:sz w:val="24"/>
                <w:szCs w:val="24"/>
              </w:rPr>
              <w:t>8</w:t>
            </w:r>
          </w:p>
        </w:tc>
      </w:tr>
      <w:tr w:rsidR="000F29AA" w:rsidRPr="00204CB9" w14:paraId="7037CEC7" w14:textId="77777777" w:rsidTr="00C70CFE">
        <w:trPr>
          <w:trHeight w:val="677"/>
        </w:trPr>
        <w:tc>
          <w:tcPr>
            <w:tcW w:w="534" w:type="dxa"/>
          </w:tcPr>
          <w:p w14:paraId="55AAA000" w14:textId="77777777" w:rsidR="000F29AA" w:rsidRPr="00204CB9" w:rsidRDefault="000F29AA" w:rsidP="00C70CFE">
            <w:pPr>
              <w:spacing w:line="240" w:lineRule="auto"/>
              <w:jc w:val="center"/>
              <w:rPr>
                <w:rFonts w:cs="Times New Roman"/>
                <w:sz w:val="24"/>
                <w:szCs w:val="24"/>
              </w:rPr>
            </w:pPr>
            <w:r w:rsidRPr="00204CB9">
              <w:rPr>
                <w:rFonts w:cs="Times New Roman"/>
                <w:sz w:val="24"/>
                <w:szCs w:val="24"/>
              </w:rPr>
              <w:t>5</w:t>
            </w:r>
          </w:p>
        </w:tc>
        <w:tc>
          <w:tcPr>
            <w:tcW w:w="2013" w:type="dxa"/>
            <w:gridSpan w:val="2"/>
          </w:tcPr>
          <w:p w14:paraId="0DC90408" w14:textId="7BA1D129" w:rsidR="000F29AA" w:rsidRPr="00204CB9" w:rsidRDefault="000F29AA" w:rsidP="00C70CFE">
            <w:pPr>
              <w:numPr>
                <w:ilvl w:val="12"/>
                <w:numId w:val="0"/>
              </w:numPr>
              <w:spacing w:line="240" w:lineRule="auto"/>
              <w:ind w:left="-57" w:right="-57"/>
              <w:rPr>
                <w:rFonts w:cs="Times New Roman"/>
                <w:sz w:val="24"/>
                <w:szCs w:val="24"/>
              </w:rPr>
            </w:pPr>
            <w:r w:rsidRPr="00204CB9">
              <w:rPr>
                <w:rFonts w:cs="Times New Roman"/>
                <w:sz w:val="24"/>
                <w:szCs w:val="24"/>
              </w:rPr>
              <w:t xml:space="preserve">Магнитное поле в веществе. Теорема о циркуляции </w:t>
            </w:r>
            <w:r w:rsidR="00912637" w:rsidRPr="00204CB9">
              <w:rPr>
                <w:rFonts w:cs="Times New Roman"/>
                <w:sz w:val="24"/>
                <w:szCs w:val="24"/>
              </w:rPr>
              <w:t xml:space="preserve">вектора </w:t>
            </w:r>
            <w:r w:rsidR="00912637">
              <w:rPr>
                <w:rFonts w:cs="Times New Roman"/>
                <w:b/>
                <w:sz w:val="24"/>
                <w:szCs w:val="24"/>
              </w:rPr>
              <w:t>Н</w:t>
            </w:r>
            <w:r w:rsidR="00912637" w:rsidRPr="00204CB9">
              <w:rPr>
                <w:rFonts w:cs="Times New Roman"/>
                <w:sz w:val="24"/>
                <w:szCs w:val="24"/>
              </w:rPr>
              <w:t xml:space="preserve"> </w:t>
            </w:r>
            <w:r w:rsidRPr="00204CB9">
              <w:rPr>
                <w:rFonts w:cs="Times New Roman"/>
                <w:sz w:val="24"/>
                <w:szCs w:val="24"/>
              </w:rPr>
              <w:t>в веществе.</w:t>
            </w:r>
          </w:p>
        </w:tc>
        <w:tc>
          <w:tcPr>
            <w:tcW w:w="567" w:type="dxa"/>
          </w:tcPr>
          <w:p w14:paraId="73AC6D30" w14:textId="77777777" w:rsidR="000F29AA" w:rsidRPr="00204CB9" w:rsidRDefault="000F29AA" w:rsidP="00C70CFE">
            <w:pPr>
              <w:spacing w:line="240" w:lineRule="auto"/>
              <w:ind w:left="-113" w:right="-113"/>
              <w:jc w:val="center"/>
              <w:rPr>
                <w:rFonts w:cs="Times New Roman"/>
                <w:sz w:val="24"/>
                <w:szCs w:val="24"/>
              </w:rPr>
            </w:pPr>
            <w:r w:rsidRPr="00204CB9">
              <w:rPr>
                <w:rFonts w:cs="Times New Roman"/>
                <w:sz w:val="24"/>
                <w:szCs w:val="24"/>
              </w:rPr>
              <w:t>8-9</w:t>
            </w:r>
          </w:p>
        </w:tc>
        <w:tc>
          <w:tcPr>
            <w:tcW w:w="709" w:type="dxa"/>
            <w:vAlign w:val="center"/>
          </w:tcPr>
          <w:p w14:paraId="38E5B2D0" w14:textId="77777777" w:rsidR="000F29AA" w:rsidRPr="00204CB9" w:rsidRDefault="000F29AA" w:rsidP="00C70CFE">
            <w:pPr>
              <w:spacing w:line="240" w:lineRule="auto"/>
              <w:jc w:val="center"/>
              <w:rPr>
                <w:rFonts w:cs="Times New Roman"/>
                <w:sz w:val="24"/>
                <w:szCs w:val="24"/>
              </w:rPr>
            </w:pPr>
            <w:r w:rsidRPr="00204CB9">
              <w:rPr>
                <w:rFonts w:cs="Times New Roman"/>
                <w:color w:val="000000"/>
                <w:sz w:val="24"/>
                <w:szCs w:val="24"/>
              </w:rPr>
              <w:t>2</w:t>
            </w:r>
          </w:p>
        </w:tc>
        <w:tc>
          <w:tcPr>
            <w:tcW w:w="992" w:type="dxa"/>
            <w:vAlign w:val="center"/>
          </w:tcPr>
          <w:p w14:paraId="5F09B073" w14:textId="77777777" w:rsidR="000F29AA" w:rsidRPr="00204CB9" w:rsidRDefault="000F29AA" w:rsidP="00C70CFE">
            <w:pPr>
              <w:spacing w:line="240" w:lineRule="auto"/>
              <w:jc w:val="center"/>
              <w:rPr>
                <w:rFonts w:cs="Times New Roman"/>
                <w:sz w:val="24"/>
                <w:szCs w:val="24"/>
              </w:rPr>
            </w:pPr>
            <w:r w:rsidRPr="00204CB9">
              <w:rPr>
                <w:rFonts w:cs="Times New Roman"/>
                <w:color w:val="000000"/>
                <w:sz w:val="24"/>
                <w:szCs w:val="24"/>
              </w:rPr>
              <w:t>2</w:t>
            </w:r>
          </w:p>
        </w:tc>
        <w:tc>
          <w:tcPr>
            <w:tcW w:w="850" w:type="dxa"/>
            <w:vAlign w:val="center"/>
          </w:tcPr>
          <w:p w14:paraId="11C31248" w14:textId="77777777" w:rsidR="000F29AA" w:rsidRPr="00204CB9" w:rsidRDefault="000F29AA" w:rsidP="00C70CFE">
            <w:pPr>
              <w:spacing w:line="240" w:lineRule="auto"/>
              <w:jc w:val="center"/>
              <w:rPr>
                <w:rFonts w:cs="Times New Roman"/>
                <w:sz w:val="24"/>
                <w:szCs w:val="24"/>
              </w:rPr>
            </w:pPr>
            <w:r w:rsidRPr="00204CB9">
              <w:rPr>
                <w:rFonts w:cs="Times New Roman"/>
                <w:color w:val="000000"/>
                <w:sz w:val="24"/>
                <w:szCs w:val="24"/>
              </w:rPr>
              <w:t>2</w:t>
            </w:r>
          </w:p>
        </w:tc>
        <w:tc>
          <w:tcPr>
            <w:tcW w:w="851" w:type="dxa"/>
            <w:vAlign w:val="center"/>
          </w:tcPr>
          <w:p w14:paraId="03A11A38" w14:textId="77777777" w:rsidR="000F29AA" w:rsidRPr="00204CB9" w:rsidRDefault="000F29AA" w:rsidP="00C70CFE">
            <w:pPr>
              <w:spacing w:line="240" w:lineRule="auto"/>
              <w:ind w:left="-113" w:right="-113"/>
              <w:jc w:val="center"/>
              <w:rPr>
                <w:rFonts w:cs="Times New Roman"/>
                <w:sz w:val="24"/>
                <w:szCs w:val="24"/>
              </w:rPr>
            </w:pPr>
            <w:r w:rsidRPr="00204CB9">
              <w:rPr>
                <w:rFonts w:cs="Times New Roman"/>
                <w:color w:val="000000"/>
                <w:sz w:val="24"/>
                <w:szCs w:val="24"/>
              </w:rPr>
              <w:t>4</w:t>
            </w:r>
          </w:p>
        </w:tc>
        <w:tc>
          <w:tcPr>
            <w:tcW w:w="1276" w:type="dxa"/>
          </w:tcPr>
          <w:p w14:paraId="56778373" w14:textId="77777777" w:rsidR="000F29AA" w:rsidRPr="00204CB9" w:rsidRDefault="000F29AA" w:rsidP="00C70CFE">
            <w:pPr>
              <w:spacing w:line="240" w:lineRule="auto"/>
              <w:ind w:left="-113" w:right="-113"/>
              <w:jc w:val="center"/>
              <w:rPr>
                <w:rFonts w:cs="Times New Roman"/>
                <w:sz w:val="24"/>
                <w:szCs w:val="24"/>
              </w:rPr>
            </w:pPr>
            <w:r w:rsidRPr="00204CB9">
              <w:rPr>
                <w:rFonts w:cs="Times New Roman"/>
                <w:sz w:val="24"/>
                <w:szCs w:val="24"/>
              </w:rPr>
              <w:t>семинар,</w:t>
            </w:r>
          </w:p>
          <w:p w14:paraId="41FAB9F4" w14:textId="77777777" w:rsidR="000F29AA" w:rsidRPr="00204CB9" w:rsidRDefault="000F29AA" w:rsidP="00C70CFE">
            <w:pPr>
              <w:spacing w:line="240" w:lineRule="auto"/>
              <w:ind w:left="-113" w:right="-113"/>
              <w:jc w:val="center"/>
              <w:rPr>
                <w:rFonts w:cs="Times New Roman"/>
                <w:sz w:val="24"/>
                <w:szCs w:val="24"/>
              </w:rPr>
            </w:pPr>
            <w:r w:rsidRPr="00204CB9">
              <w:rPr>
                <w:rFonts w:cs="Times New Roman"/>
                <w:sz w:val="24"/>
                <w:szCs w:val="24"/>
              </w:rPr>
              <w:t>8 неделя КР по разд. 3-5</w:t>
            </w:r>
          </w:p>
        </w:tc>
        <w:tc>
          <w:tcPr>
            <w:tcW w:w="1417" w:type="dxa"/>
            <w:vMerge/>
          </w:tcPr>
          <w:p w14:paraId="4ABCA40D" w14:textId="77777777" w:rsidR="000F29AA" w:rsidRPr="00204CB9" w:rsidRDefault="000F29AA" w:rsidP="00C70CFE">
            <w:pPr>
              <w:spacing w:line="240" w:lineRule="auto"/>
              <w:ind w:left="-113" w:right="-113"/>
              <w:jc w:val="center"/>
              <w:rPr>
                <w:rFonts w:cs="Times New Roman"/>
                <w:sz w:val="24"/>
                <w:szCs w:val="24"/>
              </w:rPr>
            </w:pPr>
          </w:p>
        </w:tc>
        <w:tc>
          <w:tcPr>
            <w:tcW w:w="851" w:type="dxa"/>
          </w:tcPr>
          <w:p w14:paraId="41EE5B77" w14:textId="77777777" w:rsidR="000F29AA" w:rsidRPr="00204CB9" w:rsidRDefault="000F29AA" w:rsidP="00C70CFE">
            <w:pPr>
              <w:spacing w:line="240" w:lineRule="auto"/>
              <w:jc w:val="center"/>
              <w:rPr>
                <w:rFonts w:cs="Times New Roman"/>
                <w:sz w:val="24"/>
                <w:szCs w:val="24"/>
              </w:rPr>
            </w:pPr>
            <w:r w:rsidRPr="00204CB9">
              <w:rPr>
                <w:rFonts w:cs="Times New Roman"/>
                <w:sz w:val="24"/>
                <w:szCs w:val="24"/>
              </w:rPr>
              <w:t>6</w:t>
            </w:r>
          </w:p>
        </w:tc>
      </w:tr>
      <w:tr w:rsidR="000F29AA" w:rsidRPr="00204CB9" w14:paraId="68862A5C" w14:textId="77777777" w:rsidTr="00C70CFE">
        <w:tc>
          <w:tcPr>
            <w:tcW w:w="534" w:type="dxa"/>
          </w:tcPr>
          <w:p w14:paraId="28048D5F" w14:textId="77777777" w:rsidR="000F29AA" w:rsidRPr="00204CB9" w:rsidRDefault="000F29AA" w:rsidP="00C70CFE">
            <w:pPr>
              <w:spacing w:line="240" w:lineRule="auto"/>
              <w:jc w:val="center"/>
              <w:rPr>
                <w:rFonts w:cs="Times New Roman"/>
                <w:sz w:val="24"/>
                <w:szCs w:val="24"/>
              </w:rPr>
            </w:pPr>
            <w:r w:rsidRPr="00204CB9">
              <w:rPr>
                <w:rFonts w:cs="Times New Roman"/>
                <w:sz w:val="24"/>
                <w:szCs w:val="24"/>
              </w:rPr>
              <w:t>6</w:t>
            </w:r>
          </w:p>
        </w:tc>
        <w:tc>
          <w:tcPr>
            <w:tcW w:w="2013" w:type="dxa"/>
            <w:gridSpan w:val="2"/>
          </w:tcPr>
          <w:p w14:paraId="51B050B3" w14:textId="77777777" w:rsidR="000F29AA" w:rsidRPr="00204CB9" w:rsidRDefault="000F29AA" w:rsidP="00C70CFE">
            <w:pPr>
              <w:spacing w:line="240" w:lineRule="auto"/>
              <w:ind w:left="-57" w:right="-57"/>
              <w:jc w:val="left"/>
              <w:rPr>
                <w:rFonts w:cs="Times New Roman"/>
                <w:sz w:val="24"/>
                <w:szCs w:val="24"/>
              </w:rPr>
            </w:pPr>
            <w:r w:rsidRPr="00204CB9">
              <w:rPr>
                <w:rFonts w:cs="Times New Roman"/>
                <w:sz w:val="24"/>
                <w:szCs w:val="24"/>
              </w:rPr>
              <w:t xml:space="preserve">Явление электромагнитной индукции. Индуктивность контура. </w:t>
            </w:r>
            <w:r w:rsidRPr="00204CB9">
              <w:rPr>
                <w:rFonts w:cs="Times New Roman"/>
                <w:sz w:val="24"/>
                <w:szCs w:val="24"/>
              </w:rPr>
              <w:lastRenderedPageBreak/>
              <w:t>Энергия магнитного поля. Электрические машины.</w:t>
            </w:r>
          </w:p>
        </w:tc>
        <w:tc>
          <w:tcPr>
            <w:tcW w:w="567" w:type="dxa"/>
          </w:tcPr>
          <w:p w14:paraId="7414BF09" w14:textId="77777777" w:rsidR="000F29AA" w:rsidRPr="00204CB9" w:rsidRDefault="000F29AA" w:rsidP="00C70CFE">
            <w:pPr>
              <w:spacing w:line="240" w:lineRule="auto"/>
              <w:ind w:left="-113" w:right="-113"/>
              <w:jc w:val="center"/>
              <w:rPr>
                <w:rFonts w:cs="Times New Roman"/>
                <w:sz w:val="24"/>
                <w:szCs w:val="24"/>
              </w:rPr>
            </w:pPr>
            <w:r w:rsidRPr="00204CB9">
              <w:rPr>
                <w:rFonts w:cs="Times New Roman"/>
                <w:sz w:val="24"/>
                <w:szCs w:val="24"/>
              </w:rPr>
              <w:lastRenderedPageBreak/>
              <w:t>10-11</w:t>
            </w:r>
          </w:p>
        </w:tc>
        <w:tc>
          <w:tcPr>
            <w:tcW w:w="709" w:type="dxa"/>
            <w:vAlign w:val="center"/>
          </w:tcPr>
          <w:p w14:paraId="5AF1BE92" w14:textId="77777777" w:rsidR="000F29AA" w:rsidRPr="00204CB9" w:rsidRDefault="000F29AA" w:rsidP="00C70CFE">
            <w:pPr>
              <w:spacing w:line="240" w:lineRule="auto"/>
              <w:jc w:val="center"/>
              <w:rPr>
                <w:rFonts w:cs="Times New Roman"/>
                <w:sz w:val="24"/>
                <w:szCs w:val="24"/>
              </w:rPr>
            </w:pPr>
            <w:r w:rsidRPr="00204CB9">
              <w:rPr>
                <w:rFonts w:cs="Times New Roman"/>
                <w:color w:val="000000"/>
                <w:sz w:val="24"/>
                <w:szCs w:val="24"/>
              </w:rPr>
              <w:t>2</w:t>
            </w:r>
          </w:p>
        </w:tc>
        <w:tc>
          <w:tcPr>
            <w:tcW w:w="992" w:type="dxa"/>
            <w:vAlign w:val="center"/>
          </w:tcPr>
          <w:p w14:paraId="0728BC16" w14:textId="77777777" w:rsidR="000F29AA" w:rsidRPr="00204CB9" w:rsidRDefault="000F29AA" w:rsidP="00C70CFE">
            <w:pPr>
              <w:spacing w:line="240" w:lineRule="auto"/>
              <w:jc w:val="center"/>
              <w:rPr>
                <w:rFonts w:cs="Times New Roman"/>
                <w:sz w:val="24"/>
                <w:szCs w:val="24"/>
              </w:rPr>
            </w:pPr>
            <w:r w:rsidRPr="00204CB9">
              <w:rPr>
                <w:rFonts w:cs="Times New Roman"/>
                <w:color w:val="000000"/>
                <w:sz w:val="24"/>
                <w:szCs w:val="24"/>
              </w:rPr>
              <w:t>2</w:t>
            </w:r>
          </w:p>
        </w:tc>
        <w:tc>
          <w:tcPr>
            <w:tcW w:w="850" w:type="dxa"/>
            <w:vAlign w:val="center"/>
          </w:tcPr>
          <w:p w14:paraId="40C451B0" w14:textId="77777777" w:rsidR="000F29AA" w:rsidRPr="00204CB9" w:rsidRDefault="000F29AA" w:rsidP="00C70CFE">
            <w:pPr>
              <w:spacing w:line="240" w:lineRule="auto"/>
              <w:jc w:val="center"/>
              <w:rPr>
                <w:rFonts w:cs="Times New Roman"/>
                <w:sz w:val="24"/>
                <w:szCs w:val="24"/>
              </w:rPr>
            </w:pPr>
            <w:r w:rsidRPr="00204CB9">
              <w:rPr>
                <w:rFonts w:cs="Times New Roman"/>
                <w:color w:val="000000"/>
                <w:sz w:val="24"/>
                <w:szCs w:val="24"/>
              </w:rPr>
              <w:t>2</w:t>
            </w:r>
          </w:p>
        </w:tc>
        <w:tc>
          <w:tcPr>
            <w:tcW w:w="851" w:type="dxa"/>
            <w:vAlign w:val="center"/>
          </w:tcPr>
          <w:p w14:paraId="467EA188" w14:textId="77777777" w:rsidR="000F29AA" w:rsidRPr="00204CB9" w:rsidRDefault="000F29AA" w:rsidP="00C70CFE">
            <w:pPr>
              <w:spacing w:line="240" w:lineRule="auto"/>
              <w:ind w:left="-113" w:right="-113"/>
              <w:jc w:val="center"/>
              <w:rPr>
                <w:rFonts w:cs="Times New Roman"/>
                <w:sz w:val="24"/>
                <w:szCs w:val="24"/>
              </w:rPr>
            </w:pPr>
            <w:r w:rsidRPr="00204CB9">
              <w:rPr>
                <w:rFonts w:cs="Times New Roman"/>
                <w:color w:val="000000"/>
                <w:sz w:val="24"/>
                <w:szCs w:val="24"/>
              </w:rPr>
              <w:t>4</w:t>
            </w:r>
          </w:p>
        </w:tc>
        <w:tc>
          <w:tcPr>
            <w:tcW w:w="1276" w:type="dxa"/>
          </w:tcPr>
          <w:p w14:paraId="0307BB06" w14:textId="77777777" w:rsidR="000F29AA" w:rsidRPr="00204CB9" w:rsidRDefault="000F29AA" w:rsidP="00C70CFE">
            <w:pPr>
              <w:spacing w:line="240" w:lineRule="auto"/>
              <w:ind w:left="-113" w:right="-113"/>
              <w:jc w:val="center"/>
              <w:rPr>
                <w:rFonts w:cs="Times New Roman"/>
                <w:sz w:val="24"/>
                <w:szCs w:val="24"/>
              </w:rPr>
            </w:pPr>
            <w:r w:rsidRPr="00204CB9">
              <w:rPr>
                <w:rFonts w:cs="Times New Roman"/>
                <w:sz w:val="24"/>
                <w:szCs w:val="24"/>
              </w:rPr>
              <w:t>семинар,</w:t>
            </w:r>
          </w:p>
          <w:p w14:paraId="5A9E75C6" w14:textId="77777777" w:rsidR="000F29AA" w:rsidRPr="00204CB9" w:rsidRDefault="000F29AA" w:rsidP="00C70CFE">
            <w:pPr>
              <w:spacing w:line="240" w:lineRule="auto"/>
              <w:ind w:left="-113" w:right="-113"/>
              <w:jc w:val="center"/>
              <w:rPr>
                <w:rFonts w:cs="Times New Roman"/>
                <w:sz w:val="24"/>
                <w:szCs w:val="24"/>
              </w:rPr>
            </w:pPr>
            <w:r w:rsidRPr="00204CB9">
              <w:rPr>
                <w:rFonts w:cs="Times New Roman"/>
                <w:sz w:val="24"/>
                <w:szCs w:val="24"/>
              </w:rPr>
              <w:t>приём ЛР</w:t>
            </w:r>
          </w:p>
        </w:tc>
        <w:tc>
          <w:tcPr>
            <w:tcW w:w="1417" w:type="dxa"/>
            <w:vMerge w:val="restart"/>
            <w:vAlign w:val="center"/>
          </w:tcPr>
          <w:p w14:paraId="0C19074D" w14:textId="77777777" w:rsidR="000F29AA" w:rsidRPr="00204CB9" w:rsidRDefault="000F29AA" w:rsidP="00C70CFE">
            <w:pPr>
              <w:spacing w:line="240" w:lineRule="auto"/>
              <w:ind w:left="-113" w:right="-113"/>
              <w:jc w:val="left"/>
              <w:rPr>
                <w:rFonts w:cs="Times New Roman"/>
                <w:sz w:val="24"/>
                <w:szCs w:val="24"/>
              </w:rPr>
            </w:pPr>
            <w:r w:rsidRPr="00204CB9">
              <w:rPr>
                <w:rFonts w:cs="Times New Roman"/>
                <w:sz w:val="24"/>
                <w:szCs w:val="24"/>
              </w:rPr>
              <w:t>Приём ДЗ по разд. 6-9,</w:t>
            </w:r>
          </w:p>
          <w:p w14:paraId="3739BB56" w14:textId="77777777" w:rsidR="000F29AA" w:rsidRPr="00204CB9" w:rsidRDefault="000F29AA" w:rsidP="00C70CFE">
            <w:pPr>
              <w:spacing w:line="240" w:lineRule="auto"/>
              <w:ind w:left="-113" w:right="-113"/>
              <w:jc w:val="left"/>
              <w:rPr>
                <w:rFonts w:cs="Times New Roman"/>
                <w:sz w:val="24"/>
                <w:szCs w:val="24"/>
              </w:rPr>
            </w:pPr>
            <w:r w:rsidRPr="00204CB9">
              <w:rPr>
                <w:rFonts w:cs="Times New Roman"/>
                <w:sz w:val="24"/>
                <w:szCs w:val="24"/>
              </w:rPr>
              <w:t xml:space="preserve">на 15-16 неделях, </w:t>
            </w:r>
          </w:p>
          <w:p w14:paraId="3CD4AC15" w14:textId="77777777" w:rsidR="000F29AA" w:rsidRPr="00204CB9" w:rsidRDefault="000F29AA" w:rsidP="00C70CFE">
            <w:pPr>
              <w:ind w:left="-113" w:right="-113"/>
              <w:jc w:val="left"/>
              <w:rPr>
                <w:rFonts w:cs="Times New Roman"/>
                <w:sz w:val="24"/>
                <w:szCs w:val="24"/>
              </w:rPr>
            </w:pPr>
            <w:r w:rsidRPr="00204CB9">
              <w:rPr>
                <w:rFonts w:cs="Times New Roman"/>
                <w:sz w:val="24"/>
                <w:szCs w:val="24"/>
              </w:rPr>
              <w:lastRenderedPageBreak/>
              <w:t>приём ЛР</w:t>
            </w:r>
          </w:p>
        </w:tc>
        <w:tc>
          <w:tcPr>
            <w:tcW w:w="851" w:type="dxa"/>
          </w:tcPr>
          <w:p w14:paraId="45DA734D" w14:textId="77777777" w:rsidR="000F29AA" w:rsidRPr="00204CB9" w:rsidRDefault="000F29AA" w:rsidP="00C70CFE">
            <w:pPr>
              <w:spacing w:line="240" w:lineRule="auto"/>
              <w:jc w:val="center"/>
              <w:rPr>
                <w:rFonts w:cs="Times New Roman"/>
                <w:sz w:val="24"/>
                <w:szCs w:val="24"/>
              </w:rPr>
            </w:pPr>
            <w:r w:rsidRPr="00204CB9">
              <w:rPr>
                <w:rFonts w:cs="Times New Roman"/>
                <w:sz w:val="24"/>
                <w:szCs w:val="24"/>
              </w:rPr>
              <w:lastRenderedPageBreak/>
              <w:t>4</w:t>
            </w:r>
          </w:p>
        </w:tc>
      </w:tr>
      <w:tr w:rsidR="000F29AA" w:rsidRPr="00204CB9" w14:paraId="27FC6007" w14:textId="77777777" w:rsidTr="00C70CFE">
        <w:trPr>
          <w:trHeight w:val="929"/>
        </w:trPr>
        <w:tc>
          <w:tcPr>
            <w:tcW w:w="534" w:type="dxa"/>
          </w:tcPr>
          <w:p w14:paraId="7E140002" w14:textId="77777777" w:rsidR="000F29AA" w:rsidRPr="00204CB9" w:rsidRDefault="000F29AA" w:rsidP="00C70CFE">
            <w:pPr>
              <w:spacing w:line="240" w:lineRule="auto"/>
              <w:jc w:val="center"/>
              <w:rPr>
                <w:rFonts w:cs="Times New Roman"/>
                <w:sz w:val="24"/>
                <w:szCs w:val="24"/>
              </w:rPr>
            </w:pPr>
            <w:r w:rsidRPr="00204CB9">
              <w:rPr>
                <w:rFonts w:cs="Times New Roman"/>
                <w:sz w:val="24"/>
                <w:szCs w:val="24"/>
              </w:rPr>
              <w:lastRenderedPageBreak/>
              <w:t>7</w:t>
            </w:r>
          </w:p>
        </w:tc>
        <w:tc>
          <w:tcPr>
            <w:tcW w:w="2013" w:type="dxa"/>
            <w:gridSpan w:val="2"/>
          </w:tcPr>
          <w:p w14:paraId="60513ED7" w14:textId="77777777" w:rsidR="000F29AA" w:rsidRPr="00204CB9" w:rsidRDefault="000F29AA" w:rsidP="00C70CFE">
            <w:pPr>
              <w:spacing w:line="240" w:lineRule="auto"/>
              <w:ind w:left="-57" w:right="-57"/>
              <w:jc w:val="left"/>
              <w:rPr>
                <w:rFonts w:cs="Times New Roman"/>
                <w:sz w:val="24"/>
                <w:szCs w:val="24"/>
              </w:rPr>
            </w:pPr>
            <w:r w:rsidRPr="00204CB9">
              <w:rPr>
                <w:rFonts w:cs="Times New Roman"/>
                <w:sz w:val="24"/>
                <w:szCs w:val="24"/>
              </w:rPr>
              <w:t>Уравнения Максвелла. Вектор Пойнтинга. Электромагнитные волны. Законы геометрической оптики.</w:t>
            </w:r>
          </w:p>
        </w:tc>
        <w:tc>
          <w:tcPr>
            <w:tcW w:w="567" w:type="dxa"/>
          </w:tcPr>
          <w:p w14:paraId="27E4B086" w14:textId="77777777" w:rsidR="000F29AA" w:rsidRPr="00204CB9" w:rsidRDefault="000F29AA" w:rsidP="00C70CFE">
            <w:pPr>
              <w:spacing w:line="240" w:lineRule="auto"/>
              <w:ind w:left="-113" w:right="-113"/>
              <w:jc w:val="center"/>
              <w:rPr>
                <w:rFonts w:cs="Times New Roman"/>
                <w:sz w:val="24"/>
                <w:szCs w:val="24"/>
              </w:rPr>
            </w:pPr>
            <w:r w:rsidRPr="00204CB9">
              <w:rPr>
                <w:rFonts w:cs="Times New Roman"/>
                <w:sz w:val="24"/>
                <w:szCs w:val="24"/>
              </w:rPr>
              <w:t>12-13</w:t>
            </w:r>
          </w:p>
        </w:tc>
        <w:tc>
          <w:tcPr>
            <w:tcW w:w="709" w:type="dxa"/>
            <w:vAlign w:val="center"/>
          </w:tcPr>
          <w:p w14:paraId="0B54C62C" w14:textId="77777777" w:rsidR="000F29AA" w:rsidRPr="00204CB9" w:rsidRDefault="000F29AA" w:rsidP="00C70CFE">
            <w:pPr>
              <w:spacing w:line="240" w:lineRule="auto"/>
              <w:jc w:val="center"/>
              <w:rPr>
                <w:rFonts w:cs="Times New Roman"/>
                <w:sz w:val="24"/>
                <w:szCs w:val="24"/>
              </w:rPr>
            </w:pPr>
            <w:r w:rsidRPr="00204CB9">
              <w:rPr>
                <w:rFonts w:cs="Times New Roman"/>
                <w:color w:val="000000"/>
                <w:sz w:val="24"/>
                <w:szCs w:val="24"/>
              </w:rPr>
              <w:t>2</w:t>
            </w:r>
          </w:p>
        </w:tc>
        <w:tc>
          <w:tcPr>
            <w:tcW w:w="992" w:type="dxa"/>
            <w:vAlign w:val="center"/>
          </w:tcPr>
          <w:p w14:paraId="4E433005" w14:textId="77777777" w:rsidR="000F29AA" w:rsidRPr="00204CB9" w:rsidRDefault="000F29AA" w:rsidP="00C70CFE">
            <w:pPr>
              <w:spacing w:line="240" w:lineRule="auto"/>
              <w:jc w:val="center"/>
              <w:rPr>
                <w:rFonts w:cs="Times New Roman"/>
                <w:sz w:val="24"/>
                <w:szCs w:val="24"/>
              </w:rPr>
            </w:pPr>
            <w:r w:rsidRPr="00204CB9">
              <w:rPr>
                <w:rFonts w:cs="Times New Roman"/>
                <w:color w:val="000000"/>
                <w:sz w:val="24"/>
                <w:szCs w:val="24"/>
              </w:rPr>
              <w:t>2</w:t>
            </w:r>
          </w:p>
        </w:tc>
        <w:tc>
          <w:tcPr>
            <w:tcW w:w="850" w:type="dxa"/>
            <w:vAlign w:val="center"/>
          </w:tcPr>
          <w:p w14:paraId="029605D7" w14:textId="77777777" w:rsidR="000F29AA" w:rsidRPr="00204CB9" w:rsidRDefault="000F29AA" w:rsidP="00C70CFE">
            <w:pPr>
              <w:spacing w:line="240" w:lineRule="auto"/>
              <w:jc w:val="center"/>
              <w:rPr>
                <w:rFonts w:cs="Times New Roman"/>
                <w:sz w:val="24"/>
                <w:szCs w:val="24"/>
              </w:rPr>
            </w:pPr>
            <w:r w:rsidRPr="00204CB9">
              <w:rPr>
                <w:rFonts w:cs="Times New Roman"/>
                <w:color w:val="000000"/>
                <w:sz w:val="24"/>
                <w:szCs w:val="24"/>
              </w:rPr>
              <w:t>0</w:t>
            </w:r>
          </w:p>
        </w:tc>
        <w:tc>
          <w:tcPr>
            <w:tcW w:w="851" w:type="dxa"/>
            <w:vAlign w:val="center"/>
          </w:tcPr>
          <w:p w14:paraId="506AAA4C" w14:textId="77777777" w:rsidR="000F29AA" w:rsidRPr="00204CB9" w:rsidRDefault="000F29AA" w:rsidP="00C70CFE">
            <w:pPr>
              <w:spacing w:line="240" w:lineRule="auto"/>
              <w:ind w:left="-113" w:right="-113"/>
              <w:jc w:val="center"/>
              <w:rPr>
                <w:rFonts w:cs="Times New Roman"/>
                <w:sz w:val="24"/>
                <w:szCs w:val="24"/>
              </w:rPr>
            </w:pPr>
            <w:r w:rsidRPr="00204CB9">
              <w:rPr>
                <w:rFonts w:cs="Times New Roman"/>
                <w:color w:val="000000"/>
                <w:sz w:val="24"/>
                <w:szCs w:val="24"/>
              </w:rPr>
              <w:t>4</w:t>
            </w:r>
          </w:p>
        </w:tc>
        <w:tc>
          <w:tcPr>
            <w:tcW w:w="1276" w:type="dxa"/>
          </w:tcPr>
          <w:p w14:paraId="2714115C" w14:textId="77777777" w:rsidR="000F29AA" w:rsidRPr="00204CB9" w:rsidRDefault="000F29AA" w:rsidP="00C70CFE">
            <w:pPr>
              <w:spacing w:line="240" w:lineRule="auto"/>
              <w:ind w:left="-113" w:right="-113"/>
              <w:jc w:val="center"/>
              <w:rPr>
                <w:rFonts w:cs="Times New Roman"/>
                <w:sz w:val="24"/>
                <w:szCs w:val="24"/>
              </w:rPr>
            </w:pPr>
            <w:r w:rsidRPr="00204CB9">
              <w:rPr>
                <w:rFonts w:cs="Times New Roman"/>
                <w:sz w:val="24"/>
                <w:szCs w:val="24"/>
              </w:rPr>
              <w:t>семинар,</w:t>
            </w:r>
          </w:p>
          <w:p w14:paraId="47EAC88B" w14:textId="77777777" w:rsidR="000F29AA" w:rsidRPr="00204CB9" w:rsidRDefault="000F29AA" w:rsidP="00C70CFE">
            <w:pPr>
              <w:spacing w:line="240" w:lineRule="auto"/>
              <w:ind w:left="-113" w:right="-113"/>
              <w:jc w:val="center"/>
              <w:rPr>
                <w:rFonts w:cs="Times New Roman"/>
                <w:sz w:val="24"/>
                <w:szCs w:val="24"/>
              </w:rPr>
            </w:pPr>
            <w:r w:rsidRPr="00204CB9">
              <w:rPr>
                <w:rFonts w:cs="Times New Roman"/>
                <w:sz w:val="24"/>
                <w:szCs w:val="24"/>
              </w:rPr>
              <w:t>приём ЛР</w:t>
            </w:r>
          </w:p>
        </w:tc>
        <w:tc>
          <w:tcPr>
            <w:tcW w:w="1417" w:type="dxa"/>
            <w:vMerge/>
          </w:tcPr>
          <w:p w14:paraId="151C5956" w14:textId="77777777" w:rsidR="000F29AA" w:rsidRPr="00204CB9" w:rsidRDefault="000F29AA" w:rsidP="00C70CFE">
            <w:pPr>
              <w:spacing w:line="240" w:lineRule="auto"/>
              <w:ind w:left="-113" w:right="-113"/>
              <w:jc w:val="center"/>
              <w:rPr>
                <w:rFonts w:cs="Times New Roman"/>
                <w:sz w:val="24"/>
                <w:szCs w:val="24"/>
              </w:rPr>
            </w:pPr>
          </w:p>
        </w:tc>
        <w:tc>
          <w:tcPr>
            <w:tcW w:w="851" w:type="dxa"/>
          </w:tcPr>
          <w:p w14:paraId="7B9BEDBD" w14:textId="77777777" w:rsidR="000F29AA" w:rsidRPr="00204CB9" w:rsidRDefault="000F29AA" w:rsidP="00C70CFE">
            <w:pPr>
              <w:spacing w:line="240" w:lineRule="auto"/>
              <w:jc w:val="center"/>
              <w:rPr>
                <w:rFonts w:cs="Times New Roman"/>
                <w:sz w:val="24"/>
                <w:szCs w:val="24"/>
              </w:rPr>
            </w:pPr>
            <w:r w:rsidRPr="00204CB9">
              <w:rPr>
                <w:rFonts w:cs="Times New Roman"/>
                <w:sz w:val="24"/>
                <w:szCs w:val="24"/>
              </w:rPr>
              <w:t>2</w:t>
            </w:r>
          </w:p>
        </w:tc>
      </w:tr>
      <w:tr w:rsidR="000F29AA" w:rsidRPr="00204CB9" w14:paraId="74477983" w14:textId="77777777" w:rsidTr="00C70CFE">
        <w:tc>
          <w:tcPr>
            <w:tcW w:w="534" w:type="dxa"/>
          </w:tcPr>
          <w:p w14:paraId="17FCA378" w14:textId="77777777" w:rsidR="000F29AA" w:rsidRPr="00204CB9" w:rsidRDefault="000F29AA" w:rsidP="00C70CFE">
            <w:pPr>
              <w:spacing w:line="240" w:lineRule="auto"/>
              <w:jc w:val="center"/>
              <w:rPr>
                <w:rFonts w:cs="Times New Roman"/>
                <w:sz w:val="24"/>
                <w:szCs w:val="24"/>
              </w:rPr>
            </w:pPr>
            <w:r w:rsidRPr="00204CB9">
              <w:rPr>
                <w:rFonts w:cs="Times New Roman"/>
                <w:sz w:val="24"/>
                <w:szCs w:val="24"/>
              </w:rPr>
              <w:t>8</w:t>
            </w:r>
          </w:p>
        </w:tc>
        <w:tc>
          <w:tcPr>
            <w:tcW w:w="2013" w:type="dxa"/>
            <w:gridSpan w:val="2"/>
          </w:tcPr>
          <w:p w14:paraId="5217EB8A" w14:textId="77777777" w:rsidR="000F29AA" w:rsidRPr="00204CB9" w:rsidRDefault="000F29AA" w:rsidP="00C70CFE">
            <w:pPr>
              <w:spacing w:line="240" w:lineRule="auto"/>
              <w:ind w:left="-57" w:right="-57"/>
              <w:jc w:val="left"/>
              <w:rPr>
                <w:rFonts w:cs="Times New Roman"/>
                <w:sz w:val="24"/>
                <w:szCs w:val="24"/>
              </w:rPr>
            </w:pPr>
            <w:r w:rsidRPr="00204CB9">
              <w:rPr>
                <w:rFonts w:cs="Times New Roman"/>
                <w:sz w:val="24"/>
                <w:szCs w:val="24"/>
              </w:rPr>
              <w:t>Волны в струне. Звуковые волны. Гравитационные и капиллярные волны на воде.</w:t>
            </w:r>
          </w:p>
        </w:tc>
        <w:tc>
          <w:tcPr>
            <w:tcW w:w="567" w:type="dxa"/>
          </w:tcPr>
          <w:p w14:paraId="7AB3E8C4" w14:textId="77777777" w:rsidR="000F29AA" w:rsidRPr="00204CB9" w:rsidRDefault="000F29AA" w:rsidP="00C70CFE">
            <w:pPr>
              <w:spacing w:line="240" w:lineRule="auto"/>
              <w:ind w:left="-113" w:right="-113"/>
              <w:jc w:val="center"/>
              <w:rPr>
                <w:rFonts w:cs="Times New Roman"/>
                <w:sz w:val="24"/>
                <w:szCs w:val="24"/>
              </w:rPr>
            </w:pPr>
            <w:r w:rsidRPr="00204CB9">
              <w:rPr>
                <w:rFonts w:cs="Times New Roman"/>
                <w:sz w:val="24"/>
                <w:szCs w:val="24"/>
              </w:rPr>
              <w:t>14</w:t>
            </w:r>
          </w:p>
        </w:tc>
        <w:tc>
          <w:tcPr>
            <w:tcW w:w="709" w:type="dxa"/>
            <w:vAlign w:val="center"/>
          </w:tcPr>
          <w:p w14:paraId="62F5AD06" w14:textId="77777777" w:rsidR="000F29AA" w:rsidRPr="00204CB9" w:rsidRDefault="000F29AA" w:rsidP="00C70CFE">
            <w:pPr>
              <w:spacing w:line="240" w:lineRule="auto"/>
              <w:jc w:val="center"/>
              <w:rPr>
                <w:rFonts w:cs="Times New Roman"/>
                <w:sz w:val="24"/>
                <w:szCs w:val="24"/>
              </w:rPr>
            </w:pPr>
            <w:r w:rsidRPr="00204CB9">
              <w:rPr>
                <w:rFonts w:cs="Times New Roman"/>
                <w:color w:val="000000"/>
                <w:sz w:val="24"/>
                <w:szCs w:val="24"/>
              </w:rPr>
              <w:t>2</w:t>
            </w:r>
          </w:p>
        </w:tc>
        <w:tc>
          <w:tcPr>
            <w:tcW w:w="992" w:type="dxa"/>
            <w:vAlign w:val="center"/>
          </w:tcPr>
          <w:p w14:paraId="05FBA8E8" w14:textId="77777777" w:rsidR="000F29AA" w:rsidRPr="00204CB9" w:rsidRDefault="000F29AA" w:rsidP="00C70CFE">
            <w:pPr>
              <w:spacing w:line="240" w:lineRule="auto"/>
              <w:jc w:val="center"/>
              <w:rPr>
                <w:rFonts w:cs="Times New Roman"/>
                <w:sz w:val="24"/>
                <w:szCs w:val="24"/>
              </w:rPr>
            </w:pPr>
            <w:r w:rsidRPr="00204CB9">
              <w:rPr>
                <w:rFonts w:cs="Times New Roman"/>
                <w:color w:val="000000"/>
                <w:sz w:val="24"/>
                <w:szCs w:val="24"/>
              </w:rPr>
              <w:t>2</w:t>
            </w:r>
          </w:p>
        </w:tc>
        <w:tc>
          <w:tcPr>
            <w:tcW w:w="850" w:type="dxa"/>
            <w:vAlign w:val="center"/>
          </w:tcPr>
          <w:p w14:paraId="228B8B13" w14:textId="77777777" w:rsidR="000F29AA" w:rsidRPr="00204CB9" w:rsidRDefault="000F29AA" w:rsidP="00C70CFE">
            <w:pPr>
              <w:spacing w:line="240" w:lineRule="auto"/>
              <w:jc w:val="center"/>
              <w:rPr>
                <w:rFonts w:cs="Times New Roman"/>
                <w:sz w:val="24"/>
                <w:szCs w:val="24"/>
              </w:rPr>
            </w:pPr>
            <w:r w:rsidRPr="00204CB9">
              <w:rPr>
                <w:rFonts w:cs="Times New Roman"/>
                <w:color w:val="000000"/>
                <w:sz w:val="24"/>
                <w:szCs w:val="24"/>
              </w:rPr>
              <w:t>0</w:t>
            </w:r>
          </w:p>
        </w:tc>
        <w:tc>
          <w:tcPr>
            <w:tcW w:w="851" w:type="dxa"/>
            <w:vAlign w:val="center"/>
          </w:tcPr>
          <w:p w14:paraId="5E63139E" w14:textId="77777777" w:rsidR="000F29AA" w:rsidRPr="00204CB9" w:rsidRDefault="000F29AA" w:rsidP="00C70CFE">
            <w:pPr>
              <w:spacing w:line="240" w:lineRule="auto"/>
              <w:ind w:left="-113" w:right="-113"/>
              <w:jc w:val="center"/>
              <w:rPr>
                <w:rFonts w:cs="Times New Roman"/>
                <w:sz w:val="24"/>
                <w:szCs w:val="24"/>
              </w:rPr>
            </w:pPr>
            <w:r w:rsidRPr="00204CB9">
              <w:rPr>
                <w:rFonts w:cs="Times New Roman"/>
                <w:color w:val="000000"/>
                <w:sz w:val="24"/>
                <w:szCs w:val="24"/>
              </w:rPr>
              <w:t>4</w:t>
            </w:r>
          </w:p>
        </w:tc>
        <w:tc>
          <w:tcPr>
            <w:tcW w:w="1276" w:type="dxa"/>
          </w:tcPr>
          <w:p w14:paraId="19F48BB0" w14:textId="77777777" w:rsidR="000F29AA" w:rsidRPr="00204CB9" w:rsidRDefault="000F29AA" w:rsidP="00C70CFE">
            <w:pPr>
              <w:spacing w:line="240" w:lineRule="auto"/>
              <w:ind w:left="-113" w:right="-113"/>
              <w:jc w:val="center"/>
              <w:rPr>
                <w:rFonts w:cs="Times New Roman"/>
                <w:sz w:val="24"/>
                <w:szCs w:val="24"/>
              </w:rPr>
            </w:pPr>
            <w:r w:rsidRPr="00204CB9">
              <w:rPr>
                <w:rFonts w:cs="Times New Roman"/>
                <w:sz w:val="24"/>
                <w:szCs w:val="24"/>
              </w:rPr>
              <w:t>семинар,</w:t>
            </w:r>
          </w:p>
          <w:p w14:paraId="559F9902" w14:textId="77777777" w:rsidR="000F29AA" w:rsidRPr="00204CB9" w:rsidRDefault="000F29AA" w:rsidP="00C70CFE">
            <w:pPr>
              <w:spacing w:line="240" w:lineRule="auto"/>
              <w:ind w:left="-113" w:right="-113"/>
              <w:jc w:val="center"/>
              <w:rPr>
                <w:rFonts w:cs="Times New Roman"/>
                <w:sz w:val="24"/>
                <w:szCs w:val="24"/>
              </w:rPr>
            </w:pPr>
            <w:r w:rsidRPr="00204CB9">
              <w:rPr>
                <w:rFonts w:cs="Times New Roman"/>
                <w:sz w:val="24"/>
                <w:szCs w:val="24"/>
              </w:rPr>
              <w:t>приём ЛР</w:t>
            </w:r>
          </w:p>
        </w:tc>
        <w:tc>
          <w:tcPr>
            <w:tcW w:w="1417" w:type="dxa"/>
            <w:vMerge/>
          </w:tcPr>
          <w:p w14:paraId="66BDB2CC" w14:textId="77777777" w:rsidR="000F29AA" w:rsidRPr="00204CB9" w:rsidRDefault="000F29AA" w:rsidP="00C70CFE">
            <w:pPr>
              <w:spacing w:line="240" w:lineRule="auto"/>
              <w:ind w:left="-113" w:right="-113"/>
              <w:jc w:val="center"/>
              <w:rPr>
                <w:rFonts w:cs="Times New Roman"/>
                <w:sz w:val="24"/>
                <w:szCs w:val="24"/>
              </w:rPr>
            </w:pPr>
          </w:p>
        </w:tc>
        <w:tc>
          <w:tcPr>
            <w:tcW w:w="851" w:type="dxa"/>
          </w:tcPr>
          <w:p w14:paraId="16812A7B" w14:textId="77777777" w:rsidR="000F29AA" w:rsidRPr="00204CB9" w:rsidRDefault="000F29AA" w:rsidP="00C70CFE">
            <w:pPr>
              <w:spacing w:line="240" w:lineRule="auto"/>
              <w:jc w:val="center"/>
              <w:rPr>
                <w:rFonts w:cs="Times New Roman"/>
                <w:sz w:val="24"/>
                <w:szCs w:val="24"/>
              </w:rPr>
            </w:pPr>
            <w:r w:rsidRPr="00204CB9">
              <w:rPr>
                <w:rFonts w:cs="Times New Roman"/>
                <w:sz w:val="24"/>
                <w:szCs w:val="24"/>
              </w:rPr>
              <w:t>2</w:t>
            </w:r>
          </w:p>
        </w:tc>
      </w:tr>
      <w:tr w:rsidR="000F29AA" w:rsidRPr="00204CB9" w14:paraId="58F4C321" w14:textId="77777777" w:rsidTr="00C70CFE">
        <w:tc>
          <w:tcPr>
            <w:tcW w:w="534" w:type="dxa"/>
          </w:tcPr>
          <w:p w14:paraId="750D85B5" w14:textId="77777777" w:rsidR="000F29AA" w:rsidRPr="00204CB9" w:rsidRDefault="000F29AA" w:rsidP="00C70CFE">
            <w:pPr>
              <w:spacing w:line="240" w:lineRule="auto"/>
              <w:jc w:val="center"/>
              <w:rPr>
                <w:rFonts w:cs="Times New Roman"/>
                <w:sz w:val="24"/>
                <w:szCs w:val="24"/>
              </w:rPr>
            </w:pPr>
            <w:r w:rsidRPr="00204CB9">
              <w:rPr>
                <w:rFonts w:cs="Times New Roman"/>
                <w:sz w:val="24"/>
                <w:szCs w:val="24"/>
              </w:rPr>
              <w:t>9</w:t>
            </w:r>
          </w:p>
        </w:tc>
        <w:tc>
          <w:tcPr>
            <w:tcW w:w="2013" w:type="dxa"/>
            <w:gridSpan w:val="2"/>
          </w:tcPr>
          <w:p w14:paraId="22CF58FB" w14:textId="77777777" w:rsidR="000F29AA" w:rsidRPr="00204CB9" w:rsidRDefault="000F29AA" w:rsidP="00C70CFE">
            <w:pPr>
              <w:spacing w:line="240" w:lineRule="auto"/>
              <w:ind w:left="-57" w:right="-57"/>
              <w:jc w:val="left"/>
              <w:rPr>
                <w:rFonts w:cs="Times New Roman"/>
                <w:sz w:val="24"/>
                <w:szCs w:val="24"/>
              </w:rPr>
            </w:pPr>
            <w:r w:rsidRPr="00204CB9">
              <w:rPr>
                <w:rFonts w:cs="Times New Roman"/>
                <w:sz w:val="24"/>
                <w:szCs w:val="24"/>
              </w:rPr>
              <w:t xml:space="preserve">Интерференция. Когерентность. Принцип Гюйгенса-Френеля. Дифракция. Поляризация света. Формулы Френеля. Дисперсия света. Поглощение и рассеяние света. </w:t>
            </w:r>
          </w:p>
        </w:tc>
        <w:tc>
          <w:tcPr>
            <w:tcW w:w="567" w:type="dxa"/>
          </w:tcPr>
          <w:p w14:paraId="07956224" w14:textId="77777777" w:rsidR="000F29AA" w:rsidRPr="00204CB9" w:rsidRDefault="000F29AA" w:rsidP="00C70CFE">
            <w:pPr>
              <w:spacing w:line="240" w:lineRule="auto"/>
              <w:ind w:left="-113" w:right="-113"/>
              <w:jc w:val="center"/>
              <w:rPr>
                <w:rFonts w:cs="Times New Roman"/>
                <w:sz w:val="24"/>
                <w:szCs w:val="24"/>
              </w:rPr>
            </w:pPr>
            <w:r w:rsidRPr="00204CB9">
              <w:rPr>
                <w:rFonts w:cs="Times New Roman"/>
                <w:sz w:val="24"/>
                <w:szCs w:val="24"/>
              </w:rPr>
              <w:t>15-17</w:t>
            </w:r>
          </w:p>
        </w:tc>
        <w:tc>
          <w:tcPr>
            <w:tcW w:w="709" w:type="dxa"/>
            <w:vAlign w:val="center"/>
          </w:tcPr>
          <w:p w14:paraId="08E2A119" w14:textId="77777777" w:rsidR="000F29AA" w:rsidRPr="00204CB9" w:rsidRDefault="000F29AA" w:rsidP="00C70CFE">
            <w:pPr>
              <w:spacing w:line="240" w:lineRule="auto"/>
              <w:jc w:val="center"/>
              <w:rPr>
                <w:rFonts w:cs="Times New Roman"/>
                <w:sz w:val="24"/>
                <w:szCs w:val="24"/>
              </w:rPr>
            </w:pPr>
            <w:r w:rsidRPr="00204CB9">
              <w:rPr>
                <w:rFonts w:cs="Times New Roman"/>
                <w:color w:val="000000"/>
                <w:sz w:val="24"/>
                <w:szCs w:val="24"/>
              </w:rPr>
              <w:t>8</w:t>
            </w:r>
          </w:p>
        </w:tc>
        <w:tc>
          <w:tcPr>
            <w:tcW w:w="992" w:type="dxa"/>
            <w:vAlign w:val="center"/>
          </w:tcPr>
          <w:p w14:paraId="794B0163" w14:textId="77777777" w:rsidR="000F29AA" w:rsidRPr="00204CB9" w:rsidRDefault="000F29AA" w:rsidP="00C70CFE">
            <w:pPr>
              <w:spacing w:line="240" w:lineRule="auto"/>
              <w:jc w:val="center"/>
              <w:rPr>
                <w:rFonts w:cs="Times New Roman"/>
                <w:sz w:val="24"/>
                <w:szCs w:val="24"/>
              </w:rPr>
            </w:pPr>
            <w:r w:rsidRPr="00204CB9">
              <w:rPr>
                <w:rFonts w:cs="Times New Roman"/>
                <w:color w:val="000000"/>
                <w:sz w:val="24"/>
                <w:szCs w:val="24"/>
              </w:rPr>
              <w:t>6</w:t>
            </w:r>
          </w:p>
        </w:tc>
        <w:tc>
          <w:tcPr>
            <w:tcW w:w="850" w:type="dxa"/>
            <w:vAlign w:val="center"/>
          </w:tcPr>
          <w:p w14:paraId="4D8133D7" w14:textId="77777777" w:rsidR="000F29AA" w:rsidRPr="00204CB9" w:rsidRDefault="000F29AA" w:rsidP="00C70CFE">
            <w:pPr>
              <w:spacing w:line="240" w:lineRule="auto"/>
              <w:jc w:val="center"/>
              <w:rPr>
                <w:rFonts w:cs="Times New Roman"/>
                <w:sz w:val="24"/>
                <w:szCs w:val="24"/>
              </w:rPr>
            </w:pPr>
            <w:r w:rsidRPr="00204CB9">
              <w:rPr>
                <w:rFonts w:cs="Times New Roman"/>
                <w:color w:val="000000"/>
                <w:sz w:val="24"/>
                <w:szCs w:val="24"/>
              </w:rPr>
              <w:t>4</w:t>
            </w:r>
          </w:p>
        </w:tc>
        <w:tc>
          <w:tcPr>
            <w:tcW w:w="851" w:type="dxa"/>
            <w:vAlign w:val="center"/>
          </w:tcPr>
          <w:p w14:paraId="70AEA920" w14:textId="77777777" w:rsidR="000F29AA" w:rsidRPr="00204CB9" w:rsidRDefault="000F29AA" w:rsidP="00C70CFE">
            <w:pPr>
              <w:spacing w:line="240" w:lineRule="auto"/>
              <w:ind w:left="-113" w:right="-113"/>
              <w:jc w:val="center"/>
              <w:rPr>
                <w:rFonts w:cs="Times New Roman"/>
                <w:sz w:val="24"/>
                <w:szCs w:val="24"/>
              </w:rPr>
            </w:pPr>
            <w:r w:rsidRPr="00204CB9">
              <w:rPr>
                <w:rFonts w:cs="Times New Roman"/>
                <w:color w:val="000000"/>
                <w:sz w:val="24"/>
                <w:szCs w:val="24"/>
              </w:rPr>
              <w:t>10</w:t>
            </w:r>
          </w:p>
        </w:tc>
        <w:tc>
          <w:tcPr>
            <w:tcW w:w="1276" w:type="dxa"/>
          </w:tcPr>
          <w:p w14:paraId="779B31A6" w14:textId="77777777" w:rsidR="000F29AA" w:rsidRPr="00204CB9" w:rsidRDefault="000F29AA" w:rsidP="00C70CFE">
            <w:pPr>
              <w:spacing w:line="240" w:lineRule="auto"/>
              <w:ind w:left="-113" w:right="-113"/>
              <w:jc w:val="center"/>
              <w:rPr>
                <w:rFonts w:cs="Times New Roman"/>
                <w:sz w:val="24"/>
                <w:szCs w:val="24"/>
              </w:rPr>
            </w:pPr>
            <w:r w:rsidRPr="00204CB9">
              <w:rPr>
                <w:rFonts w:cs="Times New Roman"/>
                <w:sz w:val="24"/>
                <w:szCs w:val="24"/>
              </w:rPr>
              <w:t>семинар,</w:t>
            </w:r>
          </w:p>
          <w:p w14:paraId="17CCA56B" w14:textId="77777777" w:rsidR="000F29AA" w:rsidRPr="00204CB9" w:rsidRDefault="000F29AA" w:rsidP="00C70CFE">
            <w:pPr>
              <w:spacing w:line="240" w:lineRule="auto"/>
              <w:ind w:left="-113" w:right="-113"/>
              <w:jc w:val="center"/>
              <w:rPr>
                <w:rFonts w:cs="Times New Roman"/>
                <w:sz w:val="24"/>
                <w:szCs w:val="24"/>
              </w:rPr>
            </w:pPr>
            <w:r w:rsidRPr="00204CB9">
              <w:rPr>
                <w:rFonts w:cs="Times New Roman"/>
                <w:sz w:val="24"/>
                <w:szCs w:val="24"/>
              </w:rPr>
              <w:t>приём ЛР</w:t>
            </w:r>
          </w:p>
        </w:tc>
        <w:tc>
          <w:tcPr>
            <w:tcW w:w="1417" w:type="dxa"/>
            <w:vMerge/>
          </w:tcPr>
          <w:p w14:paraId="20F2B3F1" w14:textId="77777777" w:rsidR="000F29AA" w:rsidRPr="00204CB9" w:rsidRDefault="000F29AA" w:rsidP="00C70CFE">
            <w:pPr>
              <w:spacing w:line="240" w:lineRule="auto"/>
              <w:ind w:left="-113" w:right="-113"/>
              <w:jc w:val="center"/>
              <w:rPr>
                <w:rFonts w:cs="Times New Roman"/>
                <w:sz w:val="24"/>
                <w:szCs w:val="24"/>
              </w:rPr>
            </w:pPr>
          </w:p>
        </w:tc>
        <w:tc>
          <w:tcPr>
            <w:tcW w:w="851" w:type="dxa"/>
          </w:tcPr>
          <w:p w14:paraId="19EDF5A0" w14:textId="77777777" w:rsidR="000F29AA" w:rsidRPr="00204CB9" w:rsidRDefault="000F29AA" w:rsidP="00C70CFE">
            <w:pPr>
              <w:spacing w:line="240" w:lineRule="auto"/>
              <w:jc w:val="center"/>
              <w:rPr>
                <w:rFonts w:cs="Times New Roman"/>
                <w:sz w:val="24"/>
                <w:szCs w:val="24"/>
              </w:rPr>
            </w:pPr>
            <w:r w:rsidRPr="00204CB9">
              <w:rPr>
                <w:rFonts w:cs="Times New Roman"/>
                <w:sz w:val="24"/>
                <w:szCs w:val="24"/>
              </w:rPr>
              <w:t>4</w:t>
            </w:r>
          </w:p>
        </w:tc>
      </w:tr>
      <w:tr w:rsidR="000F29AA" w:rsidRPr="00204CB9" w14:paraId="5123398E" w14:textId="77777777" w:rsidTr="00C70CFE">
        <w:tc>
          <w:tcPr>
            <w:tcW w:w="2547" w:type="dxa"/>
            <w:gridSpan w:val="3"/>
          </w:tcPr>
          <w:p w14:paraId="40EEB82F" w14:textId="77777777" w:rsidR="000F29AA" w:rsidRPr="00204CB9" w:rsidRDefault="000F29AA" w:rsidP="00C70CFE">
            <w:pPr>
              <w:spacing w:line="240" w:lineRule="auto"/>
              <w:ind w:left="-57" w:right="-57"/>
              <w:jc w:val="left"/>
              <w:rPr>
                <w:rFonts w:cs="Times New Roman"/>
                <w:sz w:val="24"/>
                <w:szCs w:val="24"/>
              </w:rPr>
            </w:pPr>
            <w:r w:rsidRPr="00204CB9">
              <w:rPr>
                <w:rFonts w:cs="Times New Roman"/>
                <w:sz w:val="24"/>
                <w:szCs w:val="24"/>
              </w:rPr>
              <w:t xml:space="preserve">Итого за </w:t>
            </w:r>
            <w:r w:rsidRPr="00204CB9">
              <w:rPr>
                <w:rFonts w:cs="Times New Roman"/>
                <w:sz w:val="24"/>
                <w:szCs w:val="24"/>
                <w:u w:val="single"/>
              </w:rPr>
              <w:t xml:space="preserve">   3   </w:t>
            </w:r>
            <w:r w:rsidRPr="00204CB9">
              <w:rPr>
                <w:rFonts w:cs="Times New Roman"/>
                <w:sz w:val="24"/>
                <w:szCs w:val="24"/>
              </w:rPr>
              <w:t>семестр:</w:t>
            </w:r>
          </w:p>
        </w:tc>
        <w:tc>
          <w:tcPr>
            <w:tcW w:w="567" w:type="dxa"/>
          </w:tcPr>
          <w:p w14:paraId="211CABD5" w14:textId="77777777" w:rsidR="000F29AA" w:rsidRPr="00204CB9" w:rsidRDefault="000F29AA" w:rsidP="00C70CFE">
            <w:pPr>
              <w:spacing w:line="240" w:lineRule="auto"/>
              <w:ind w:left="-113" w:right="-113"/>
              <w:jc w:val="center"/>
              <w:rPr>
                <w:rFonts w:cs="Times New Roman"/>
                <w:sz w:val="24"/>
                <w:szCs w:val="24"/>
              </w:rPr>
            </w:pPr>
          </w:p>
        </w:tc>
        <w:tc>
          <w:tcPr>
            <w:tcW w:w="709" w:type="dxa"/>
          </w:tcPr>
          <w:p w14:paraId="63F8CC2A" w14:textId="77777777" w:rsidR="000F29AA" w:rsidRPr="00204CB9" w:rsidRDefault="000F29AA" w:rsidP="00C70CFE">
            <w:pPr>
              <w:spacing w:line="240" w:lineRule="auto"/>
              <w:jc w:val="center"/>
              <w:rPr>
                <w:rFonts w:cs="Times New Roman"/>
                <w:sz w:val="24"/>
                <w:szCs w:val="24"/>
              </w:rPr>
            </w:pPr>
            <w:r w:rsidRPr="00204CB9">
              <w:rPr>
                <w:rFonts w:cs="Times New Roman"/>
                <w:sz w:val="24"/>
                <w:szCs w:val="24"/>
              </w:rPr>
              <w:t>26</w:t>
            </w:r>
          </w:p>
        </w:tc>
        <w:tc>
          <w:tcPr>
            <w:tcW w:w="992" w:type="dxa"/>
          </w:tcPr>
          <w:p w14:paraId="5ABD5387" w14:textId="77777777" w:rsidR="000F29AA" w:rsidRPr="00204CB9" w:rsidRDefault="000F29AA" w:rsidP="00C70CFE">
            <w:pPr>
              <w:spacing w:line="240" w:lineRule="auto"/>
              <w:jc w:val="center"/>
              <w:rPr>
                <w:rFonts w:cs="Times New Roman"/>
                <w:sz w:val="24"/>
                <w:szCs w:val="24"/>
              </w:rPr>
            </w:pPr>
            <w:r w:rsidRPr="00204CB9">
              <w:rPr>
                <w:rFonts w:cs="Times New Roman"/>
                <w:sz w:val="24"/>
                <w:szCs w:val="24"/>
              </w:rPr>
              <w:t>26</w:t>
            </w:r>
          </w:p>
        </w:tc>
        <w:tc>
          <w:tcPr>
            <w:tcW w:w="850" w:type="dxa"/>
          </w:tcPr>
          <w:p w14:paraId="2C3A4DF1" w14:textId="77777777" w:rsidR="000F29AA" w:rsidRPr="00204CB9" w:rsidRDefault="000F29AA" w:rsidP="00C70CFE">
            <w:pPr>
              <w:spacing w:line="240" w:lineRule="auto"/>
              <w:jc w:val="center"/>
              <w:rPr>
                <w:rFonts w:cs="Times New Roman"/>
                <w:sz w:val="24"/>
                <w:szCs w:val="24"/>
              </w:rPr>
            </w:pPr>
            <w:r w:rsidRPr="00204CB9">
              <w:rPr>
                <w:rFonts w:cs="Times New Roman"/>
                <w:sz w:val="24"/>
                <w:szCs w:val="24"/>
              </w:rPr>
              <w:t>16</w:t>
            </w:r>
          </w:p>
        </w:tc>
        <w:tc>
          <w:tcPr>
            <w:tcW w:w="851" w:type="dxa"/>
          </w:tcPr>
          <w:p w14:paraId="53CCDF9B" w14:textId="77777777" w:rsidR="000F29AA" w:rsidRPr="00204CB9" w:rsidRDefault="000F29AA" w:rsidP="00C70CFE">
            <w:pPr>
              <w:spacing w:line="240" w:lineRule="auto"/>
              <w:ind w:left="-113" w:right="-113"/>
              <w:jc w:val="center"/>
              <w:rPr>
                <w:rFonts w:cs="Times New Roman"/>
                <w:sz w:val="24"/>
                <w:szCs w:val="24"/>
              </w:rPr>
            </w:pPr>
            <w:r w:rsidRPr="00204CB9">
              <w:rPr>
                <w:rFonts w:cs="Times New Roman"/>
                <w:sz w:val="24"/>
                <w:szCs w:val="24"/>
              </w:rPr>
              <w:t>40</w:t>
            </w:r>
          </w:p>
        </w:tc>
        <w:tc>
          <w:tcPr>
            <w:tcW w:w="1276" w:type="dxa"/>
          </w:tcPr>
          <w:p w14:paraId="75AB1AF7" w14:textId="27435099" w:rsidR="000F29AA" w:rsidRPr="00204CB9" w:rsidRDefault="000F29AA" w:rsidP="00C70CFE">
            <w:pPr>
              <w:spacing w:line="240" w:lineRule="auto"/>
              <w:ind w:left="-113" w:right="-113"/>
              <w:jc w:val="center"/>
              <w:rPr>
                <w:rFonts w:cs="Times New Roman"/>
                <w:sz w:val="24"/>
                <w:szCs w:val="24"/>
              </w:rPr>
            </w:pPr>
          </w:p>
        </w:tc>
        <w:tc>
          <w:tcPr>
            <w:tcW w:w="1417" w:type="dxa"/>
          </w:tcPr>
          <w:p w14:paraId="403677E2" w14:textId="77777777" w:rsidR="000F29AA" w:rsidRPr="00204CB9" w:rsidRDefault="000F29AA" w:rsidP="00C70CFE">
            <w:pPr>
              <w:spacing w:line="240" w:lineRule="auto"/>
              <w:ind w:left="-113" w:right="-113"/>
              <w:jc w:val="center"/>
              <w:rPr>
                <w:rFonts w:cs="Times New Roman"/>
                <w:sz w:val="24"/>
                <w:szCs w:val="24"/>
              </w:rPr>
            </w:pPr>
          </w:p>
        </w:tc>
        <w:tc>
          <w:tcPr>
            <w:tcW w:w="851" w:type="dxa"/>
          </w:tcPr>
          <w:p w14:paraId="04A1E036" w14:textId="77777777" w:rsidR="000F29AA" w:rsidRPr="00204CB9" w:rsidRDefault="000F29AA" w:rsidP="00C70CFE">
            <w:pPr>
              <w:spacing w:line="240" w:lineRule="auto"/>
              <w:jc w:val="center"/>
              <w:rPr>
                <w:rFonts w:cs="Times New Roman"/>
                <w:sz w:val="24"/>
                <w:szCs w:val="24"/>
              </w:rPr>
            </w:pPr>
            <w:r w:rsidRPr="00204CB9">
              <w:rPr>
                <w:rFonts w:cs="Times New Roman"/>
                <w:sz w:val="24"/>
                <w:szCs w:val="24"/>
              </w:rPr>
              <w:fldChar w:fldCharType="begin"/>
            </w:r>
            <w:r w:rsidRPr="00204CB9">
              <w:rPr>
                <w:rFonts w:cs="Times New Roman"/>
                <w:sz w:val="24"/>
                <w:szCs w:val="24"/>
              </w:rPr>
              <w:instrText xml:space="preserve"> =SUM(ABOVE) </w:instrText>
            </w:r>
            <w:r w:rsidRPr="00204CB9">
              <w:rPr>
                <w:rFonts w:cs="Times New Roman"/>
                <w:sz w:val="24"/>
                <w:szCs w:val="24"/>
              </w:rPr>
              <w:fldChar w:fldCharType="separate"/>
            </w:r>
            <w:r w:rsidRPr="00204CB9">
              <w:rPr>
                <w:rFonts w:cs="Times New Roman"/>
                <w:noProof/>
                <w:sz w:val="24"/>
                <w:szCs w:val="24"/>
              </w:rPr>
              <w:t>50</w:t>
            </w:r>
            <w:r w:rsidRPr="00204CB9">
              <w:rPr>
                <w:rFonts w:cs="Times New Roman"/>
                <w:sz w:val="24"/>
                <w:szCs w:val="24"/>
              </w:rPr>
              <w:fldChar w:fldCharType="end"/>
            </w:r>
          </w:p>
        </w:tc>
      </w:tr>
      <w:tr w:rsidR="000F29AA" w:rsidRPr="00204CB9" w14:paraId="32A38382" w14:textId="77777777" w:rsidTr="00C70CFE">
        <w:tc>
          <w:tcPr>
            <w:tcW w:w="1814" w:type="dxa"/>
            <w:gridSpan w:val="2"/>
          </w:tcPr>
          <w:p w14:paraId="4F63D06E" w14:textId="77777777" w:rsidR="000F29AA" w:rsidRPr="00204CB9" w:rsidRDefault="000F29AA" w:rsidP="00C70CFE">
            <w:pPr>
              <w:spacing w:line="240" w:lineRule="auto"/>
              <w:ind w:left="-57" w:right="-57"/>
              <w:rPr>
                <w:rFonts w:cs="Times New Roman"/>
                <w:sz w:val="24"/>
                <w:szCs w:val="24"/>
              </w:rPr>
            </w:pPr>
          </w:p>
        </w:tc>
        <w:tc>
          <w:tcPr>
            <w:tcW w:w="7395" w:type="dxa"/>
            <w:gridSpan w:val="8"/>
          </w:tcPr>
          <w:p w14:paraId="433FEF9E" w14:textId="77777777" w:rsidR="000F29AA" w:rsidRPr="00204CB9" w:rsidRDefault="000F29AA" w:rsidP="00C70CFE">
            <w:pPr>
              <w:spacing w:line="240" w:lineRule="auto"/>
              <w:ind w:left="-57" w:right="-57"/>
              <w:rPr>
                <w:rFonts w:cs="Times New Roman"/>
                <w:sz w:val="24"/>
                <w:szCs w:val="24"/>
              </w:rPr>
            </w:pPr>
            <w:r w:rsidRPr="00204CB9">
              <w:rPr>
                <w:rFonts w:cs="Times New Roman"/>
                <w:sz w:val="24"/>
                <w:szCs w:val="24"/>
              </w:rPr>
              <w:t>Зачёт</w:t>
            </w:r>
          </w:p>
        </w:tc>
        <w:tc>
          <w:tcPr>
            <w:tcW w:w="851" w:type="dxa"/>
          </w:tcPr>
          <w:p w14:paraId="06D84A35" w14:textId="77777777" w:rsidR="000F29AA" w:rsidRPr="00204CB9" w:rsidRDefault="000F29AA" w:rsidP="00C70CFE">
            <w:pPr>
              <w:spacing w:line="240" w:lineRule="auto"/>
              <w:jc w:val="center"/>
              <w:rPr>
                <w:rFonts w:cs="Times New Roman"/>
                <w:sz w:val="24"/>
                <w:szCs w:val="24"/>
              </w:rPr>
            </w:pPr>
            <w:r w:rsidRPr="00204CB9">
              <w:rPr>
                <w:rFonts w:cs="Times New Roman"/>
                <w:sz w:val="24"/>
                <w:szCs w:val="24"/>
              </w:rPr>
              <w:t>50</w:t>
            </w:r>
          </w:p>
        </w:tc>
      </w:tr>
      <w:tr w:rsidR="000F29AA" w:rsidRPr="00204CB9" w14:paraId="62E65D92" w14:textId="77777777" w:rsidTr="00C70CFE">
        <w:tc>
          <w:tcPr>
            <w:tcW w:w="1814" w:type="dxa"/>
            <w:gridSpan w:val="2"/>
          </w:tcPr>
          <w:p w14:paraId="45F8EB2B" w14:textId="77777777" w:rsidR="000F29AA" w:rsidRPr="00204CB9" w:rsidRDefault="000F29AA" w:rsidP="00C70CFE">
            <w:pPr>
              <w:spacing w:line="240" w:lineRule="auto"/>
              <w:ind w:left="-57" w:right="-57"/>
              <w:rPr>
                <w:rFonts w:cs="Times New Roman"/>
                <w:sz w:val="24"/>
                <w:szCs w:val="24"/>
              </w:rPr>
            </w:pPr>
          </w:p>
        </w:tc>
        <w:tc>
          <w:tcPr>
            <w:tcW w:w="7395" w:type="dxa"/>
            <w:gridSpan w:val="8"/>
          </w:tcPr>
          <w:p w14:paraId="79629B65" w14:textId="77777777" w:rsidR="000F29AA" w:rsidRPr="00204CB9" w:rsidRDefault="000F29AA" w:rsidP="00C70CFE">
            <w:pPr>
              <w:spacing w:line="240" w:lineRule="auto"/>
              <w:ind w:left="-57" w:right="-57"/>
              <w:rPr>
                <w:rFonts w:cs="Times New Roman"/>
                <w:sz w:val="24"/>
                <w:szCs w:val="24"/>
              </w:rPr>
            </w:pPr>
            <w:r w:rsidRPr="00204CB9">
              <w:rPr>
                <w:rFonts w:cs="Times New Roman"/>
                <w:sz w:val="24"/>
                <w:szCs w:val="24"/>
              </w:rPr>
              <w:t>Итого макс. балл:</w:t>
            </w:r>
          </w:p>
        </w:tc>
        <w:tc>
          <w:tcPr>
            <w:tcW w:w="851" w:type="dxa"/>
          </w:tcPr>
          <w:p w14:paraId="56F07C88" w14:textId="77777777" w:rsidR="000F29AA" w:rsidRPr="00204CB9" w:rsidRDefault="000F29AA" w:rsidP="00C70CFE">
            <w:pPr>
              <w:spacing w:line="240" w:lineRule="auto"/>
              <w:jc w:val="center"/>
              <w:rPr>
                <w:rFonts w:cs="Times New Roman"/>
                <w:sz w:val="24"/>
                <w:szCs w:val="24"/>
              </w:rPr>
            </w:pPr>
            <w:r w:rsidRPr="00204CB9">
              <w:rPr>
                <w:rFonts w:cs="Times New Roman"/>
                <w:sz w:val="24"/>
                <w:szCs w:val="24"/>
              </w:rPr>
              <w:t>100</w:t>
            </w:r>
          </w:p>
        </w:tc>
      </w:tr>
    </w:tbl>
    <w:p w14:paraId="7CE2D97D" w14:textId="4B41B01F" w:rsidR="00FD63BB" w:rsidRDefault="00FD63BB" w:rsidP="007622D3">
      <w:pPr>
        <w:rPr>
          <w:rFonts w:cs="Times New Roman"/>
          <w:sz w:val="24"/>
          <w:szCs w:val="24"/>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316"/>
        <w:gridCol w:w="1569"/>
        <w:gridCol w:w="526"/>
        <w:gridCol w:w="992"/>
        <w:gridCol w:w="1022"/>
        <w:gridCol w:w="963"/>
        <w:gridCol w:w="850"/>
        <w:gridCol w:w="1164"/>
        <w:gridCol w:w="1248"/>
        <w:gridCol w:w="880"/>
      </w:tblGrid>
      <w:tr w:rsidR="00147228" w:rsidRPr="00147228" w14:paraId="0048CCE0" w14:textId="77777777" w:rsidTr="00CF2050">
        <w:trPr>
          <w:cantSplit/>
          <w:trHeight w:val="607"/>
        </w:trPr>
        <w:tc>
          <w:tcPr>
            <w:tcW w:w="535" w:type="dxa"/>
            <w:vMerge w:val="restart"/>
            <w:tcBorders>
              <w:top w:val="single" w:sz="4" w:space="0" w:color="auto"/>
              <w:left w:val="single" w:sz="4" w:space="0" w:color="auto"/>
              <w:bottom w:val="single" w:sz="4" w:space="0" w:color="auto"/>
              <w:right w:val="single" w:sz="4" w:space="0" w:color="auto"/>
            </w:tcBorders>
            <w:hideMark/>
          </w:tcPr>
          <w:p w14:paraId="6346A037" w14:textId="77777777" w:rsidR="00147228" w:rsidRPr="00147228" w:rsidRDefault="00147228" w:rsidP="00147228">
            <w:pPr>
              <w:keepNext/>
              <w:spacing w:line="240" w:lineRule="auto"/>
              <w:ind w:left="-113" w:right="-113"/>
              <w:jc w:val="center"/>
              <w:rPr>
                <w:rFonts w:eastAsia="Calibri" w:cs="Times New Roman"/>
                <w:sz w:val="24"/>
                <w:szCs w:val="24"/>
              </w:rPr>
            </w:pPr>
            <w:r w:rsidRPr="00147228">
              <w:rPr>
                <w:rFonts w:eastAsia="Calibri" w:cs="Times New Roman"/>
                <w:sz w:val="24"/>
                <w:szCs w:val="24"/>
              </w:rPr>
              <w:t>№ п/п</w:t>
            </w:r>
          </w:p>
        </w:tc>
        <w:tc>
          <w:tcPr>
            <w:tcW w:w="1885" w:type="dxa"/>
            <w:gridSpan w:val="2"/>
            <w:vMerge w:val="restart"/>
            <w:tcBorders>
              <w:top w:val="single" w:sz="4" w:space="0" w:color="auto"/>
              <w:left w:val="single" w:sz="4" w:space="0" w:color="auto"/>
              <w:bottom w:val="single" w:sz="4" w:space="0" w:color="auto"/>
              <w:right w:val="single" w:sz="4" w:space="0" w:color="auto"/>
            </w:tcBorders>
            <w:hideMark/>
          </w:tcPr>
          <w:p w14:paraId="277D4FA6" w14:textId="77777777" w:rsidR="00147228" w:rsidRPr="00147228" w:rsidRDefault="00147228" w:rsidP="00147228">
            <w:pPr>
              <w:keepNext/>
              <w:spacing w:line="240" w:lineRule="auto"/>
              <w:ind w:left="-113" w:right="-113"/>
              <w:jc w:val="center"/>
              <w:rPr>
                <w:rFonts w:eastAsia="Calibri" w:cs="Times New Roman"/>
                <w:sz w:val="24"/>
                <w:szCs w:val="24"/>
              </w:rPr>
            </w:pPr>
            <w:r w:rsidRPr="00147228">
              <w:rPr>
                <w:rFonts w:eastAsia="Calibri" w:cs="Times New Roman"/>
                <w:sz w:val="24"/>
                <w:szCs w:val="24"/>
              </w:rPr>
              <w:t>Раздел учебной дисциплины</w:t>
            </w:r>
          </w:p>
        </w:tc>
        <w:tc>
          <w:tcPr>
            <w:tcW w:w="526" w:type="dxa"/>
            <w:vMerge w:val="restart"/>
            <w:tcBorders>
              <w:top w:val="single" w:sz="4" w:space="0" w:color="auto"/>
              <w:left w:val="single" w:sz="4" w:space="0" w:color="auto"/>
              <w:bottom w:val="single" w:sz="4" w:space="0" w:color="auto"/>
              <w:right w:val="single" w:sz="4" w:space="0" w:color="auto"/>
            </w:tcBorders>
            <w:textDirection w:val="btLr"/>
            <w:hideMark/>
          </w:tcPr>
          <w:p w14:paraId="0D655BD7" w14:textId="77777777" w:rsidR="00147228" w:rsidRPr="00147228" w:rsidRDefault="00147228" w:rsidP="00147228">
            <w:pPr>
              <w:keepNext/>
              <w:spacing w:line="240" w:lineRule="auto"/>
              <w:ind w:left="-113" w:right="-113"/>
              <w:jc w:val="center"/>
              <w:rPr>
                <w:rFonts w:eastAsia="Calibri" w:cs="Times New Roman"/>
                <w:sz w:val="24"/>
                <w:szCs w:val="24"/>
              </w:rPr>
            </w:pPr>
            <w:r w:rsidRPr="00147228">
              <w:rPr>
                <w:rFonts w:eastAsia="Calibri" w:cs="Times New Roman"/>
                <w:sz w:val="24"/>
                <w:szCs w:val="24"/>
              </w:rPr>
              <w:t>Недели</w:t>
            </w:r>
          </w:p>
        </w:tc>
        <w:tc>
          <w:tcPr>
            <w:tcW w:w="3827" w:type="dxa"/>
            <w:gridSpan w:val="4"/>
            <w:tcBorders>
              <w:top w:val="single" w:sz="4" w:space="0" w:color="auto"/>
              <w:left w:val="single" w:sz="4" w:space="0" w:color="auto"/>
              <w:bottom w:val="single" w:sz="4" w:space="0" w:color="auto"/>
              <w:right w:val="single" w:sz="4" w:space="0" w:color="auto"/>
            </w:tcBorders>
            <w:hideMark/>
          </w:tcPr>
          <w:p w14:paraId="0480F3FE" w14:textId="365DB597" w:rsidR="00147228" w:rsidRPr="00147228" w:rsidRDefault="00147228" w:rsidP="00147228">
            <w:pPr>
              <w:keepNext/>
              <w:spacing w:line="240" w:lineRule="auto"/>
              <w:ind w:left="-113" w:right="-113"/>
              <w:jc w:val="center"/>
              <w:rPr>
                <w:rFonts w:eastAsia="Calibri" w:cs="Times New Roman"/>
                <w:sz w:val="24"/>
                <w:szCs w:val="24"/>
              </w:rPr>
            </w:pPr>
            <w:r w:rsidRPr="00147228">
              <w:rPr>
                <w:rFonts w:eastAsia="Calibri" w:cs="Times New Roman"/>
                <w:sz w:val="24"/>
                <w:szCs w:val="24"/>
              </w:rPr>
              <w:t xml:space="preserve">Виды учебной деятельности, включая самостоятельную работу студентов и </w:t>
            </w:r>
            <w:r w:rsidR="00912637" w:rsidRPr="00147228">
              <w:rPr>
                <w:rFonts w:eastAsia="Calibri" w:cs="Times New Roman"/>
                <w:sz w:val="24"/>
                <w:szCs w:val="24"/>
              </w:rPr>
              <w:t>трудоёмкость</w:t>
            </w:r>
            <w:r w:rsidRPr="00147228">
              <w:rPr>
                <w:rFonts w:eastAsia="Calibri" w:cs="Times New Roman"/>
                <w:sz w:val="24"/>
                <w:szCs w:val="24"/>
              </w:rPr>
              <w:t xml:space="preserve"> (в часах)</w:t>
            </w:r>
          </w:p>
        </w:tc>
        <w:tc>
          <w:tcPr>
            <w:tcW w:w="1164" w:type="dxa"/>
            <w:vMerge w:val="restart"/>
            <w:tcBorders>
              <w:top w:val="single" w:sz="4" w:space="0" w:color="auto"/>
              <w:left w:val="single" w:sz="4" w:space="0" w:color="auto"/>
              <w:bottom w:val="single" w:sz="4" w:space="0" w:color="auto"/>
              <w:right w:val="single" w:sz="4" w:space="0" w:color="auto"/>
            </w:tcBorders>
            <w:hideMark/>
          </w:tcPr>
          <w:p w14:paraId="621D032E" w14:textId="77777777" w:rsidR="00147228" w:rsidRPr="00147228" w:rsidRDefault="00147228" w:rsidP="00147228">
            <w:pPr>
              <w:keepNext/>
              <w:spacing w:line="240" w:lineRule="auto"/>
              <w:ind w:left="-113" w:right="-113"/>
              <w:jc w:val="center"/>
              <w:rPr>
                <w:rFonts w:eastAsia="Calibri" w:cs="Times New Roman"/>
                <w:sz w:val="24"/>
                <w:szCs w:val="24"/>
              </w:rPr>
            </w:pPr>
            <w:r w:rsidRPr="00147228">
              <w:rPr>
                <w:rFonts w:eastAsia="Calibri" w:cs="Times New Roman"/>
                <w:sz w:val="24"/>
                <w:szCs w:val="24"/>
              </w:rPr>
              <w:t>Текущий контроль успеваемости</w:t>
            </w:r>
            <w:r w:rsidRPr="00147228">
              <w:rPr>
                <w:rFonts w:eastAsia="Calibri" w:cs="Times New Roman"/>
                <w:i/>
                <w:sz w:val="24"/>
                <w:szCs w:val="24"/>
              </w:rPr>
              <w:t xml:space="preserve"> (неделя, форма)</w:t>
            </w:r>
          </w:p>
        </w:tc>
        <w:tc>
          <w:tcPr>
            <w:tcW w:w="1248" w:type="dxa"/>
            <w:vMerge w:val="restart"/>
            <w:tcBorders>
              <w:top w:val="single" w:sz="4" w:space="0" w:color="auto"/>
              <w:left w:val="single" w:sz="4" w:space="0" w:color="auto"/>
              <w:bottom w:val="single" w:sz="4" w:space="0" w:color="auto"/>
              <w:right w:val="single" w:sz="4" w:space="0" w:color="auto"/>
            </w:tcBorders>
            <w:hideMark/>
          </w:tcPr>
          <w:p w14:paraId="0E0FE67D" w14:textId="77777777" w:rsidR="00147228" w:rsidRPr="00147228" w:rsidRDefault="00147228" w:rsidP="00147228">
            <w:pPr>
              <w:keepNext/>
              <w:spacing w:line="240" w:lineRule="auto"/>
              <w:ind w:left="-113" w:right="-113"/>
              <w:jc w:val="center"/>
              <w:rPr>
                <w:rFonts w:eastAsia="Calibri" w:cs="Times New Roman"/>
                <w:sz w:val="24"/>
                <w:szCs w:val="24"/>
              </w:rPr>
            </w:pPr>
            <w:r w:rsidRPr="00147228">
              <w:rPr>
                <w:rFonts w:eastAsia="Calibri" w:cs="Times New Roman"/>
                <w:sz w:val="24"/>
                <w:szCs w:val="24"/>
              </w:rPr>
              <w:t xml:space="preserve">Аттестация раздела </w:t>
            </w:r>
            <w:r w:rsidRPr="00147228">
              <w:rPr>
                <w:rFonts w:eastAsia="Calibri" w:cs="Times New Roman"/>
                <w:i/>
                <w:sz w:val="24"/>
                <w:szCs w:val="24"/>
              </w:rPr>
              <w:t>(неделя, форма)</w:t>
            </w:r>
          </w:p>
        </w:tc>
        <w:tc>
          <w:tcPr>
            <w:tcW w:w="880" w:type="dxa"/>
            <w:vMerge w:val="restart"/>
            <w:tcBorders>
              <w:top w:val="single" w:sz="4" w:space="0" w:color="auto"/>
              <w:left w:val="single" w:sz="4" w:space="0" w:color="auto"/>
              <w:bottom w:val="single" w:sz="4" w:space="0" w:color="auto"/>
              <w:right w:val="single" w:sz="4" w:space="0" w:color="auto"/>
            </w:tcBorders>
            <w:hideMark/>
          </w:tcPr>
          <w:p w14:paraId="1309F6AB" w14:textId="77777777" w:rsidR="00147228" w:rsidRPr="00147228" w:rsidRDefault="00147228" w:rsidP="00147228">
            <w:pPr>
              <w:keepNext/>
              <w:spacing w:line="240" w:lineRule="auto"/>
              <w:ind w:left="-113" w:right="-113"/>
              <w:jc w:val="center"/>
              <w:rPr>
                <w:rFonts w:eastAsia="Calibri" w:cs="Times New Roman"/>
                <w:sz w:val="24"/>
                <w:szCs w:val="24"/>
              </w:rPr>
            </w:pPr>
            <w:r w:rsidRPr="00147228">
              <w:rPr>
                <w:rFonts w:eastAsia="Calibri" w:cs="Times New Roman"/>
                <w:sz w:val="24"/>
                <w:szCs w:val="24"/>
              </w:rPr>
              <w:t>Максимальный балл за раздел *</w:t>
            </w:r>
          </w:p>
        </w:tc>
      </w:tr>
      <w:tr w:rsidR="00147228" w:rsidRPr="00147228" w14:paraId="6C225AFF" w14:textId="77777777" w:rsidTr="00CF2050">
        <w:trPr>
          <w:trHeight w:val="469"/>
        </w:trPr>
        <w:tc>
          <w:tcPr>
            <w:tcW w:w="535" w:type="dxa"/>
            <w:vMerge/>
            <w:tcBorders>
              <w:top w:val="single" w:sz="4" w:space="0" w:color="auto"/>
              <w:left w:val="single" w:sz="4" w:space="0" w:color="auto"/>
              <w:bottom w:val="single" w:sz="4" w:space="0" w:color="auto"/>
              <w:right w:val="single" w:sz="4" w:space="0" w:color="auto"/>
            </w:tcBorders>
            <w:vAlign w:val="center"/>
            <w:hideMark/>
          </w:tcPr>
          <w:p w14:paraId="03E85D2F" w14:textId="77777777" w:rsidR="00147228" w:rsidRPr="00147228" w:rsidRDefault="00147228" w:rsidP="00147228">
            <w:pPr>
              <w:spacing w:line="256" w:lineRule="auto"/>
              <w:contextualSpacing w:val="0"/>
              <w:jc w:val="left"/>
              <w:rPr>
                <w:rFonts w:eastAsia="Calibri" w:cs="Times New Roman"/>
                <w:sz w:val="24"/>
                <w:szCs w:val="24"/>
              </w:rPr>
            </w:pPr>
          </w:p>
        </w:tc>
        <w:tc>
          <w:tcPr>
            <w:tcW w:w="1885" w:type="dxa"/>
            <w:gridSpan w:val="2"/>
            <w:vMerge/>
            <w:tcBorders>
              <w:top w:val="single" w:sz="4" w:space="0" w:color="auto"/>
              <w:left w:val="single" w:sz="4" w:space="0" w:color="auto"/>
              <w:bottom w:val="single" w:sz="4" w:space="0" w:color="auto"/>
              <w:right w:val="single" w:sz="4" w:space="0" w:color="auto"/>
            </w:tcBorders>
            <w:vAlign w:val="center"/>
            <w:hideMark/>
          </w:tcPr>
          <w:p w14:paraId="044B8336" w14:textId="77777777" w:rsidR="00147228" w:rsidRPr="00147228" w:rsidRDefault="00147228" w:rsidP="00147228">
            <w:pPr>
              <w:spacing w:line="256" w:lineRule="auto"/>
              <w:contextualSpacing w:val="0"/>
              <w:jc w:val="left"/>
              <w:rPr>
                <w:rFonts w:eastAsia="Calibri" w:cs="Times New Roman"/>
                <w:sz w:val="24"/>
                <w:szCs w:val="24"/>
              </w:rPr>
            </w:pPr>
          </w:p>
        </w:tc>
        <w:tc>
          <w:tcPr>
            <w:tcW w:w="526" w:type="dxa"/>
            <w:vMerge/>
            <w:tcBorders>
              <w:top w:val="single" w:sz="4" w:space="0" w:color="auto"/>
              <w:left w:val="single" w:sz="4" w:space="0" w:color="auto"/>
              <w:bottom w:val="single" w:sz="4" w:space="0" w:color="auto"/>
              <w:right w:val="single" w:sz="4" w:space="0" w:color="auto"/>
            </w:tcBorders>
            <w:vAlign w:val="center"/>
            <w:hideMark/>
          </w:tcPr>
          <w:p w14:paraId="5FF553C4" w14:textId="77777777" w:rsidR="00147228" w:rsidRPr="00147228" w:rsidRDefault="00147228" w:rsidP="00147228">
            <w:pPr>
              <w:spacing w:line="256" w:lineRule="auto"/>
              <w:contextualSpacing w:val="0"/>
              <w:jc w:val="left"/>
              <w:rPr>
                <w:rFonts w:eastAsia="Calibri"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14:paraId="619B731D" w14:textId="77777777" w:rsidR="00147228" w:rsidRPr="00147228" w:rsidRDefault="00147228" w:rsidP="00147228">
            <w:pPr>
              <w:keepNext/>
              <w:spacing w:line="240" w:lineRule="auto"/>
              <w:ind w:left="-113" w:right="-113"/>
              <w:jc w:val="center"/>
              <w:rPr>
                <w:rFonts w:eastAsia="Calibri" w:cs="Times New Roman"/>
                <w:sz w:val="24"/>
                <w:szCs w:val="24"/>
              </w:rPr>
            </w:pPr>
            <w:r w:rsidRPr="00147228">
              <w:rPr>
                <w:rFonts w:eastAsia="Calibri" w:cs="Times New Roman"/>
                <w:sz w:val="24"/>
                <w:szCs w:val="24"/>
              </w:rPr>
              <w:t>Лекции</w:t>
            </w:r>
          </w:p>
        </w:tc>
        <w:tc>
          <w:tcPr>
            <w:tcW w:w="1022" w:type="dxa"/>
            <w:tcBorders>
              <w:top w:val="single" w:sz="4" w:space="0" w:color="auto"/>
              <w:left w:val="single" w:sz="4" w:space="0" w:color="auto"/>
              <w:bottom w:val="single" w:sz="4" w:space="0" w:color="auto"/>
              <w:right w:val="single" w:sz="4" w:space="0" w:color="auto"/>
            </w:tcBorders>
            <w:hideMark/>
          </w:tcPr>
          <w:p w14:paraId="239C14BA" w14:textId="77777777" w:rsidR="00147228" w:rsidRPr="00147228" w:rsidRDefault="00147228" w:rsidP="00147228">
            <w:pPr>
              <w:keepNext/>
              <w:spacing w:line="240" w:lineRule="auto"/>
              <w:ind w:left="-113" w:right="-113"/>
              <w:jc w:val="center"/>
              <w:rPr>
                <w:rFonts w:eastAsia="Calibri" w:cs="Times New Roman"/>
                <w:sz w:val="24"/>
                <w:szCs w:val="24"/>
              </w:rPr>
            </w:pPr>
            <w:r w:rsidRPr="00147228">
              <w:rPr>
                <w:rFonts w:eastAsia="Calibri" w:cs="Times New Roman"/>
                <w:sz w:val="24"/>
                <w:szCs w:val="24"/>
              </w:rPr>
              <w:t>Практ. занятия/ семинары</w:t>
            </w:r>
          </w:p>
        </w:tc>
        <w:tc>
          <w:tcPr>
            <w:tcW w:w="963" w:type="dxa"/>
            <w:tcBorders>
              <w:top w:val="single" w:sz="4" w:space="0" w:color="auto"/>
              <w:left w:val="single" w:sz="4" w:space="0" w:color="auto"/>
              <w:bottom w:val="single" w:sz="4" w:space="0" w:color="auto"/>
              <w:right w:val="single" w:sz="4" w:space="0" w:color="auto"/>
            </w:tcBorders>
            <w:hideMark/>
          </w:tcPr>
          <w:p w14:paraId="35D3DA58" w14:textId="77777777" w:rsidR="00147228" w:rsidRPr="00147228" w:rsidRDefault="00147228" w:rsidP="00147228">
            <w:pPr>
              <w:spacing w:line="240" w:lineRule="auto"/>
              <w:jc w:val="center"/>
              <w:rPr>
                <w:rFonts w:eastAsia="Calibri" w:cs="Times New Roman"/>
                <w:sz w:val="24"/>
                <w:szCs w:val="24"/>
              </w:rPr>
            </w:pPr>
            <w:r w:rsidRPr="00147228">
              <w:rPr>
                <w:rFonts w:eastAsia="Calibri" w:cs="Times New Roman"/>
                <w:sz w:val="24"/>
                <w:szCs w:val="24"/>
              </w:rPr>
              <w:t>Лаб. работы</w:t>
            </w:r>
          </w:p>
        </w:tc>
        <w:tc>
          <w:tcPr>
            <w:tcW w:w="850" w:type="dxa"/>
            <w:tcBorders>
              <w:top w:val="single" w:sz="4" w:space="0" w:color="auto"/>
              <w:left w:val="single" w:sz="4" w:space="0" w:color="auto"/>
              <w:bottom w:val="single" w:sz="4" w:space="0" w:color="auto"/>
              <w:right w:val="single" w:sz="4" w:space="0" w:color="auto"/>
            </w:tcBorders>
          </w:tcPr>
          <w:p w14:paraId="1B6C3358" w14:textId="28CFEB09" w:rsidR="00147228" w:rsidRPr="00147228" w:rsidRDefault="00802CF4" w:rsidP="00147228">
            <w:pPr>
              <w:spacing w:line="240" w:lineRule="auto"/>
              <w:jc w:val="center"/>
              <w:rPr>
                <w:rFonts w:eastAsia="Calibri" w:cs="Times New Roman"/>
                <w:sz w:val="24"/>
                <w:szCs w:val="24"/>
              </w:rPr>
            </w:pPr>
            <w:r>
              <w:rPr>
                <w:rFonts w:eastAsia="Calibri" w:cs="Times New Roman"/>
                <w:sz w:val="24"/>
                <w:szCs w:val="24"/>
              </w:rPr>
              <w:t>СРС</w:t>
            </w:r>
          </w:p>
        </w:tc>
        <w:tc>
          <w:tcPr>
            <w:tcW w:w="1164" w:type="dxa"/>
            <w:vMerge/>
            <w:tcBorders>
              <w:top w:val="single" w:sz="4" w:space="0" w:color="auto"/>
              <w:left w:val="single" w:sz="4" w:space="0" w:color="auto"/>
              <w:bottom w:val="single" w:sz="4" w:space="0" w:color="auto"/>
              <w:right w:val="single" w:sz="4" w:space="0" w:color="auto"/>
            </w:tcBorders>
            <w:vAlign w:val="center"/>
            <w:hideMark/>
          </w:tcPr>
          <w:p w14:paraId="20FA747D" w14:textId="77777777" w:rsidR="00147228" w:rsidRPr="00147228" w:rsidRDefault="00147228" w:rsidP="00147228">
            <w:pPr>
              <w:spacing w:line="256" w:lineRule="auto"/>
              <w:contextualSpacing w:val="0"/>
              <w:jc w:val="left"/>
              <w:rPr>
                <w:rFonts w:eastAsia="Calibri" w:cs="Times New Roman"/>
                <w:sz w:val="24"/>
                <w:szCs w:val="24"/>
              </w:rPr>
            </w:pPr>
          </w:p>
        </w:tc>
        <w:tc>
          <w:tcPr>
            <w:tcW w:w="1248" w:type="dxa"/>
            <w:vMerge/>
            <w:tcBorders>
              <w:top w:val="single" w:sz="4" w:space="0" w:color="auto"/>
              <w:left w:val="single" w:sz="4" w:space="0" w:color="auto"/>
              <w:bottom w:val="single" w:sz="4" w:space="0" w:color="auto"/>
              <w:right w:val="single" w:sz="4" w:space="0" w:color="auto"/>
            </w:tcBorders>
            <w:vAlign w:val="center"/>
            <w:hideMark/>
          </w:tcPr>
          <w:p w14:paraId="435397C2" w14:textId="77777777" w:rsidR="00147228" w:rsidRPr="00147228" w:rsidRDefault="00147228" w:rsidP="00147228">
            <w:pPr>
              <w:spacing w:line="256" w:lineRule="auto"/>
              <w:contextualSpacing w:val="0"/>
              <w:jc w:val="left"/>
              <w:rPr>
                <w:rFonts w:eastAsia="Calibri" w:cs="Times New Roman"/>
                <w:sz w:val="24"/>
                <w:szCs w:val="24"/>
              </w:rPr>
            </w:pPr>
          </w:p>
        </w:tc>
        <w:tc>
          <w:tcPr>
            <w:tcW w:w="880" w:type="dxa"/>
            <w:vMerge/>
            <w:tcBorders>
              <w:top w:val="single" w:sz="4" w:space="0" w:color="auto"/>
              <w:left w:val="single" w:sz="4" w:space="0" w:color="auto"/>
              <w:bottom w:val="single" w:sz="4" w:space="0" w:color="auto"/>
              <w:right w:val="single" w:sz="4" w:space="0" w:color="auto"/>
            </w:tcBorders>
            <w:vAlign w:val="center"/>
            <w:hideMark/>
          </w:tcPr>
          <w:p w14:paraId="78F1B7BA" w14:textId="77777777" w:rsidR="00147228" w:rsidRPr="00147228" w:rsidRDefault="00147228" w:rsidP="00147228">
            <w:pPr>
              <w:spacing w:line="256" w:lineRule="auto"/>
              <w:contextualSpacing w:val="0"/>
              <w:jc w:val="left"/>
              <w:rPr>
                <w:rFonts w:eastAsia="Calibri" w:cs="Times New Roman"/>
                <w:sz w:val="24"/>
                <w:szCs w:val="24"/>
              </w:rPr>
            </w:pPr>
          </w:p>
        </w:tc>
      </w:tr>
      <w:tr w:rsidR="00147228" w:rsidRPr="00147228" w14:paraId="7C64FDD2" w14:textId="77777777" w:rsidTr="00CF2050">
        <w:trPr>
          <w:cantSplit/>
          <w:trHeight w:val="252"/>
        </w:trPr>
        <w:tc>
          <w:tcPr>
            <w:tcW w:w="10065" w:type="dxa"/>
            <w:gridSpan w:val="11"/>
            <w:tcBorders>
              <w:top w:val="single" w:sz="4" w:space="0" w:color="auto"/>
              <w:left w:val="single" w:sz="4" w:space="0" w:color="auto"/>
              <w:bottom w:val="single" w:sz="4" w:space="0" w:color="auto"/>
              <w:right w:val="single" w:sz="4" w:space="0" w:color="auto"/>
            </w:tcBorders>
            <w:hideMark/>
          </w:tcPr>
          <w:p w14:paraId="7D09CF5C" w14:textId="77777777" w:rsidR="00147228" w:rsidRPr="00147228" w:rsidRDefault="00147228" w:rsidP="00147228">
            <w:pPr>
              <w:jc w:val="center"/>
              <w:rPr>
                <w:rFonts w:eastAsia="Calibri" w:cs="Times New Roman"/>
                <w:sz w:val="24"/>
                <w:szCs w:val="24"/>
              </w:rPr>
            </w:pPr>
            <w:r w:rsidRPr="00147228">
              <w:rPr>
                <w:rFonts w:eastAsia="Calibri" w:cs="Times New Roman"/>
                <w:sz w:val="24"/>
                <w:szCs w:val="24"/>
                <w:u w:val="single"/>
              </w:rPr>
              <w:t xml:space="preserve">4 </w:t>
            </w:r>
            <w:r w:rsidRPr="00147228">
              <w:rPr>
                <w:rFonts w:eastAsia="Calibri" w:cs="Times New Roman"/>
                <w:sz w:val="24"/>
                <w:szCs w:val="24"/>
              </w:rPr>
              <w:t>семестр (4 з.е.)</w:t>
            </w:r>
          </w:p>
        </w:tc>
      </w:tr>
      <w:tr w:rsidR="00147228" w:rsidRPr="00147228" w14:paraId="50202820" w14:textId="77777777" w:rsidTr="00CF2050">
        <w:tc>
          <w:tcPr>
            <w:tcW w:w="535" w:type="dxa"/>
            <w:tcBorders>
              <w:top w:val="single" w:sz="4" w:space="0" w:color="auto"/>
              <w:left w:val="single" w:sz="4" w:space="0" w:color="auto"/>
              <w:bottom w:val="single" w:sz="4" w:space="0" w:color="auto"/>
              <w:right w:val="single" w:sz="4" w:space="0" w:color="auto"/>
            </w:tcBorders>
            <w:hideMark/>
          </w:tcPr>
          <w:p w14:paraId="496A55CD" w14:textId="77777777" w:rsidR="00147228" w:rsidRPr="00147228" w:rsidRDefault="00147228" w:rsidP="00147228">
            <w:pPr>
              <w:rPr>
                <w:rFonts w:eastAsia="Calibri" w:cs="Times New Roman"/>
                <w:sz w:val="24"/>
                <w:szCs w:val="24"/>
              </w:rPr>
            </w:pPr>
            <w:r w:rsidRPr="00147228">
              <w:rPr>
                <w:rFonts w:eastAsia="Calibri" w:cs="Times New Roman"/>
                <w:sz w:val="24"/>
                <w:szCs w:val="24"/>
              </w:rPr>
              <w:t>1.</w:t>
            </w:r>
          </w:p>
        </w:tc>
        <w:tc>
          <w:tcPr>
            <w:tcW w:w="1885" w:type="dxa"/>
            <w:gridSpan w:val="2"/>
            <w:tcBorders>
              <w:top w:val="single" w:sz="4" w:space="0" w:color="auto"/>
              <w:left w:val="single" w:sz="4" w:space="0" w:color="auto"/>
              <w:bottom w:val="single" w:sz="4" w:space="0" w:color="auto"/>
              <w:right w:val="single" w:sz="4" w:space="0" w:color="auto"/>
            </w:tcBorders>
            <w:hideMark/>
          </w:tcPr>
          <w:p w14:paraId="0F6A84B3" w14:textId="77777777" w:rsidR="00147228" w:rsidRPr="00147228" w:rsidRDefault="00147228" w:rsidP="00147228">
            <w:pPr>
              <w:keepNext/>
              <w:spacing w:line="240" w:lineRule="auto"/>
              <w:ind w:left="-113" w:right="-113"/>
              <w:jc w:val="left"/>
              <w:rPr>
                <w:rFonts w:eastAsia="Calibri" w:cs="Times New Roman"/>
                <w:sz w:val="24"/>
                <w:szCs w:val="24"/>
              </w:rPr>
            </w:pPr>
            <w:r w:rsidRPr="00147228">
              <w:rPr>
                <w:rFonts w:eastAsia="Calibri" w:cs="Times New Roman"/>
                <w:sz w:val="24"/>
                <w:szCs w:val="24"/>
              </w:rPr>
              <w:t>Тепловое излучение. Формула Планка. Термодинамика излучения</w:t>
            </w:r>
          </w:p>
        </w:tc>
        <w:tc>
          <w:tcPr>
            <w:tcW w:w="526" w:type="dxa"/>
            <w:tcBorders>
              <w:top w:val="single" w:sz="4" w:space="0" w:color="auto"/>
              <w:left w:val="single" w:sz="4" w:space="0" w:color="auto"/>
              <w:bottom w:val="single" w:sz="4" w:space="0" w:color="auto"/>
              <w:right w:val="single" w:sz="4" w:space="0" w:color="auto"/>
            </w:tcBorders>
            <w:hideMark/>
          </w:tcPr>
          <w:p w14:paraId="047177BC" w14:textId="77777777" w:rsidR="00147228" w:rsidRPr="00147228" w:rsidRDefault="00147228" w:rsidP="00147228">
            <w:pPr>
              <w:keepNext/>
              <w:spacing w:line="240" w:lineRule="auto"/>
              <w:ind w:left="-113" w:right="-113"/>
              <w:jc w:val="center"/>
              <w:rPr>
                <w:rFonts w:eastAsia="Calibri" w:cs="Times New Roman"/>
                <w:sz w:val="24"/>
                <w:szCs w:val="24"/>
              </w:rPr>
            </w:pPr>
            <w:r w:rsidRPr="00147228">
              <w:rPr>
                <w:rFonts w:eastAsia="Calibri" w:cs="Times New Roman"/>
                <w:sz w:val="24"/>
                <w:szCs w:val="24"/>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100B1D53" w14:textId="77777777" w:rsidR="00147228" w:rsidRPr="00147228" w:rsidRDefault="00147228" w:rsidP="00147228">
            <w:pPr>
              <w:spacing w:line="240" w:lineRule="auto"/>
              <w:jc w:val="center"/>
              <w:rPr>
                <w:rFonts w:eastAsia="Calibri" w:cs="Times New Roman"/>
                <w:color w:val="000000"/>
                <w:sz w:val="24"/>
                <w:szCs w:val="24"/>
              </w:rPr>
            </w:pPr>
            <w:r w:rsidRPr="00147228">
              <w:rPr>
                <w:rFonts w:eastAsia="Calibri" w:cs="Times New Roman"/>
                <w:color w:val="000000"/>
                <w:sz w:val="24"/>
                <w:szCs w:val="24"/>
              </w:rPr>
              <w:t>3</w:t>
            </w:r>
          </w:p>
        </w:tc>
        <w:tc>
          <w:tcPr>
            <w:tcW w:w="1022" w:type="dxa"/>
            <w:tcBorders>
              <w:top w:val="single" w:sz="4" w:space="0" w:color="auto"/>
              <w:left w:val="single" w:sz="4" w:space="0" w:color="auto"/>
              <w:bottom w:val="single" w:sz="4" w:space="0" w:color="auto"/>
              <w:right w:val="single" w:sz="4" w:space="0" w:color="auto"/>
            </w:tcBorders>
            <w:vAlign w:val="center"/>
            <w:hideMark/>
          </w:tcPr>
          <w:p w14:paraId="1570AB35" w14:textId="77777777" w:rsidR="00147228" w:rsidRPr="00147228" w:rsidRDefault="00147228" w:rsidP="00147228">
            <w:pPr>
              <w:jc w:val="center"/>
              <w:rPr>
                <w:rFonts w:eastAsia="Calibri" w:cs="Times New Roman"/>
                <w:color w:val="000000"/>
                <w:sz w:val="24"/>
                <w:szCs w:val="24"/>
              </w:rPr>
            </w:pPr>
            <w:r w:rsidRPr="00147228">
              <w:rPr>
                <w:rFonts w:eastAsia="Calibri" w:cs="Times New Roman"/>
                <w:color w:val="000000"/>
                <w:sz w:val="24"/>
                <w:szCs w:val="24"/>
              </w:rPr>
              <w:t>4</w:t>
            </w:r>
          </w:p>
        </w:tc>
        <w:tc>
          <w:tcPr>
            <w:tcW w:w="963" w:type="dxa"/>
            <w:tcBorders>
              <w:top w:val="single" w:sz="4" w:space="0" w:color="auto"/>
              <w:left w:val="single" w:sz="4" w:space="0" w:color="auto"/>
              <w:bottom w:val="single" w:sz="4" w:space="0" w:color="auto"/>
              <w:right w:val="single" w:sz="4" w:space="0" w:color="auto"/>
            </w:tcBorders>
            <w:vAlign w:val="center"/>
            <w:hideMark/>
          </w:tcPr>
          <w:p w14:paraId="1E64D09F" w14:textId="77777777" w:rsidR="00147228" w:rsidRPr="00147228" w:rsidRDefault="00147228" w:rsidP="00147228">
            <w:pPr>
              <w:jc w:val="center"/>
              <w:rPr>
                <w:rFonts w:eastAsia="Calibri" w:cs="Times New Roman"/>
                <w:color w:val="000000"/>
                <w:sz w:val="24"/>
                <w:szCs w:val="24"/>
              </w:rPr>
            </w:pPr>
            <w:r w:rsidRPr="00147228">
              <w:rPr>
                <w:rFonts w:eastAsia="Calibri" w:cs="Times New Roman"/>
                <w:color w:val="000000"/>
                <w:sz w:val="24"/>
                <w:szCs w:val="24"/>
              </w:rPr>
              <w:t>4</w:t>
            </w:r>
          </w:p>
        </w:tc>
        <w:tc>
          <w:tcPr>
            <w:tcW w:w="850" w:type="dxa"/>
            <w:tcBorders>
              <w:top w:val="single" w:sz="4" w:space="0" w:color="auto"/>
              <w:left w:val="single" w:sz="4" w:space="0" w:color="auto"/>
              <w:bottom w:val="single" w:sz="4" w:space="0" w:color="auto"/>
              <w:right w:val="single" w:sz="4" w:space="0" w:color="auto"/>
            </w:tcBorders>
            <w:vAlign w:val="center"/>
            <w:hideMark/>
          </w:tcPr>
          <w:p w14:paraId="1CA4185D" w14:textId="0BB5B139" w:rsidR="00147228" w:rsidRPr="00CF2050" w:rsidRDefault="00CF2050" w:rsidP="00147228">
            <w:pPr>
              <w:jc w:val="center"/>
              <w:rPr>
                <w:rFonts w:eastAsia="Calibri" w:cs="Times New Roman"/>
                <w:color w:val="000000"/>
                <w:sz w:val="24"/>
                <w:szCs w:val="24"/>
                <w:lang w:val="en-US"/>
              </w:rPr>
            </w:pPr>
            <w:r>
              <w:rPr>
                <w:rFonts w:eastAsia="Calibri" w:cs="Times New Roman"/>
                <w:color w:val="000000"/>
                <w:sz w:val="24"/>
                <w:szCs w:val="24"/>
                <w:lang w:val="en-US"/>
              </w:rPr>
              <w:t>4</w:t>
            </w:r>
          </w:p>
        </w:tc>
        <w:tc>
          <w:tcPr>
            <w:tcW w:w="1164" w:type="dxa"/>
            <w:tcBorders>
              <w:top w:val="single" w:sz="4" w:space="0" w:color="auto"/>
              <w:left w:val="single" w:sz="4" w:space="0" w:color="auto"/>
              <w:bottom w:val="single" w:sz="4" w:space="0" w:color="auto"/>
              <w:right w:val="single" w:sz="4" w:space="0" w:color="auto"/>
            </w:tcBorders>
            <w:hideMark/>
          </w:tcPr>
          <w:p w14:paraId="5E476EE4" w14:textId="77777777" w:rsidR="00147228" w:rsidRPr="00147228" w:rsidRDefault="00147228" w:rsidP="00147228">
            <w:pPr>
              <w:keepNext/>
              <w:spacing w:line="240" w:lineRule="auto"/>
              <w:ind w:left="-113" w:right="-113"/>
              <w:jc w:val="center"/>
              <w:rPr>
                <w:rFonts w:eastAsia="Calibri" w:cs="Times New Roman"/>
                <w:sz w:val="24"/>
                <w:szCs w:val="24"/>
              </w:rPr>
            </w:pPr>
            <w:r w:rsidRPr="00147228">
              <w:rPr>
                <w:rFonts w:eastAsia="Calibri" w:cs="Times New Roman"/>
                <w:sz w:val="24"/>
                <w:szCs w:val="24"/>
              </w:rPr>
              <w:t>семинар,</w:t>
            </w:r>
          </w:p>
          <w:p w14:paraId="75760920" w14:textId="77777777" w:rsidR="00147228" w:rsidRPr="00147228" w:rsidRDefault="00147228" w:rsidP="00147228">
            <w:pPr>
              <w:keepNext/>
              <w:spacing w:line="240" w:lineRule="auto"/>
              <w:ind w:left="-113" w:right="-113"/>
              <w:jc w:val="center"/>
              <w:rPr>
                <w:rFonts w:eastAsia="Calibri" w:cs="Times New Roman"/>
                <w:sz w:val="24"/>
                <w:szCs w:val="24"/>
              </w:rPr>
            </w:pPr>
            <w:r w:rsidRPr="00147228">
              <w:rPr>
                <w:rFonts w:eastAsia="Calibri" w:cs="Times New Roman"/>
                <w:sz w:val="24"/>
                <w:szCs w:val="24"/>
              </w:rPr>
              <w:t>приём ЛР</w:t>
            </w:r>
          </w:p>
        </w:tc>
        <w:tc>
          <w:tcPr>
            <w:tcW w:w="1248" w:type="dxa"/>
            <w:vMerge w:val="restart"/>
            <w:tcBorders>
              <w:top w:val="single" w:sz="4" w:space="0" w:color="auto"/>
              <w:left w:val="single" w:sz="4" w:space="0" w:color="auto"/>
              <w:bottom w:val="single" w:sz="4" w:space="0" w:color="auto"/>
              <w:right w:val="single" w:sz="4" w:space="0" w:color="auto"/>
            </w:tcBorders>
            <w:vAlign w:val="center"/>
            <w:hideMark/>
          </w:tcPr>
          <w:p w14:paraId="4C490AD5" w14:textId="77777777" w:rsidR="00147228" w:rsidRPr="00147228" w:rsidRDefault="00147228" w:rsidP="00147228">
            <w:pPr>
              <w:keepNext/>
              <w:keepLines/>
              <w:spacing w:line="240" w:lineRule="auto"/>
              <w:ind w:left="-113" w:right="-113"/>
              <w:jc w:val="left"/>
              <w:rPr>
                <w:rFonts w:eastAsia="Calibri" w:cs="Times New Roman"/>
                <w:sz w:val="24"/>
                <w:szCs w:val="24"/>
              </w:rPr>
            </w:pPr>
            <w:r w:rsidRPr="00147228">
              <w:rPr>
                <w:rFonts w:eastAsia="Calibri" w:cs="Times New Roman"/>
                <w:sz w:val="24"/>
                <w:szCs w:val="24"/>
              </w:rPr>
              <w:t>5-6 недели</w:t>
            </w:r>
          </w:p>
          <w:p w14:paraId="2931711C" w14:textId="77777777" w:rsidR="00147228" w:rsidRPr="00147228" w:rsidRDefault="00147228" w:rsidP="00147228">
            <w:pPr>
              <w:keepNext/>
              <w:keepLines/>
              <w:spacing w:line="240" w:lineRule="auto"/>
              <w:ind w:left="-113" w:right="-113"/>
              <w:jc w:val="left"/>
              <w:rPr>
                <w:rFonts w:eastAsia="Calibri" w:cs="Times New Roman"/>
                <w:sz w:val="24"/>
                <w:szCs w:val="24"/>
              </w:rPr>
            </w:pPr>
            <w:r w:rsidRPr="00147228">
              <w:rPr>
                <w:rFonts w:eastAsia="Calibri" w:cs="Times New Roman"/>
                <w:sz w:val="24"/>
                <w:szCs w:val="24"/>
              </w:rPr>
              <w:t>приём ДЗ</w:t>
            </w:r>
          </w:p>
          <w:p w14:paraId="68CD0FF1" w14:textId="77777777" w:rsidR="00147228" w:rsidRPr="00147228" w:rsidRDefault="00147228" w:rsidP="00147228">
            <w:pPr>
              <w:keepNext/>
              <w:keepLines/>
              <w:spacing w:line="240" w:lineRule="auto"/>
              <w:ind w:left="-113" w:right="-113"/>
              <w:jc w:val="left"/>
              <w:rPr>
                <w:rFonts w:eastAsia="Calibri" w:cs="Times New Roman"/>
                <w:sz w:val="24"/>
                <w:szCs w:val="24"/>
              </w:rPr>
            </w:pPr>
            <w:r w:rsidRPr="00147228">
              <w:rPr>
                <w:rFonts w:eastAsia="Calibri" w:cs="Times New Roman"/>
                <w:sz w:val="24"/>
                <w:szCs w:val="24"/>
              </w:rPr>
              <w:t>по разд. 1-2</w:t>
            </w:r>
          </w:p>
          <w:p w14:paraId="1DE9896A" w14:textId="77777777" w:rsidR="00147228" w:rsidRPr="00147228" w:rsidRDefault="00147228" w:rsidP="00147228">
            <w:pPr>
              <w:keepNext/>
              <w:keepLines/>
              <w:spacing w:line="240" w:lineRule="auto"/>
              <w:ind w:left="-113" w:right="-113"/>
              <w:jc w:val="left"/>
              <w:rPr>
                <w:rFonts w:eastAsia="Calibri" w:cs="Times New Roman"/>
                <w:sz w:val="24"/>
                <w:szCs w:val="24"/>
              </w:rPr>
            </w:pPr>
            <w:r w:rsidRPr="00147228">
              <w:rPr>
                <w:rFonts w:eastAsia="Calibri" w:cs="Times New Roman"/>
                <w:sz w:val="24"/>
                <w:szCs w:val="24"/>
              </w:rPr>
              <w:t>приём ЛР</w:t>
            </w:r>
          </w:p>
        </w:tc>
        <w:tc>
          <w:tcPr>
            <w:tcW w:w="880" w:type="dxa"/>
            <w:tcBorders>
              <w:top w:val="single" w:sz="4" w:space="0" w:color="auto"/>
              <w:left w:val="single" w:sz="4" w:space="0" w:color="auto"/>
              <w:bottom w:val="single" w:sz="4" w:space="0" w:color="auto"/>
              <w:right w:val="single" w:sz="4" w:space="0" w:color="auto"/>
            </w:tcBorders>
            <w:hideMark/>
          </w:tcPr>
          <w:p w14:paraId="23495A76" w14:textId="77777777" w:rsidR="00147228" w:rsidRPr="00147228" w:rsidRDefault="00147228" w:rsidP="00147228">
            <w:pPr>
              <w:keepNext/>
              <w:spacing w:line="240" w:lineRule="auto"/>
              <w:ind w:left="-113" w:right="-113"/>
              <w:jc w:val="center"/>
              <w:rPr>
                <w:rFonts w:eastAsia="Calibri" w:cs="Times New Roman"/>
                <w:sz w:val="24"/>
                <w:szCs w:val="24"/>
                <w:lang w:val="en-US"/>
              </w:rPr>
            </w:pPr>
            <w:r w:rsidRPr="00147228">
              <w:rPr>
                <w:rFonts w:eastAsia="Calibri" w:cs="Times New Roman"/>
                <w:sz w:val="24"/>
                <w:szCs w:val="24"/>
                <w:lang w:val="en-US"/>
              </w:rPr>
              <w:t>4</w:t>
            </w:r>
          </w:p>
        </w:tc>
      </w:tr>
      <w:tr w:rsidR="00147228" w:rsidRPr="00147228" w14:paraId="00F717D5" w14:textId="77777777" w:rsidTr="00CF2050">
        <w:tc>
          <w:tcPr>
            <w:tcW w:w="535" w:type="dxa"/>
            <w:tcBorders>
              <w:top w:val="single" w:sz="4" w:space="0" w:color="auto"/>
              <w:left w:val="single" w:sz="4" w:space="0" w:color="auto"/>
              <w:bottom w:val="single" w:sz="4" w:space="0" w:color="auto"/>
              <w:right w:val="single" w:sz="4" w:space="0" w:color="auto"/>
            </w:tcBorders>
            <w:hideMark/>
          </w:tcPr>
          <w:p w14:paraId="7CB0237F" w14:textId="77777777" w:rsidR="00147228" w:rsidRPr="00147228" w:rsidRDefault="00147228" w:rsidP="00147228">
            <w:pPr>
              <w:rPr>
                <w:rFonts w:eastAsia="Calibri" w:cs="Times New Roman"/>
                <w:sz w:val="24"/>
                <w:szCs w:val="24"/>
              </w:rPr>
            </w:pPr>
            <w:r w:rsidRPr="00147228">
              <w:rPr>
                <w:rFonts w:eastAsia="Calibri" w:cs="Times New Roman"/>
                <w:sz w:val="24"/>
                <w:szCs w:val="24"/>
              </w:rPr>
              <w:t>2.</w:t>
            </w:r>
          </w:p>
        </w:tc>
        <w:tc>
          <w:tcPr>
            <w:tcW w:w="1885" w:type="dxa"/>
            <w:gridSpan w:val="2"/>
            <w:tcBorders>
              <w:top w:val="single" w:sz="4" w:space="0" w:color="auto"/>
              <w:left w:val="single" w:sz="4" w:space="0" w:color="auto"/>
              <w:bottom w:val="single" w:sz="4" w:space="0" w:color="auto"/>
              <w:right w:val="single" w:sz="4" w:space="0" w:color="auto"/>
            </w:tcBorders>
            <w:hideMark/>
          </w:tcPr>
          <w:p w14:paraId="0C4EB11B" w14:textId="77777777" w:rsidR="00147228" w:rsidRPr="00147228" w:rsidRDefault="00147228" w:rsidP="00147228">
            <w:pPr>
              <w:keepNext/>
              <w:keepLines/>
              <w:spacing w:line="240" w:lineRule="auto"/>
              <w:ind w:left="-113" w:right="-113"/>
              <w:jc w:val="left"/>
              <w:rPr>
                <w:rFonts w:eastAsia="Calibri" w:cs="Times New Roman"/>
                <w:sz w:val="24"/>
                <w:szCs w:val="24"/>
              </w:rPr>
            </w:pPr>
            <w:r w:rsidRPr="00147228">
              <w:rPr>
                <w:rFonts w:eastAsia="Calibri" w:cs="Times New Roman"/>
                <w:sz w:val="24"/>
                <w:szCs w:val="24"/>
              </w:rPr>
              <w:t>Корпускулярные свойства света</w:t>
            </w:r>
          </w:p>
        </w:tc>
        <w:tc>
          <w:tcPr>
            <w:tcW w:w="526" w:type="dxa"/>
            <w:tcBorders>
              <w:top w:val="single" w:sz="4" w:space="0" w:color="auto"/>
              <w:left w:val="single" w:sz="4" w:space="0" w:color="auto"/>
              <w:bottom w:val="single" w:sz="4" w:space="0" w:color="auto"/>
              <w:right w:val="single" w:sz="4" w:space="0" w:color="auto"/>
            </w:tcBorders>
            <w:hideMark/>
          </w:tcPr>
          <w:p w14:paraId="41ED16ED" w14:textId="77777777" w:rsidR="00147228" w:rsidRPr="00147228" w:rsidRDefault="00147228" w:rsidP="00147228">
            <w:pPr>
              <w:keepNext/>
              <w:keepLines/>
              <w:spacing w:line="240" w:lineRule="auto"/>
              <w:ind w:left="-113" w:right="-113"/>
              <w:jc w:val="center"/>
              <w:rPr>
                <w:rFonts w:eastAsia="Calibri" w:cs="Times New Roman"/>
                <w:sz w:val="24"/>
                <w:szCs w:val="24"/>
              </w:rPr>
            </w:pPr>
            <w:r w:rsidRPr="00147228">
              <w:rPr>
                <w:rFonts w:eastAsia="Calibri" w:cs="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vAlign w:val="center"/>
            <w:hideMark/>
          </w:tcPr>
          <w:p w14:paraId="3F954BD4" w14:textId="77777777" w:rsidR="00147228" w:rsidRPr="00147228" w:rsidRDefault="00147228" w:rsidP="00147228">
            <w:pPr>
              <w:jc w:val="center"/>
              <w:rPr>
                <w:rFonts w:eastAsia="Calibri" w:cs="Times New Roman"/>
                <w:color w:val="000000"/>
                <w:sz w:val="24"/>
                <w:szCs w:val="24"/>
              </w:rPr>
            </w:pPr>
            <w:r w:rsidRPr="00147228">
              <w:rPr>
                <w:rFonts w:eastAsia="Calibri" w:cs="Times New Roman"/>
                <w:color w:val="000000"/>
                <w:sz w:val="24"/>
                <w:szCs w:val="24"/>
              </w:rPr>
              <w:t>3</w:t>
            </w:r>
          </w:p>
        </w:tc>
        <w:tc>
          <w:tcPr>
            <w:tcW w:w="1022" w:type="dxa"/>
            <w:tcBorders>
              <w:top w:val="single" w:sz="4" w:space="0" w:color="auto"/>
              <w:left w:val="single" w:sz="4" w:space="0" w:color="auto"/>
              <w:bottom w:val="single" w:sz="4" w:space="0" w:color="auto"/>
              <w:right w:val="single" w:sz="4" w:space="0" w:color="auto"/>
            </w:tcBorders>
            <w:vAlign w:val="center"/>
            <w:hideMark/>
          </w:tcPr>
          <w:p w14:paraId="5D8AD3AA" w14:textId="77777777" w:rsidR="00147228" w:rsidRPr="00147228" w:rsidRDefault="00147228" w:rsidP="00147228">
            <w:pPr>
              <w:jc w:val="center"/>
              <w:rPr>
                <w:rFonts w:eastAsia="Calibri" w:cs="Times New Roman"/>
                <w:color w:val="000000"/>
                <w:sz w:val="24"/>
                <w:szCs w:val="24"/>
              </w:rPr>
            </w:pPr>
            <w:r w:rsidRPr="00147228">
              <w:rPr>
                <w:rFonts w:eastAsia="Calibri" w:cs="Times New Roman"/>
                <w:color w:val="000000"/>
                <w:sz w:val="24"/>
                <w:szCs w:val="24"/>
              </w:rPr>
              <w:t>4</w:t>
            </w:r>
          </w:p>
        </w:tc>
        <w:tc>
          <w:tcPr>
            <w:tcW w:w="963" w:type="dxa"/>
            <w:tcBorders>
              <w:top w:val="single" w:sz="4" w:space="0" w:color="auto"/>
              <w:left w:val="single" w:sz="4" w:space="0" w:color="auto"/>
              <w:bottom w:val="single" w:sz="4" w:space="0" w:color="auto"/>
              <w:right w:val="single" w:sz="4" w:space="0" w:color="auto"/>
            </w:tcBorders>
            <w:vAlign w:val="center"/>
            <w:hideMark/>
          </w:tcPr>
          <w:p w14:paraId="31E6FDD2" w14:textId="77777777" w:rsidR="00147228" w:rsidRPr="00147228" w:rsidRDefault="00147228" w:rsidP="00147228">
            <w:pPr>
              <w:jc w:val="center"/>
              <w:rPr>
                <w:rFonts w:eastAsia="Calibri" w:cs="Times New Roman"/>
                <w:color w:val="000000"/>
                <w:sz w:val="24"/>
                <w:szCs w:val="24"/>
              </w:rPr>
            </w:pPr>
            <w:r w:rsidRPr="00147228">
              <w:rPr>
                <w:rFonts w:eastAsia="Calibri" w:cs="Times New Roman"/>
                <w:color w:val="000000"/>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05A42BB2" w14:textId="2A680F4E" w:rsidR="00147228" w:rsidRPr="00147228" w:rsidRDefault="00147228" w:rsidP="00147228">
            <w:pPr>
              <w:jc w:val="center"/>
              <w:rPr>
                <w:rFonts w:eastAsia="Calibri" w:cs="Times New Roman"/>
                <w:color w:val="000000"/>
                <w:sz w:val="24"/>
                <w:szCs w:val="24"/>
              </w:rPr>
            </w:pPr>
            <w:r>
              <w:rPr>
                <w:rFonts w:eastAsia="Calibri" w:cs="Times New Roman"/>
                <w:color w:val="000000"/>
                <w:sz w:val="24"/>
                <w:szCs w:val="24"/>
              </w:rPr>
              <w:t>4</w:t>
            </w:r>
          </w:p>
        </w:tc>
        <w:tc>
          <w:tcPr>
            <w:tcW w:w="1164" w:type="dxa"/>
            <w:tcBorders>
              <w:top w:val="single" w:sz="4" w:space="0" w:color="auto"/>
              <w:left w:val="single" w:sz="4" w:space="0" w:color="auto"/>
              <w:bottom w:val="single" w:sz="4" w:space="0" w:color="auto"/>
              <w:right w:val="single" w:sz="4" w:space="0" w:color="auto"/>
            </w:tcBorders>
            <w:hideMark/>
          </w:tcPr>
          <w:p w14:paraId="062D0D4E" w14:textId="77777777" w:rsidR="00147228" w:rsidRPr="00147228" w:rsidRDefault="00147228" w:rsidP="00147228">
            <w:pPr>
              <w:keepNext/>
              <w:keepLines/>
              <w:spacing w:line="240" w:lineRule="auto"/>
              <w:ind w:left="-113" w:right="-113"/>
              <w:jc w:val="center"/>
              <w:rPr>
                <w:rFonts w:eastAsia="Calibri" w:cs="Times New Roman"/>
                <w:sz w:val="24"/>
                <w:szCs w:val="24"/>
              </w:rPr>
            </w:pPr>
            <w:r w:rsidRPr="00147228">
              <w:rPr>
                <w:rFonts w:eastAsia="Calibri" w:cs="Times New Roman"/>
                <w:sz w:val="24"/>
                <w:szCs w:val="24"/>
              </w:rPr>
              <w:t>семинар,</w:t>
            </w:r>
          </w:p>
          <w:p w14:paraId="09642150" w14:textId="77777777" w:rsidR="00147228" w:rsidRPr="00147228" w:rsidRDefault="00147228" w:rsidP="00147228">
            <w:pPr>
              <w:keepNext/>
              <w:keepLines/>
              <w:spacing w:line="240" w:lineRule="auto"/>
              <w:ind w:left="-113" w:right="-113"/>
              <w:jc w:val="center"/>
              <w:rPr>
                <w:rFonts w:eastAsia="Calibri" w:cs="Times New Roman"/>
                <w:sz w:val="24"/>
                <w:szCs w:val="24"/>
              </w:rPr>
            </w:pPr>
            <w:r w:rsidRPr="00147228">
              <w:rPr>
                <w:rFonts w:eastAsia="Calibri" w:cs="Times New Roman"/>
                <w:sz w:val="24"/>
                <w:szCs w:val="24"/>
              </w:rPr>
              <w:t>приём ЛР</w:t>
            </w:r>
          </w:p>
        </w:tc>
        <w:tc>
          <w:tcPr>
            <w:tcW w:w="1248" w:type="dxa"/>
            <w:vMerge/>
            <w:tcBorders>
              <w:top w:val="single" w:sz="4" w:space="0" w:color="auto"/>
              <w:left w:val="single" w:sz="4" w:space="0" w:color="auto"/>
              <w:bottom w:val="single" w:sz="4" w:space="0" w:color="auto"/>
              <w:right w:val="single" w:sz="4" w:space="0" w:color="auto"/>
            </w:tcBorders>
            <w:vAlign w:val="center"/>
            <w:hideMark/>
          </w:tcPr>
          <w:p w14:paraId="615EA179" w14:textId="77777777" w:rsidR="00147228" w:rsidRPr="00147228" w:rsidRDefault="00147228" w:rsidP="00147228">
            <w:pPr>
              <w:spacing w:line="256" w:lineRule="auto"/>
              <w:contextualSpacing w:val="0"/>
              <w:jc w:val="left"/>
              <w:rPr>
                <w:rFonts w:eastAsia="Calibri" w:cs="Times New Roman"/>
                <w:sz w:val="24"/>
                <w:szCs w:val="24"/>
              </w:rPr>
            </w:pPr>
          </w:p>
        </w:tc>
        <w:tc>
          <w:tcPr>
            <w:tcW w:w="880" w:type="dxa"/>
            <w:tcBorders>
              <w:top w:val="single" w:sz="4" w:space="0" w:color="auto"/>
              <w:left w:val="single" w:sz="4" w:space="0" w:color="auto"/>
              <w:bottom w:val="single" w:sz="4" w:space="0" w:color="auto"/>
              <w:right w:val="single" w:sz="4" w:space="0" w:color="auto"/>
            </w:tcBorders>
            <w:hideMark/>
          </w:tcPr>
          <w:p w14:paraId="06658DA1" w14:textId="77777777" w:rsidR="00147228" w:rsidRPr="00147228" w:rsidRDefault="00147228" w:rsidP="00147228">
            <w:pPr>
              <w:keepNext/>
              <w:keepLines/>
              <w:spacing w:line="240" w:lineRule="auto"/>
              <w:ind w:left="-113" w:right="-113"/>
              <w:jc w:val="center"/>
              <w:rPr>
                <w:rFonts w:eastAsia="Calibri" w:cs="Times New Roman"/>
                <w:sz w:val="24"/>
                <w:szCs w:val="24"/>
                <w:lang w:val="en-US"/>
              </w:rPr>
            </w:pPr>
            <w:r w:rsidRPr="00147228">
              <w:rPr>
                <w:rFonts w:eastAsia="Calibri" w:cs="Times New Roman"/>
                <w:sz w:val="24"/>
                <w:szCs w:val="24"/>
                <w:lang w:val="en-US"/>
              </w:rPr>
              <w:t>4</w:t>
            </w:r>
          </w:p>
        </w:tc>
      </w:tr>
      <w:tr w:rsidR="00147228" w:rsidRPr="00147228" w14:paraId="6F41119A" w14:textId="77777777" w:rsidTr="00CF2050">
        <w:tc>
          <w:tcPr>
            <w:tcW w:w="535" w:type="dxa"/>
            <w:tcBorders>
              <w:top w:val="single" w:sz="4" w:space="0" w:color="auto"/>
              <w:left w:val="single" w:sz="4" w:space="0" w:color="auto"/>
              <w:bottom w:val="single" w:sz="4" w:space="0" w:color="auto"/>
              <w:right w:val="single" w:sz="4" w:space="0" w:color="auto"/>
            </w:tcBorders>
            <w:hideMark/>
          </w:tcPr>
          <w:p w14:paraId="2259FEA7" w14:textId="77777777" w:rsidR="00147228" w:rsidRPr="00147228" w:rsidRDefault="00147228" w:rsidP="00147228">
            <w:pPr>
              <w:rPr>
                <w:rFonts w:eastAsia="Calibri" w:cs="Times New Roman"/>
                <w:sz w:val="24"/>
                <w:szCs w:val="24"/>
              </w:rPr>
            </w:pPr>
            <w:r w:rsidRPr="00147228">
              <w:rPr>
                <w:rFonts w:eastAsia="Calibri" w:cs="Times New Roman"/>
                <w:sz w:val="24"/>
                <w:szCs w:val="24"/>
              </w:rPr>
              <w:t>3.</w:t>
            </w:r>
          </w:p>
        </w:tc>
        <w:tc>
          <w:tcPr>
            <w:tcW w:w="1885" w:type="dxa"/>
            <w:gridSpan w:val="2"/>
            <w:tcBorders>
              <w:top w:val="single" w:sz="4" w:space="0" w:color="auto"/>
              <w:left w:val="single" w:sz="4" w:space="0" w:color="auto"/>
              <w:bottom w:val="single" w:sz="4" w:space="0" w:color="auto"/>
              <w:right w:val="single" w:sz="4" w:space="0" w:color="auto"/>
            </w:tcBorders>
            <w:hideMark/>
          </w:tcPr>
          <w:p w14:paraId="718B0FF4" w14:textId="77777777" w:rsidR="00147228" w:rsidRPr="00147228" w:rsidRDefault="00147228" w:rsidP="00147228">
            <w:pPr>
              <w:spacing w:line="240" w:lineRule="auto"/>
              <w:ind w:left="-113" w:right="-113"/>
              <w:jc w:val="left"/>
              <w:rPr>
                <w:rFonts w:eastAsia="Calibri" w:cs="Times New Roman"/>
                <w:sz w:val="24"/>
                <w:szCs w:val="24"/>
              </w:rPr>
            </w:pPr>
            <w:r w:rsidRPr="00147228">
              <w:rPr>
                <w:rFonts w:eastAsia="Calibri" w:cs="Times New Roman"/>
                <w:sz w:val="24"/>
                <w:szCs w:val="24"/>
              </w:rPr>
              <w:t xml:space="preserve">Ядерная модель атома. Боровская теория водородоподобных атомов. </w:t>
            </w:r>
          </w:p>
        </w:tc>
        <w:tc>
          <w:tcPr>
            <w:tcW w:w="526" w:type="dxa"/>
            <w:tcBorders>
              <w:top w:val="single" w:sz="4" w:space="0" w:color="auto"/>
              <w:left w:val="single" w:sz="4" w:space="0" w:color="auto"/>
              <w:bottom w:val="single" w:sz="4" w:space="0" w:color="auto"/>
              <w:right w:val="single" w:sz="4" w:space="0" w:color="auto"/>
            </w:tcBorders>
            <w:hideMark/>
          </w:tcPr>
          <w:p w14:paraId="7EEFED53" w14:textId="77777777" w:rsidR="00147228" w:rsidRPr="00147228" w:rsidRDefault="00147228" w:rsidP="00147228">
            <w:pPr>
              <w:spacing w:line="240" w:lineRule="auto"/>
              <w:ind w:left="-113" w:right="-113"/>
              <w:jc w:val="center"/>
              <w:rPr>
                <w:rFonts w:eastAsia="Calibri" w:cs="Times New Roman"/>
                <w:sz w:val="24"/>
                <w:szCs w:val="24"/>
              </w:rPr>
            </w:pPr>
            <w:r w:rsidRPr="00147228">
              <w:rPr>
                <w:rFonts w:eastAsia="Calibri" w:cs="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hideMark/>
          </w:tcPr>
          <w:p w14:paraId="55707E1D" w14:textId="77777777" w:rsidR="00147228" w:rsidRPr="00147228" w:rsidRDefault="00147228" w:rsidP="00147228">
            <w:pPr>
              <w:jc w:val="center"/>
              <w:rPr>
                <w:rFonts w:eastAsia="Calibri" w:cs="Times New Roman"/>
                <w:color w:val="000000"/>
                <w:sz w:val="24"/>
                <w:szCs w:val="24"/>
              </w:rPr>
            </w:pPr>
            <w:r w:rsidRPr="00147228">
              <w:rPr>
                <w:rFonts w:eastAsia="Calibri" w:cs="Times New Roman"/>
                <w:color w:val="000000"/>
                <w:sz w:val="24"/>
                <w:szCs w:val="24"/>
              </w:rPr>
              <w:t>2</w:t>
            </w:r>
          </w:p>
        </w:tc>
        <w:tc>
          <w:tcPr>
            <w:tcW w:w="1022" w:type="dxa"/>
            <w:tcBorders>
              <w:top w:val="single" w:sz="4" w:space="0" w:color="auto"/>
              <w:left w:val="single" w:sz="4" w:space="0" w:color="auto"/>
              <w:bottom w:val="single" w:sz="4" w:space="0" w:color="auto"/>
              <w:right w:val="single" w:sz="4" w:space="0" w:color="auto"/>
            </w:tcBorders>
            <w:vAlign w:val="center"/>
            <w:hideMark/>
          </w:tcPr>
          <w:p w14:paraId="57A30D34" w14:textId="77777777" w:rsidR="00147228" w:rsidRPr="00147228" w:rsidRDefault="00147228" w:rsidP="00147228">
            <w:pPr>
              <w:jc w:val="center"/>
              <w:rPr>
                <w:rFonts w:eastAsia="Calibri" w:cs="Times New Roman"/>
                <w:color w:val="000000"/>
                <w:sz w:val="24"/>
                <w:szCs w:val="24"/>
              </w:rPr>
            </w:pPr>
            <w:r w:rsidRPr="00147228">
              <w:rPr>
                <w:rFonts w:eastAsia="Calibri" w:cs="Times New Roman"/>
                <w:color w:val="000000"/>
                <w:sz w:val="24"/>
                <w:szCs w:val="24"/>
              </w:rPr>
              <w:t>2</w:t>
            </w:r>
          </w:p>
        </w:tc>
        <w:tc>
          <w:tcPr>
            <w:tcW w:w="963" w:type="dxa"/>
            <w:tcBorders>
              <w:top w:val="single" w:sz="4" w:space="0" w:color="auto"/>
              <w:left w:val="single" w:sz="4" w:space="0" w:color="auto"/>
              <w:bottom w:val="single" w:sz="4" w:space="0" w:color="auto"/>
              <w:right w:val="single" w:sz="4" w:space="0" w:color="auto"/>
            </w:tcBorders>
            <w:vAlign w:val="center"/>
            <w:hideMark/>
          </w:tcPr>
          <w:p w14:paraId="253E6899" w14:textId="77777777" w:rsidR="00147228" w:rsidRPr="00147228" w:rsidRDefault="00147228" w:rsidP="00147228">
            <w:pPr>
              <w:jc w:val="center"/>
              <w:rPr>
                <w:rFonts w:eastAsia="Calibri" w:cs="Times New Roman"/>
                <w:color w:val="000000"/>
                <w:sz w:val="24"/>
                <w:szCs w:val="24"/>
              </w:rPr>
            </w:pPr>
            <w:r w:rsidRPr="00147228">
              <w:rPr>
                <w:rFonts w:eastAsia="Calibri" w:cs="Times New Roman"/>
                <w:color w:val="000000"/>
                <w:sz w:val="24"/>
                <w:szCs w:val="24"/>
              </w:rPr>
              <w:t>4</w:t>
            </w:r>
          </w:p>
        </w:tc>
        <w:tc>
          <w:tcPr>
            <w:tcW w:w="850" w:type="dxa"/>
            <w:tcBorders>
              <w:top w:val="single" w:sz="4" w:space="0" w:color="auto"/>
              <w:left w:val="single" w:sz="4" w:space="0" w:color="auto"/>
              <w:bottom w:val="single" w:sz="4" w:space="0" w:color="auto"/>
              <w:right w:val="single" w:sz="4" w:space="0" w:color="auto"/>
            </w:tcBorders>
            <w:vAlign w:val="center"/>
            <w:hideMark/>
          </w:tcPr>
          <w:p w14:paraId="663F6DDA" w14:textId="7B0FB5DE" w:rsidR="00147228" w:rsidRPr="00CF2050" w:rsidRDefault="00CF2050" w:rsidP="00147228">
            <w:pPr>
              <w:jc w:val="center"/>
              <w:rPr>
                <w:rFonts w:eastAsia="Calibri" w:cs="Times New Roman"/>
                <w:color w:val="000000"/>
                <w:sz w:val="24"/>
                <w:szCs w:val="24"/>
                <w:lang w:val="en-US"/>
              </w:rPr>
            </w:pPr>
            <w:r>
              <w:rPr>
                <w:rFonts w:eastAsia="Calibri" w:cs="Times New Roman"/>
                <w:color w:val="000000"/>
                <w:sz w:val="24"/>
                <w:szCs w:val="24"/>
                <w:lang w:val="en-US"/>
              </w:rPr>
              <w:t>4</w:t>
            </w:r>
          </w:p>
        </w:tc>
        <w:tc>
          <w:tcPr>
            <w:tcW w:w="1164" w:type="dxa"/>
            <w:tcBorders>
              <w:top w:val="single" w:sz="4" w:space="0" w:color="auto"/>
              <w:left w:val="single" w:sz="4" w:space="0" w:color="auto"/>
              <w:bottom w:val="single" w:sz="4" w:space="0" w:color="auto"/>
              <w:right w:val="single" w:sz="4" w:space="0" w:color="auto"/>
            </w:tcBorders>
            <w:hideMark/>
          </w:tcPr>
          <w:p w14:paraId="2A662DD9" w14:textId="77777777" w:rsidR="00147228" w:rsidRPr="00147228" w:rsidRDefault="00147228" w:rsidP="00147228">
            <w:pPr>
              <w:spacing w:line="240" w:lineRule="auto"/>
              <w:ind w:left="-113" w:right="-113"/>
              <w:jc w:val="center"/>
              <w:rPr>
                <w:rFonts w:eastAsia="Calibri" w:cs="Times New Roman"/>
                <w:sz w:val="24"/>
                <w:szCs w:val="24"/>
              </w:rPr>
            </w:pPr>
            <w:r w:rsidRPr="00147228">
              <w:rPr>
                <w:rFonts w:eastAsia="Calibri" w:cs="Times New Roman"/>
                <w:sz w:val="24"/>
                <w:szCs w:val="24"/>
              </w:rPr>
              <w:t>семинар,</w:t>
            </w:r>
          </w:p>
          <w:p w14:paraId="2CF995A8" w14:textId="77777777" w:rsidR="00147228" w:rsidRPr="00147228" w:rsidRDefault="00147228" w:rsidP="00147228">
            <w:pPr>
              <w:spacing w:line="240" w:lineRule="auto"/>
              <w:ind w:left="-113" w:right="-113"/>
              <w:jc w:val="center"/>
              <w:rPr>
                <w:rFonts w:eastAsia="Calibri" w:cs="Times New Roman"/>
                <w:sz w:val="24"/>
                <w:szCs w:val="24"/>
              </w:rPr>
            </w:pPr>
            <w:r w:rsidRPr="00147228">
              <w:rPr>
                <w:rFonts w:eastAsia="Calibri" w:cs="Times New Roman"/>
                <w:sz w:val="24"/>
                <w:szCs w:val="24"/>
              </w:rPr>
              <w:t>приём ЛР</w:t>
            </w:r>
          </w:p>
        </w:tc>
        <w:tc>
          <w:tcPr>
            <w:tcW w:w="1248" w:type="dxa"/>
            <w:vMerge w:val="restart"/>
            <w:tcBorders>
              <w:top w:val="single" w:sz="4" w:space="0" w:color="auto"/>
              <w:left w:val="single" w:sz="4" w:space="0" w:color="auto"/>
              <w:bottom w:val="single" w:sz="4" w:space="0" w:color="auto"/>
              <w:right w:val="single" w:sz="4" w:space="0" w:color="auto"/>
            </w:tcBorders>
            <w:vAlign w:val="center"/>
            <w:hideMark/>
          </w:tcPr>
          <w:p w14:paraId="7DEF0DDE" w14:textId="77777777" w:rsidR="00147228" w:rsidRPr="00147228" w:rsidRDefault="00147228" w:rsidP="00147228">
            <w:pPr>
              <w:spacing w:line="240" w:lineRule="auto"/>
              <w:ind w:left="-113" w:right="-113"/>
              <w:jc w:val="left"/>
              <w:rPr>
                <w:rFonts w:eastAsia="Calibri" w:cs="Times New Roman"/>
                <w:sz w:val="24"/>
                <w:szCs w:val="24"/>
              </w:rPr>
            </w:pPr>
            <w:r w:rsidRPr="00147228">
              <w:rPr>
                <w:rFonts w:eastAsia="Calibri" w:cs="Times New Roman"/>
                <w:sz w:val="24"/>
                <w:szCs w:val="24"/>
              </w:rPr>
              <w:t>10-11 недели</w:t>
            </w:r>
          </w:p>
          <w:p w14:paraId="56F3F48F" w14:textId="77777777" w:rsidR="00147228" w:rsidRPr="00147228" w:rsidRDefault="00147228" w:rsidP="00147228">
            <w:pPr>
              <w:spacing w:line="240" w:lineRule="auto"/>
              <w:ind w:left="-113" w:right="-113"/>
              <w:jc w:val="left"/>
              <w:rPr>
                <w:rFonts w:eastAsia="Calibri" w:cs="Times New Roman"/>
                <w:sz w:val="24"/>
                <w:szCs w:val="24"/>
              </w:rPr>
            </w:pPr>
            <w:r w:rsidRPr="00147228">
              <w:rPr>
                <w:rFonts w:eastAsia="Calibri" w:cs="Times New Roman"/>
                <w:sz w:val="24"/>
                <w:szCs w:val="24"/>
              </w:rPr>
              <w:t xml:space="preserve">приём ДЗ, КР по разд. </w:t>
            </w:r>
            <w:r w:rsidRPr="00147228">
              <w:rPr>
                <w:rFonts w:eastAsia="Calibri" w:cs="Times New Roman"/>
                <w:sz w:val="24"/>
                <w:szCs w:val="24"/>
              </w:rPr>
              <w:lastRenderedPageBreak/>
              <w:t>3-5 на 8 неделе,</w:t>
            </w:r>
          </w:p>
          <w:p w14:paraId="67F9F5FA" w14:textId="77777777" w:rsidR="00147228" w:rsidRPr="00147228" w:rsidRDefault="00147228" w:rsidP="00147228">
            <w:pPr>
              <w:spacing w:line="240" w:lineRule="auto"/>
              <w:ind w:left="-113" w:right="-113"/>
              <w:jc w:val="left"/>
              <w:rPr>
                <w:rFonts w:eastAsia="Calibri" w:cs="Times New Roman"/>
                <w:sz w:val="24"/>
                <w:szCs w:val="24"/>
              </w:rPr>
            </w:pPr>
            <w:r w:rsidRPr="00147228">
              <w:rPr>
                <w:rFonts w:eastAsia="Calibri" w:cs="Times New Roman"/>
                <w:sz w:val="24"/>
                <w:szCs w:val="24"/>
              </w:rPr>
              <w:t>приём ЛР</w:t>
            </w:r>
          </w:p>
        </w:tc>
        <w:tc>
          <w:tcPr>
            <w:tcW w:w="880" w:type="dxa"/>
            <w:tcBorders>
              <w:top w:val="single" w:sz="4" w:space="0" w:color="auto"/>
              <w:left w:val="single" w:sz="4" w:space="0" w:color="auto"/>
              <w:bottom w:val="single" w:sz="4" w:space="0" w:color="auto"/>
              <w:right w:val="single" w:sz="4" w:space="0" w:color="auto"/>
            </w:tcBorders>
            <w:hideMark/>
          </w:tcPr>
          <w:p w14:paraId="7B5E6477" w14:textId="77777777" w:rsidR="00147228" w:rsidRPr="00147228" w:rsidRDefault="00147228" w:rsidP="00147228">
            <w:pPr>
              <w:spacing w:line="240" w:lineRule="auto"/>
              <w:ind w:left="-113" w:right="-113"/>
              <w:jc w:val="center"/>
              <w:rPr>
                <w:rFonts w:eastAsia="Calibri" w:cs="Times New Roman"/>
                <w:sz w:val="24"/>
                <w:szCs w:val="24"/>
                <w:lang w:val="en-US"/>
              </w:rPr>
            </w:pPr>
            <w:r w:rsidRPr="00147228">
              <w:rPr>
                <w:rFonts w:eastAsia="Calibri" w:cs="Times New Roman"/>
                <w:sz w:val="24"/>
                <w:szCs w:val="24"/>
                <w:lang w:val="en-US"/>
              </w:rPr>
              <w:lastRenderedPageBreak/>
              <w:t>4</w:t>
            </w:r>
          </w:p>
        </w:tc>
      </w:tr>
      <w:tr w:rsidR="00147228" w:rsidRPr="00147228" w14:paraId="0026306F" w14:textId="77777777" w:rsidTr="00CF2050">
        <w:tc>
          <w:tcPr>
            <w:tcW w:w="535" w:type="dxa"/>
            <w:tcBorders>
              <w:top w:val="single" w:sz="4" w:space="0" w:color="auto"/>
              <w:left w:val="single" w:sz="4" w:space="0" w:color="auto"/>
              <w:bottom w:val="single" w:sz="4" w:space="0" w:color="auto"/>
              <w:right w:val="single" w:sz="4" w:space="0" w:color="auto"/>
            </w:tcBorders>
            <w:hideMark/>
          </w:tcPr>
          <w:p w14:paraId="2E4D4233" w14:textId="77777777" w:rsidR="00147228" w:rsidRPr="00147228" w:rsidRDefault="00147228" w:rsidP="00147228">
            <w:pPr>
              <w:rPr>
                <w:rFonts w:eastAsia="Calibri" w:cs="Times New Roman"/>
                <w:sz w:val="24"/>
                <w:szCs w:val="24"/>
              </w:rPr>
            </w:pPr>
            <w:r w:rsidRPr="00147228">
              <w:rPr>
                <w:rFonts w:eastAsia="Calibri" w:cs="Times New Roman"/>
                <w:sz w:val="24"/>
                <w:szCs w:val="24"/>
              </w:rPr>
              <w:lastRenderedPageBreak/>
              <w:t>4.</w:t>
            </w:r>
          </w:p>
        </w:tc>
        <w:tc>
          <w:tcPr>
            <w:tcW w:w="1885" w:type="dxa"/>
            <w:gridSpan w:val="2"/>
            <w:tcBorders>
              <w:top w:val="single" w:sz="4" w:space="0" w:color="auto"/>
              <w:left w:val="single" w:sz="4" w:space="0" w:color="auto"/>
              <w:bottom w:val="single" w:sz="4" w:space="0" w:color="auto"/>
              <w:right w:val="single" w:sz="4" w:space="0" w:color="auto"/>
            </w:tcBorders>
            <w:hideMark/>
          </w:tcPr>
          <w:p w14:paraId="64F15EBD" w14:textId="414775F8" w:rsidR="00147228" w:rsidRPr="00147228" w:rsidRDefault="00147228" w:rsidP="00147228">
            <w:pPr>
              <w:spacing w:line="240" w:lineRule="auto"/>
              <w:ind w:left="-113" w:right="-113"/>
              <w:jc w:val="left"/>
              <w:rPr>
                <w:rFonts w:eastAsia="Calibri" w:cs="Times New Roman"/>
                <w:sz w:val="24"/>
                <w:szCs w:val="24"/>
              </w:rPr>
            </w:pPr>
            <w:r w:rsidRPr="00147228">
              <w:rPr>
                <w:rFonts w:eastAsia="Calibri" w:cs="Times New Roman"/>
                <w:sz w:val="24"/>
                <w:szCs w:val="24"/>
              </w:rPr>
              <w:t xml:space="preserve">Соотношение </w:t>
            </w:r>
            <w:r w:rsidR="00912637" w:rsidRPr="00147228">
              <w:rPr>
                <w:rFonts w:eastAsia="Calibri" w:cs="Times New Roman"/>
                <w:sz w:val="24"/>
                <w:szCs w:val="24"/>
              </w:rPr>
              <w:t>неопределённостей</w:t>
            </w:r>
            <w:r w:rsidRPr="00147228">
              <w:rPr>
                <w:rFonts w:eastAsia="Calibri" w:cs="Times New Roman"/>
                <w:sz w:val="24"/>
                <w:szCs w:val="24"/>
              </w:rPr>
              <w:t xml:space="preserve"> Гейзенберга. Гипотеза де Бройля. Волновая функция микрочастиц. Операторы квантовой механики. </w:t>
            </w:r>
          </w:p>
        </w:tc>
        <w:tc>
          <w:tcPr>
            <w:tcW w:w="526" w:type="dxa"/>
            <w:tcBorders>
              <w:top w:val="single" w:sz="4" w:space="0" w:color="auto"/>
              <w:left w:val="single" w:sz="4" w:space="0" w:color="auto"/>
              <w:bottom w:val="single" w:sz="4" w:space="0" w:color="auto"/>
              <w:right w:val="single" w:sz="4" w:space="0" w:color="auto"/>
            </w:tcBorders>
            <w:hideMark/>
          </w:tcPr>
          <w:p w14:paraId="1ACC6C0D" w14:textId="77777777" w:rsidR="00147228" w:rsidRPr="00147228" w:rsidRDefault="00147228" w:rsidP="00147228">
            <w:pPr>
              <w:spacing w:line="240" w:lineRule="auto"/>
              <w:ind w:left="-113" w:right="-113"/>
              <w:jc w:val="center"/>
              <w:rPr>
                <w:rFonts w:eastAsia="Calibri" w:cs="Times New Roman"/>
                <w:sz w:val="24"/>
                <w:szCs w:val="24"/>
              </w:rPr>
            </w:pPr>
            <w:r w:rsidRPr="00147228">
              <w:rPr>
                <w:rFonts w:eastAsia="Calibri"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vAlign w:val="center"/>
            <w:hideMark/>
          </w:tcPr>
          <w:p w14:paraId="2F59FE13" w14:textId="77777777" w:rsidR="00147228" w:rsidRPr="00147228" w:rsidRDefault="00147228" w:rsidP="00147228">
            <w:pPr>
              <w:jc w:val="center"/>
              <w:rPr>
                <w:rFonts w:eastAsia="Calibri" w:cs="Times New Roman"/>
                <w:color w:val="000000"/>
                <w:sz w:val="24"/>
                <w:szCs w:val="24"/>
              </w:rPr>
            </w:pPr>
            <w:r w:rsidRPr="00147228">
              <w:rPr>
                <w:rFonts w:eastAsia="Calibri" w:cs="Times New Roman"/>
                <w:color w:val="000000"/>
                <w:sz w:val="24"/>
                <w:szCs w:val="24"/>
              </w:rPr>
              <w:t>2</w:t>
            </w:r>
          </w:p>
        </w:tc>
        <w:tc>
          <w:tcPr>
            <w:tcW w:w="1022" w:type="dxa"/>
            <w:tcBorders>
              <w:top w:val="single" w:sz="4" w:space="0" w:color="auto"/>
              <w:left w:val="single" w:sz="4" w:space="0" w:color="auto"/>
              <w:bottom w:val="single" w:sz="4" w:space="0" w:color="auto"/>
              <w:right w:val="single" w:sz="4" w:space="0" w:color="auto"/>
            </w:tcBorders>
            <w:vAlign w:val="center"/>
            <w:hideMark/>
          </w:tcPr>
          <w:p w14:paraId="2A74E017" w14:textId="77777777" w:rsidR="00147228" w:rsidRPr="00147228" w:rsidRDefault="00147228" w:rsidP="00147228">
            <w:pPr>
              <w:jc w:val="center"/>
              <w:rPr>
                <w:rFonts w:eastAsia="Calibri" w:cs="Times New Roman"/>
                <w:color w:val="000000"/>
                <w:sz w:val="24"/>
                <w:szCs w:val="24"/>
              </w:rPr>
            </w:pPr>
            <w:r w:rsidRPr="00147228">
              <w:rPr>
                <w:rFonts w:eastAsia="Calibri" w:cs="Times New Roman"/>
                <w:color w:val="000000"/>
                <w:sz w:val="24"/>
                <w:szCs w:val="24"/>
              </w:rPr>
              <w:t>2</w:t>
            </w:r>
          </w:p>
        </w:tc>
        <w:tc>
          <w:tcPr>
            <w:tcW w:w="963" w:type="dxa"/>
            <w:tcBorders>
              <w:top w:val="single" w:sz="4" w:space="0" w:color="auto"/>
              <w:left w:val="single" w:sz="4" w:space="0" w:color="auto"/>
              <w:bottom w:val="single" w:sz="4" w:space="0" w:color="auto"/>
              <w:right w:val="single" w:sz="4" w:space="0" w:color="auto"/>
            </w:tcBorders>
            <w:vAlign w:val="center"/>
            <w:hideMark/>
          </w:tcPr>
          <w:p w14:paraId="60C5AD3E" w14:textId="77777777" w:rsidR="00147228" w:rsidRPr="00147228" w:rsidRDefault="00147228" w:rsidP="00147228">
            <w:pPr>
              <w:jc w:val="center"/>
              <w:rPr>
                <w:rFonts w:eastAsia="Calibri" w:cs="Times New Roman"/>
                <w:color w:val="000000"/>
                <w:sz w:val="24"/>
                <w:szCs w:val="24"/>
              </w:rPr>
            </w:pPr>
            <w:r w:rsidRPr="00147228">
              <w:rPr>
                <w:rFonts w:eastAsia="Calibri" w:cs="Times New Roman"/>
                <w:color w:val="000000"/>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1A940A07" w14:textId="1A3E62A3" w:rsidR="00147228" w:rsidRPr="00CF2050" w:rsidRDefault="00CF2050" w:rsidP="00147228">
            <w:pPr>
              <w:jc w:val="center"/>
              <w:rPr>
                <w:rFonts w:eastAsia="Calibri" w:cs="Times New Roman"/>
                <w:color w:val="000000"/>
                <w:sz w:val="24"/>
                <w:szCs w:val="24"/>
                <w:lang w:val="en-US"/>
              </w:rPr>
            </w:pPr>
            <w:r>
              <w:rPr>
                <w:rFonts w:eastAsia="Calibri" w:cs="Times New Roman"/>
                <w:color w:val="000000"/>
                <w:sz w:val="24"/>
                <w:szCs w:val="24"/>
                <w:lang w:val="en-US"/>
              </w:rPr>
              <w:t>2</w:t>
            </w:r>
          </w:p>
        </w:tc>
        <w:tc>
          <w:tcPr>
            <w:tcW w:w="1164" w:type="dxa"/>
            <w:tcBorders>
              <w:top w:val="single" w:sz="4" w:space="0" w:color="auto"/>
              <w:left w:val="single" w:sz="4" w:space="0" w:color="auto"/>
              <w:bottom w:val="single" w:sz="4" w:space="0" w:color="auto"/>
              <w:right w:val="single" w:sz="4" w:space="0" w:color="auto"/>
            </w:tcBorders>
          </w:tcPr>
          <w:p w14:paraId="3C51749A" w14:textId="77777777" w:rsidR="00147228" w:rsidRPr="00147228" w:rsidRDefault="00147228" w:rsidP="00147228">
            <w:pPr>
              <w:spacing w:line="240" w:lineRule="auto"/>
              <w:ind w:left="-113" w:right="-113"/>
              <w:jc w:val="center"/>
              <w:rPr>
                <w:rFonts w:eastAsia="Calibri" w:cs="Times New Roman"/>
                <w:sz w:val="24"/>
                <w:szCs w:val="24"/>
              </w:rPr>
            </w:pPr>
            <w:r w:rsidRPr="00147228">
              <w:rPr>
                <w:rFonts w:eastAsia="Calibri" w:cs="Times New Roman"/>
                <w:sz w:val="24"/>
                <w:szCs w:val="24"/>
              </w:rPr>
              <w:t>семинар,</w:t>
            </w:r>
          </w:p>
          <w:p w14:paraId="1BF30B6B" w14:textId="77777777" w:rsidR="00147228" w:rsidRPr="00147228" w:rsidRDefault="00147228" w:rsidP="00147228">
            <w:pPr>
              <w:spacing w:line="240" w:lineRule="auto"/>
              <w:ind w:left="-113" w:right="-113"/>
              <w:jc w:val="center"/>
              <w:rPr>
                <w:rFonts w:eastAsia="Calibri" w:cs="Times New Roman"/>
                <w:sz w:val="24"/>
                <w:szCs w:val="24"/>
              </w:rPr>
            </w:pPr>
            <w:r w:rsidRPr="00147228">
              <w:rPr>
                <w:rFonts w:eastAsia="Calibri" w:cs="Times New Roman"/>
                <w:sz w:val="24"/>
                <w:szCs w:val="24"/>
              </w:rPr>
              <w:t>приём ЛР</w:t>
            </w:r>
          </w:p>
          <w:p w14:paraId="5609C8AF" w14:textId="77777777" w:rsidR="00147228" w:rsidRPr="00147228" w:rsidRDefault="00147228" w:rsidP="00147228">
            <w:pPr>
              <w:spacing w:line="240" w:lineRule="auto"/>
              <w:ind w:left="-113" w:right="-113"/>
              <w:jc w:val="center"/>
              <w:rPr>
                <w:rFonts w:eastAsia="Calibri" w:cs="Times New Roman"/>
                <w:sz w:val="24"/>
                <w:szCs w:val="24"/>
              </w:rPr>
            </w:pPr>
          </w:p>
        </w:tc>
        <w:tc>
          <w:tcPr>
            <w:tcW w:w="1248" w:type="dxa"/>
            <w:vMerge/>
            <w:tcBorders>
              <w:top w:val="single" w:sz="4" w:space="0" w:color="auto"/>
              <w:left w:val="single" w:sz="4" w:space="0" w:color="auto"/>
              <w:bottom w:val="single" w:sz="4" w:space="0" w:color="auto"/>
              <w:right w:val="single" w:sz="4" w:space="0" w:color="auto"/>
            </w:tcBorders>
            <w:vAlign w:val="center"/>
            <w:hideMark/>
          </w:tcPr>
          <w:p w14:paraId="5064BFFC" w14:textId="77777777" w:rsidR="00147228" w:rsidRPr="00147228" w:rsidRDefault="00147228" w:rsidP="00147228">
            <w:pPr>
              <w:spacing w:line="256" w:lineRule="auto"/>
              <w:contextualSpacing w:val="0"/>
              <w:jc w:val="left"/>
              <w:rPr>
                <w:rFonts w:eastAsia="Calibri" w:cs="Times New Roman"/>
                <w:sz w:val="24"/>
                <w:szCs w:val="24"/>
              </w:rPr>
            </w:pPr>
          </w:p>
        </w:tc>
        <w:tc>
          <w:tcPr>
            <w:tcW w:w="880" w:type="dxa"/>
            <w:tcBorders>
              <w:top w:val="single" w:sz="4" w:space="0" w:color="auto"/>
              <w:left w:val="single" w:sz="4" w:space="0" w:color="auto"/>
              <w:bottom w:val="single" w:sz="4" w:space="0" w:color="auto"/>
              <w:right w:val="single" w:sz="4" w:space="0" w:color="auto"/>
            </w:tcBorders>
            <w:hideMark/>
          </w:tcPr>
          <w:p w14:paraId="4425FB4A" w14:textId="77777777" w:rsidR="00147228" w:rsidRPr="00147228" w:rsidRDefault="00147228" w:rsidP="00147228">
            <w:pPr>
              <w:spacing w:line="240" w:lineRule="auto"/>
              <w:ind w:left="-113" w:right="-113"/>
              <w:jc w:val="center"/>
              <w:rPr>
                <w:rFonts w:eastAsia="Calibri" w:cs="Times New Roman"/>
                <w:sz w:val="24"/>
                <w:szCs w:val="24"/>
                <w:lang w:val="en-US"/>
              </w:rPr>
            </w:pPr>
            <w:r w:rsidRPr="00147228">
              <w:rPr>
                <w:rFonts w:eastAsia="Calibri" w:cs="Times New Roman"/>
                <w:sz w:val="24"/>
                <w:szCs w:val="24"/>
                <w:lang w:val="en-US"/>
              </w:rPr>
              <w:t>6</w:t>
            </w:r>
          </w:p>
        </w:tc>
      </w:tr>
      <w:tr w:rsidR="00147228" w:rsidRPr="00147228" w14:paraId="200299D7" w14:textId="77777777" w:rsidTr="00CF2050">
        <w:tc>
          <w:tcPr>
            <w:tcW w:w="535" w:type="dxa"/>
            <w:tcBorders>
              <w:top w:val="single" w:sz="4" w:space="0" w:color="auto"/>
              <w:left w:val="single" w:sz="4" w:space="0" w:color="auto"/>
              <w:bottom w:val="single" w:sz="4" w:space="0" w:color="auto"/>
              <w:right w:val="single" w:sz="4" w:space="0" w:color="auto"/>
            </w:tcBorders>
            <w:hideMark/>
          </w:tcPr>
          <w:p w14:paraId="541CD10A" w14:textId="77777777" w:rsidR="00147228" w:rsidRPr="00147228" w:rsidRDefault="00147228" w:rsidP="00147228">
            <w:pPr>
              <w:rPr>
                <w:rFonts w:eastAsia="Calibri" w:cs="Times New Roman"/>
                <w:sz w:val="24"/>
                <w:szCs w:val="24"/>
              </w:rPr>
            </w:pPr>
            <w:r w:rsidRPr="00147228">
              <w:rPr>
                <w:rFonts w:eastAsia="Calibri" w:cs="Times New Roman"/>
                <w:sz w:val="24"/>
                <w:szCs w:val="24"/>
              </w:rPr>
              <w:lastRenderedPageBreak/>
              <w:t>5.</w:t>
            </w:r>
          </w:p>
        </w:tc>
        <w:tc>
          <w:tcPr>
            <w:tcW w:w="1885" w:type="dxa"/>
            <w:gridSpan w:val="2"/>
            <w:tcBorders>
              <w:top w:val="single" w:sz="4" w:space="0" w:color="auto"/>
              <w:left w:val="single" w:sz="4" w:space="0" w:color="auto"/>
              <w:bottom w:val="single" w:sz="4" w:space="0" w:color="auto"/>
              <w:right w:val="single" w:sz="4" w:space="0" w:color="auto"/>
            </w:tcBorders>
            <w:hideMark/>
          </w:tcPr>
          <w:p w14:paraId="708C47BF" w14:textId="77777777" w:rsidR="00147228" w:rsidRPr="00147228" w:rsidRDefault="00147228" w:rsidP="00147228">
            <w:pPr>
              <w:numPr>
                <w:ilvl w:val="12"/>
                <w:numId w:val="0"/>
              </w:numPr>
              <w:spacing w:line="240" w:lineRule="auto"/>
              <w:ind w:left="-113" w:right="-113"/>
              <w:rPr>
                <w:rFonts w:eastAsia="Calibri" w:cs="Times New Roman"/>
                <w:sz w:val="24"/>
                <w:szCs w:val="24"/>
              </w:rPr>
            </w:pPr>
            <w:r w:rsidRPr="00147228">
              <w:rPr>
                <w:rFonts w:eastAsia="Calibri" w:cs="Times New Roman"/>
                <w:sz w:val="24"/>
                <w:szCs w:val="24"/>
              </w:rPr>
              <w:t>Уравнение Шредингера.</w:t>
            </w:r>
          </w:p>
        </w:tc>
        <w:tc>
          <w:tcPr>
            <w:tcW w:w="526" w:type="dxa"/>
            <w:tcBorders>
              <w:top w:val="single" w:sz="4" w:space="0" w:color="auto"/>
              <w:left w:val="single" w:sz="4" w:space="0" w:color="auto"/>
              <w:bottom w:val="single" w:sz="4" w:space="0" w:color="auto"/>
              <w:right w:val="single" w:sz="4" w:space="0" w:color="auto"/>
            </w:tcBorders>
            <w:hideMark/>
          </w:tcPr>
          <w:p w14:paraId="50A94DD1" w14:textId="77777777" w:rsidR="00147228" w:rsidRPr="00147228" w:rsidRDefault="00147228" w:rsidP="00147228">
            <w:pPr>
              <w:spacing w:line="240" w:lineRule="auto"/>
              <w:ind w:left="-113" w:right="-113"/>
              <w:jc w:val="center"/>
              <w:rPr>
                <w:rFonts w:eastAsia="Calibri" w:cs="Times New Roman"/>
                <w:sz w:val="24"/>
                <w:szCs w:val="24"/>
              </w:rPr>
            </w:pPr>
            <w:r w:rsidRPr="00147228">
              <w:rPr>
                <w:rFonts w:eastAsia="Calibri" w:cs="Times New Roman"/>
                <w:sz w:val="24"/>
                <w:szCs w:val="24"/>
              </w:rPr>
              <w:t>6-7</w:t>
            </w:r>
          </w:p>
        </w:tc>
        <w:tc>
          <w:tcPr>
            <w:tcW w:w="992" w:type="dxa"/>
            <w:tcBorders>
              <w:top w:val="single" w:sz="4" w:space="0" w:color="auto"/>
              <w:left w:val="single" w:sz="4" w:space="0" w:color="auto"/>
              <w:bottom w:val="single" w:sz="4" w:space="0" w:color="auto"/>
              <w:right w:val="single" w:sz="4" w:space="0" w:color="auto"/>
            </w:tcBorders>
            <w:vAlign w:val="center"/>
            <w:hideMark/>
          </w:tcPr>
          <w:p w14:paraId="0A1B2644" w14:textId="77777777" w:rsidR="00147228" w:rsidRPr="00147228" w:rsidRDefault="00147228" w:rsidP="00147228">
            <w:pPr>
              <w:jc w:val="center"/>
              <w:rPr>
                <w:rFonts w:eastAsia="Calibri" w:cs="Times New Roman"/>
                <w:color w:val="000000"/>
                <w:sz w:val="24"/>
                <w:szCs w:val="24"/>
              </w:rPr>
            </w:pPr>
            <w:r w:rsidRPr="00147228">
              <w:rPr>
                <w:rFonts w:eastAsia="Calibri" w:cs="Times New Roman"/>
                <w:color w:val="000000"/>
                <w:sz w:val="24"/>
                <w:szCs w:val="24"/>
              </w:rPr>
              <w:t>4</w:t>
            </w:r>
          </w:p>
        </w:tc>
        <w:tc>
          <w:tcPr>
            <w:tcW w:w="1022" w:type="dxa"/>
            <w:tcBorders>
              <w:top w:val="single" w:sz="4" w:space="0" w:color="auto"/>
              <w:left w:val="single" w:sz="4" w:space="0" w:color="auto"/>
              <w:bottom w:val="single" w:sz="4" w:space="0" w:color="auto"/>
              <w:right w:val="single" w:sz="4" w:space="0" w:color="auto"/>
            </w:tcBorders>
            <w:vAlign w:val="center"/>
            <w:hideMark/>
          </w:tcPr>
          <w:p w14:paraId="4E97C24A" w14:textId="77777777" w:rsidR="00147228" w:rsidRPr="00147228" w:rsidRDefault="00147228" w:rsidP="00147228">
            <w:pPr>
              <w:jc w:val="center"/>
              <w:rPr>
                <w:rFonts w:eastAsia="Calibri" w:cs="Times New Roman"/>
                <w:color w:val="000000"/>
                <w:sz w:val="24"/>
                <w:szCs w:val="24"/>
              </w:rPr>
            </w:pPr>
            <w:r w:rsidRPr="00147228">
              <w:rPr>
                <w:rFonts w:eastAsia="Calibri" w:cs="Times New Roman"/>
                <w:color w:val="000000"/>
                <w:sz w:val="24"/>
                <w:szCs w:val="24"/>
              </w:rPr>
              <w:t>4</w:t>
            </w:r>
          </w:p>
        </w:tc>
        <w:tc>
          <w:tcPr>
            <w:tcW w:w="963" w:type="dxa"/>
            <w:tcBorders>
              <w:top w:val="single" w:sz="4" w:space="0" w:color="auto"/>
              <w:left w:val="single" w:sz="4" w:space="0" w:color="auto"/>
              <w:bottom w:val="single" w:sz="4" w:space="0" w:color="auto"/>
              <w:right w:val="single" w:sz="4" w:space="0" w:color="auto"/>
            </w:tcBorders>
            <w:vAlign w:val="center"/>
            <w:hideMark/>
          </w:tcPr>
          <w:p w14:paraId="2F056494" w14:textId="77777777" w:rsidR="00147228" w:rsidRPr="00147228" w:rsidRDefault="00147228" w:rsidP="00147228">
            <w:pPr>
              <w:jc w:val="center"/>
              <w:rPr>
                <w:rFonts w:eastAsia="Calibri" w:cs="Times New Roman"/>
                <w:color w:val="000000"/>
                <w:sz w:val="24"/>
                <w:szCs w:val="24"/>
              </w:rPr>
            </w:pPr>
            <w:r w:rsidRPr="00147228">
              <w:rPr>
                <w:rFonts w:eastAsia="Calibri" w:cs="Times New Roman"/>
                <w:color w:val="000000"/>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7CF0577B" w14:textId="43C6F24E" w:rsidR="00147228" w:rsidRPr="00CF2050" w:rsidRDefault="00CF2050" w:rsidP="00147228">
            <w:pPr>
              <w:jc w:val="center"/>
              <w:rPr>
                <w:rFonts w:eastAsia="Calibri" w:cs="Times New Roman"/>
                <w:color w:val="000000"/>
                <w:sz w:val="24"/>
                <w:szCs w:val="24"/>
                <w:lang w:val="en-US"/>
              </w:rPr>
            </w:pPr>
            <w:r>
              <w:rPr>
                <w:rFonts w:eastAsia="Calibri" w:cs="Times New Roman"/>
                <w:color w:val="000000"/>
                <w:sz w:val="24"/>
                <w:szCs w:val="24"/>
                <w:lang w:val="en-US"/>
              </w:rPr>
              <w:t>4</w:t>
            </w:r>
          </w:p>
        </w:tc>
        <w:tc>
          <w:tcPr>
            <w:tcW w:w="1164" w:type="dxa"/>
            <w:tcBorders>
              <w:top w:val="single" w:sz="4" w:space="0" w:color="auto"/>
              <w:left w:val="single" w:sz="4" w:space="0" w:color="auto"/>
              <w:bottom w:val="single" w:sz="4" w:space="0" w:color="auto"/>
              <w:right w:val="single" w:sz="4" w:space="0" w:color="auto"/>
            </w:tcBorders>
            <w:hideMark/>
          </w:tcPr>
          <w:p w14:paraId="2B590218" w14:textId="77777777" w:rsidR="00147228" w:rsidRPr="00147228" w:rsidRDefault="00147228" w:rsidP="00147228">
            <w:pPr>
              <w:spacing w:line="240" w:lineRule="auto"/>
              <w:ind w:left="-113" w:right="-113"/>
              <w:jc w:val="center"/>
              <w:rPr>
                <w:rFonts w:eastAsia="Calibri" w:cs="Times New Roman"/>
                <w:sz w:val="24"/>
                <w:szCs w:val="24"/>
              </w:rPr>
            </w:pPr>
            <w:r w:rsidRPr="00147228">
              <w:rPr>
                <w:rFonts w:eastAsia="Calibri" w:cs="Times New Roman"/>
                <w:sz w:val="24"/>
                <w:szCs w:val="24"/>
              </w:rPr>
              <w:t>семинар</w:t>
            </w:r>
          </w:p>
        </w:tc>
        <w:tc>
          <w:tcPr>
            <w:tcW w:w="1248" w:type="dxa"/>
            <w:vMerge/>
            <w:tcBorders>
              <w:top w:val="single" w:sz="4" w:space="0" w:color="auto"/>
              <w:left w:val="single" w:sz="4" w:space="0" w:color="auto"/>
              <w:bottom w:val="single" w:sz="4" w:space="0" w:color="auto"/>
              <w:right w:val="single" w:sz="4" w:space="0" w:color="auto"/>
            </w:tcBorders>
            <w:vAlign w:val="center"/>
            <w:hideMark/>
          </w:tcPr>
          <w:p w14:paraId="10B228AA" w14:textId="77777777" w:rsidR="00147228" w:rsidRPr="00147228" w:rsidRDefault="00147228" w:rsidP="00147228">
            <w:pPr>
              <w:spacing w:line="256" w:lineRule="auto"/>
              <w:contextualSpacing w:val="0"/>
              <w:jc w:val="left"/>
              <w:rPr>
                <w:rFonts w:eastAsia="Calibri" w:cs="Times New Roman"/>
                <w:sz w:val="24"/>
                <w:szCs w:val="24"/>
              </w:rPr>
            </w:pPr>
          </w:p>
        </w:tc>
        <w:tc>
          <w:tcPr>
            <w:tcW w:w="880" w:type="dxa"/>
            <w:tcBorders>
              <w:top w:val="single" w:sz="4" w:space="0" w:color="auto"/>
              <w:left w:val="single" w:sz="4" w:space="0" w:color="auto"/>
              <w:bottom w:val="single" w:sz="4" w:space="0" w:color="auto"/>
              <w:right w:val="single" w:sz="4" w:space="0" w:color="auto"/>
            </w:tcBorders>
            <w:hideMark/>
          </w:tcPr>
          <w:p w14:paraId="1DCEC259" w14:textId="77777777" w:rsidR="00147228" w:rsidRPr="00147228" w:rsidRDefault="00147228" w:rsidP="00147228">
            <w:pPr>
              <w:spacing w:line="240" w:lineRule="auto"/>
              <w:ind w:left="-113" w:right="-113"/>
              <w:jc w:val="center"/>
              <w:rPr>
                <w:rFonts w:eastAsia="Calibri" w:cs="Times New Roman"/>
                <w:sz w:val="24"/>
                <w:szCs w:val="24"/>
              </w:rPr>
            </w:pPr>
            <w:r w:rsidRPr="00147228">
              <w:rPr>
                <w:rFonts w:eastAsia="Calibri" w:cs="Times New Roman"/>
                <w:sz w:val="24"/>
                <w:szCs w:val="24"/>
              </w:rPr>
              <w:t>8</w:t>
            </w:r>
          </w:p>
        </w:tc>
      </w:tr>
      <w:tr w:rsidR="00147228" w:rsidRPr="00147228" w14:paraId="25B23419" w14:textId="77777777" w:rsidTr="00CF2050">
        <w:tc>
          <w:tcPr>
            <w:tcW w:w="535" w:type="dxa"/>
            <w:tcBorders>
              <w:top w:val="single" w:sz="4" w:space="0" w:color="auto"/>
              <w:left w:val="single" w:sz="4" w:space="0" w:color="auto"/>
              <w:bottom w:val="single" w:sz="4" w:space="0" w:color="auto"/>
              <w:right w:val="single" w:sz="4" w:space="0" w:color="auto"/>
            </w:tcBorders>
            <w:hideMark/>
          </w:tcPr>
          <w:p w14:paraId="1ED487DA" w14:textId="77777777" w:rsidR="00147228" w:rsidRPr="00147228" w:rsidRDefault="00147228" w:rsidP="00147228">
            <w:pPr>
              <w:rPr>
                <w:rFonts w:eastAsia="Calibri" w:cs="Times New Roman"/>
                <w:sz w:val="24"/>
                <w:szCs w:val="24"/>
              </w:rPr>
            </w:pPr>
            <w:r w:rsidRPr="00147228">
              <w:rPr>
                <w:rFonts w:eastAsia="Calibri" w:cs="Times New Roman"/>
                <w:sz w:val="24"/>
                <w:szCs w:val="24"/>
              </w:rPr>
              <w:t>6.</w:t>
            </w:r>
          </w:p>
        </w:tc>
        <w:tc>
          <w:tcPr>
            <w:tcW w:w="1885" w:type="dxa"/>
            <w:gridSpan w:val="2"/>
            <w:tcBorders>
              <w:top w:val="single" w:sz="4" w:space="0" w:color="auto"/>
              <w:left w:val="single" w:sz="4" w:space="0" w:color="auto"/>
              <w:bottom w:val="single" w:sz="4" w:space="0" w:color="auto"/>
              <w:right w:val="single" w:sz="4" w:space="0" w:color="auto"/>
            </w:tcBorders>
            <w:hideMark/>
          </w:tcPr>
          <w:p w14:paraId="5A6C7941" w14:textId="77777777" w:rsidR="00147228" w:rsidRPr="00147228" w:rsidRDefault="00147228" w:rsidP="00147228">
            <w:pPr>
              <w:spacing w:line="240" w:lineRule="auto"/>
              <w:ind w:left="-113" w:right="-113"/>
              <w:jc w:val="left"/>
              <w:rPr>
                <w:rFonts w:eastAsia="Calibri" w:cs="Times New Roman"/>
                <w:sz w:val="24"/>
                <w:szCs w:val="24"/>
              </w:rPr>
            </w:pPr>
            <w:r w:rsidRPr="00147228">
              <w:rPr>
                <w:rFonts w:eastAsia="Calibri" w:cs="Times New Roman"/>
                <w:sz w:val="24"/>
                <w:szCs w:val="24"/>
              </w:rPr>
              <w:t>Момент импульса в квантовой механике. Спин. Принцип Паули.</w:t>
            </w:r>
          </w:p>
        </w:tc>
        <w:tc>
          <w:tcPr>
            <w:tcW w:w="526" w:type="dxa"/>
            <w:tcBorders>
              <w:top w:val="single" w:sz="4" w:space="0" w:color="auto"/>
              <w:left w:val="single" w:sz="4" w:space="0" w:color="auto"/>
              <w:bottom w:val="single" w:sz="4" w:space="0" w:color="auto"/>
              <w:right w:val="single" w:sz="4" w:space="0" w:color="auto"/>
            </w:tcBorders>
            <w:hideMark/>
          </w:tcPr>
          <w:p w14:paraId="0E74A243" w14:textId="77777777" w:rsidR="00147228" w:rsidRPr="00147228" w:rsidRDefault="00147228" w:rsidP="00147228">
            <w:pPr>
              <w:spacing w:line="240" w:lineRule="auto"/>
              <w:ind w:left="-113" w:right="-113"/>
              <w:jc w:val="center"/>
              <w:rPr>
                <w:rFonts w:eastAsia="Calibri" w:cs="Times New Roman"/>
                <w:sz w:val="24"/>
                <w:szCs w:val="24"/>
              </w:rPr>
            </w:pPr>
            <w:r w:rsidRPr="00147228">
              <w:rPr>
                <w:rFonts w:eastAsia="Calibri" w:cs="Times New Roman"/>
                <w:sz w:val="24"/>
                <w:szCs w:val="24"/>
              </w:rPr>
              <w:t>8</w:t>
            </w:r>
          </w:p>
        </w:tc>
        <w:tc>
          <w:tcPr>
            <w:tcW w:w="992" w:type="dxa"/>
            <w:tcBorders>
              <w:top w:val="single" w:sz="4" w:space="0" w:color="auto"/>
              <w:left w:val="single" w:sz="4" w:space="0" w:color="auto"/>
              <w:bottom w:val="single" w:sz="4" w:space="0" w:color="auto"/>
              <w:right w:val="single" w:sz="4" w:space="0" w:color="auto"/>
            </w:tcBorders>
            <w:vAlign w:val="center"/>
            <w:hideMark/>
          </w:tcPr>
          <w:p w14:paraId="2B818A2E" w14:textId="77777777" w:rsidR="00147228" w:rsidRPr="00147228" w:rsidRDefault="00147228" w:rsidP="00147228">
            <w:pPr>
              <w:jc w:val="center"/>
              <w:rPr>
                <w:rFonts w:eastAsia="Calibri" w:cs="Times New Roman"/>
                <w:color w:val="000000"/>
                <w:sz w:val="24"/>
                <w:szCs w:val="24"/>
              </w:rPr>
            </w:pPr>
            <w:r w:rsidRPr="00147228">
              <w:rPr>
                <w:rFonts w:eastAsia="Calibri" w:cs="Times New Roman"/>
                <w:color w:val="000000"/>
                <w:sz w:val="24"/>
                <w:szCs w:val="24"/>
              </w:rPr>
              <w:t>2</w:t>
            </w:r>
          </w:p>
        </w:tc>
        <w:tc>
          <w:tcPr>
            <w:tcW w:w="1022" w:type="dxa"/>
            <w:tcBorders>
              <w:top w:val="single" w:sz="4" w:space="0" w:color="auto"/>
              <w:left w:val="single" w:sz="4" w:space="0" w:color="auto"/>
              <w:bottom w:val="single" w:sz="4" w:space="0" w:color="auto"/>
              <w:right w:val="single" w:sz="4" w:space="0" w:color="auto"/>
            </w:tcBorders>
            <w:vAlign w:val="center"/>
            <w:hideMark/>
          </w:tcPr>
          <w:p w14:paraId="239ED623" w14:textId="77777777" w:rsidR="00147228" w:rsidRPr="00147228" w:rsidRDefault="00147228" w:rsidP="00147228">
            <w:pPr>
              <w:jc w:val="center"/>
              <w:rPr>
                <w:rFonts w:eastAsia="Calibri" w:cs="Times New Roman"/>
                <w:color w:val="000000"/>
                <w:sz w:val="24"/>
                <w:szCs w:val="24"/>
              </w:rPr>
            </w:pPr>
            <w:r w:rsidRPr="00147228">
              <w:rPr>
                <w:rFonts w:eastAsia="Calibri" w:cs="Times New Roman"/>
                <w:color w:val="000000"/>
                <w:sz w:val="24"/>
                <w:szCs w:val="24"/>
              </w:rPr>
              <w:t>2</w:t>
            </w:r>
          </w:p>
        </w:tc>
        <w:tc>
          <w:tcPr>
            <w:tcW w:w="963" w:type="dxa"/>
            <w:tcBorders>
              <w:top w:val="single" w:sz="4" w:space="0" w:color="auto"/>
              <w:left w:val="single" w:sz="4" w:space="0" w:color="auto"/>
              <w:bottom w:val="single" w:sz="4" w:space="0" w:color="auto"/>
              <w:right w:val="single" w:sz="4" w:space="0" w:color="auto"/>
            </w:tcBorders>
            <w:vAlign w:val="center"/>
            <w:hideMark/>
          </w:tcPr>
          <w:p w14:paraId="1F89C4E0" w14:textId="77777777" w:rsidR="00147228" w:rsidRPr="00147228" w:rsidRDefault="00147228" w:rsidP="00147228">
            <w:pPr>
              <w:jc w:val="center"/>
              <w:rPr>
                <w:rFonts w:eastAsia="Calibri" w:cs="Times New Roman"/>
                <w:color w:val="000000"/>
                <w:sz w:val="24"/>
                <w:szCs w:val="24"/>
              </w:rPr>
            </w:pPr>
            <w:r w:rsidRPr="00147228">
              <w:rPr>
                <w:rFonts w:eastAsia="Calibri" w:cs="Times New Roman"/>
                <w:color w:val="000000"/>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035275C8" w14:textId="0AB5FD34" w:rsidR="00147228" w:rsidRPr="00CF2050" w:rsidRDefault="001354DA" w:rsidP="00147228">
            <w:pPr>
              <w:jc w:val="center"/>
              <w:rPr>
                <w:rFonts w:eastAsia="Calibri" w:cs="Times New Roman"/>
                <w:color w:val="000000"/>
                <w:sz w:val="24"/>
                <w:szCs w:val="24"/>
                <w:lang w:val="en-US"/>
              </w:rPr>
            </w:pPr>
            <w:r>
              <w:rPr>
                <w:rFonts w:eastAsia="Calibri" w:cs="Times New Roman"/>
                <w:color w:val="000000"/>
                <w:sz w:val="24"/>
                <w:szCs w:val="24"/>
                <w:lang w:val="en-US"/>
              </w:rPr>
              <w:t>3</w:t>
            </w:r>
          </w:p>
        </w:tc>
        <w:tc>
          <w:tcPr>
            <w:tcW w:w="1164" w:type="dxa"/>
            <w:tcBorders>
              <w:top w:val="single" w:sz="4" w:space="0" w:color="auto"/>
              <w:left w:val="single" w:sz="4" w:space="0" w:color="auto"/>
              <w:bottom w:val="single" w:sz="4" w:space="0" w:color="auto"/>
              <w:right w:val="single" w:sz="4" w:space="0" w:color="auto"/>
            </w:tcBorders>
            <w:hideMark/>
          </w:tcPr>
          <w:p w14:paraId="0D7D3A2C" w14:textId="77777777" w:rsidR="00147228" w:rsidRPr="00147228" w:rsidRDefault="00147228" w:rsidP="00147228">
            <w:pPr>
              <w:spacing w:line="240" w:lineRule="auto"/>
              <w:ind w:left="-113" w:right="-113"/>
              <w:jc w:val="center"/>
              <w:rPr>
                <w:rFonts w:eastAsia="Calibri" w:cs="Times New Roman"/>
                <w:sz w:val="24"/>
                <w:szCs w:val="24"/>
              </w:rPr>
            </w:pPr>
            <w:r w:rsidRPr="00147228">
              <w:rPr>
                <w:rFonts w:eastAsia="Calibri" w:cs="Times New Roman"/>
                <w:sz w:val="24"/>
                <w:szCs w:val="24"/>
              </w:rPr>
              <w:t>семинар,</w:t>
            </w:r>
          </w:p>
          <w:p w14:paraId="182D6C87" w14:textId="77777777" w:rsidR="00147228" w:rsidRPr="00147228" w:rsidRDefault="00147228" w:rsidP="00147228">
            <w:pPr>
              <w:spacing w:line="240" w:lineRule="auto"/>
              <w:ind w:left="-113" w:right="-113"/>
              <w:jc w:val="center"/>
              <w:rPr>
                <w:rFonts w:eastAsia="Calibri" w:cs="Times New Roman"/>
                <w:sz w:val="24"/>
                <w:szCs w:val="24"/>
              </w:rPr>
            </w:pPr>
            <w:r w:rsidRPr="00147228">
              <w:rPr>
                <w:rFonts w:eastAsia="Calibri" w:cs="Times New Roman"/>
                <w:sz w:val="24"/>
                <w:szCs w:val="24"/>
              </w:rPr>
              <w:t>приём ЛР</w:t>
            </w:r>
          </w:p>
        </w:tc>
        <w:tc>
          <w:tcPr>
            <w:tcW w:w="1248" w:type="dxa"/>
            <w:vMerge w:val="restart"/>
            <w:tcBorders>
              <w:top w:val="single" w:sz="4" w:space="0" w:color="auto"/>
              <w:left w:val="single" w:sz="4" w:space="0" w:color="auto"/>
              <w:bottom w:val="single" w:sz="4" w:space="0" w:color="auto"/>
              <w:right w:val="single" w:sz="4" w:space="0" w:color="auto"/>
            </w:tcBorders>
            <w:vAlign w:val="center"/>
            <w:hideMark/>
          </w:tcPr>
          <w:p w14:paraId="21A9268D" w14:textId="77777777" w:rsidR="00147228" w:rsidRPr="00147228" w:rsidRDefault="00147228" w:rsidP="00147228">
            <w:pPr>
              <w:spacing w:line="240" w:lineRule="auto"/>
              <w:ind w:left="-113" w:right="-113"/>
              <w:jc w:val="left"/>
              <w:rPr>
                <w:rFonts w:eastAsia="Calibri" w:cs="Times New Roman"/>
                <w:sz w:val="24"/>
                <w:szCs w:val="24"/>
              </w:rPr>
            </w:pPr>
            <w:r w:rsidRPr="00147228">
              <w:rPr>
                <w:rFonts w:eastAsia="Calibri" w:cs="Times New Roman"/>
                <w:sz w:val="24"/>
                <w:szCs w:val="24"/>
              </w:rPr>
              <w:t>Приём ДЗ по разд. 6-13 на 15-16 неделях, приём ЛР</w:t>
            </w:r>
          </w:p>
        </w:tc>
        <w:tc>
          <w:tcPr>
            <w:tcW w:w="880" w:type="dxa"/>
            <w:tcBorders>
              <w:top w:val="single" w:sz="4" w:space="0" w:color="auto"/>
              <w:left w:val="single" w:sz="4" w:space="0" w:color="auto"/>
              <w:bottom w:val="single" w:sz="4" w:space="0" w:color="auto"/>
              <w:right w:val="single" w:sz="4" w:space="0" w:color="auto"/>
            </w:tcBorders>
            <w:hideMark/>
          </w:tcPr>
          <w:p w14:paraId="7138A8D7" w14:textId="77777777" w:rsidR="00147228" w:rsidRPr="00147228" w:rsidRDefault="00147228" w:rsidP="00147228">
            <w:pPr>
              <w:spacing w:line="240" w:lineRule="auto"/>
              <w:ind w:left="-113" w:right="-113"/>
              <w:jc w:val="center"/>
              <w:rPr>
                <w:rFonts w:eastAsia="Calibri" w:cs="Times New Roman"/>
                <w:sz w:val="24"/>
                <w:szCs w:val="24"/>
              </w:rPr>
            </w:pPr>
            <w:r w:rsidRPr="00147228">
              <w:rPr>
                <w:rFonts w:eastAsia="Calibri" w:cs="Times New Roman"/>
                <w:sz w:val="24"/>
                <w:szCs w:val="24"/>
              </w:rPr>
              <w:t>6</w:t>
            </w:r>
          </w:p>
        </w:tc>
      </w:tr>
      <w:tr w:rsidR="00147228" w:rsidRPr="00147228" w14:paraId="6A334C90" w14:textId="77777777" w:rsidTr="00CF2050">
        <w:trPr>
          <w:trHeight w:val="1306"/>
        </w:trPr>
        <w:tc>
          <w:tcPr>
            <w:tcW w:w="535" w:type="dxa"/>
            <w:tcBorders>
              <w:top w:val="single" w:sz="4" w:space="0" w:color="auto"/>
              <w:left w:val="single" w:sz="4" w:space="0" w:color="auto"/>
              <w:bottom w:val="single" w:sz="4" w:space="0" w:color="auto"/>
              <w:right w:val="single" w:sz="4" w:space="0" w:color="auto"/>
            </w:tcBorders>
            <w:hideMark/>
          </w:tcPr>
          <w:p w14:paraId="40855D74" w14:textId="77777777" w:rsidR="00147228" w:rsidRPr="00147228" w:rsidRDefault="00147228" w:rsidP="00147228">
            <w:pPr>
              <w:rPr>
                <w:rFonts w:eastAsia="Calibri" w:cs="Times New Roman"/>
                <w:sz w:val="24"/>
                <w:szCs w:val="24"/>
              </w:rPr>
            </w:pPr>
            <w:r w:rsidRPr="00147228">
              <w:rPr>
                <w:rFonts w:eastAsia="Calibri" w:cs="Times New Roman"/>
                <w:sz w:val="24"/>
                <w:szCs w:val="24"/>
              </w:rPr>
              <w:t>7.</w:t>
            </w:r>
          </w:p>
        </w:tc>
        <w:tc>
          <w:tcPr>
            <w:tcW w:w="1885" w:type="dxa"/>
            <w:gridSpan w:val="2"/>
            <w:tcBorders>
              <w:top w:val="single" w:sz="4" w:space="0" w:color="auto"/>
              <w:left w:val="single" w:sz="4" w:space="0" w:color="auto"/>
              <w:bottom w:val="single" w:sz="4" w:space="0" w:color="auto"/>
              <w:right w:val="single" w:sz="4" w:space="0" w:color="auto"/>
            </w:tcBorders>
            <w:hideMark/>
          </w:tcPr>
          <w:p w14:paraId="575EF1B9" w14:textId="77777777" w:rsidR="00147228" w:rsidRPr="00147228" w:rsidRDefault="00147228" w:rsidP="00147228">
            <w:pPr>
              <w:spacing w:line="240" w:lineRule="auto"/>
              <w:ind w:left="-113" w:right="-113"/>
              <w:jc w:val="left"/>
              <w:rPr>
                <w:rFonts w:eastAsia="Calibri" w:cs="Times New Roman"/>
                <w:sz w:val="24"/>
                <w:szCs w:val="24"/>
              </w:rPr>
            </w:pPr>
            <w:r w:rsidRPr="00147228">
              <w:rPr>
                <w:rFonts w:eastAsia="Calibri" w:cs="Times New Roman"/>
                <w:sz w:val="24"/>
                <w:szCs w:val="24"/>
              </w:rPr>
              <w:t xml:space="preserve">Строение многоэлектронных атомов. Тонкая структура спектральных линий. Правила отбора для излучения. </w:t>
            </w:r>
          </w:p>
        </w:tc>
        <w:tc>
          <w:tcPr>
            <w:tcW w:w="526" w:type="dxa"/>
            <w:tcBorders>
              <w:top w:val="single" w:sz="4" w:space="0" w:color="auto"/>
              <w:left w:val="single" w:sz="4" w:space="0" w:color="auto"/>
              <w:bottom w:val="single" w:sz="4" w:space="0" w:color="auto"/>
              <w:right w:val="single" w:sz="4" w:space="0" w:color="auto"/>
            </w:tcBorders>
            <w:hideMark/>
          </w:tcPr>
          <w:p w14:paraId="706C2417" w14:textId="77777777" w:rsidR="00147228" w:rsidRPr="00147228" w:rsidRDefault="00147228" w:rsidP="00147228">
            <w:pPr>
              <w:spacing w:line="240" w:lineRule="auto"/>
              <w:ind w:left="-113" w:right="-113"/>
              <w:jc w:val="center"/>
              <w:rPr>
                <w:rFonts w:eastAsia="Calibri" w:cs="Times New Roman"/>
                <w:sz w:val="24"/>
                <w:szCs w:val="24"/>
              </w:rPr>
            </w:pPr>
            <w:r w:rsidRPr="00147228">
              <w:rPr>
                <w:rFonts w:eastAsia="Calibri" w:cs="Times New Roman"/>
                <w:sz w:val="24"/>
                <w:szCs w:val="24"/>
              </w:rPr>
              <w:t>9</w:t>
            </w:r>
          </w:p>
        </w:tc>
        <w:tc>
          <w:tcPr>
            <w:tcW w:w="992" w:type="dxa"/>
            <w:tcBorders>
              <w:top w:val="single" w:sz="4" w:space="0" w:color="auto"/>
              <w:left w:val="single" w:sz="4" w:space="0" w:color="auto"/>
              <w:bottom w:val="single" w:sz="4" w:space="0" w:color="auto"/>
              <w:right w:val="single" w:sz="4" w:space="0" w:color="auto"/>
            </w:tcBorders>
            <w:vAlign w:val="center"/>
            <w:hideMark/>
          </w:tcPr>
          <w:p w14:paraId="7FB1770B" w14:textId="77777777" w:rsidR="00147228" w:rsidRPr="00147228" w:rsidRDefault="00147228" w:rsidP="00147228">
            <w:pPr>
              <w:jc w:val="center"/>
              <w:rPr>
                <w:rFonts w:eastAsia="Calibri" w:cs="Times New Roman"/>
                <w:color w:val="000000"/>
                <w:sz w:val="24"/>
                <w:szCs w:val="24"/>
              </w:rPr>
            </w:pPr>
            <w:r w:rsidRPr="00147228">
              <w:rPr>
                <w:rFonts w:eastAsia="Calibri" w:cs="Times New Roman"/>
                <w:color w:val="000000"/>
                <w:sz w:val="24"/>
                <w:szCs w:val="24"/>
              </w:rPr>
              <w:t>2</w:t>
            </w:r>
          </w:p>
        </w:tc>
        <w:tc>
          <w:tcPr>
            <w:tcW w:w="1022" w:type="dxa"/>
            <w:tcBorders>
              <w:top w:val="single" w:sz="4" w:space="0" w:color="auto"/>
              <w:left w:val="single" w:sz="4" w:space="0" w:color="auto"/>
              <w:bottom w:val="single" w:sz="4" w:space="0" w:color="auto"/>
              <w:right w:val="single" w:sz="4" w:space="0" w:color="auto"/>
            </w:tcBorders>
            <w:vAlign w:val="center"/>
            <w:hideMark/>
          </w:tcPr>
          <w:p w14:paraId="5630E864" w14:textId="77777777" w:rsidR="00147228" w:rsidRPr="00147228" w:rsidRDefault="00147228" w:rsidP="00147228">
            <w:pPr>
              <w:jc w:val="center"/>
              <w:rPr>
                <w:rFonts w:eastAsia="Calibri" w:cs="Times New Roman"/>
                <w:color w:val="000000"/>
                <w:sz w:val="24"/>
                <w:szCs w:val="24"/>
              </w:rPr>
            </w:pPr>
            <w:r w:rsidRPr="00147228">
              <w:rPr>
                <w:rFonts w:eastAsia="Calibri" w:cs="Times New Roman"/>
                <w:color w:val="000000"/>
                <w:sz w:val="24"/>
                <w:szCs w:val="24"/>
              </w:rPr>
              <w:t>2</w:t>
            </w:r>
          </w:p>
        </w:tc>
        <w:tc>
          <w:tcPr>
            <w:tcW w:w="963" w:type="dxa"/>
            <w:tcBorders>
              <w:top w:val="single" w:sz="4" w:space="0" w:color="auto"/>
              <w:left w:val="single" w:sz="4" w:space="0" w:color="auto"/>
              <w:bottom w:val="single" w:sz="4" w:space="0" w:color="auto"/>
              <w:right w:val="single" w:sz="4" w:space="0" w:color="auto"/>
            </w:tcBorders>
            <w:vAlign w:val="center"/>
            <w:hideMark/>
          </w:tcPr>
          <w:p w14:paraId="2D5026DC" w14:textId="77777777" w:rsidR="00147228" w:rsidRPr="00147228" w:rsidRDefault="00147228" w:rsidP="00147228">
            <w:pPr>
              <w:jc w:val="center"/>
              <w:rPr>
                <w:rFonts w:eastAsia="Calibri" w:cs="Times New Roman"/>
                <w:color w:val="000000"/>
                <w:sz w:val="24"/>
                <w:szCs w:val="24"/>
              </w:rPr>
            </w:pPr>
            <w:r w:rsidRPr="00147228">
              <w:rPr>
                <w:rFonts w:eastAsia="Calibri" w:cs="Times New Roman"/>
                <w:color w:val="000000"/>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76EF9A4A" w14:textId="0623B79C" w:rsidR="00147228" w:rsidRPr="00CF2050" w:rsidRDefault="001354DA" w:rsidP="00147228">
            <w:pPr>
              <w:jc w:val="center"/>
              <w:rPr>
                <w:rFonts w:eastAsia="Calibri" w:cs="Times New Roman"/>
                <w:color w:val="000000"/>
                <w:sz w:val="24"/>
                <w:szCs w:val="24"/>
                <w:lang w:val="en-US"/>
              </w:rPr>
            </w:pPr>
            <w:r>
              <w:rPr>
                <w:rFonts w:eastAsia="Calibri" w:cs="Times New Roman"/>
                <w:color w:val="000000"/>
                <w:sz w:val="24"/>
                <w:szCs w:val="24"/>
                <w:lang w:val="en-US"/>
              </w:rPr>
              <w:t>3</w:t>
            </w:r>
          </w:p>
        </w:tc>
        <w:tc>
          <w:tcPr>
            <w:tcW w:w="1164" w:type="dxa"/>
            <w:tcBorders>
              <w:top w:val="single" w:sz="4" w:space="0" w:color="auto"/>
              <w:left w:val="single" w:sz="4" w:space="0" w:color="auto"/>
              <w:bottom w:val="single" w:sz="4" w:space="0" w:color="auto"/>
              <w:right w:val="single" w:sz="4" w:space="0" w:color="auto"/>
            </w:tcBorders>
            <w:hideMark/>
          </w:tcPr>
          <w:p w14:paraId="60FEF6F3" w14:textId="77777777" w:rsidR="00147228" w:rsidRPr="00147228" w:rsidRDefault="00147228" w:rsidP="00147228">
            <w:pPr>
              <w:spacing w:line="240" w:lineRule="auto"/>
              <w:ind w:left="-113" w:right="-113"/>
              <w:jc w:val="center"/>
              <w:rPr>
                <w:rFonts w:eastAsia="Calibri" w:cs="Times New Roman"/>
                <w:sz w:val="24"/>
                <w:szCs w:val="24"/>
              </w:rPr>
            </w:pPr>
            <w:r w:rsidRPr="00147228">
              <w:rPr>
                <w:rFonts w:eastAsia="Calibri" w:cs="Times New Roman"/>
                <w:sz w:val="24"/>
                <w:szCs w:val="24"/>
              </w:rPr>
              <w:t>семинар,</w:t>
            </w:r>
          </w:p>
          <w:p w14:paraId="3054C209" w14:textId="77777777" w:rsidR="00147228" w:rsidRPr="00147228" w:rsidRDefault="00147228" w:rsidP="00147228">
            <w:pPr>
              <w:spacing w:line="240" w:lineRule="auto"/>
              <w:ind w:left="-113" w:right="-113"/>
              <w:jc w:val="center"/>
              <w:rPr>
                <w:rFonts w:eastAsia="Calibri" w:cs="Times New Roman"/>
                <w:sz w:val="24"/>
                <w:szCs w:val="24"/>
              </w:rPr>
            </w:pPr>
            <w:r w:rsidRPr="00147228">
              <w:rPr>
                <w:rFonts w:eastAsia="Calibri" w:cs="Times New Roman"/>
                <w:sz w:val="24"/>
                <w:szCs w:val="24"/>
              </w:rPr>
              <w:t>приём ЛР</w:t>
            </w:r>
          </w:p>
        </w:tc>
        <w:tc>
          <w:tcPr>
            <w:tcW w:w="1248" w:type="dxa"/>
            <w:vMerge/>
            <w:tcBorders>
              <w:top w:val="single" w:sz="4" w:space="0" w:color="auto"/>
              <w:left w:val="single" w:sz="4" w:space="0" w:color="auto"/>
              <w:bottom w:val="single" w:sz="4" w:space="0" w:color="auto"/>
              <w:right w:val="single" w:sz="4" w:space="0" w:color="auto"/>
            </w:tcBorders>
            <w:vAlign w:val="center"/>
            <w:hideMark/>
          </w:tcPr>
          <w:p w14:paraId="3EA4B37A" w14:textId="77777777" w:rsidR="00147228" w:rsidRPr="00147228" w:rsidRDefault="00147228" w:rsidP="00147228">
            <w:pPr>
              <w:spacing w:line="256" w:lineRule="auto"/>
              <w:contextualSpacing w:val="0"/>
              <w:jc w:val="left"/>
              <w:rPr>
                <w:rFonts w:eastAsia="Calibri" w:cs="Times New Roman"/>
                <w:sz w:val="24"/>
                <w:szCs w:val="24"/>
              </w:rPr>
            </w:pPr>
          </w:p>
        </w:tc>
        <w:tc>
          <w:tcPr>
            <w:tcW w:w="880" w:type="dxa"/>
            <w:tcBorders>
              <w:top w:val="single" w:sz="4" w:space="0" w:color="auto"/>
              <w:left w:val="single" w:sz="4" w:space="0" w:color="auto"/>
              <w:bottom w:val="single" w:sz="4" w:space="0" w:color="auto"/>
              <w:right w:val="single" w:sz="4" w:space="0" w:color="auto"/>
            </w:tcBorders>
            <w:hideMark/>
          </w:tcPr>
          <w:p w14:paraId="4F8631DA" w14:textId="77777777" w:rsidR="00147228" w:rsidRPr="00147228" w:rsidRDefault="00147228" w:rsidP="00147228">
            <w:pPr>
              <w:spacing w:line="240" w:lineRule="auto"/>
              <w:ind w:left="-113" w:right="-113"/>
              <w:jc w:val="center"/>
              <w:rPr>
                <w:rFonts w:eastAsia="Calibri" w:cs="Times New Roman"/>
                <w:sz w:val="24"/>
                <w:szCs w:val="24"/>
                <w:lang w:val="en-US"/>
              </w:rPr>
            </w:pPr>
            <w:r w:rsidRPr="00147228">
              <w:rPr>
                <w:rFonts w:eastAsia="Calibri" w:cs="Times New Roman"/>
                <w:sz w:val="24"/>
                <w:szCs w:val="24"/>
                <w:lang w:val="en-US"/>
              </w:rPr>
              <w:t>4</w:t>
            </w:r>
          </w:p>
        </w:tc>
      </w:tr>
      <w:tr w:rsidR="00147228" w:rsidRPr="00147228" w14:paraId="09821397" w14:textId="77777777" w:rsidTr="00CF2050">
        <w:tc>
          <w:tcPr>
            <w:tcW w:w="535" w:type="dxa"/>
            <w:tcBorders>
              <w:top w:val="single" w:sz="4" w:space="0" w:color="auto"/>
              <w:left w:val="single" w:sz="4" w:space="0" w:color="auto"/>
              <w:bottom w:val="single" w:sz="4" w:space="0" w:color="auto"/>
              <w:right w:val="single" w:sz="4" w:space="0" w:color="auto"/>
            </w:tcBorders>
            <w:hideMark/>
          </w:tcPr>
          <w:p w14:paraId="4D0D1E62" w14:textId="77777777" w:rsidR="00147228" w:rsidRPr="00147228" w:rsidRDefault="00147228" w:rsidP="00147228">
            <w:pPr>
              <w:rPr>
                <w:rFonts w:eastAsia="Calibri" w:cs="Times New Roman"/>
                <w:sz w:val="24"/>
                <w:szCs w:val="24"/>
              </w:rPr>
            </w:pPr>
            <w:r w:rsidRPr="00147228">
              <w:rPr>
                <w:rFonts w:eastAsia="Calibri" w:cs="Times New Roman"/>
                <w:sz w:val="24"/>
                <w:szCs w:val="24"/>
              </w:rPr>
              <w:t>8.</w:t>
            </w:r>
          </w:p>
        </w:tc>
        <w:tc>
          <w:tcPr>
            <w:tcW w:w="1885" w:type="dxa"/>
            <w:gridSpan w:val="2"/>
            <w:tcBorders>
              <w:top w:val="single" w:sz="4" w:space="0" w:color="auto"/>
              <w:left w:val="single" w:sz="4" w:space="0" w:color="auto"/>
              <w:bottom w:val="single" w:sz="4" w:space="0" w:color="auto"/>
              <w:right w:val="single" w:sz="4" w:space="0" w:color="auto"/>
            </w:tcBorders>
            <w:hideMark/>
          </w:tcPr>
          <w:p w14:paraId="0B5368ED" w14:textId="77777777" w:rsidR="00147228" w:rsidRPr="00147228" w:rsidRDefault="00147228" w:rsidP="00147228">
            <w:pPr>
              <w:spacing w:line="240" w:lineRule="auto"/>
              <w:ind w:left="-113" w:right="-113"/>
              <w:jc w:val="left"/>
              <w:rPr>
                <w:rFonts w:eastAsia="Calibri" w:cs="Times New Roman"/>
                <w:sz w:val="24"/>
                <w:szCs w:val="24"/>
              </w:rPr>
            </w:pPr>
            <w:r w:rsidRPr="00147228">
              <w:rPr>
                <w:rFonts w:eastAsia="Calibri" w:cs="Times New Roman"/>
                <w:sz w:val="24"/>
                <w:szCs w:val="24"/>
              </w:rPr>
              <w:t>Строение и тепловые свойства твёрдых тел. Распределение Ферми.</w:t>
            </w:r>
          </w:p>
        </w:tc>
        <w:tc>
          <w:tcPr>
            <w:tcW w:w="526" w:type="dxa"/>
            <w:tcBorders>
              <w:top w:val="single" w:sz="4" w:space="0" w:color="auto"/>
              <w:left w:val="single" w:sz="4" w:space="0" w:color="auto"/>
              <w:bottom w:val="single" w:sz="4" w:space="0" w:color="auto"/>
              <w:right w:val="single" w:sz="4" w:space="0" w:color="auto"/>
            </w:tcBorders>
            <w:hideMark/>
          </w:tcPr>
          <w:p w14:paraId="19ECFEFA" w14:textId="77777777" w:rsidR="00147228" w:rsidRPr="00147228" w:rsidRDefault="00147228" w:rsidP="00147228">
            <w:pPr>
              <w:spacing w:line="240" w:lineRule="auto"/>
              <w:ind w:left="-113" w:right="-113"/>
              <w:jc w:val="center"/>
              <w:rPr>
                <w:rFonts w:eastAsia="Calibri" w:cs="Times New Roman"/>
                <w:sz w:val="24"/>
                <w:szCs w:val="24"/>
              </w:rPr>
            </w:pPr>
            <w:r w:rsidRPr="00147228">
              <w:rPr>
                <w:rFonts w:eastAsia="Calibri" w:cs="Times New Roman"/>
                <w:sz w:val="24"/>
                <w:szCs w:val="24"/>
              </w:rPr>
              <w:t>10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3FE7D1C" w14:textId="77777777" w:rsidR="00147228" w:rsidRPr="00147228" w:rsidRDefault="00147228" w:rsidP="00147228">
            <w:pPr>
              <w:jc w:val="center"/>
              <w:rPr>
                <w:rFonts w:eastAsia="Calibri" w:cs="Times New Roman"/>
                <w:color w:val="000000"/>
                <w:sz w:val="24"/>
                <w:szCs w:val="24"/>
              </w:rPr>
            </w:pPr>
            <w:r w:rsidRPr="00147228">
              <w:rPr>
                <w:rFonts w:eastAsia="Calibri" w:cs="Times New Roman"/>
                <w:color w:val="000000"/>
                <w:sz w:val="24"/>
                <w:szCs w:val="24"/>
              </w:rPr>
              <w:t>2</w:t>
            </w:r>
          </w:p>
        </w:tc>
        <w:tc>
          <w:tcPr>
            <w:tcW w:w="1022" w:type="dxa"/>
            <w:tcBorders>
              <w:top w:val="single" w:sz="4" w:space="0" w:color="auto"/>
              <w:left w:val="single" w:sz="4" w:space="0" w:color="auto"/>
              <w:bottom w:val="single" w:sz="4" w:space="0" w:color="auto"/>
              <w:right w:val="single" w:sz="4" w:space="0" w:color="auto"/>
            </w:tcBorders>
            <w:vAlign w:val="center"/>
            <w:hideMark/>
          </w:tcPr>
          <w:p w14:paraId="45126F2B" w14:textId="77777777" w:rsidR="00147228" w:rsidRPr="00147228" w:rsidRDefault="00147228" w:rsidP="00147228">
            <w:pPr>
              <w:jc w:val="center"/>
              <w:rPr>
                <w:rFonts w:eastAsia="Calibri" w:cs="Times New Roman"/>
                <w:color w:val="000000"/>
                <w:sz w:val="24"/>
                <w:szCs w:val="24"/>
              </w:rPr>
            </w:pPr>
            <w:r w:rsidRPr="00147228">
              <w:rPr>
                <w:rFonts w:eastAsia="Calibri" w:cs="Times New Roman"/>
                <w:color w:val="000000"/>
                <w:sz w:val="24"/>
                <w:szCs w:val="24"/>
              </w:rPr>
              <w:t>2</w:t>
            </w:r>
          </w:p>
        </w:tc>
        <w:tc>
          <w:tcPr>
            <w:tcW w:w="963" w:type="dxa"/>
            <w:tcBorders>
              <w:top w:val="single" w:sz="4" w:space="0" w:color="auto"/>
              <w:left w:val="single" w:sz="4" w:space="0" w:color="auto"/>
              <w:bottom w:val="single" w:sz="4" w:space="0" w:color="auto"/>
              <w:right w:val="single" w:sz="4" w:space="0" w:color="auto"/>
            </w:tcBorders>
            <w:vAlign w:val="center"/>
            <w:hideMark/>
          </w:tcPr>
          <w:p w14:paraId="6F3F8FD9" w14:textId="77777777" w:rsidR="00147228" w:rsidRPr="00147228" w:rsidRDefault="00147228" w:rsidP="00147228">
            <w:pPr>
              <w:jc w:val="center"/>
              <w:rPr>
                <w:rFonts w:eastAsia="Calibri" w:cs="Times New Roman"/>
                <w:color w:val="000000"/>
                <w:sz w:val="24"/>
                <w:szCs w:val="24"/>
              </w:rPr>
            </w:pPr>
            <w:r w:rsidRPr="00147228">
              <w:rPr>
                <w:rFonts w:eastAsia="Calibri" w:cs="Times New Roman"/>
                <w:color w:val="000000"/>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747E5FC1" w14:textId="18B2B9DB" w:rsidR="00147228" w:rsidRPr="00CF2050" w:rsidRDefault="00CF2050" w:rsidP="00147228">
            <w:pPr>
              <w:jc w:val="center"/>
              <w:rPr>
                <w:rFonts w:eastAsia="Calibri" w:cs="Times New Roman"/>
                <w:color w:val="000000"/>
                <w:sz w:val="24"/>
                <w:szCs w:val="24"/>
                <w:lang w:val="en-US"/>
              </w:rPr>
            </w:pPr>
            <w:r>
              <w:rPr>
                <w:rFonts w:eastAsia="Calibri" w:cs="Times New Roman"/>
                <w:color w:val="000000"/>
                <w:sz w:val="24"/>
                <w:szCs w:val="24"/>
                <w:lang w:val="en-US"/>
              </w:rPr>
              <w:t>2</w:t>
            </w:r>
          </w:p>
        </w:tc>
        <w:tc>
          <w:tcPr>
            <w:tcW w:w="1164" w:type="dxa"/>
            <w:tcBorders>
              <w:top w:val="single" w:sz="4" w:space="0" w:color="auto"/>
              <w:left w:val="single" w:sz="4" w:space="0" w:color="auto"/>
              <w:bottom w:val="single" w:sz="4" w:space="0" w:color="auto"/>
              <w:right w:val="single" w:sz="4" w:space="0" w:color="auto"/>
            </w:tcBorders>
            <w:hideMark/>
          </w:tcPr>
          <w:p w14:paraId="2F2C6CEB" w14:textId="77777777" w:rsidR="00147228" w:rsidRPr="00147228" w:rsidRDefault="00147228" w:rsidP="00147228">
            <w:pPr>
              <w:spacing w:line="240" w:lineRule="auto"/>
              <w:ind w:left="-113" w:right="-113"/>
              <w:jc w:val="center"/>
              <w:rPr>
                <w:rFonts w:eastAsia="Calibri" w:cs="Times New Roman"/>
                <w:sz w:val="24"/>
                <w:szCs w:val="24"/>
              </w:rPr>
            </w:pPr>
            <w:r w:rsidRPr="00147228">
              <w:rPr>
                <w:rFonts w:eastAsia="Calibri" w:cs="Times New Roman"/>
                <w:sz w:val="24"/>
                <w:szCs w:val="24"/>
              </w:rPr>
              <w:t>семинар</w:t>
            </w:r>
          </w:p>
        </w:tc>
        <w:tc>
          <w:tcPr>
            <w:tcW w:w="1248" w:type="dxa"/>
            <w:vMerge/>
            <w:tcBorders>
              <w:top w:val="single" w:sz="4" w:space="0" w:color="auto"/>
              <w:left w:val="single" w:sz="4" w:space="0" w:color="auto"/>
              <w:bottom w:val="single" w:sz="4" w:space="0" w:color="auto"/>
              <w:right w:val="single" w:sz="4" w:space="0" w:color="auto"/>
            </w:tcBorders>
            <w:vAlign w:val="center"/>
            <w:hideMark/>
          </w:tcPr>
          <w:p w14:paraId="565B4C4F" w14:textId="77777777" w:rsidR="00147228" w:rsidRPr="00147228" w:rsidRDefault="00147228" w:rsidP="00147228">
            <w:pPr>
              <w:spacing w:line="256" w:lineRule="auto"/>
              <w:contextualSpacing w:val="0"/>
              <w:jc w:val="left"/>
              <w:rPr>
                <w:rFonts w:eastAsia="Calibri" w:cs="Times New Roman"/>
                <w:sz w:val="24"/>
                <w:szCs w:val="24"/>
              </w:rPr>
            </w:pPr>
          </w:p>
        </w:tc>
        <w:tc>
          <w:tcPr>
            <w:tcW w:w="880" w:type="dxa"/>
            <w:tcBorders>
              <w:top w:val="single" w:sz="4" w:space="0" w:color="auto"/>
              <w:left w:val="single" w:sz="4" w:space="0" w:color="auto"/>
              <w:bottom w:val="single" w:sz="4" w:space="0" w:color="auto"/>
              <w:right w:val="single" w:sz="4" w:space="0" w:color="auto"/>
            </w:tcBorders>
            <w:hideMark/>
          </w:tcPr>
          <w:p w14:paraId="078B63D8" w14:textId="77777777" w:rsidR="00147228" w:rsidRPr="00147228" w:rsidRDefault="00147228" w:rsidP="00147228">
            <w:pPr>
              <w:spacing w:line="240" w:lineRule="auto"/>
              <w:ind w:left="-113" w:right="-113"/>
              <w:jc w:val="center"/>
              <w:rPr>
                <w:rFonts w:eastAsia="Calibri" w:cs="Times New Roman"/>
                <w:sz w:val="24"/>
                <w:szCs w:val="24"/>
              </w:rPr>
            </w:pPr>
            <w:r w:rsidRPr="00147228">
              <w:rPr>
                <w:rFonts w:eastAsia="Calibri" w:cs="Times New Roman"/>
                <w:sz w:val="24"/>
                <w:szCs w:val="24"/>
              </w:rPr>
              <w:t>4</w:t>
            </w:r>
          </w:p>
        </w:tc>
      </w:tr>
      <w:tr w:rsidR="00147228" w:rsidRPr="00147228" w14:paraId="61085A6C" w14:textId="77777777" w:rsidTr="00CF2050">
        <w:tc>
          <w:tcPr>
            <w:tcW w:w="535" w:type="dxa"/>
            <w:tcBorders>
              <w:top w:val="single" w:sz="4" w:space="0" w:color="auto"/>
              <w:left w:val="single" w:sz="4" w:space="0" w:color="auto"/>
              <w:bottom w:val="single" w:sz="4" w:space="0" w:color="auto"/>
              <w:right w:val="single" w:sz="4" w:space="0" w:color="auto"/>
            </w:tcBorders>
            <w:hideMark/>
          </w:tcPr>
          <w:p w14:paraId="5E362B38" w14:textId="77777777" w:rsidR="00147228" w:rsidRPr="00147228" w:rsidRDefault="00147228" w:rsidP="00147228">
            <w:pPr>
              <w:rPr>
                <w:rFonts w:eastAsia="Calibri" w:cs="Times New Roman"/>
                <w:sz w:val="24"/>
                <w:szCs w:val="24"/>
              </w:rPr>
            </w:pPr>
            <w:r w:rsidRPr="00147228">
              <w:rPr>
                <w:rFonts w:eastAsia="Calibri" w:cs="Times New Roman"/>
                <w:sz w:val="24"/>
                <w:szCs w:val="24"/>
              </w:rPr>
              <w:t>9.</w:t>
            </w:r>
          </w:p>
        </w:tc>
        <w:tc>
          <w:tcPr>
            <w:tcW w:w="1885" w:type="dxa"/>
            <w:gridSpan w:val="2"/>
            <w:tcBorders>
              <w:top w:val="single" w:sz="4" w:space="0" w:color="auto"/>
              <w:left w:val="single" w:sz="4" w:space="0" w:color="auto"/>
              <w:bottom w:val="single" w:sz="4" w:space="0" w:color="auto"/>
              <w:right w:val="single" w:sz="4" w:space="0" w:color="auto"/>
            </w:tcBorders>
            <w:hideMark/>
          </w:tcPr>
          <w:p w14:paraId="5F24F95B" w14:textId="77777777" w:rsidR="00147228" w:rsidRPr="00147228" w:rsidRDefault="00147228" w:rsidP="00147228">
            <w:pPr>
              <w:spacing w:line="240" w:lineRule="auto"/>
              <w:ind w:left="-113" w:right="-113"/>
              <w:jc w:val="left"/>
              <w:rPr>
                <w:rFonts w:eastAsia="Calibri" w:cs="Times New Roman"/>
                <w:sz w:val="24"/>
                <w:szCs w:val="24"/>
              </w:rPr>
            </w:pPr>
            <w:r w:rsidRPr="00147228">
              <w:rPr>
                <w:rFonts w:eastAsia="Calibri" w:cs="Times New Roman"/>
                <w:sz w:val="24"/>
                <w:szCs w:val="24"/>
              </w:rPr>
              <w:t>Термоэлектрические явления</w:t>
            </w:r>
          </w:p>
        </w:tc>
        <w:tc>
          <w:tcPr>
            <w:tcW w:w="526" w:type="dxa"/>
            <w:tcBorders>
              <w:top w:val="single" w:sz="4" w:space="0" w:color="auto"/>
              <w:left w:val="single" w:sz="4" w:space="0" w:color="auto"/>
              <w:bottom w:val="single" w:sz="4" w:space="0" w:color="auto"/>
              <w:right w:val="single" w:sz="4" w:space="0" w:color="auto"/>
            </w:tcBorders>
            <w:hideMark/>
          </w:tcPr>
          <w:p w14:paraId="287EF51F" w14:textId="77777777" w:rsidR="00147228" w:rsidRPr="00147228" w:rsidRDefault="00147228" w:rsidP="00147228">
            <w:pPr>
              <w:spacing w:line="240" w:lineRule="auto"/>
              <w:ind w:left="-113" w:right="-113"/>
              <w:jc w:val="center"/>
              <w:rPr>
                <w:rFonts w:eastAsia="Calibri" w:cs="Times New Roman"/>
                <w:sz w:val="24"/>
                <w:szCs w:val="24"/>
              </w:rPr>
            </w:pPr>
            <w:r w:rsidRPr="00147228">
              <w:rPr>
                <w:rFonts w:eastAsia="Calibri" w:cs="Times New Roman"/>
                <w:sz w:val="24"/>
                <w:szCs w:val="24"/>
              </w:rPr>
              <w:t>11</w:t>
            </w:r>
          </w:p>
        </w:tc>
        <w:tc>
          <w:tcPr>
            <w:tcW w:w="992" w:type="dxa"/>
            <w:tcBorders>
              <w:top w:val="single" w:sz="4" w:space="0" w:color="auto"/>
              <w:left w:val="single" w:sz="4" w:space="0" w:color="auto"/>
              <w:bottom w:val="single" w:sz="4" w:space="0" w:color="auto"/>
              <w:right w:val="single" w:sz="4" w:space="0" w:color="auto"/>
            </w:tcBorders>
            <w:vAlign w:val="center"/>
            <w:hideMark/>
          </w:tcPr>
          <w:p w14:paraId="298E70AB" w14:textId="77777777" w:rsidR="00147228" w:rsidRPr="00147228" w:rsidRDefault="00147228" w:rsidP="00147228">
            <w:pPr>
              <w:jc w:val="center"/>
              <w:rPr>
                <w:rFonts w:eastAsia="Calibri" w:cs="Times New Roman"/>
                <w:color w:val="000000"/>
                <w:sz w:val="24"/>
                <w:szCs w:val="24"/>
              </w:rPr>
            </w:pPr>
            <w:r w:rsidRPr="00147228">
              <w:rPr>
                <w:rFonts w:eastAsia="Calibri" w:cs="Times New Roman"/>
                <w:color w:val="000000"/>
                <w:sz w:val="24"/>
                <w:szCs w:val="24"/>
              </w:rPr>
              <w:t>1</w:t>
            </w:r>
          </w:p>
        </w:tc>
        <w:tc>
          <w:tcPr>
            <w:tcW w:w="1022" w:type="dxa"/>
            <w:tcBorders>
              <w:top w:val="single" w:sz="4" w:space="0" w:color="auto"/>
              <w:left w:val="single" w:sz="4" w:space="0" w:color="auto"/>
              <w:bottom w:val="single" w:sz="4" w:space="0" w:color="auto"/>
              <w:right w:val="single" w:sz="4" w:space="0" w:color="auto"/>
            </w:tcBorders>
            <w:vAlign w:val="center"/>
            <w:hideMark/>
          </w:tcPr>
          <w:p w14:paraId="588511C2" w14:textId="77777777" w:rsidR="00147228" w:rsidRPr="00147228" w:rsidRDefault="00147228" w:rsidP="00147228">
            <w:pPr>
              <w:jc w:val="center"/>
              <w:rPr>
                <w:rFonts w:eastAsia="Calibri" w:cs="Times New Roman"/>
                <w:color w:val="000000"/>
                <w:sz w:val="24"/>
                <w:szCs w:val="24"/>
              </w:rPr>
            </w:pPr>
            <w:r w:rsidRPr="00147228">
              <w:rPr>
                <w:rFonts w:eastAsia="Calibri" w:cs="Times New Roman"/>
                <w:color w:val="000000"/>
                <w:sz w:val="24"/>
                <w:szCs w:val="24"/>
              </w:rPr>
              <w:t>-</w:t>
            </w:r>
          </w:p>
        </w:tc>
        <w:tc>
          <w:tcPr>
            <w:tcW w:w="963" w:type="dxa"/>
            <w:tcBorders>
              <w:top w:val="single" w:sz="4" w:space="0" w:color="auto"/>
              <w:left w:val="single" w:sz="4" w:space="0" w:color="auto"/>
              <w:bottom w:val="single" w:sz="4" w:space="0" w:color="auto"/>
              <w:right w:val="single" w:sz="4" w:space="0" w:color="auto"/>
            </w:tcBorders>
            <w:vAlign w:val="center"/>
            <w:hideMark/>
          </w:tcPr>
          <w:p w14:paraId="04071DD1" w14:textId="77777777" w:rsidR="00147228" w:rsidRPr="00147228" w:rsidRDefault="00147228" w:rsidP="00147228">
            <w:pPr>
              <w:jc w:val="center"/>
              <w:rPr>
                <w:rFonts w:eastAsia="Calibri" w:cs="Times New Roman"/>
                <w:color w:val="000000"/>
                <w:sz w:val="24"/>
                <w:szCs w:val="24"/>
              </w:rPr>
            </w:pPr>
            <w:r w:rsidRPr="00147228">
              <w:rPr>
                <w:rFonts w:eastAsia="Calibri" w:cs="Times New Roman"/>
                <w:color w:val="000000"/>
                <w:sz w:val="24"/>
                <w:szCs w:val="24"/>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200F8257" w14:textId="77777777" w:rsidR="00147228" w:rsidRPr="00147228" w:rsidRDefault="00147228" w:rsidP="00147228">
            <w:pPr>
              <w:jc w:val="center"/>
              <w:rPr>
                <w:rFonts w:eastAsia="Calibri" w:cs="Times New Roman"/>
                <w:color w:val="000000"/>
                <w:sz w:val="24"/>
                <w:szCs w:val="24"/>
              </w:rPr>
            </w:pPr>
            <w:r w:rsidRPr="00147228">
              <w:rPr>
                <w:rFonts w:eastAsia="Calibri" w:cs="Times New Roman"/>
                <w:color w:val="000000"/>
                <w:sz w:val="24"/>
                <w:szCs w:val="24"/>
              </w:rPr>
              <w:t>4</w:t>
            </w:r>
          </w:p>
        </w:tc>
        <w:tc>
          <w:tcPr>
            <w:tcW w:w="1164" w:type="dxa"/>
            <w:tcBorders>
              <w:top w:val="single" w:sz="4" w:space="0" w:color="auto"/>
              <w:left w:val="single" w:sz="4" w:space="0" w:color="auto"/>
              <w:bottom w:val="single" w:sz="4" w:space="0" w:color="auto"/>
              <w:right w:val="single" w:sz="4" w:space="0" w:color="auto"/>
            </w:tcBorders>
            <w:hideMark/>
          </w:tcPr>
          <w:p w14:paraId="0E080BEA" w14:textId="77777777" w:rsidR="00147228" w:rsidRPr="00147228" w:rsidRDefault="00147228" w:rsidP="00147228">
            <w:pPr>
              <w:spacing w:line="240" w:lineRule="auto"/>
              <w:ind w:left="-113" w:right="-113"/>
              <w:jc w:val="center"/>
              <w:rPr>
                <w:rFonts w:eastAsia="Calibri" w:cs="Times New Roman"/>
                <w:sz w:val="24"/>
                <w:szCs w:val="24"/>
              </w:rPr>
            </w:pPr>
            <w:r w:rsidRPr="00147228">
              <w:rPr>
                <w:rFonts w:eastAsia="Calibri" w:cs="Times New Roman"/>
                <w:sz w:val="24"/>
                <w:szCs w:val="24"/>
              </w:rPr>
              <w:t>семинар,</w:t>
            </w:r>
          </w:p>
          <w:p w14:paraId="65BDCE59" w14:textId="77777777" w:rsidR="00147228" w:rsidRPr="00147228" w:rsidRDefault="00147228" w:rsidP="00147228">
            <w:pPr>
              <w:spacing w:line="240" w:lineRule="auto"/>
              <w:ind w:left="-113" w:right="-113"/>
              <w:jc w:val="center"/>
              <w:rPr>
                <w:rFonts w:eastAsia="Calibri" w:cs="Times New Roman"/>
                <w:sz w:val="24"/>
                <w:szCs w:val="24"/>
              </w:rPr>
            </w:pPr>
            <w:r w:rsidRPr="00147228">
              <w:rPr>
                <w:rFonts w:eastAsia="Calibri" w:cs="Times New Roman"/>
                <w:sz w:val="24"/>
                <w:szCs w:val="24"/>
              </w:rPr>
              <w:t>приём ЛР</w:t>
            </w:r>
          </w:p>
        </w:tc>
        <w:tc>
          <w:tcPr>
            <w:tcW w:w="1248" w:type="dxa"/>
            <w:vMerge/>
            <w:tcBorders>
              <w:top w:val="single" w:sz="4" w:space="0" w:color="auto"/>
              <w:left w:val="single" w:sz="4" w:space="0" w:color="auto"/>
              <w:bottom w:val="single" w:sz="4" w:space="0" w:color="auto"/>
              <w:right w:val="single" w:sz="4" w:space="0" w:color="auto"/>
            </w:tcBorders>
            <w:vAlign w:val="center"/>
            <w:hideMark/>
          </w:tcPr>
          <w:p w14:paraId="3DA20AF8" w14:textId="77777777" w:rsidR="00147228" w:rsidRPr="00147228" w:rsidRDefault="00147228" w:rsidP="00147228">
            <w:pPr>
              <w:spacing w:line="256" w:lineRule="auto"/>
              <w:contextualSpacing w:val="0"/>
              <w:jc w:val="left"/>
              <w:rPr>
                <w:rFonts w:eastAsia="Calibri" w:cs="Times New Roman"/>
                <w:sz w:val="24"/>
                <w:szCs w:val="24"/>
              </w:rPr>
            </w:pPr>
          </w:p>
        </w:tc>
        <w:tc>
          <w:tcPr>
            <w:tcW w:w="880" w:type="dxa"/>
            <w:tcBorders>
              <w:top w:val="single" w:sz="4" w:space="0" w:color="auto"/>
              <w:left w:val="single" w:sz="4" w:space="0" w:color="auto"/>
              <w:bottom w:val="single" w:sz="4" w:space="0" w:color="auto"/>
              <w:right w:val="single" w:sz="4" w:space="0" w:color="auto"/>
            </w:tcBorders>
            <w:hideMark/>
          </w:tcPr>
          <w:p w14:paraId="0C8B8F62" w14:textId="77777777" w:rsidR="00147228" w:rsidRPr="00147228" w:rsidRDefault="00147228" w:rsidP="00147228">
            <w:pPr>
              <w:spacing w:line="240" w:lineRule="auto"/>
              <w:ind w:left="-113" w:right="-113"/>
              <w:jc w:val="center"/>
              <w:rPr>
                <w:rFonts w:eastAsia="Calibri" w:cs="Times New Roman"/>
                <w:sz w:val="24"/>
                <w:szCs w:val="24"/>
                <w:lang w:val="en-US"/>
              </w:rPr>
            </w:pPr>
            <w:r w:rsidRPr="00147228">
              <w:rPr>
                <w:rFonts w:eastAsia="Calibri" w:cs="Times New Roman"/>
                <w:sz w:val="24"/>
                <w:szCs w:val="24"/>
                <w:lang w:val="en-US"/>
              </w:rPr>
              <w:t>2</w:t>
            </w:r>
          </w:p>
        </w:tc>
      </w:tr>
      <w:tr w:rsidR="00147228" w:rsidRPr="00147228" w14:paraId="01650D0D" w14:textId="77777777" w:rsidTr="00CF2050">
        <w:tc>
          <w:tcPr>
            <w:tcW w:w="535" w:type="dxa"/>
            <w:tcBorders>
              <w:top w:val="single" w:sz="4" w:space="0" w:color="auto"/>
              <w:left w:val="single" w:sz="4" w:space="0" w:color="auto"/>
              <w:bottom w:val="single" w:sz="4" w:space="0" w:color="auto"/>
              <w:right w:val="single" w:sz="4" w:space="0" w:color="auto"/>
            </w:tcBorders>
            <w:hideMark/>
          </w:tcPr>
          <w:p w14:paraId="1881C770" w14:textId="77777777" w:rsidR="00147228" w:rsidRPr="00147228" w:rsidRDefault="00147228" w:rsidP="00147228">
            <w:pPr>
              <w:rPr>
                <w:rFonts w:eastAsia="Calibri" w:cs="Times New Roman"/>
                <w:sz w:val="24"/>
                <w:szCs w:val="24"/>
              </w:rPr>
            </w:pPr>
            <w:r w:rsidRPr="00147228">
              <w:rPr>
                <w:rFonts w:eastAsia="Calibri" w:cs="Times New Roman"/>
                <w:sz w:val="24"/>
                <w:szCs w:val="24"/>
              </w:rPr>
              <w:t>10.</w:t>
            </w:r>
          </w:p>
        </w:tc>
        <w:tc>
          <w:tcPr>
            <w:tcW w:w="1885" w:type="dxa"/>
            <w:gridSpan w:val="2"/>
            <w:tcBorders>
              <w:top w:val="single" w:sz="4" w:space="0" w:color="auto"/>
              <w:left w:val="single" w:sz="4" w:space="0" w:color="auto"/>
              <w:bottom w:val="single" w:sz="4" w:space="0" w:color="auto"/>
              <w:right w:val="single" w:sz="4" w:space="0" w:color="auto"/>
            </w:tcBorders>
            <w:hideMark/>
          </w:tcPr>
          <w:p w14:paraId="45CCE43C" w14:textId="77777777" w:rsidR="00147228" w:rsidRPr="00147228" w:rsidRDefault="00147228" w:rsidP="00147228">
            <w:pPr>
              <w:spacing w:line="240" w:lineRule="auto"/>
              <w:ind w:left="-113" w:right="-113"/>
              <w:jc w:val="left"/>
              <w:rPr>
                <w:rFonts w:eastAsia="Calibri" w:cs="Times New Roman"/>
                <w:sz w:val="24"/>
                <w:szCs w:val="24"/>
              </w:rPr>
            </w:pPr>
            <w:r w:rsidRPr="00147228">
              <w:rPr>
                <w:rFonts w:eastAsia="Calibri" w:cs="Times New Roman"/>
                <w:sz w:val="24"/>
                <w:szCs w:val="24"/>
              </w:rPr>
              <w:t>Магнетизм. Сверхпроводимость.</w:t>
            </w:r>
          </w:p>
        </w:tc>
        <w:tc>
          <w:tcPr>
            <w:tcW w:w="526" w:type="dxa"/>
            <w:tcBorders>
              <w:top w:val="single" w:sz="4" w:space="0" w:color="auto"/>
              <w:left w:val="single" w:sz="4" w:space="0" w:color="auto"/>
              <w:bottom w:val="single" w:sz="4" w:space="0" w:color="auto"/>
              <w:right w:val="single" w:sz="4" w:space="0" w:color="auto"/>
            </w:tcBorders>
            <w:hideMark/>
          </w:tcPr>
          <w:p w14:paraId="605CB5C0" w14:textId="77777777" w:rsidR="00147228" w:rsidRPr="00147228" w:rsidRDefault="00147228" w:rsidP="00147228">
            <w:pPr>
              <w:spacing w:line="240" w:lineRule="auto"/>
              <w:ind w:left="-113" w:right="-113"/>
              <w:jc w:val="center"/>
              <w:rPr>
                <w:rFonts w:eastAsia="Calibri" w:cs="Times New Roman"/>
                <w:sz w:val="24"/>
                <w:szCs w:val="24"/>
              </w:rPr>
            </w:pPr>
            <w:r w:rsidRPr="00147228">
              <w:rPr>
                <w:rFonts w:eastAsia="Calibri" w:cs="Times New Roman"/>
                <w:sz w:val="24"/>
                <w:szCs w:val="24"/>
              </w:rPr>
              <w:t>12</w:t>
            </w:r>
          </w:p>
        </w:tc>
        <w:tc>
          <w:tcPr>
            <w:tcW w:w="992" w:type="dxa"/>
            <w:tcBorders>
              <w:top w:val="single" w:sz="4" w:space="0" w:color="auto"/>
              <w:left w:val="single" w:sz="4" w:space="0" w:color="auto"/>
              <w:bottom w:val="single" w:sz="4" w:space="0" w:color="auto"/>
              <w:right w:val="single" w:sz="4" w:space="0" w:color="auto"/>
            </w:tcBorders>
            <w:vAlign w:val="center"/>
            <w:hideMark/>
          </w:tcPr>
          <w:p w14:paraId="5FB56C6D" w14:textId="77777777" w:rsidR="00147228" w:rsidRPr="00147228" w:rsidRDefault="00147228" w:rsidP="00147228">
            <w:pPr>
              <w:jc w:val="center"/>
              <w:rPr>
                <w:rFonts w:eastAsia="Calibri" w:cs="Times New Roman"/>
                <w:color w:val="000000"/>
                <w:sz w:val="24"/>
                <w:szCs w:val="24"/>
              </w:rPr>
            </w:pPr>
            <w:r w:rsidRPr="00147228">
              <w:rPr>
                <w:rFonts w:eastAsia="Calibri" w:cs="Times New Roman"/>
                <w:color w:val="000000"/>
                <w:sz w:val="24"/>
                <w:szCs w:val="24"/>
              </w:rPr>
              <w:t>1</w:t>
            </w:r>
          </w:p>
        </w:tc>
        <w:tc>
          <w:tcPr>
            <w:tcW w:w="1022" w:type="dxa"/>
            <w:tcBorders>
              <w:top w:val="single" w:sz="4" w:space="0" w:color="auto"/>
              <w:left w:val="single" w:sz="4" w:space="0" w:color="auto"/>
              <w:bottom w:val="single" w:sz="4" w:space="0" w:color="auto"/>
              <w:right w:val="single" w:sz="4" w:space="0" w:color="auto"/>
            </w:tcBorders>
            <w:vAlign w:val="center"/>
            <w:hideMark/>
          </w:tcPr>
          <w:p w14:paraId="4E0D7E18" w14:textId="77777777" w:rsidR="00147228" w:rsidRPr="00147228" w:rsidRDefault="00147228" w:rsidP="00147228">
            <w:pPr>
              <w:jc w:val="center"/>
              <w:rPr>
                <w:rFonts w:eastAsia="Calibri" w:cs="Times New Roman"/>
                <w:color w:val="000000"/>
                <w:sz w:val="24"/>
                <w:szCs w:val="24"/>
              </w:rPr>
            </w:pPr>
            <w:r w:rsidRPr="00147228">
              <w:rPr>
                <w:rFonts w:eastAsia="Calibri" w:cs="Times New Roman"/>
                <w:color w:val="000000"/>
                <w:sz w:val="24"/>
                <w:szCs w:val="24"/>
              </w:rPr>
              <w:t>-</w:t>
            </w:r>
          </w:p>
        </w:tc>
        <w:tc>
          <w:tcPr>
            <w:tcW w:w="963" w:type="dxa"/>
            <w:tcBorders>
              <w:top w:val="single" w:sz="4" w:space="0" w:color="auto"/>
              <w:left w:val="single" w:sz="4" w:space="0" w:color="auto"/>
              <w:bottom w:val="single" w:sz="4" w:space="0" w:color="auto"/>
              <w:right w:val="single" w:sz="4" w:space="0" w:color="auto"/>
            </w:tcBorders>
            <w:vAlign w:val="center"/>
            <w:hideMark/>
          </w:tcPr>
          <w:p w14:paraId="76AB3927" w14:textId="3DE9EF02" w:rsidR="00147228" w:rsidRPr="00147228" w:rsidRDefault="00147228" w:rsidP="00147228">
            <w:pPr>
              <w:jc w:val="center"/>
              <w:rPr>
                <w:rFonts w:eastAsia="Calibri" w:cs="Times New Roman"/>
                <w:color w:val="000000"/>
                <w:sz w:val="24"/>
                <w:szCs w:val="24"/>
              </w:rPr>
            </w:pPr>
            <w:r>
              <w:rPr>
                <w:rFonts w:eastAsia="Calibri" w:cs="Times New Roman"/>
                <w:color w:val="000000"/>
                <w:sz w:val="24"/>
                <w:szCs w:val="24"/>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21BC9697" w14:textId="025467E4" w:rsidR="00147228" w:rsidRPr="00147228" w:rsidRDefault="00147228" w:rsidP="00147228">
            <w:pPr>
              <w:jc w:val="center"/>
              <w:rPr>
                <w:rFonts w:eastAsia="Calibri" w:cs="Times New Roman"/>
                <w:color w:val="000000"/>
                <w:sz w:val="24"/>
                <w:szCs w:val="24"/>
              </w:rPr>
            </w:pPr>
            <w:r>
              <w:rPr>
                <w:rFonts w:eastAsia="Calibri" w:cs="Times New Roman"/>
                <w:color w:val="000000"/>
                <w:sz w:val="24"/>
                <w:szCs w:val="24"/>
              </w:rPr>
              <w:t>4</w:t>
            </w:r>
          </w:p>
        </w:tc>
        <w:tc>
          <w:tcPr>
            <w:tcW w:w="1164" w:type="dxa"/>
            <w:tcBorders>
              <w:top w:val="single" w:sz="4" w:space="0" w:color="auto"/>
              <w:left w:val="single" w:sz="4" w:space="0" w:color="auto"/>
              <w:bottom w:val="single" w:sz="4" w:space="0" w:color="auto"/>
              <w:right w:val="single" w:sz="4" w:space="0" w:color="auto"/>
            </w:tcBorders>
            <w:hideMark/>
          </w:tcPr>
          <w:p w14:paraId="5AE9D76D" w14:textId="77777777" w:rsidR="00147228" w:rsidRPr="00147228" w:rsidRDefault="00147228" w:rsidP="00147228">
            <w:pPr>
              <w:spacing w:line="240" w:lineRule="auto"/>
              <w:ind w:left="-113" w:right="-113"/>
              <w:jc w:val="center"/>
              <w:rPr>
                <w:rFonts w:eastAsia="Calibri" w:cs="Times New Roman"/>
                <w:sz w:val="24"/>
                <w:szCs w:val="24"/>
              </w:rPr>
            </w:pPr>
            <w:r w:rsidRPr="00147228">
              <w:rPr>
                <w:rFonts w:eastAsia="Calibri" w:cs="Times New Roman"/>
                <w:sz w:val="24"/>
                <w:szCs w:val="24"/>
              </w:rPr>
              <w:t>семинар</w:t>
            </w:r>
          </w:p>
        </w:tc>
        <w:tc>
          <w:tcPr>
            <w:tcW w:w="1248" w:type="dxa"/>
            <w:vMerge/>
            <w:tcBorders>
              <w:top w:val="single" w:sz="4" w:space="0" w:color="auto"/>
              <w:left w:val="single" w:sz="4" w:space="0" w:color="auto"/>
              <w:bottom w:val="single" w:sz="4" w:space="0" w:color="auto"/>
              <w:right w:val="single" w:sz="4" w:space="0" w:color="auto"/>
            </w:tcBorders>
            <w:vAlign w:val="center"/>
            <w:hideMark/>
          </w:tcPr>
          <w:p w14:paraId="57FA4FC1" w14:textId="77777777" w:rsidR="00147228" w:rsidRPr="00147228" w:rsidRDefault="00147228" w:rsidP="00147228">
            <w:pPr>
              <w:spacing w:line="256" w:lineRule="auto"/>
              <w:contextualSpacing w:val="0"/>
              <w:jc w:val="left"/>
              <w:rPr>
                <w:rFonts w:eastAsia="Calibri" w:cs="Times New Roman"/>
                <w:sz w:val="24"/>
                <w:szCs w:val="24"/>
              </w:rPr>
            </w:pPr>
          </w:p>
        </w:tc>
        <w:tc>
          <w:tcPr>
            <w:tcW w:w="880" w:type="dxa"/>
            <w:tcBorders>
              <w:top w:val="single" w:sz="4" w:space="0" w:color="auto"/>
              <w:left w:val="single" w:sz="4" w:space="0" w:color="auto"/>
              <w:bottom w:val="single" w:sz="4" w:space="0" w:color="auto"/>
              <w:right w:val="single" w:sz="4" w:space="0" w:color="auto"/>
            </w:tcBorders>
            <w:hideMark/>
          </w:tcPr>
          <w:p w14:paraId="38D2932E" w14:textId="77777777" w:rsidR="00147228" w:rsidRPr="00147228" w:rsidRDefault="00147228" w:rsidP="00147228">
            <w:pPr>
              <w:spacing w:line="240" w:lineRule="auto"/>
              <w:ind w:left="-113" w:right="-113"/>
              <w:jc w:val="center"/>
              <w:rPr>
                <w:rFonts w:eastAsia="Calibri" w:cs="Times New Roman"/>
                <w:sz w:val="24"/>
                <w:szCs w:val="24"/>
                <w:lang w:val="en-US"/>
              </w:rPr>
            </w:pPr>
            <w:r w:rsidRPr="00147228">
              <w:rPr>
                <w:rFonts w:eastAsia="Calibri" w:cs="Times New Roman"/>
                <w:sz w:val="24"/>
                <w:szCs w:val="24"/>
                <w:lang w:val="en-US"/>
              </w:rPr>
              <w:t>2</w:t>
            </w:r>
          </w:p>
        </w:tc>
      </w:tr>
      <w:tr w:rsidR="00147228" w:rsidRPr="00147228" w14:paraId="27B2FAB1" w14:textId="77777777" w:rsidTr="00CF2050">
        <w:tc>
          <w:tcPr>
            <w:tcW w:w="535" w:type="dxa"/>
            <w:tcBorders>
              <w:top w:val="single" w:sz="4" w:space="0" w:color="auto"/>
              <w:left w:val="single" w:sz="4" w:space="0" w:color="auto"/>
              <w:bottom w:val="single" w:sz="4" w:space="0" w:color="auto"/>
              <w:right w:val="single" w:sz="4" w:space="0" w:color="auto"/>
            </w:tcBorders>
            <w:hideMark/>
          </w:tcPr>
          <w:p w14:paraId="1CB26E30" w14:textId="77777777" w:rsidR="00147228" w:rsidRPr="00147228" w:rsidRDefault="00147228" w:rsidP="00147228">
            <w:pPr>
              <w:rPr>
                <w:rFonts w:eastAsia="Calibri" w:cs="Times New Roman"/>
                <w:sz w:val="24"/>
                <w:szCs w:val="24"/>
              </w:rPr>
            </w:pPr>
            <w:r w:rsidRPr="00147228">
              <w:rPr>
                <w:rFonts w:eastAsia="Calibri" w:cs="Times New Roman"/>
                <w:sz w:val="24"/>
                <w:szCs w:val="24"/>
              </w:rPr>
              <w:t>11.</w:t>
            </w:r>
          </w:p>
        </w:tc>
        <w:tc>
          <w:tcPr>
            <w:tcW w:w="1885" w:type="dxa"/>
            <w:gridSpan w:val="2"/>
            <w:tcBorders>
              <w:top w:val="single" w:sz="4" w:space="0" w:color="auto"/>
              <w:left w:val="single" w:sz="4" w:space="0" w:color="auto"/>
              <w:bottom w:val="single" w:sz="4" w:space="0" w:color="auto"/>
              <w:right w:val="single" w:sz="4" w:space="0" w:color="auto"/>
            </w:tcBorders>
            <w:hideMark/>
          </w:tcPr>
          <w:p w14:paraId="0439DF57" w14:textId="77777777" w:rsidR="00147228" w:rsidRPr="00147228" w:rsidRDefault="00147228" w:rsidP="00147228">
            <w:pPr>
              <w:spacing w:line="240" w:lineRule="auto"/>
              <w:ind w:left="-113" w:right="-113"/>
              <w:jc w:val="left"/>
              <w:rPr>
                <w:rFonts w:eastAsia="Calibri" w:cs="Times New Roman"/>
                <w:sz w:val="24"/>
                <w:szCs w:val="24"/>
              </w:rPr>
            </w:pPr>
            <w:r w:rsidRPr="00147228">
              <w:rPr>
                <w:rFonts w:eastAsia="Calibri" w:cs="Times New Roman"/>
                <w:sz w:val="24"/>
                <w:szCs w:val="24"/>
              </w:rPr>
              <w:t>Полупроводники</w:t>
            </w:r>
          </w:p>
        </w:tc>
        <w:tc>
          <w:tcPr>
            <w:tcW w:w="526" w:type="dxa"/>
            <w:tcBorders>
              <w:top w:val="single" w:sz="4" w:space="0" w:color="auto"/>
              <w:left w:val="single" w:sz="4" w:space="0" w:color="auto"/>
              <w:bottom w:val="single" w:sz="4" w:space="0" w:color="auto"/>
              <w:right w:val="single" w:sz="4" w:space="0" w:color="auto"/>
            </w:tcBorders>
            <w:hideMark/>
          </w:tcPr>
          <w:p w14:paraId="3B39B88D" w14:textId="77777777" w:rsidR="00147228" w:rsidRPr="00147228" w:rsidRDefault="00147228" w:rsidP="00147228">
            <w:pPr>
              <w:spacing w:line="240" w:lineRule="auto"/>
              <w:ind w:left="-113" w:right="-113"/>
              <w:jc w:val="center"/>
              <w:rPr>
                <w:rFonts w:eastAsia="Calibri" w:cs="Times New Roman"/>
                <w:sz w:val="24"/>
                <w:szCs w:val="24"/>
              </w:rPr>
            </w:pPr>
            <w:r w:rsidRPr="00147228">
              <w:rPr>
                <w:rFonts w:eastAsia="Calibri" w:cs="Times New Roman"/>
                <w:sz w:val="24"/>
                <w:szCs w:val="24"/>
              </w:rPr>
              <w:t>13</w:t>
            </w:r>
          </w:p>
        </w:tc>
        <w:tc>
          <w:tcPr>
            <w:tcW w:w="992" w:type="dxa"/>
            <w:tcBorders>
              <w:top w:val="single" w:sz="4" w:space="0" w:color="auto"/>
              <w:left w:val="single" w:sz="4" w:space="0" w:color="auto"/>
              <w:bottom w:val="single" w:sz="4" w:space="0" w:color="auto"/>
              <w:right w:val="single" w:sz="4" w:space="0" w:color="auto"/>
            </w:tcBorders>
            <w:vAlign w:val="center"/>
            <w:hideMark/>
          </w:tcPr>
          <w:p w14:paraId="3069D44D" w14:textId="77777777" w:rsidR="00147228" w:rsidRPr="00147228" w:rsidRDefault="00147228" w:rsidP="00147228">
            <w:pPr>
              <w:jc w:val="center"/>
              <w:rPr>
                <w:rFonts w:eastAsia="Calibri" w:cs="Times New Roman"/>
                <w:color w:val="000000"/>
                <w:sz w:val="24"/>
                <w:szCs w:val="24"/>
              </w:rPr>
            </w:pPr>
            <w:r w:rsidRPr="00147228">
              <w:rPr>
                <w:rFonts w:eastAsia="Calibri" w:cs="Times New Roman"/>
                <w:color w:val="000000"/>
                <w:sz w:val="24"/>
                <w:szCs w:val="24"/>
              </w:rPr>
              <w:t>1</w:t>
            </w:r>
          </w:p>
        </w:tc>
        <w:tc>
          <w:tcPr>
            <w:tcW w:w="1022" w:type="dxa"/>
            <w:tcBorders>
              <w:top w:val="single" w:sz="4" w:space="0" w:color="auto"/>
              <w:left w:val="single" w:sz="4" w:space="0" w:color="auto"/>
              <w:bottom w:val="single" w:sz="4" w:space="0" w:color="auto"/>
              <w:right w:val="single" w:sz="4" w:space="0" w:color="auto"/>
            </w:tcBorders>
            <w:vAlign w:val="center"/>
            <w:hideMark/>
          </w:tcPr>
          <w:p w14:paraId="67024C50" w14:textId="77777777" w:rsidR="00147228" w:rsidRPr="00147228" w:rsidRDefault="00147228" w:rsidP="00147228">
            <w:pPr>
              <w:jc w:val="center"/>
              <w:rPr>
                <w:rFonts w:eastAsia="Calibri" w:cs="Times New Roman"/>
                <w:color w:val="000000"/>
                <w:sz w:val="24"/>
                <w:szCs w:val="24"/>
              </w:rPr>
            </w:pPr>
            <w:r w:rsidRPr="00147228">
              <w:rPr>
                <w:rFonts w:eastAsia="Calibri" w:cs="Times New Roman"/>
                <w:color w:val="000000"/>
                <w:sz w:val="24"/>
                <w:szCs w:val="24"/>
              </w:rPr>
              <w:t>-</w:t>
            </w:r>
          </w:p>
        </w:tc>
        <w:tc>
          <w:tcPr>
            <w:tcW w:w="963" w:type="dxa"/>
            <w:tcBorders>
              <w:top w:val="single" w:sz="4" w:space="0" w:color="auto"/>
              <w:left w:val="single" w:sz="4" w:space="0" w:color="auto"/>
              <w:bottom w:val="single" w:sz="4" w:space="0" w:color="auto"/>
              <w:right w:val="single" w:sz="4" w:space="0" w:color="auto"/>
            </w:tcBorders>
            <w:vAlign w:val="center"/>
            <w:hideMark/>
          </w:tcPr>
          <w:p w14:paraId="5E3677B2" w14:textId="77777777" w:rsidR="00147228" w:rsidRPr="00147228" w:rsidRDefault="00147228" w:rsidP="00147228">
            <w:pPr>
              <w:jc w:val="center"/>
              <w:rPr>
                <w:rFonts w:eastAsia="Calibri" w:cs="Times New Roman"/>
                <w:color w:val="000000"/>
                <w:sz w:val="24"/>
                <w:szCs w:val="24"/>
              </w:rPr>
            </w:pPr>
            <w:r w:rsidRPr="00147228">
              <w:rPr>
                <w:rFonts w:eastAsia="Calibri" w:cs="Times New Roman"/>
                <w:color w:val="000000"/>
                <w:sz w:val="24"/>
                <w:szCs w:val="24"/>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6A9AD150" w14:textId="1CBEC01B" w:rsidR="00147228" w:rsidRPr="00CF2050" w:rsidRDefault="00CF2050" w:rsidP="00147228">
            <w:pPr>
              <w:jc w:val="center"/>
              <w:rPr>
                <w:rFonts w:eastAsia="Calibri" w:cs="Times New Roman"/>
                <w:color w:val="000000"/>
                <w:sz w:val="24"/>
                <w:szCs w:val="24"/>
                <w:lang w:val="en-US"/>
              </w:rPr>
            </w:pPr>
            <w:r>
              <w:rPr>
                <w:rFonts w:eastAsia="Calibri" w:cs="Times New Roman"/>
                <w:color w:val="000000"/>
                <w:sz w:val="24"/>
                <w:szCs w:val="24"/>
                <w:lang w:val="en-US"/>
              </w:rPr>
              <w:t>2</w:t>
            </w:r>
          </w:p>
        </w:tc>
        <w:tc>
          <w:tcPr>
            <w:tcW w:w="1164" w:type="dxa"/>
            <w:tcBorders>
              <w:top w:val="single" w:sz="4" w:space="0" w:color="auto"/>
              <w:left w:val="single" w:sz="4" w:space="0" w:color="auto"/>
              <w:bottom w:val="single" w:sz="4" w:space="0" w:color="auto"/>
              <w:right w:val="single" w:sz="4" w:space="0" w:color="auto"/>
            </w:tcBorders>
            <w:hideMark/>
          </w:tcPr>
          <w:p w14:paraId="505CC83F" w14:textId="77777777" w:rsidR="00147228" w:rsidRPr="00147228" w:rsidRDefault="00147228" w:rsidP="00147228">
            <w:pPr>
              <w:spacing w:line="240" w:lineRule="auto"/>
              <w:ind w:left="-113" w:right="-113"/>
              <w:jc w:val="center"/>
              <w:rPr>
                <w:rFonts w:eastAsia="Calibri" w:cs="Times New Roman"/>
                <w:sz w:val="24"/>
                <w:szCs w:val="24"/>
              </w:rPr>
            </w:pPr>
            <w:r w:rsidRPr="00147228">
              <w:rPr>
                <w:rFonts w:eastAsia="Calibri" w:cs="Times New Roman"/>
                <w:sz w:val="24"/>
                <w:szCs w:val="24"/>
              </w:rPr>
              <w:t>семинар,</w:t>
            </w:r>
          </w:p>
          <w:p w14:paraId="127AFF18" w14:textId="77777777" w:rsidR="00147228" w:rsidRPr="00147228" w:rsidRDefault="00147228" w:rsidP="00147228">
            <w:pPr>
              <w:spacing w:line="240" w:lineRule="auto"/>
              <w:ind w:left="-113" w:right="-113"/>
              <w:jc w:val="center"/>
              <w:rPr>
                <w:rFonts w:eastAsia="Calibri" w:cs="Times New Roman"/>
                <w:sz w:val="24"/>
                <w:szCs w:val="24"/>
              </w:rPr>
            </w:pPr>
            <w:r w:rsidRPr="00147228">
              <w:rPr>
                <w:rFonts w:eastAsia="Calibri" w:cs="Times New Roman"/>
                <w:sz w:val="24"/>
                <w:szCs w:val="24"/>
              </w:rPr>
              <w:t>приём ЛР</w:t>
            </w:r>
          </w:p>
        </w:tc>
        <w:tc>
          <w:tcPr>
            <w:tcW w:w="1248" w:type="dxa"/>
            <w:vMerge/>
            <w:tcBorders>
              <w:top w:val="single" w:sz="4" w:space="0" w:color="auto"/>
              <w:left w:val="single" w:sz="4" w:space="0" w:color="auto"/>
              <w:bottom w:val="single" w:sz="4" w:space="0" w:color="auto"/>
              <w:right w:val="single" w:sz="4" w:space="0" w:color="auto"/>
            </w:tcBorders>
            <w:vAlign w:val="center"/>
            <w:hideMark/>
          </w:tcPr>
          <w:p w14:paraId="1398E5E8" w14:textId="77777777" w:rsidR="00147228" w:rsidRPr="00147228" w:rsidRDefault="00147228" w:rsidP="00147228">
            <w:pPr>
              <w:spacing w:line="256" w:lineRule="auto"/>
              <w:contextualSpacing w:val="0"/>
              <w:jc w:val="left"/>
              <w:rPr>
                <w:rFonts w:eastAsia="Calibri" w:cs="Times New Roman"/>
                <w:sz w:val="24"/>
                <w:szCs w:val="24"/>
              </w:rPr>
            </w:pPr>
          </w:p>
        </w:tc>
        <w:tc>
          <w:tcPr>
            <w:tcW w:w="880" w:type="dxa"/>
            <w:tcBorders>
              <w:top w:val="single" w:sz="4" w:space="0" w:color="auto"/>
              <w:left w:val="single" w:sz="4" w:space="0" w:color="auto"/>
              <w:bottom w:val="single" w:sz="4" w:space="0" w:color="auto"/>
              <w:right w:val="single" w:sz="4" w:space="0" w:color="auto"/>
            </w:tcBorders>
            <w:hideMark/>
          </w:tcPr>
          <w:p w14:paraId="6BB8B2DF" w14:textId="77777777" w:rsidR="00147228" w:rsidRPr="00147228" w:rsidRDefault="00147228" w:rsidP="00147228">
            <w:pPr>
              <w:spacing w:line="240" w:lineRule="auto"/>
              <w:ind w:left="-113" w:right="-113"/>
              <w:jc w:val="center"/>
              <w:rPr>
                <w:rFonts w:eastAsia="Calibri" w:cs="Times New Roman"/>
                <w:sz w:val="24"/>
                <w:szCs w:val="24"/>
              </w:rPr>
            </w:pPr>
            <w:r w:rsidRPr="00147228">
              <w:rPr>
                <w:rFonts w:eastAsia="Calibri" w:cs="Times New Roman"/>
                <w:sz w:val="24"/>
                <w:szCs w:val="24"/>
              </w:rPr>
              <w:t>3</w:t>
            </w:r>
          </w:p>
        </w:tc>
      </w:tr>
      <w:tr w:rsidR="00147228" w:rsidRPr="00147228" w14:paraId="32527C76" w14:textId="77777777" w:rsidTr="00CF2050">
        <w:tc>
          <w:tcPr>
            <w:tcW w:w="535" w:type="dxa"/>
            <w:tcBorders>
              <w:top w:val="single" w:sz="4" w:space="0" w:color="auto"/>
              <w:left w:val="single" w:sz="4" w:space="0" w:color="auto"/>
              <w:bottom w:val="single" w:sz="4" w:space="0" w:color="auto"/>
              <w:right w:val="single" w:sz="4" w:space="0" w:color="auto"/>
            </w:tcBorders>
            <w:hideMark/>
          </w:tcPr>
          <w:p w14:paraId="18481E83" w14:textId="77777777" w:rsidR="00147228" w:rsidRPr="00147228" w:rsidRDefault="00147228" w:rsidP="00147228">
            <w:pPr>
              <w:rPr>
                <w:rFonts w:eastAsia="Calibri" w:cs="Times New Roman"/>
                <w:sz w:val="24"/>
                <w:szCs w:val="24"/>
              </w:rPr>
            </w:pPr>
            <w:r w:rsidRPr="00147228">
              <w:rPr>
                <w:rFonts w:eastAsia="Calibri" w:cs="Times New Roman"/>
                <w:sz w:val="24"/>
                <w:szCs w:val="24"/>
              </w:rPr>
              <w:t>12.</w:t>
            </w:r>
          </w:p>
        </w:tc>
        <w:tc>
          <w:tcPr>
            <w:tcW w:w="1885" w:type="dxa"/>
            <w:gridSpan w:val="2"/>
            <w:tcBorders>
              <w:top w:val="single" w:sz="4" w:space="0" w:color="auto"/>
              <w:left w:val="single" w:sz="4" w:space="0" w:color="auto"/>
              <w:bottom w:val="single" w:sz="4" w:space="0" w:color="auto"/>
              <w:right w:val="single" w:sz="4" w:space="0" w:color="auto"/>
            </w:tcBorders>
            <w:hideMark/>
          </w:tcPr>
          <w:p w14:paraId="21C742A3" w14:textId="77777777" w:rsidR="00147228" w:rsidRPr="00147228" w:rsidRDefault="00147228" w:rsidP="00147228">
            <w:pPr>
              <w:spacing w:line="240" w:lineRule="auto"/>
              <w:ind w:left="-113" w:right="-113"/>
              <w:jc w:val="left"/>
              <w:rPr>
                <w:rFonts w:eastAsia="Calibri" w:cs="Times New Roman"/>
                <w:sz w:val="24"/>
                <w:szCs w:val="24"/>
              </w:rPr>
            </w:pPr>
            <w:r w:rsidRPr="00147228">
              <w:rPr>
                <w:rFonts w:eastAsia="Calibri" w:cs="Times New Roman"/>
                <w:sz w:val="24"/>
                <w:szCs w:val="24"/>
              </w:rPr>
              <w:t>Строение атомного ядра. Распад ядра.</w:t>
            </w:r>
          </w:p>
        </w:tc>
        <w:tc>
          <w:tcPr>
            <w:tcW w:w="526" w:type="dxa"/>
            <w:tcBorders>
              <w:top w:val="single" w:sz="4" w:space="0" w:color="auto"/>
              <w:left w:val="single" w:sz="4" w:space="0" w:color="auto"/>
              <w:bottom w:val="single" w:sz="4" w:space="0" w:color="auto"/>
              <w:right w:val="single" w:sz="4" w:space="0" w:color="auto"/>
            </w:tcBorders>
            <w:hideMark/>
          </w:tcPr>
          <w:p w14:paraId="74541FC8" w14:textId="77777777" w:rsidR="00147228" w:rsidRPr="00147228" w:rsidRDefault="00147228" w:rsidP="00147228">
            <w:pPr>
              <w:spacing w:line="240" w:lineRule="auto"/>
              <w:ind w:left="-113" w:right="-113"/>
              <w:jc w:val="center"/>
              <w:rPr>
                <w:rFonts w:eastAsia="Calibri" w:cs="Times New Roman"/>
                <w:sz w:val="24"/>
                <w:szCs w:val="24"/>
              </w:rPr>
            </w:pPr>
            <w:r w:rsidRPr="00147228">
              <w:rPr>
                <w:rFonts w:eastAsia="Calibri" w:cs="Times New Roman"/>
                <w:sz w:val="24"/>
                <w:szCs w:val="24"/>
              </w:rPr>
              <w:t>14</w:t>
            </w:r>
          </w:p>
        </w:tc>
        <w:tc>
          <w:tcPr>
            <w:tcW w:w="992" w:type="dxa"/>
            <w:tcBorders>
              <w:top w:val="single" w:sz="4" w:space="0" w:color="auto"/>
              <w:left w:val="single" w:sz="4" w:space="0" w:color="auto"/>
              <w:bottom w:val="single" w:sz="4" w:space="0" w:color="auto"/>
              <w:right w:val="single" w:sz="4" w:space="0" w:color="auto"/>
            </w:tcBorders>
            <w:vAlign w:val="center"/>
            <w:hideMark/>
          </w:tcPr>
          <w:p w14:paraId="5A54412D" w14:textId="77777777" w:rsidR="00147228" w:rsidRPr="00147228" w:rsidRDefault="00147228" w:rsidP="00147228">
            <w:pPr>
              <w:jc w:val="center"/>
              <w:rPr>
                <w:rFonts w:eastAsia="Calibri" w:cs="Times New Roman"/>
                <w:color w:val="000000"/>
                <w:sz w:val="24"/>
                <w:szCs w:val="24"/>
              </w:rPr>
            </w:pPr>
            <w:r w:rsidRPr="00147228">
              <w:rPr>
                <w:rFonts w:eastAsia="Calibri" w:cs="Times New Roman"/>
                <w:color w:val="000000"/>
                <w:sz w:val="24"/>
                <w:szCs w:val="24"/>
              </w:rPr>
              <w:t>1</w:t>
            </w:r>
          </w:p>
        </w:tc>
        <w:tc>
          <w:tcPr>
            <w:tcW w:w="1022" w:type="dxa"/>
            <w:tcBorders>
              <w:top w:val="single" w:sz="4" w:space="0" w:color="auto"/>
              <w:left w:val="single" w:sz="4" w:space="0" w:color="auto"/>
              <w:bottom w:val="single" w:sz="4" w:space="0" w:color="auto"/>
              <w:right w:val="single" w:sz="4" w:space="0" w:color="auto"/>
            </w:tcBorders>
            <w:vAlign w:val="center"/>
            <w:hideMark/>
          </w:tcPr>
          <w:p w14:paraId="6D554F8F" w14:textId="77777777" w:rsidR="00147228" w:rsidRPr="00147228" w:rsidRDefault="00147228" w:rsidP="00147228">
            <w:pPr>
              <w:jc w:val="center"/>
              <w:rPr>
                <w:rFonts w:eastAsia="Calibri" w:cs="Times New Roman"/>
                <w:color w:val="000000"/>
                <w:sz w:val="24"/>
                <w:szCs w:val="24"/>
              </w:rPr>
            </w:pPr>
            <w:r w:rsidRPr="00147228">
              <w:rPr>
                <w:rFonts w:eastAsia="Calibri" w:cs="Times New Roman"/>
                <w:color w:val="000000"/>
                <w:sz w:val="24"/>
                <w:szCs w:val="24"/>
              </w:rPr>
              <w:t>2</w:t>
            </w:r>
          </w:p>
        </w:tc>
        <w:tc>
          <w:tcPr>
            <w:tcW w:w="963" w:type="dxa"/>
            <w:tcBorders>
              <w:top w:val="single" w:sz="4" w:space="0" w:color="auto"/>
              <w:left w:val="single" w:sz="4" w:space="0" w:color="auto"/>
              <w:bottom w:val="single" w:sz="4" w:space="0" w:color="auto"/>
              <w:right w:val="single" w:sz="4" w:space="0" w:color="auto"/>
            </w:tcBorders>
            <w:vAlign w:val="center"/>
            <w:hideMark/>
          </w:tcPr>
          <w:p w14:paraId="7CDA1695" w14:textId="77777777" w:rsidR="00147228" w:rsidRPr="00147228" w:rsidRDefault="00147228" w:rsidP="00147228">
            <w:pPr>
              <w:jc w:val="center"/>
              <w:rPr>
                <w:rFonts w:eastAsia="Calibri" w:cs="Times New Roman"/>
                <w:color w:val="000000"/>
                <w:sz w:val="24"/>
                <w:szCs w:val="24"/>
              </w:rPr>
            </w:pPr>
            <w:r w:rsidRPr="00147228">
              <w:rPr>
                <w:rFonts w:eastAsia="Calibri" w:cs="Times New Roman"/>
                <w:color w:val="000000"/>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55A15939" w14:textId="1E5FD900" w:rsidR="00147228" w:rsidRPr="00CF2050" w:rsidRDefault="00CF2050" w:rsidP="00147228">
            <w:pPr>
              <w:jc w:val="center"/>
              <w:rPr>
                <w:rFonts w:eastAsia="Calibri" w:cs="Times New Roman"/>
                <w:color w:val="000000"/>
                <w:sz w:val="24"/>
                <w:szCs w:val="24"/>
                <w:lang w:val="en-US"/>
              </w:rPr>
            </w:pPr>
            <w:r>
              <w:rPr>
                <w:rFonts w:eastAsia="Calibri" w:cs="Times New Roman"/>
                <w:color w:val="000000"/>
                <w:sz w:val="24"/>
                <w:szCs w:val="24"/>
                <w:lang w:val="en-US"/>
              </w:rPr>
              <w:t>2</w:t>
            </w:r>
          </w:p>
        </w:tc>
        <w:tc>
          <w:tcPr>
            <w:tcW w:w="1164" w:type="dxa"/>
            <w:tcBorders>
              <w:top w:val="single" w:sz="4" w:space="0" w:color="auto"/>
              <w:left w:val="single" w:sz="4" w:space="0" w:color="auto"/>
              <w:bottom w:val="single" w:sz="4" w:space="0" w:color="auto"/>
              <w:right w:val="single" w:sz="4" w:space="0" w:color="auto"/>
            </w:tcBorders>
            <w:hideMark/>
          </w:tcPr>
          <w:p w14:paraId="29E8CCBB" w14:textId="77777777" w:rsidR="00147228" w:rsidRPr="00147228" w:rsidRDefault="00147228" w:rsidP="00147228">
            <w:pPr>
              <w:spacing w:line="240" w:lineRule="auto"/>
              <w:ind w:left="-113" w:right="-113"/>
              <w:jc w:val="center"/>
              <w:rPr>
                <w:rFonts w:eastAsia="Calibri" w:cs="Times New Roman"/>
                <w:sz w:val="24"/>
                <w:szCs w:val="24"/>
              </w:rPr>
            </w:pPr>
            <w:r w:rsidRPr="00147228">
              <w:rPr>
                <w:rFonts w:eastAsia="Calibri" w:cs="Times New Roman"/>
                <w:sz w:val="24"/>
                <w:szCs w:val="24"/>
              </w:rPr>
              <w:t>семинар,</w:t>
            </w:r>
          </w:p>
          <w:p w14:paraId="6302E06C" w14:textId="77777777" w:rsidR="00147228" w:rsidRPr="00147228" w:rsidRDefault="00147228" w:rsidP="00147228">
            <w:pPr>
              <w:spacing w:line="240" w:lineRule="auto"/>
              <w:ind w:left="-113" w:right="-113"/>
              <w:jc w:val="center"/>
              <w:rPr>
                <w:rFonts w:eastAsia="Calibri" w:cs="Times New Roman"/>
                <w:sz w:val="24"/>
                <w:szCs w:val="24"/>
              </w:rPr>
            </w:pPr>
            <w:r w:rsidRPr="00147228">
              <w:rPr>
                <w:rFonts w:eastAsia="Calibri" w:cs="Times New Roman"/>
                <w:sz w:val="24"/>
                <w:szCs w:val="24"/>
              </w:rPr>
              <w:t>приём ЛР</w:t>
            </w:r>
          </w:p>
        </w:tc>
        <w:tc>
          <w:tcPr>
            <w:tcW w:w="1248" w:type="dxa"/>
            <w:vMerge/>
            <w:tcBorders>
              <w:top w:val="single" w:sz="4" w:space="0" w:color="auto"/>
              <w:left w:val="single" w:sz="4" w:space="0" w:color="auto"/>
              <w:bottom w:val="single" w:sz="4" w:space="0" w:color="auto"/>
              <w:right w:val="single" w:sz="4" w:space="0" w:color="auto"/>
            </w:tcBorders>
            <w:vAlign w:val="center"/>
            <w:hideMark/>
          </w:tcPr>
          <w:p w14:paraId="00687BCF" w14:textId="77777777" w:rsidR="00147228" w:rsidRPr="00147228" w:rsidRDefault="00147228" w:rsidP="00147228">
            <w:pPr>
              <w:spacing w:line="256" w:lineRule="auto"/>
              <w:contextualSpacing w:val="0"/>
              <w:jc w:val="left"/>
              <w:rPr>
                <w:rFonts w:eastAsia="Calibri" w:cs="Times New Roman"/>
                <w:sz w:val="24"/>
                <w:szCs w:val="24"/>
              </w:rPr>
            </w:pPr>
          </w:p>
        </w:tc>
        <w:tc>
          <w:tcPr>
            <w:tcW w:w="880" w:type="dxa"/>
            <w:tcBorders>
              <w:top w:val="single" w:sz="4" w:space="0" w:color="auto"/>
              <w:left w:val="single" w:sz="4" w:space="0" w:color="auto"/>
              <w:bottom w:val="single" w:sz="4" w:space="0" w:color="auto"/>
              <w:right w:val="single" w:sz="4" w:space="0" w:color="auto"/>
            </w:tcBorders>
            <w:hideMark/>
          </w:tcPr>
          <w:p w14:paraId="43626F3E" w14:textId="77777777" w:rsidR="00147228" w:rsidRPr="00147228" w:rsidRDefault="00147228" w:rsidP="00147228">
            <w:pPr>
              <w:spacing w:line="240" w:lineRule="auto"/>
              <w:ind w:left="-113" w:right="-113"/>
              <w:jc w:val="center"/>
              <w:rPr>
                <w:rFonts w:eastAsia="Calibri" w:cs="Times New Roman"/>
                <w:sz w:val="24"/>
                <w:szCs w:val="24"/>
              </w:rPr>
            </w:pPr>
            <w:r w:rsidRPr="00147228">
              <w:rPr>
                <w:rFonts w:eastAsia="Calibri" w:cs="Times New Roman"/>
                <w:sz w:val="24"/>
                <w:szCs w:val="24"/>
              </w:rPr>
              <w:t>1</w:t>
            </w:r>
          </w:p>
        </w:tc>
      </w:tr>
      <w:tr w:rsidR="00147228" w:rsidRPr="00147228" w14:paraId="3E46DBBA" w14:textId="77777777" w:rsidTr="00CF2050">
        <w:tc>
          <w:tcPr>
            <w:tcW w:w="535" w:type="dxa"/>
            <w:tcBorders>
              <w:top w:val="single" w:sz="4" w:space="0" w:color="auto"/>
              <w:left w:val="single" w:sz="4" w:space="0" w:color="auto"/>
              <w:bottom w:val="single" w:sz="4" w:space="0" w:color="auto"/>
              <w:right w:val="single" w:sz="4" w:space="0" w:color="auto"/>
            </w:tcBorders>
            <w:hideMark/>
          </w:tcPr>
          <w:p w14:paraId="217D820D" w14:textId="77777777" w:rsidR="00147228" w:rsidRPr="00147228" w:rsidRDefault="00147228" w:rsidP="00147228">
            <w:pPr>
              <w:rPr>
                <w:rFonts w:eastAsia="Calibri" w:cs="Times New Roman"/>
                <w:sz w:val="24"/>
                <w:szCs w:val="24"/>
              </w:rPr>
            </w:pPr>
            <w:r w:rsidRPr="00147228">
              <w:rPr>
                <w:rFonts w:eastAsia="Calibri" w:cs="Times New Roman"/>
                <w:sz w:val="24"/>
                <w:szCs w:val="24"/>
              </w:rPr>
              <w:t>13.</w:t>
            </w:r>
          </w:p>
        </w:tc>
        <w:tc>
          <w:tcPr>
            <w:tcW w:w="1885" w:type="dxa"/>
            <w:gridSpan w:val="2"/>
            <w:tcBorders>
              <w:top w:val="single" w:sz="4" w:space="0" w:color="auto"/>
              <w:left w:val="single" w:sz="4" w:space="0" w:color="auto"/>
              <w:bottom w:val="single" w:sz="4" w:space="0" w:color="auto"/>
              <w:right w:val="single" w:sz="4" w:space="0" w:color="auto"/>
            </w:tcBorders>
            <w:hideMark/>
          </w:tcPr>
          <w:p w14:paraId="66F2F5A0" w14:textId="77777777" w:rsidR="00147228" w:rsidRPr="00147228" w:rsidRDefault="00147228" w:rsidP="00147228">
            <w:pPr>
              <w:spacing w:line="240" w:lineRule="auto"/>
              <w:ind w:left="-113" w:right="-113"/>
              <w:jc w:val="left"/>
              <w:rPr>
                <w:rFonts w:eastAsia="Calibri" w:cs="Times New Roman"/>
                <w:sz w:val="24"/>
                <w:szCs w:val="24"/>
              </w:rPr>
            </w:pPr>
            <w:r w:rsidRPr="00147228">
              <w:rPr>
                <w:rFonts w:eastAsia="Calibri" w:cs="Times New Roman"/>
                <w:sz w:val="24"/>
                <w:szCs w:val="24"/>
              </w:rPr>
              <w:t>Взаимодействие ядерных излучений с веществом.</w:t>
            </w:r>
          </w:p>
        </w:tc>
        <w:tc>
          <w:tcPr>
            <w:tcW w:w="526" w:type="dxa"/>
            <w:tcBorders>
              <w:top w:val="single" w:sz="4" w:space="0" w:color="auto"/>
              <w:left w:val="single" w:sz="4" w:space="0" w:color="auto"/>
              <w:bottom w:val="single" w:sz="4" w:space="0" w:color="auto"/>
              <w:right w:val="single" w:sz="4" w:space="0" w:color="auto"/>
            </w:tcBorders>
            <w:hideMark/>
          </w:tcPr>
          <w:p w14:paraId="11C5F137" w14:textId="77777777" w:rsidR="00147228" w:rsidRPr="00147228" w:rsidRDefault="00147228" w:rsidP="00147228">
            <w:pPr>
              <w:spacing w:line="240" w:lineRule="auto"/>
              <w:ind w:left="-113" w:right="-113"/>
              <w:jc w:val="center"/>
              <w:rPr>
                <w:rFonts w:eastAsia="Calibri" w:cs="Times New Roman"/>
                <w:sz w:val="24"/>
                <w:szCs w:val="24"/>
              </w:rPr>
            </w:pPr>
            <w:r w:rsidRPr="00147228">
              <w:rPr>
                <w:rFonts w:eastAsia="Calibri" w:cs="Times New Roman"/>
                <w:sz w:val="24"/>
                <w:szCs w:val="24"/>
              </w:rPr>
              <w:t>15</w:t>
            </w:r>
          </w:p>
        </w:tc>
        <w:tc>
          <w:tcPr>
            <w:tcW w:w="992" w:type="dxa"/>
            <w:tcBorders>
              <w:top w:val="single" w:sz="4" w:space="0" w:color="auto"/>
              <w:left w:val="single" w:sz="4" w:space="0" w:color="auto"/>
              <w:bottom w:val="single" w:sz="4" w:space="0" w:color="auto"/>
              <w:right w:val="single" w:sz="4" w:space="0" w:color="auto"/>
            </w:tcBorders>
            <w:vAlign w:val="center"/>
            <w:hideMark/>
          </w:tcPr>
          <w:p w14:paraId="71C388A5" w14:textId="77777777" w:rsidR="00147228" w:rsidRPr="00147228" w:rsidRDefault="00147228" w:rsidP="00147228">
            <w:pPr>
              <w:jc w:val="center"/>
              <w:rPr>
                <w:rFonts w:eastAsia="Calibri" w:cs="Times New Roman"/>
                <w:color w:val="000000"/>
                <w:sz w:val="24"/>
                <w:szCs w:val="24"/>
              </w:rPr>
            </w:pPr>
            <w:r w:rsidRPr="00147228">
              <w:rPr>
                <w:rFonts w:eastAsia="Calibri" w:cs="Times New Roman"/>
                <w:color w:val="000000"/>
                <w:sz w:val="24"/>
                <w:szCs w:val="24"/>
              </w:rPr>
              <w:t>1</w:t>
            </w:r>
          </w:p>
        </w:tc>
        <w:tc>
          <w:tcPr>
            <w:tcW w:w="1022" w:type="dxa"/>
            <w:tcBorders>
              <w:top w:val="single" w:sz="4" w:space="0" w:color="auto"/>
              <w:left w:val="single" w:sz="4" w:space="0" w:color="auto"/>
              <w:bottom w:val="single" w:sz="4" w:space="0" w:color="auto"/>
              <w:right w:val="single" w:sz="4" w:space="0" w:color="auto"/>
            </w:tcBorders>
            <w:vAlign w:val="center"/>
            <w:hideMark/>
          </w:tcPr>
          <w:p w14:paraId="755E0E96" w14:textId="77777777" w:rsidR="00147228" w:rsidRPr="00147228" w:rsidRDefault="00147228" w:rsidP="00147228">
            <w:pPr>
              <w:jc w:val="center"/>
              <w:rPr>
                <w:rFonts w:eastAsia="Calibri" w:cs="Times New Roman"/>
                <w:color w:val="000000"/>
                <w:sz w:val="24"/>
                <w:szCs w:val="24"/>
              </w:rPr>
            </w:pPr>
            <w:r w:rsidRPr="00147228">
              <w:rPr>
                <w:rFonts w:eastAsia="Calibri" w:cs="Times New Roman"/>
                <w:color w:val="000000"/>
                <w:sz w:val="24"/>
                <w:szCs w:val="24"/>
              </w:rPr>
              <w:t>2</w:t>
            </w:r>
          </w:p>
        </w:tc>
        <w:tc>
          <w:tcPr>
            <w:tcW w:w="963" w:type="dxa"/>
            <w:tcBorders>
              <w:top w:val="single" w:sz="4" w:space="0" w:color="auto"/>
              <w:left w:val="single" w:sz="4" w:space="0" w:color="auto"/>
              <w:bottom w:val="single" w:sz="4" w:space="0" w:color="auto"/>
              <w:right w:val="single" w:sz="4" w:space="0" w:color="auto"/>
            </w:tcBorders>
            <w:vAlign w:val="center"/>
            <w:hideMark/>
          </w:tcPr>
          <w:p w14:paraId="34627905" w14:textId="4F08995B" w:rsidR="00147228" w:rsidRPr="00147228" w:rsidRDefault="00147228" w:rsidP="00147228">
            <w:pPr>
              <w:jc w:val="center"/>
              <w:rPr>
                <w:rFonts w:eastAsia="Calibri" w:cs="Times New Roman"/>
                <w:color w:val="000000"/>
                <w:sz w:val="24"/>
                <w:szCs w:val="24"/>
              </w:rPr>
            </w:pPr>
            <w:r>
              <w:rPr>
                <w:rFonts w:eastAsia="Calibri" w:cs="Times New Roman"/>
                <w:color w:val="000000"/>
                <w:sz w:val="24"/>
                <w:szCs w:val="24"/>
              </w:rPr>
              <w:t>2</w:t>
            </w:r>
          </w:p>
        </w:tc>
        <w:tc>
          <w:tcPr>
            <w:tcW w:w="850" w:type="dxa"/>
            <w:tcBorders>
              <w:top w:val="single" w:sz="4" w:space="0" w:color="auto"/>
              <w:left w:val="single" w:sz="4" w:space="0" w:color="auto"/>
              <w:bottom w:val="single" w:sz="4" w:space="0" w:color="auto"/>
              <w:right w:val="single" w:sz="4" w:space="0" w:color="auto"/>
            </w:tcBorders>
            <w:vAlign w:val="center"/>
            <w:hideMark/>
          </w:tcPr>
          <w:p w14:paraId="40C97747" w14:textId="77291378" w:rsidR="00147228" w:rsidRPr="00CF2050" w:rsidRDefault="00CF2050" w:rsidP="00147228">
            <w:pPr>
              <w:jc w:val="center"/>
              <w:rPr>
                <w:rFonts w:eastAsia="Calibri" w:cs="Times New Roman"/>
                <w:color w:val="000000"/>
                <w:sz w:val="24"/>
                <w:szCs w:val="24"/>
                <w:lang w:val="en-US"/>
              </w:rPr>
            </w:pPr>
            <w:r>
              <w:rPr>
                <w:rFonts w:eastAsia="Calibri" w:cs="Times New Roman"/>
                <w:color w:val="000000"/>
                <w:sz w:val="24"/>
                <w:szCs w:val="24"/>
                <w:lang w:val="en-US"/>
              </w:rPr>
              <w:t>1</w:t>
            </w:r>
          </w:p>
        </w:tc>
        <w:tc>
          <w:tcPr>
            <w:tcW w:w="1164" w:type="dxa"/>
            <w:tcBorders>
              <w:top w:val="single" w:sz="4" w:space="0" w:color="auto"/>
              <w:left w:val="single" w:sz="4" w:space="0" w:color="auto"/>
              <w:bottom w:val="single" w:sz="4" w:space="0" w:color="auto"/>
              <w:right w:val="single" w:sz="4" w:space="0" w:color="auto"/>
            </w:tcBorders>
            <w:hideMark/>
          </w:tcPr>
          <w:p w14:paraId="0BF1BD0E" w14:textId="77777777" w:rsidR="00147228" w:rsidRPr="00147228" w:rsidRDefault="00147228" w:rsidP="00147228">
            <w:pPr>
              <w:spacing w:line="240" w:lineRule="auto"/>
              <w:ind w:left="-113" w:right="-113"/>
              <w:jc w:val="center"/>
              <w:rPr>
                <w:rFonts w:eastAsia="Calibri" w:cs="Times New Roman"/>
                <w:sz w:val="24"/>
                <w:szCs w:val="24"/>
              </w:rPr>
            </w:pPr>
            <w:r w:rsidRPr="00147228">
              <w:rPr>
                <w:rFonts w:eastAsia="Calibri" w:cs="Times New Roman"/>
                <w:sz w:val="24"/>
                <w:szCs w:val="24"/>
              </w:rPr>
              <w:t>семинар,</w:t>
            </w:r>
          </w:p>
          <w:p w14:paraId="53EE88E4" w14:textId="77777777" w:rsidR="00147228" w:rsidRPr="00147228" w:rsidRDefault="00147228" w:rsidP="00147228">
            <w:pPr>
              <w:spacing w:line="240" w:lineRule="auto"/>
              <w:ind w:left="-113" w:right="-113"/>
              <w:jc w:val="center"/>
              <w:rPr>
                <w:rFonts w:eastAsia="Calibri" w:cs="Times New Roman"/>
                <w:sz w:val="24"/>
                <w:szCs w:val="24"/>
              </w:rPr>
            </w:pPr>
            <w:r w:rsidRPr="00147228">
              <w:rPr>
                <w:rFonts w:eastAsia="Calibri" w:cs="Times New Roman"/>
                <w:sz w:val="24"/>
                <w:szCs w:val="24"/>
              </w:rPr>
              <w:t>приём ЛР</w:t>
            </w:r>
          </w:p>
        </w:tc>
        <w:tc>
          <w:tcPr>
            <w:tcW w:w="1248" w:type="dxa"/>
            <w:vMerge/>
            <w:tcBorders>
              <w:top w:val="single" w:sz="4" w:space="0" w:color="auto"/>
              <w:left w:val="single" w:sz="4" w:space="0" w:color="auto"/>
              <w:bottom w:val="single" w:sz="4" w:space="0" w:color="auto"/>
              <w:right w:val="single" w:sz="4" w:space="0" w:color="auto"/>
            </w:tcBorders>
            <w:vAlign w:val="center"/>
            <w:hideMark/>
          </w:tcPr>
          <w:p w14:paraId="0106859F" w14:textId="77777777" w:rsidR="00147228" w:rsidRPr="00147228" w:rsidRDefault="00147228" w:rsidP="00147228">
            <w:pPr>
              <w:spacing w:line="256" w:lineRule="auto"/>
              <w:contextualSpacing w:val="0"/>
              <w:jc w:val="left"/>
              <w:rPr>
                <w:rFonts w:eastAsia="Calibri" w:cs="Times New Roman"/>
                <w:sz w:val="24"/>
                <w:szCs w:val="24"/>
              </w:rPr>
            </w:pPr>
          </w:p>
        </w:tc>
        <w:tc>
          <w:tcPr>
            <w:tcW w:w="880" w:type="dxa"/>
            <w:tcBorders>
              <w:top w:val="single" w:sz="4" w:space="0" w:color="auto"/>
              <w:left w:val="single" w:sz="4" w:space="0" w:color="auto"/>
              <w:bottom w:val="single" w:sz="4" w:space="0" w:color="auto"/>
              <w:right w:val="single" w:sz="4" w:space="0" w:color="auto"/>
            </w:tcBorders>
            <w:hideMark/>
          </w:tcPr>
          <w:p w14:paraId="7240E2BA" w14:textId="77777777" w:rsidR="00147228" w:rsidRPr="00147228" w:rsidRDefault="00147228" w:rsidP="00147228">
            <w:pPr>
              <w:spacing w:line="240" w:lineRule="auto"/>
              <w:ind w:left="-113" w:right="-113"/>
              <w:jc w:val="center"/>
              <w:rPr>
                <w:rFonts w:eastAsia="Calibri" w:cs="Times New Roman"/>
                <w:sz w:val="24"/>
                <w:szCs w:val="24"/>
              </w:rPr>
            </w:pPr>
            <w:r w:rsidRPr="00147228">
              <w:rPr>
                <w:rFonts w:eastAsia="Calibri" w:cs="Times New Roman"/>
                <w:sz w:val="24"/>
                <w:szCs w:val="24"/>
              </w:rPr>
              <w:t>1</w:t>
            </w:r>
          </w:p>
        </w:tc>
      </w:tr>
      <w:tr w:rsidR="00CF2050" w:rsidRPr="00147228" w14:paraId="022929B1" w14:textId="77777777" w:rsidTr="00CF2050">
        <w:tc>
          <w:tcPr>
            <w:tcW w:w="535" w:type="dxa"/>
            <w:tcBorders>
              <w:top w:val="single" w:sz="4" w:space="0" w:color="auto"/>
              <w:left w:val="single" w:sz="4" w:space="0" w:color="auto"/>
              <w:bottom w:val="single" w:sz="4" w:space="0" w:color="auto"/>
              <w:right w:val="single" w:sz="4" w:space="0" w:color="auto"/>
            </w:tcBorders>
            <w:hideMark/>
          </w:tcPr>
          <w:p w14:paraId="3F685200" w14:textId="77777777" w:rsidR="00CF2050" w:rsidRPr="00147228" w:rsidRDefault="00CF2050" w:rsidP="00CF2050">
            <w:pPr>
              <w:rPr>
                <w:rFonts w:eastAsia="Calibri" w:cs="Times New Roman"/>
                <w:sz w:val="24"/>
                <w:szCs w:val="24"/>
              </w:rPr>
            </w:pPr>
            <w:r w:rsidRPr="00147228">
              <w:rPr>
                <w:rFonts w:eastAsia="Calibri" w:cs="Times New Roman"/>
                <w:sz w:val="24"/>
                <w:szCs w:val="24"/>
              </w:rPr>
              <w:t>14.</w:t>
            </w:r>
          </w:p>
        </w:tc>
        <w:tc>
          <w:tcPr>
            <w:tcW w:w="1885" w:type="dxa"/>
            <w:gridSpan w:val="2"/>
            <w:tcBorders>
              <w:top w:val="single" w:sz="4" w:space="0" w:color="auto"/>
              <w:left w:val="single" w:sz="4" w:space="0" w:color="auto"/>
              <w:bottom w:val="single" w:sz="4" w:space="0" w:color="auto"/>
              <w:right w:val="single" w:sz="4" w:space="0" w:color="auto"/>
            </w:tcBorders>
            <w:hideMark/>
          </w:tcPr>
          <w:p w14:paraId="201EA544" w14:textId="77777777" w:rsidR="00CF2050" w:rsidRPr="00147228" w:rsidRDefault="00CF2050" w:rsidP="00CF2050">
            <w:pPr>
              <w:spacing w:line="240" w:lineRule="auto"/>
              <w:ind w:left="-113" w:right="-113"/>
              <w:jc w:val="left"/>
              <w:rPr>
                <w:rFonts w:eastAsia="Calibri" w:cs="Times New Roman"/>
                <w:sz w:val="24"/>
                <w:szCs w:val="24"/>
              </w:rPr>
            </w:pPr>
            <w:r w:rsidRPr="00147228">
              <w:rPr>
                <w:rFonts w:eastAsia="Calibri" w:cs="Times New Roman"/>
                <w:sz w:val="24"/>
                <w:szCs w:val="24"/>
              </w:rPr>
              <w:t>Основы физики ядерных реакторов.</w:t>
            </w:r>
          </w:p>
        </w:tc>
        <w:tc>
          <w:tcPr>
            <w:tcW w:w="526" w:type="dxa"/>
            <w:tcBorders>
              <w:top w:val="single" w:sz="4" w:space="0" w:color="auto"/>
              <w:left w:val="single" w:sz="4" w:space="0" w:color="auto"/>
              <w:bottom w:val="single" w:sz="4" w:space="0" w:color="auto"/>
              <w:right w:val="single" w:sz="4" w:space="0" w:color="auto"/>
            </w:tcBorders>
            <w:hideMark/>
          </w:tcPr>
          <w:p w14:paraId="52B6DE52" w14:textId="77777777" w:rsidR="00CF2050" w:rsidRPr="00147228" w:rsidRDefault="00CF2050" w:rsidP="00CF2050">
            <w:pPr>
              <w:spacing w:line="240" w:lineRule="auto"/>
              <w:ind w:left="-113" w:right="-113"/>
              <w:jc w:val="center"/>
              <w:rPr>
                <w:rFonts w:eastAsia="Calibri" w:cs="Times New Roman"/>
                <w:sz w:val="24"/>
                <w:szCs w:val="24"/>
              </w:rPr>
            </w:pPr>
            <w:r w:rsidRPr="00147228">
              <w:rPr>
                <w:rFonts w:eastAsia="Calibri" w:cs="Times New Roman"/>
                <w:sz w:val="24"/>
                <w:szCs w:val="24"/>
              </w:rPr>
              <w:t>16-17</w:t>
            </w:r>
          </w:p>
        </w:tc>
        <w:tc>
          <w:tcPr>
            <w:tcW w:w="992" w:type="dxa"/>
            <w:tcBorders>
              <w:top w:val="single" w:sz="4" w:space="0" w:color="auto"/>
              <w:left w:val="single" w:sz="4" w:space="0" w:color="auto"/>
              <w:bottom w:val="single" w:sz="4" w:space="0" w:color="auto"/>
              <w:right w:val="single" w:sz="4" w:space="0" w:color="auto"/>
            </w:tcBorders>
            <w:vAlign w:val="center"/>
            <w:hideMark/>
          </w:tcPr>
          <w:p w14:paraId="4C7BC79B" w14:textId="77777777" w:rsidR="00CF2050" w:rsidRPr="00147228" w:rsidRDefault="00CF2050" w:rsidP="00CF2050">
            <w:pPr>
              <w:jc w:val="center"/>
              <w:rPr>
                <w:rFonts w:eastAsia="Calibri" w:cs="Times New Roman"/>
                <w:color w:val="000000"/>
                <w:sz w:val="24"/>
                <w:szCs w:val="24"/>
              </w:rPr>
            </w:pPr>
            <w:r w:rsidRPr="00147228">
              <w:rPr>
                <w:rFonts w:eastAsia="Calibri" w:cs="Times New Roman"/>
                <w:color w:val="000000"/>
                <w:sz w:val="24"/>
                <w:szCs w:val="24"/>
              </w:rPr>
              <w:t>1</w:t>
            </w:r>
          </w:p>
        </w:tc>
        <w:tc>
          <w:tcPr>
            <w:tcW w:w="1022" w:type="dxa"/>
            <w:tcBorders>
              <w:top w:val="single" w:sz="4" w:space="0" w:color="auto"/>
              <w:left w:val="single" w:sz="4" w:space="0" w:color="auto"/>
              <w:bottom w:val="single" w:sz="4" w:space="0" w:color="auto"/>
              <w:right w:val="single" w:sz="4" w:space="0" w:color="auto"/>
            </w:tcBorders>
            <w:vAlign w:val="center"/>
            <w:hideMark/>
          </w:tcPr>
          <w:p w14:paraId="43A55AA7" w14:textId="77777777" w:rsidR="00CF2050" w:rsidRPr="00147228" w:rsidRDefault="00CF2050" w:rsidP="00CF2050">
            <w:pPr>
              <w:jc w:val="center"/>
              <w:rPr>
                <w:rFonts w:eastAsia="Calibri" w:cs="Times New Roman"/>
                <w:color w:val="000000"/>
                <w:sz w:val="24"/>
                <w:szCs w:val="24"/>
              </w:rPr>
            </w:pPr>
            <w:r w:rsidRPr="00147228">
              <w:rPr>
                <w:rFonts w:eastAsia="Calibri" w:cs="Times New Roman"/>
                <w:color w:val="000000"/>
                <w:sz w:val="24"/>
                <w:szCs w:val="24"/>
              </w:rPr>
              <w:t>-</w:t>
            </w:r>
          </w:p>
        </w:tc>
        <w:tc>
          <w:tcPr>
            <w:tcW w:w="963" w:type="dxa"/>
            <w:tcBorders>
              <w:top w:val="single" w:sz="4" w:space="0" w:color="auto"/>
              <w:left w:val="single" w:sz="4" w:space="0" w:color="auto"/>
              <w:bottom w:val="single" w:sz="4" w:space="0" w:color="auto"/>
              <w:right w:val="single" w:sz="4" w:space="0" w:color="auto"/>
            </w:tcBorders>
            <w:vAlign w:val="center"/>
            <w:hideMark/>
          </w:tcPr>
          <w:p w14:paraId="39938E3D" w14:textId="77777777" w:rsidR="00CF2050" w:rsidRPr="00147228" w:rsidRDefault="00CF2050" w:rsidP="00CF2050">
            <w:pPr>
              <w:jc w:val="center"/>
              <w:rPr>
                <w:rFonts w:eastAsia="Calibri" w:cs="Times New Roman"/>
                <w:color w:val="000000"/>
                <w:sz w:val="24"/>
                <w:szCs w:val="24"/>
              </w:rPr>
            </w:pPr>
            <w:r w:rsidRPr="00147228">
              <w:rPr>
                <w:rFonts w:eastAsia="Calibri" w:cs="Times New Roman"/>
                <w:color w:val="000000"/>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6CC47E44" w14:textId="123CC2FF" w:rsidR="00CF2050" w:rsidRPr="00CF2050" w:rsidRDefault="00CF2050" w:rsidP="00CF2050">
            <w:pPr>
              <w:jc w:val="center"/>
              <w:rPr>
                <w:rFonts w:eastAsia="Calibri" w:cs="Times New Roman"/>
                <w:color w:val="000000"/>
                <w:sz w:val="24"/>
                <w:szCs w:val="24"/>
                <w:lang w:val="en-US"/>
              </w:rPr>
            </w:pPr>
            <w:r>
              <w:rPr>
                <w:rFonts w:eastAsia="Calibri" w:cs="Times New Roman"/>
                <w:color w:val="000000"/>
                <w:sz w:val="24"/>
                <w:szCs w:val="24"/>
                <w:lang w:val="en-US"/>
              </w:rPr>
              <w:t>1</w:t>
            </w:r>
          </w:p>
        </w:tc>
        <w:tc>
          <w:tcPr>
            <w:tcW w:w="1164" w:type="dxa"/>
            <w:tcBorders>
              <w:top w:val="single" w:sz="4" w:space="0" w:color="auto"/>
              <w:left w:val="single" w:sz="4" w:space="0" w:color="auto"/>
              <w:bottom w:val="single" w:sz="4" w:space="0" w:color="auto"/>
              <w:right w:val="single" w:sz="4" w:space="0" w:color="auto"/>
            </w:tcBorders>
          </w:tcPr>
          <w:p w14:paraId="492CFB2D" w14:textId="239454E3" w:rsidR="00CF2050" w:rsidRPr="00147228" w:rsidRDefault="00CF2050" w:rsidP="00CF2050">
            <w:pPr>
              <w:spacing w:line="240" w:lineRule="auto"/>
              <w:ind w:left="-113" w:right="-113"/>
              <w:jc w:val="center"/>
              <w:rPr>
                <w:rFonts w:eastAsia="Calibri" w:cs="Times New Roman"/>
                <w:sz w:val="24"/>
                <w:szCs w:val="24"/>
              </w:rPr>
            </w:pPr>
            <w:r w:rsidRPr="00147228">
              <w:rPr>
                <w:rFonts w:eastAsia="Calibri" w:cs="Times New Roman"/>
                <w:sz w:val="24"/>
                <w:szCs w:val="24"/>
              </w:rPr>
              <w:t>семинар</w:t>
            </w:r>
          </w:p>
        </w:tc>
        <w:tc>
          <w:tcPr>
            <w:tcW w:w="1248" w:type="dxa"/>
            <w:vMerge/>
            <w:tcBorders>
              <w:top w:val="single" w:sz="4" w:space="0" w:color="auto"/>
              <w:left w:val="single" w:sz="4" w:space="0" w:color="auto"/>
              <w:bottom w:val="single" w:sz="4" w:space="0" w:color="auto"/>
              <w:right w:val="single" w:sz="4" w:space="0" w:color="auto"/>
            </w:tcBorders>
            <w:vAlign w:val="center"/>
            <w:hideMark/>
          </w:tcPr>
          <w:p w14:paraId="5DACCC94" w14:textId="77777777" w:rsidR="00CF2050" w:rsidRPr="00147228" w:rsidRDefault="00CF2050" w:rsidP="00CF2050">
            <w:pPr>
              <w:spacing w:line="256" w:lineRule="auto"/>
              <w:contextualSpacing w:val="0"/>
              <w:jc w:val="left"/>
              <w:rPr>
                <w:rFonts w:eastAsia="Calibri" w:cs="Times New Roman"/>
                <w:sz w:val="24"/>
                <w:szCs w:val="24"/>
              </w:rPr>
            </w:pPr>
          </w:p>
        </w:tc>
        <w:tc>
          <w:tcPr>
            <w:tcW w:w="880" w:type="dxa"/>
            <w:tcBorders>
              <w:top w:val="single" w:sz="4" w:space="0" w:color="auto"/>
              <w:left w:val="single" w:sz="4" w:space="0" w:color="auto"/>
              <w:bottom w:val="single" w:sz="4" w:space="0" w:color="auto"/>
              <w:right w:val="single" w:sz="4" w:space="0" w:color="auto"/>
            </w:tcBorders>
            <w:hideMark/>
          </w:tcPr>
          <w:p w14:paraId="493144CC" w14:textId="77777777" w:rsidR="00CF2050" w:rsidRPr="00147228" w:rsidRDefault="00CF2050" w:rsidP="00CF2050">
            <w:pPr>
              <w:spacing w:line="240" w:lineRule="auto"/>
              <w:ind w:left="-113" w:right="-113"/>
              <w:jc w:val="center"/>
              <w:rPr>
                <w:rFonts w:eastAsia="Calibri" w:cs="Times New Roman"/>
                <w:sz w:val="24"/>
                <w:szCs w:val="24"/>
              </w:rPr>
            </w:pPr>
            <w:r w:rsidRPr="00147228">
              <w:rPr>
                <w:rFonts w:eastAsia="Calibri" w:cs="Times New Roman"/>
                <w:sz w:val="24"/>
                <w:szCs w:val="24"/>
              </w:rPr>
              <w:t>1</w:t>
            </w:r>
          </w:p>
        </w:tc>
      </w:tr>
      <w:tr w:rsidR="00CF2050" w:rsidRPr="00147228" w14:paraId="5D5B409B" w14:textId="77777777" w:rsidTr="00CF2050">
        <w:tc>
          <w:tcPr>
            <w:tcW w:w="2420" w:type="dxa"/>
            <w:gridSpan w:val="3"/>
            <w:tcBorders>
              <w:top w:val="single" w:sz="4" w:space="0" w:color="auto"/>
              <w:left w:val="single" w:sz="4" w:space="0" w:color="auto"/>
              <w:bottom w:val="single" w:sz="4" w:space="0" w:color="auto"/>
              <w:right w:val="single" w:sz="4" w:space="0" w:color="auto"/>
            </w:tcBorders>
            <w:hideMark/>
          </w:tcPr>
          <w:p w14:paraId="00312E24" w14:textId="77777777" w:rsidR="00CF2050" w:rsidRPr="00147228" w:rsidRDefault="00CF2050" w:rsidP="00CF2050">
            <w:pPr>
              <w:spacing w:line="240" w:lineRule="auto"/>
              <w:jc w:val="left"/>
              <w:rPr>
                <w:rFonts w:eastAsia="Calibri" w:cs="Times New Roman"/>
                <w:sz w:val="24"/>
                <w:szCs w:val="24"/>
              </w:rPr>
            </w:pPr>
            <w:r w:rsidRPr="00147228">
              <w:rPr>
                <w:rFonts w:eastAsia="Calibri" w:cs="Times New Roman"/>
                <w:sz w:val="24"/>
                <w:szCs w:val="24"/>
              </w:rPr>
              <w:t xml:space="preserve">Итого за </w:t>
            </w:r>
            <w:r w:rsidRPr="00147228">
              <w:rPr>
                <w:rFonts w:eastAsia="Calibri" w:cs="Times New Roman"/>
                <w:sz w:val="24"/>
                <w:szCs w:val="24"/>
                <w:u w:val="single"/>
              </w:rPr>
              <w:t xml:space="preserve">   4   </w:t>
            </w:r>
            <w:r w:rsidRPr="00147228">
              <w:rPr>
                <w:rFonts w:eastAsia="Calibri" w:cs="Times New Roman"/>
                <w:sz w:val="24"/>
                <w:szCs w:val="24"/>
              </w:rPr>
              <w:t>семестр:</w:t>
            </w:r>
          </w:p>
        </w:tc>
        <w:tc>
          <w:tcPr>
            <w:tcW w:w="526" w:type="dxa"/>
            <w:tcBorders>
              <w:top w:val="single" w:sz="4" w:space="0" w:color="auto"/>
              <w:left w:val="single" w:sz="4" w:space="0" w:color="auto"/>
              <w:bottom w:val="single" w:sz="4" w:space="0" w:color="auto"/>
              <w:right w:val="single" w:sz="4" w:space="0" w:color="auto"/>
            </w:tcBorders>
          </w:tcPr>
          <w:p w14:paraId="79C3CF74" w14:textId="77777777" w:rsidR="00CF2050" w:rsidRPr="00147228" w:rsidRDefault="00CF2050" w:rsidP="00CF2050">
            <w:pPr>
              <w:spacing w:line="240" w:lineRule="auto"/>
              <w:ind w:left="-113" w:right="-113"/>
              <w:jc w:val="center"/>
              <w:rPr>
                <w:rFonts w:eastAsia="Calibri"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14:paraId="67FA84B4" w14:textId="77777777" w:rsidR="00CF2050" w:rsidRPr="00147228" w:rsidRDefault="00CF2050" w:rsidP="00CF2050">
            <w:pPr>
              <w:spacing w:line="240" w:lineRule="auto"/>
              <w:jc w:val="center"/>
              <w:rPr>
                <w:rFonts w:eastAsia="Calibri" w:cs="Times New Roman"/>
                <w:color w:val="FF0000"/>
                <w:sz w:val="24"/>
                <w:szCs w:val="24"/>
              </w:rPr>
            </w:pPr>
            <w:r w:rsidRPr="00147228">
              <w:rPr>
                <w:rFonts w:eastAsia="Calibri" w:cs="Times New Roman"/>
                <w:sz w:val="24"/>
                <w:szCs w:val="24"/>
              </w:rPr>
              <w:t>26</w:t>
            </w:r>
          </w:p>
        </w:tc>
        <w:tc>
          <w:tcPr>
            <w:tcW w:w="1022" w:type="dxa"/>
            <w:tcBorders>
              <w:top w:val="single" w:sz="4" w:space="0" w:color="auto"/>
              <w:left w:val="single" w:sz="4" w:space="0" w:color="auto"/>
              <w:bottom w:val="single" w:sz="4" w:space="0" w:color="auto"/>
              <w:right w:val="single" w:sz="4" w:space="0" w:color="auto"/>
            </w:tcBorders>
            <w:hideMark/>
          </w:tcPr>
          <w:p w14:paraId="10C1C8E2" w14:textId="77777777" w:rsidR="00CF2050" w:rsidRPr="00147228" w:rsidRDefault="00CF2050" w:rsidP="00CF2050">
            <w:pPr>
              <w:spacing w:line="240" w:lineRule="auto"/>
              <w:jc w:val="center"/>
              <w:rPr>
                <w:rFonts w:eastAsia="Calibri" w:cs="Times New Roman"/>
                <w:color w:val="FF0000"/>
                <w:sz w:val="24"/>
                <w:szCs w:val="24"/>
              </w:rPr>
            </w:pPr>
            <w:r w:rsidRPr="00147228">
              <w:rPr>
                <w:rFonts w:eastAsia="Calibri" w:cs="Times New Roman"/>
                <w:sz w:val="24"/>
                <w:szCs w:val="24"/>
              </w:rPr>
              <w:t>26</w:t>
            </w:r>
          </w:p>
        </w:tc>
        <w:tc>
          <w:tcPr>
            <w:tcW w:w="963" w:type="dxa"/>
            <w:tcBorders>
              <w:top w:val="single" w:sz="4" w:space="0" w:color="auto"/>
              <w:left w:val="single" w:sz="4" w:space="0" w:color="auto"/>
              <w:bottom w:val="single" w:sz="4" w:space="0" w:color="auto"/>
              <w:right w:val="single" w:sz="4" w:space="0" w:color="auto"/>
            </w:tcBorders>
            <w:hideMark/>
          </w:tcPr>
          <w:p w14:paraId="75443142" w14:textId="77777777" w:rsidR="00CF2050" w:rsidRPr="00147228" w:rsidRDefault="00CF2050" w:rsidP="00CF2050">
            <w:pPr>
              <w:spacing w:line="240" w:lineRule="auto"/>
              <w:jc w:val="center"/>
              <w:rPr>
                <w:rFonts w:eastAsia="Calibri" w:cs="Times New Roman"/>
                <w:color w:val="FF0000"/>
                <w:sz w:val="24"/>
                <w:szCs w:val="24"/>
              </w:rPr>
            </w:pPr>
            <w:r w:rsidRPr="00147228">
              <w:rPr>
                <w:rFonts w:eastAsia="Calibri" w:cs="Times New Roman"/>
                <w:sz w:val="24"/>
                <w:szCs w:val="24"/>
              </w:rPr>
              <w:t>16</w:t>
            </w:r>
          </w:p>
        </w:tc>
        <w:tc>
          <w:tcPr>
            <w:tcW w:w="850" w:type="dxa"/>
            <w:tcBorders>
              <w:top w:val="single" w:sz="4" w:space="0" w:color="auto"/>
              <w:left w:val="single" w:sz="4" w:space="0" w:color="auto"/>
              <w:bottom w:val="single" w:sz="4" w:space="0" w:color="auto"/>
              <w:right w:val="single" w:sz="4" w:space="0" w:color="auto"/>
            </w:tcBorders>
            <w:hideMark/>
          </w:tcPr>
          <w:p w14:paraId="5422A2CB" w14:textId="7A417374" w:rsidR="00CF2050" w:rsidRPr="00CF2050" w:rsidRDefault="00CF2050" w:rsidP="00CF2050">
            <w:pPr>
              <w:spacing w:line="240" w:lineRule="auto"/>
              <w:jc w:val="center"/>
              <w:rPr>
                <w:rFonts w:eastAsia="Calibri" w:cs="Times New Roman"/>
                <w:color w:val="FF0000"/>
                <w:sz w:val="24"/>
                <w:szCs w:val="24"/>
                <w:lang w:val="en-US"/>
              </w:rPr>
            </w:pPr>
            <w:r>
              <w:rPr>
                <w:rFonts w:eastAsia="Calibri" w:cs="Times New Roman"/>
                <w:sz w:val="24"/>
                <w:szCs w:val="24"/>
                <w:lang w:val="en-US"/>
              </w:rPr>
              <w:t>40</w:t>
            </w:r>
          </w:p>
        </w:tc>
        <w:tc>
          <w:tcPr>
            <w:tcW w:w="1164" w:type="dxa"/>
            <w:tcBorders>
              <w:top w:val="single" w:sz="4" w:space="0" w:color="auto"/>
              <w:left w:val="single" w:sz="4" w:space="0" w:color="auto"/>
              <w:bottom w:val="single" w:sz="4" w:space="0" w:color="auto"/>
              <w:right w:val="single" w:sz="4" w:space="0" w:color="auto"/>
            </w:tcBorders>
          </w:tcPr>
          <w:p w14:paraId="4FCC1C4A" w14:textId="5C77BADF" w:rsidR="00CF2050" w:rsidRPr="00147228" w:rsidRDefault="00CF2050" w:rsidP="00CF2050">
            <w:pPr>
              <w:spacing w:line="240" w:lineRule="auto"/>
              <w:ind w:left="-113" w:right="-113"/>
              <w:jc w:val="center"/>
              <w:rPr>
                <w:rFonts w:eastAsia="Calibri" w:cs="Times New Roman"/>
                <w:sz w:val="24"/>
                <w:szCs w:val="24"/>
              </w:rPr>
            </w:pPr>
          </w:p>
        </w:tc>
        <w:tc>
          <w:tcPr>
            <w:tcW w:w="1248" w:type="dxa"/>
            <w:tcBorders>
              <w:top w:val="single" w:sz="4" w:space="0" w:color="auto"/>
              <w:left w:val="single" w:sz="4" w:space="0" w:color="auto"/>
              <w:bottom w:val="single" w:sz="4" w:space="0" w:color="auto"/>
              <w:right w:val="single" w:sz="4" w:space="0" w:color="auto"/>
            </w:tcBorders>
          </w:tcPr>
          <w:p w14:paraId="646614DA" w14:textId="77777777" w:rsidR="00CF2050" w:rsidRPr="00147228" w:rsidRDefault="00CF2050" w:rsidP="00CF2050">
            <w:pPr>
              <w:spacing w:line="240" w:lineRule="auto"/>
              <w:ind w:left="-113" w:right="-113"/>
              <w:jc w:val="center"/>
              <w:rPr>
                <w:rFonts w:eastAsia="Calibri" w:cs="Times New Roman"/>
                <w:sz w:val="24"/>
                <w:szCs w:val="24"/>
              </w:rPr>
            </w:pPr>
          </w:p>
        </w:tc>
        <w:tc>
          <w:tcPr>
            <w:tcW w:w="880" w:type="dxa"/>
            <w:tcBorders>
              <w:top w:val="single" w:sz="4" w:space="0" w:color="auto"/>
              <w:left w:val="single" w:sz="4" w:space="0" w:color="auto"/>
              <w:bottom w:val="single" w:sz="4" w:space="0" w:color="auto"/>
              <w:right w:val="single" w:sz="4" w:space="0" w:color="auto"/>
            </w:tcBorders>
            <w:hideMark/>
          </w:tcPr>
          <w:p w14:paraId="3B3AE475" w14:textId="77777777" w:rsidR="00CF2050" w:rsidRPr="00147228" w:rsidRDefault="00CF2050" w:rsidP="00CF2050">
            <w:pPr>
              <w:spacing w:line="240" w:lineRule="auto"/>
              <w:jc w:val="center"/>
              <w:rPr>
                <w:rFonts w:eastAsia="Calibri" w:cs="Times New Roman"/>
                <w:sz w:val="24"/>
                <w:szCs w:val="24"/>
              </w:rPr>
            </w:pPr>
            <w:r w:rsidRPr="00147228">
              <w:rPr>
                <w:rFonts w:eastAsia="Calibri" w:cs="Times New Roman"/>
                <w:sz w:val="24"/>
                <w:szCs w:val="24"/>
              </w:rPr>
              <w:fldChar w:fldCharType="begin"/>
            </w:r>
            <w:r w:rsidRPr="00147228">
              <w:rPr>
                <w:rFonts w:eastAsia="Calibri" w:cs="Times New Roman"/>
                <w:sz w:val="24"/>
                <w:szCs w:val="24"/>
              </w:rPr>
              <w:instrText xml:space="preserve"> =SUM(ABOVE) </w:instrText>
            </w:r>
            <w:r w:rsidRPr="00147228">
              <w:rPr>
                <w:rFonts w:eastAsia="Calibri" w:cs="Times New Roman"/>
                <w:sz w:val="24"/>
                <w:szCs w:val="24"/>
              </w:rPr>
              <w:fldChar w:fldCharType="separate"/>
            </w:r>
            <w:r w:rsidRPr="00147228">
              <w:rPr>
                <w:rFonts w:eastAsia="Calibri" w:cs="Times New Roman"/>
                <w:noProof/>
                <w:sz w:val="24"/>
                <w:szCs w:val="24"/>
              </w:rPr>
              <w:t>50</w:t>
            </w:r>
            <w:r w:rsidRPr="00147228">
              <w:rPr>
                <w:rFonts w:eastAsia="Calibri" w:cs="Times New Roman"/>
                <w:sz w:val="24"/>
                <w:szCs w:val="24"/>
              </w:rPr>
              <w:fldChar w:fldCharType="end"/>
            </w:r>
          </w:p>
        </w:tc>
      </w:tr>
      <w:tr w:rsidR="00CF2050" w:rsidRPr="00147228" w14:paraId="4DBC5618" w14:textId="77777777" w:rsidTr="00CF2050">
        <w:tc>
          <w:tcPr>
            <w:tcW w:w="851" w:type="dxa"/>
            <w:gridSpan w:val="2"/>
            <w:tcBorders>
              <w:top w:val="single" w:sz="4" w:space="0" w:color="auto"/>
              <w:left w:val="single" w:sz="4" w:space="0" w:color="auto"/>
              <w:bottom w:val="single" w:sz="4" w:space="0" w:color="auto"/>
              <w:right w:val="single" w:sz="4" w:space="0" w:color="auto"/>
            </w:tcBorders>
          </w:tcPr>
          <w:p w14:paraId="10CA6DED" w14:textId="77777777" w:rsidR="00CF2050" w:rsidRPr="00147228" w:rsidRDefault="00CF2050" w:rsidP="00CF2050">
            <w:pPr>
              <w:spacing w:line="240" w:lineRule="auto"/>
              <w:rPr>
                <w:rFonts w:eastAsia="Calibri" w:cs="Times New Roman"/>
                <w:sz w:val="24"/>
                <w:szCs w:val="24"/>
              </w:rPr>
            </w:pPr>
          </w:p>
        </w:tc>
        <w:tc>
          <w:tcPr>
            <w:tcW w:w="8334" w:type="dxa"/>
            <w:gridSpan w:val="8"/>
            <w:tcBorders>
              <w:top w:val="single" w:sz="4" w:space="0" w:color="auto"/>
              <w:left w:val="single" w:sz="4" w:space="0" w:color="auto"/>
              <w:bottom w:val="single" w:sz="4" w:space="0" w:color="auto"/>
              <w:right w:val="single" w:sz="4" w:space="0" w:color="auto"/>
            </w:tcBorders>
            <w:hideMark/>
          </w:tcPr>
          <w:p w14:paraId="40E7DAFD" w14:textId="77777777" w:rsidR="00CF2050" w:rsidRPr="00147228" w:rsidRDefault="00CF2050" w:rsidP="00CF2050">
            <w:pPr>
              <w:spacing w:line="240" w:lineRule="auto"/>
              <w:rPr>
                <w:rFonts w:eastAsia="Calibri" w:cs="Times New Roman"/>
                <w:sz w:val="24"/>
                <w:szCs w:val="24"/>
              </w:rPr>
            </w:pPr>
            <w:r w:rsidRPr="00147228">
              <w:rPr>
                <w:rFonts w:eastAsia="Calibri" w:cs="Times New Roman"/>
                <w:sz w:val="24"/>
                <w:szCs w:val="24"/>
              </w:rPr>
              <w:t>Экзамен</w:t>
            </w:r>
          </w:p>
        </w:tc>
        <w:tc>
          <w:tcPr>
            <w:tcW w:w="880" w:type="dxa"/>
            <w:tcBorders>
              <w:top w:val="single" w:sz="4" w:space="0" w:color="auto"/>
              <w:left w:val="single" w:sz="4" w:space="0" w:color="auto"/>
              <w:bottom w:val="single" w:sz="4" w:space="0" w:color="auto"/>
              <w:right w:val="single" w:sz="4" w:space="0" w:color="auto"/>
            </w:tcBorders>
            <w:hideMark/>
          </w:tcPr>
          <w:p w14:paraId="19C8F71A" w14:textId="77777777" w:rsidR="00CF2050" w:rsidRPr="00147228" w:rsidRDefault="00CF2050" w:rsidP="00CF2050">
            <w:pPr>
              <w:spacing w:line="240" w:lineRule="auto"/>
              <w:jc w:val="center"/>
              <w:rPr>
                <w:rFonts w:eastAsia="Calibri" w:cs="Times New Roman"/>
                <w:sz w:val="24"/>
                <w:szCs w:val="24"/>
              </w:rPr>
            </w:pPr>
            <w:r w:rsidRPr="00147228">
              <w:rPr>
                <w:rFonts w:eastAsia="Calibri" w:cs="Times New Roman"/>
                <w:sz w:val="24"/>
                <w:szCs w:val="24"/>
              </w:rPr>
              <w:t>50</w:t>
            </w:r>
          </w:p>
        </w:tc>
      </w:tr>
      <w:tr w:rsidR="00CF2050" w:rsidRPr="00147228" w14:paraId="30912C12" w14:textId="77777777" w:rsidTr="00CF2050">
        <w:tc>
          <w:tcPr>
            <w:tcW w:w="851" w:type="dxa"/>
            <w:gridSpan w:val="2"/>
            <w:tcBorders>
              <w:top w:val="single" w:sz="4" w:space="0" w:color="auto"/>
              <w:left w:val="single" w:sz="4" w:space="0" w:color="auto"/>
              <w:bottom w:val="single" w:sz="4" w:space="0" w:color="auto"/>
              <w:right w:val="single" w:sz="4" w:space="0" w:color="auto"/>
            </w:tcBorders>
          </w:tcPr>
          <w:p w14:paraId="4D3FB2A8" w14:textId="77777777" w:rsidR="00CF2050" w:rsidRPr="00147228" w:rsidRDefault="00CF2050" w:rsidP="00CF2050">
            <w:pPr>
              <w:spacing w:line="240" w:lineRule="auto"/>
              <w:rPr>
                <w:rFonts w:eastAsia="Calibri" w:cs="Times New Roman"/>
                <w:sz w:val="24"/>
                <w:szCs w:val="24"/>
              </w:rPr>
            </w:pPr>
          </w:p>
        </w:tc>
        <w:tc>
          <w:tcPr>
            <w:tcW w:w="8334" w:type="dxa"/>
            <w:gridSpan w:val="8"/>
            <w:tcBorders>
              <w:top w:val="single" w:sz="4" w:space="0" w:color="auto"/>
              <w:left w:val="single" w:sz="4" w:space="0" w:color="auto"/>
              <w:bottom w:val="single" w:sz="4" w:space="0" w:color="auto"/>
              <w:right w:val="single" w:sz="4" w:space="0" w:color="auto"/>
            </w:tcBorders>
            <w:hideMark/>
          </w:tcPr>
          <w:p w14:paraId="1FB5AC01" w14:textId="77777777" w:rsidR="00CF2050" w:rsidRPr="00147228" w:rsidRDefault="00CF2050" w:rsidP="00CF2050">
            <w:pPr>
              <w:spacing w:line="240" w:lineRule="auto"/>
              <w:rPr>
                <w:rFonts w:eastAsia="Calibri" w:cs="Times New Roman"/>
                <w:sz w:val="24"/>
                <w:szCs w:val="24"/>
              </w:rPr>
            </w:pPr>
            <w:r w:rsidRPr="00147228">
              <w:rPr>
                <w:rFonts w:eastAsia="Calibri" w:cs="Times New Roman"/>
                <w:sz w:val="24"/>
                <w:szCs w:val="24"/>
              </w:rPr>
              <w:t>Итого макс. балл:</w:t>
            </w:r>
          </w:p>
        </w:tc>
        <w:tc>
          <w:tcPr>
            <w:tcW w:w="880" w:type="dxa"/>
            <w:tcBorders>
              <w:top w:val="single" w:sz="4" w:space="0" w:color="auto"/>
              <w:left w:val="single" w:sz="4" w:space="0" w:color="auto"/>
              <w:bottom w:val="single" w:sz="4" w:space="0" w:color="auto"/>
              <w:right w:val="single" w:sz="4" w:space="0" w:color="auto"/>
            </w:tcBorders>
            <w:hideMark/>
          </w:tcPr>
          <w:p w14:paraId="17945518" w14:textId="77777777" w:rsidR="00CF2050" w:rsidRPr="00147228" w:rsidRDefault="00CF2050" w:rsidP="00CF2050">
            <w:pPr>
              <w:spacing w:line="240" w:lineRule="auto"/>
              <w:jc w:val="center"/>
              <w:rPr>
                <w:rFonts w:eastAsia="Calibri" w:cs="Times New Roman"/>
                <w:sz w:val="24"/>
                <w:szCs w:val="24"/>
              </w:rPr>
            </w:pPr>
            <w:r w:rsidRPr="00147228">
              <w:rPr>
                <w:rFonts w:eastAsia="Calibri" w:cs="Times New Roman"/>
                <w:sz w:val="24"/>
                <w:szCs w:val="24"/>
              </w:rPr>
              <w:t>100</w:t>
            </w:r>
          </w:p>
        </w:tc>
      </w:tr>
    </w:tbl>
    <w:p w14:paraId="257DE217" w14:textId="7CEDF3A2" w:rsidR="005125C9" w:rsidRDefault="005125C9" w:rsidP="005125C9">
      <w:pPr>
        <w:overflowPunct w:val="0"/>
        <w:autoSpaceDE w:val="0"/>
        <w:autoSpaceDN w:val="0"/>
        <w:adjustRightInd w:val="0"/>
        <w:spacing w:line="240" w:lineRule="auto"/>
        <w:rPr>
          <w:rFonts w:eastAsia="Times New Roman" w:cs="Times New Roman"/>
          <w:b/>
          <w:sz w:val="24"/>
          <w:szCs w:val="20"/>
          <w:lang w:eastAsia="ru-RU"/>
        </w:rPr>
      </w:pPr>
    </w:p>
    <w:p w14:paraId="0DF6EF08" w14:textId="2DAB7395" w:rsidR="00147228" w:rsidRPr="00147228" w:rsidRDefault="00147228" w:rsidP="00912637">
      <w:pPr>
        <w:keepNext/>
        <w:overflowPunct w:val="0"/>
        <w:autoSpaceDE w:val="0"/>
        <w:autoSpaceDN w:val="0"/>
        <w:adjustRightInd w:val="0"/>
        <w:spacing w:line="240" w:lineRule="auto"/>
        <w:ind w:firstLine="397"/>
        <w:jc w:val="center"/>
        <w:rPr>
          <w:rFonts w:eastAsia="Times New Roman" w:cs="Times New Roman"/>
          <w:sz w:val="24"/>
          <w:szCs w:val="20"/>
          <w:lang w:eastAsia="ru-RU"/>
        </w:rPr>
      </w:pPr>
      <w:r w:rsidRPr="00147228">
        <w:rPr>
          <w:rFonts w:eastAsia="Times New Roman" w:cs="Times New Roman"/>
          <w:b/>
          <w:sz w:val="24"/>
          <w:szCs w:val="20"/>
          <w:lang w:eastAsia="ru-RU"/>
        </w:rPr>
        <w:lastRenderedPageBreak/>
        <w:t>Наименование тем и содержание лекционных занятий</w:t>
      </w:r>
      <w:r w:rsidRPr="00147228">
        <w:rPr>
          <w:rFonts w:eastAsia="Times New Roman" w:cs="Times New Roman"/>
          <w:sz w:val="24"/>
          <w:szCs w:val="20"/>
          <w:lang w:eastAsia="ru-RU"/>
        </w:rPr>
        <w:t>:</w:t>
      </w:r>
    </w:p>
    <w:p w14:paraId="553CC080" w14:textId="77777777" w:rsidR="00147228" w:rsidRPr="00147228" w:rsidRDefault="00147228" w:rsidP="00912637">
      <w:pPr>
        <w:keepNext/>
        <w:overflowPunct w:val="0"/>
        <w:autoSpaceDE w:val="0"/>
        <w:autoSpaceDN w:val="0"/>
        <w:adjustRightInd w:val="0"/>
        <w:spacing w:line="240" w:lineRule="auto"/>
        <w:ind w:firstLine="397"/>
        <w:jc w:val="center"/>
        <w:rPr>
          <w:rFonts w:eastAsia="Times New Roman" w:cs="Times New Roman"/>
          <w:sz w:val="24"/>
          <w:szCs w:val="20"/>
          <w:lang w:eastAsia="ru-RU"/>
        </w:rPr>
      </w:pPr>
    </w:p>
    <w:p w14:paraId="16B1C9FE" w14:textId="085F8A94" w:rsidR="00147228" w:rsidRDefault="00147228" w:rsidP="00912637">
      <w:pPr>
        <w:keepNext/>
        <w:overflowPunct w:val="0"/>
        <w:autoSpaceDE w:val="0"/>
        <w:autoSpaceDN w:val="0"/>
        <w:adjustRightInd w:val="0"/>
        <w:spacing w:line="240" w:lineRule="auto"/>
        <w:ind w:firstLine="397"/>
        <w:jc w:val="center"/>
        <w:rPr>
          <w:rFonts w:eastAsia="Times New Roman" w:cs="Times New Roman"/>
          <w:b/>
          <w:sz w:val="24"/>
          <w:szCs w:val="20"/>
          <w:lang w:eastAsia="ru-RU"/>
        </w:rPr>
      </w:pPr>
      <w:r w:rsidRPr="00147228">
        <w:rPr>
          <w:rFonts w:eastAsia="Times New Roman" w:cs="Times New Roman"/>
          <w:b/>
          <w:sz w:val="24"/>
          <w:szCs w:val="20"/>
          <w:lang w:eastAsia="ru-RU"/>
        </w:rPr>
        <w:t>Семестр №1</w:t>
      </w:r>
    </w:p>
    <w:p w14:paraId="0ED5A0C7" w14:textId="4FA89638" w:rsidR="00147228" w:rsidRPr="00147228" w:rsidRDefault="00147228" w:rsidP="00147228">
      <w:pPr>
        <w:overflowPunct w:val="0"/>
        <w:autoSpaceDE w:val="0"/>
        <w:autoSpaceDN w:val="0"/>
        <w:adjustRightInd w:val="0"/>
        <w:spacing w:line="240" w:lineRule="auto"/>
        <w:jc w:val="left"/>
        <w:rPr>
          <w:rFonts w:eastAsia="Times New Roman" w:cs="Times New Roman"/>
          <w:b/>
          <w:sz w:val="24"/>
          <w:szCs w:val="20"/>
          <w:lang w:eastAsia="ru-RU"/>
        </w:rPr>
      </w:pPr>
    </w:p>
    <w:p w14:paraId="5260CA47" w14:textId="77777777" w:rsidR="005125C9" w:rsidRPr="005125C9" w:rsidRDefault="005125C9" w:rsidP="005125C9">
      <w:pPr>
        <w:spacing w:line="240" w:lineRule="auto"/>
        <w:contextualSpacing w:val="0"/>
        <w:rPr>
          <w:rFonts w:eastAsia="Times New Roman" w:cs="Times New Roman"/>
          <w:b/>
          <w:sz w:val="24"/>
          <w:szCs w:val="24"/>
          <w:lang w:eastAsia="ru-RU"/>
        </w:rPr>
      </w:pPr>
      <w:r w:rsidRPr="005125C9">
        <w:rPr>
          <w:rFonts w:eastAsia="Times New Roman" w:cs="Times New Roman"/>
          <w:b/>
          <w:sz w:val="24"/>
          <w:szCs w:val="24"/>
          <w:lang w:eastAsia="ru-RU"/>
        </w:rPr>
        <w:t>Лекция 1</w:t>
      </w:r>
    </w:p>
    <w:p w14:paraId="663CE6C0" w14:textId="77777777" w:rsidR="005125C9" w:rsidRPr="005125C9" w:rsidRDefault="005125C9" w:rsidP="005125C9">
      <w:pPr>
        <w:spacing w:line="240" w:lineRule="auto"/>
        <w:contextualSpacing w:val="0"/>
        <w:rPr>
          <w:rFonts w:eastAsia="Times New Roman" w:cs="Times New Roman"/>
          <w:sz w:val="24"/>
          <w:szCs w:val="24"/>
          <w:lang w:eastAsia="ru-RU"/>
        </w:rPr>
      </w:pPr>
      <w:r w:rsidRPr="005125C9">
        <w:rPr>
          <w:rFonts w:eastAsia="Times New Roman" w:cs="Times New Roman"/>
          <w:sz w:val="24"/>
          <w:szCs w:val="24"/>
          <w:lang w:eastAsia="ru-RU"/>
        </w:rPr>
        <w:t xml:space="preserve">Материальная точка. Описание движения материальной точки. Система отсчёта. Траектория. Радиус-вектор точки. Перемещение. Средняя скорость. Мгновенная скорость. Проекция скорости на координатные оси. Модуль скорости. Путь, проходимый точкой при неравномерном движении. Ускорение материальной точки. Нормальное и тангенциальное ускорение. </w:t>
      </w:r>
    </w:p>
    <w:p w14:paraId="496D2F3D" w14:textId="77777777" w:rsidR="005125C9" w:rsidRPr="005125C9" w:rsidRDefault="005125C9" w:rsidP="005125C9">
      <w:pPr>
        <w:spacing w:line="240" w:lineRule="auto"/>
        <w:contextualSpacing w:val="0"/>
        <w:rPr>
          <w:rFonts w:eastAsia="Times New Roman" w:cs="Times New Roman"/>
          <w:b/>
          <w:sz w:val="24"/>
          <w:szCs w:val="24"/>
          <w:lang w:eastAsia="ru-RU"/>
        </w:rPr>
      </w:pPr>
      <w:r w:rsidRPr="005125C9">
        <w:rPr>
          <w:rFonts w:eastAsia="Times New Roman" w:cs="Times New Roman"/>
          <w:b/>
          <w:sz w:val="24"/>
          <w:szCs w:val="24"/>
          <w:lang w:eastAsia="ru-RU"/>
        </w:rPr>
        <w:t xml:space="preserve">Лекция 2 </w:t>
      </w:r>
    </w:p>
    <w:p w14:paraId="7CBA08AE" w14:textId="77777777" w:rsidR="005125C9" w:rsidRPr="005125C9" w:rsidRDefault="005125C9" w:rsidP="005125C9">
      <w:pPr>
        <w:spacing w:line="240" w:lineRule="auto"/>
        <w:contextualSpacing w:val="0"/>
        <w:rPr>
          <w:rFonts w:eastAsia="Times New Roman" w:cs="Times New Roman"/>
          <w:sz w:val="24"/>
          <w:szCs w:val="24"/>
          <w:lang w:eastAsia="ru-RU"/>
        </w:rPr>
      </w:pPr>
      <w:r w:rsidRPr="005125C9">
        <w:rPr>
          <w:rFonts w:eastAsia="Times New Roman" w:cs="Times New Roman"/>
          <w:sz w:val="24"/>
          <w:szCs w:val="24"/>
          <w:lang w:eastAsia="ru-RU"/>
        </w:rPr>
        <w:t xml:space="preserve">Кинематика вращательного движения. Угловые скорость и ускорение. Векторное произведение. Связь между линейной и угловой скоростями и ускорениями. Относительность движения. Правило сложения скоростей. Принцип относительности Галилея. Инерциальные системы отсчёта. Импульс точки и системы. Закон сохранения импульса. </w:t>
      </w:r>
    </w:p>
    <w:p w14:paraId="07EBED08" w14:textId="77777777" w:rsidR="005125C9" w:rsidRPr="005125C9" w:rsidRDefault="005125C9" w:rsidP="005125C9">
      <w:pPr>
        <w:spacing w:line="240" w:lineRule="auto"/>
        <w:contextualSpacing w:val="0"/>
        <w:rPr>
          <w:rFonts w:eastAsia="Times New Roman" w:cs="Times New Roman"/>
          <w:b/>
          <w:sz w:val="24"/>
          <w:szCs w:val="24"/>
          <w:lang w:eastAsia="ru-RU"/>
        </w:rPr>
      </w:pPr>
      <w:r w:rsidRPr="005125C9">
        <w:rPr>
          <w:rFonts w:eastAsia="Times New Roman" w:cs="Times New Roman"/>
          <w:b/>
          <w:sz w:val="24"/>
          <w:szCs w:val="24"/>
          <w:lang w:eastAsia="ru-RU"/>
        </w:rPr>
        <w:t xml:space="preserve">Лекция 3 </w:t>
      </w:r>
    </w:p>
    <w:p w14:paraId="00F0FC17" w14:textId="77777777" w:rsidR="005125C9" w:rsidRPr="005125C9" w:rsidRDefault="005125C9" w:rsidP="005125C9">
      <w:pPr>
        <w:spacing w:line="240" w:lineRule="auto"/>
        <w:contextualSpacing w:val="0"/>
        <w:rPr>
          <w:rFonts w:eastAsia="Times New Roman" w:cs="Times New Roman"/>
          <w:sz w:val="24"/>
          <w:szCs w:val="24"/>
          <w:lang w:eastAsia="ru-RU"/>
        </w:rPr>
      </w:pPr>
      <w:r w:rsidRPr="005125C9">
        <w:rPr>
          <w:rFonts w:eastAsia="Times New Roman" w:cs="Times New Roman"/>
          <w:sz w:val="24"/>
          <w:szCs w:val="24"/>
          <w:lang w:eastAsia="ru-RU"/>
        </w:rPr>
        <w:t xml:space="preserve">Сила. Второй закон Ньютона. Третий закон Ньютона. Центр инерции системы частиц. Теорема о движении центра инерции. Работа. Кинетическая энергия. Ц-система. Внутренняя энергия системы частиц. Теорема Кёнига. </w:t>
      </w:r>
    </w:p>
    <w:p w14:paraId="3803A9F7" w14:textId="77777777" w:rsidR="005125C9" w:rsidRPr="005125C9" w:rsidRDefault="005125C9" w:rsidP="005125C9">
      <w:pPr>
        <w:spacing w:line="240" w:lineRule="auto"/>
        <w:contextualSpacing w:val="0"/>
        <w:rPr>
          <w:rFonts w:eastAsia="Times New Roman" w:cs="Times New Roman"/>
          <w:sz w:val="24"/>
          <w:szCs w:val="24"/>
          <w:lang w:eastAsia="ru-RU"/>
        </w:rPr>
      </w:pPr>
      <w:r w:rsidRPr="005125C9">
        <w:rPr>
          <w:rFonts w:eastAsia="Times New Roman" w:cs="Times New Roman"/>
          <w:b/>
          <w:sz w:val="24"/>
          <w:szCs w:val="24"/>
          <w:lang w:eastAsia="ru-RU"/>
        </w:rPr>
        <w:t>Лекция 4</w:t>
      </w:r>
    </w:p>
    <w:p w14:paraId="7F9C37A1" w14:textId="77777777" w:rsidR="005125C9" w:rsidRPr="005125C9" w:rsidRDefault="005125C9" w:rsidP="005125C9">
      <w:pPr>
        <w:spacing w:line="240" w:lineRule="auto"/>
        <w:contextualSpacing w:val="0"/>
        <w:rPr>
          <w:rFonts w:eastAsia="Times New Roman" w:cs="Times New Roman"/>
          <w:sz w:val="24"/>
          <w:szCs w:val="24"/>
          <w:lang w:eastAsia="ru-RU"/>
        </w:rPr>
      </w:pPr>
      <w:r w:rsidRPr="005125C9">
        <w:rPr>
          <w:rFonts w:eastAsia="Times New Roman" w:cs="Times New Roman"/>
          <w:sz w:val="24"/>
          <w:szCs w:val="24"/>
          <w:lang w:eastAsia="ru-RU"/>
        </w:rPr>
        <w:t>Поле. Потенциальные силы. Потенциальная энергия. Связь между силой и потенциальной энергией. Критерий устойчивости равновесия материальной точки. Закон сохранения энергии. Границы движения частицы в потенциальном поле. Непотенциальные силы. Теорема об изменении полной энергии.</w:t>
      </w:r>
    </w:p>
    <w:p w14:paraId="270F0B0F" w14:textId="77777777" w:rsidR="005125C9" w:rsidRPr="005125C9" w:rsidRDefault="005125C9" w:rsidP="005125C9">
      <w:pPr>
        <w:spacing w:line="240" w:lineRule="auto"/>
        <w:contextualSpacing w:val="0"/>
        <w:rPr>
          <w:rFonts w:eastAsia="Times New Roman" w:cs="Times New Roman"/>
          <w:sz w:val="24"/>
          <w:szCs w:val="24"/>
          <w:lang w:eastAsia="ru-RU"/>
        </w:rPr>
      </w:pPr>
      <w:r w:rsidRPr="005125C9">
        <w:rPr>
          <w:rFonts w:eastAsia="Times New Roman" w:cs="Times New Roman"/>
          <w:b/>
          <w:sz w:val="24"/>
          <w:szCs w:val="24"/>
          <w:lang w:eastAsia="ru-RU"/>
        </w:rPr>
        <w:t>Лекция 5</w:t>
      </w:r>
    </w:p>
    <w:p w14:paraId="072803C3" w14:textId="1E3DD362" w:rsidR="005125C9" w:rsidRPr="005125C9" w:rsidRDefault="005125C9" w:rsidP="005125C9">
      <w:pPr>
        <w:spacing w:line="240" w:lineRule="auto"/>
        <w:contextualSpacing w:val="0"/>
        <w:rPr>
          <w:rFonts w:eastAsia="Times New Roman" w:cs="Times New Roman"/>
          <w:sz w:val="24"/>
          <w:szCs w:val="24"/>
          <w:lang w:eastAsia="ru-RU"/>
        </w:rPr>
      </w:pPr>
      <w:r w:rsidRPr="005125C9">
        <w:rPr>
          <w:rFonts w:eastAsia="Times New Roman" w:cs="Times New Roman"/>
          <w:sz w:val="24"/>
          <w:szCs w:val="24"/>
          <w:lang w:eastAsia="ru-RU"/>
        </w:rPr>
        <w:t xml:space="preserve">Момент импульса. Момент силы. Связь между ними. Закон сохранения момента импульса. Преобразование моментов при изменении начала </w:t>
      </w:r>
      <w:r w:rsidR="00912637" w:rsidRPr="005125C9">
        <w:rPr>
          <w:rFonts w:eastAsia="Times New Roman" w:cs="Times New Roman"/>
          <w:sz w:val="24"/>
          <w:szCs w:val="24"/>
          <w:lang w:eastAsia="ru-RU"/>
        </w:rPr>
        <w:t>отсчёта</w:t>
      </w:r>
      <w:r w:rsidRPr="005125C9">
        <w:rPr>
          <w:rFonts w:eastAsia="Times New Roman" w:cs="Times New Roman"/>
          <w:sz w:val="24"/>
          <w:szCs w:val="24"/>
          <w:lang w:eastAsia="ru-RU"/>
        </w:rPr>
        <w:t>. Движение в центральном поле. Закон всемирного тяготения. Потенциальная энергия в поле тяготения. Законы Кеплера. Космические скорости.</w:t>
      </w:r>
    </w:p>
    <w:p w14:paraId="252503FE" w14:textId="77777777" w:rsidR="005125C9" w:rsidRPr="005125C9" w:rsidRDefault="005125C9" w:rsidP="005125C9">
      <w:pPr>
        <w:spacing w:line="240" w:lineRule="auto"/>
        <w:contextualSpacing w:val="0"/>
        <w:rPr>
          <w:rFonts w:eastAsia="Times New Roman" w:cs="Times New Roman"/>
          <w:sz w:val="24"/>
          <w:szCs w:val="24"/>
          <w:lang w:eastAsia="ru-RU"/>
        </w:rPr>
      </w:pPr>
      <w:r w:rsidRPr="005125C9">
        <w:rPr>
          <w:rFonts w:eastAsia="Times New Roman" w:cs="Times New Roman"/>
          <w:b/>
          <w:sz w:val="24"/>
          <w:szCs w:val="24"/>
          <w:lang w:eastAsia="ru-RU"/>
        </w:rPr>
        <w:t>Лекция 6</w:t>
      </w:r>
    </w:p>
    <w:p w14:paraId="1816EAF0" w14:textId="77777777" w:rsidR="005125C9" w:rsidRPr="005125C9" w:rsidRDefault="005125C9" w:rsidP="005125C9">
      <w:pPr>
        <w:spacing w:line="240" w:lineRule="auto"/>
        <w:contextualSpacing w:val="0"/>
        <w:rPr>
          <w:rFonts w:eastAsia="Times New Roman" w:cs="Times New Roman"/>
          <w:sz w:val="24"/>
          <w:szCs w:val="24"/>
          <w:lang w:eastAsia="ru-RU"/>
        </w:rPr>
      </w:pPr>
      <w:r w:rsidRPr="005125C9">
        <w:rPr>
          <w:rFonts w:eastAsia="Times New Roman" w:cs="Times New Roman"/>
          <w:sz w:val="24"/>
          <w:szCs w:val="24"/>
          <w:lang w:eastAsia="ru-RU"/>
        </w:rPr>
        <w:t>Движение твёрдого тела. Разложение плоского движения твёрдого тела на поступательное и вращательное. Кинетическая энергия вращающегося твёрдого тела. Момент инерции. Моменты инерции простейших тел. Теорема Штейнера.</w:t>
      </w:r>
    </w:p>
    <w:p w14:paraId="423FAD7D" w14:textId="77777777" w:rsidR="005125C9" w:rsidRPr="005125C9" w:rsidRDefault="005125C9" w:rsidP="005125C9">
      <w:pPr>
        <w:spacing w:line="240" w:lineRule="auto"/>
        <w:contextualSpacing w:val="0"/>
        <w:rPr>
          <w:rFonts w:eastAsia="Times New Roman" w:cs="Times New Roman"/>
          <w:sz w:val="24"/>
          <w:szCs w:val="24"/>
          <w:lang w:eastAsia="ru-RU"/>
        </w:rPr>
      </w:pPr>
      <w:r w:rsidRPr="005125C9">
        <w:rPr>
          <w:rFonts w:eastAsia="Times New Roman" w:cs="Times New Roman"/>
          <w:b/>
          <w:sz w:val="24"/>
          <w:szCs w:val="24"/>
          <w:lang w:eastAsia="ru-RU"/>
        </w:rPr>
        <w:t>Лекция 7</w:t>
      </w:r>
    </w:p>
    <w:p w14:paraId="1FEF6602" w14:textId="77777777" w:rsidR="005125C9" w:rsidRPr="005125C9" w:rsidRDefault="005125C9" w:rsidP="005125C9">
      <w:pPr>
        <w:spacing w:line="240" w:lineRule="auto"/>
        <w:contextualSpacing w:val="0"/>
        <w:rPr>
          <w:rFonts w:eastAsia="Times New Roman" w:cs="Times New Roman"/>
          <w:sz w:val="24"/>
          <w:szCs w:val="24"/>
          <w:lang w:eastAsia="ru-RU"/>
        </w:rPr>
      </w:pPr>
      <w:r w:rsidRPr="005125C9">
        <w:rPr>
          <w:rFonts w:eastAsia="Times New Roman" w:cs="Times New Roman"/>
          <w:sz w:val="24"/>
          <w:szCs w:val="24"/>
          <w:lang w:eastAsia="ru-RU"/>
        </w:rPr>
        <w:t xml:space="preserve">Момент импульса твёрдого тела. Главные оси инерции. Уравнение движения вращающегося тела. Уравнения динамики произвольного движения твёрдого тела. Гироскопы. </w:t>
      </w:r>
    </w:p>
    <w:p w14:paraId="3E292D26" w14:textId="77777777" w:rsidR="005125C9" w:rsidRPr="005125C9" w:rsidRDefault="005125C9" w:rsidP="005125C9">
      <w:pPr>
        <w:spacing w:line="240" w:lineRule="auto"/>
        <w:contextualSpacing w:val="0"/>
        <w:rPr>
          <w:rFonts w:eastAsia="Times New Roman" w:cs="Times New Roman"/>
          <w:sz w:val="24"/>
          <w:szCs w:val="24"/>
          <w:lang w:eastAsia="ru-RU"/>
        </w:rPr>
      </w:pPr>
      <w:r w:rsidRPr="005125C9">
        <w:rPr>
          <w:rFonts w:eastAsia="Times New Roman" w:cs="Times New Roman"/>
          <w:b/>
          <w:sz w:val="24"/>
          <w:szCs w:val="24"/>
          <w:lang w:eastAsia="ru-RU"/>
        </w:rPr>
        <w:t>Лекция 8</w:t>
      </w:r>
    </w:p>
    <w:p w14:paraId="4CB5DD27" w14:textId="77777777" w:rsidR="005125C9" w:rsidRPr="005125C9" w:rsidRDefault="005125C9" w:rsidP="005125C9">
      <w:pPr>
        <w:spacing w:line="240" w:lineRule="auto"/>
        <w:contextualSpacing w:val="0"/>
        <w:rPr>
          <w:rFonts w:eastAsia="Times New Roman" w:cs="Times New Roman"/>
          <w:sz w:val="24"/>
          <w:szCs w:val="24"/>
          <w:lang w:eastAsia="ru-RU"/>
        </w:rPr>
      </w:pPr>
      <w:r w:rsidRPr="005125C9">
        <w:rPr>
          <w:rFonts w:eastAsia="Times New Roman" w:cs="Times New Roman"/>
          <w:sz w:val="24"/>
          <w:szCs w:val="24"/>
          <w:lang w:eastAsia="ru-RU"/>
        </w:rPr>
        <w:t>Равнодействующая сила. Точка приложения равнодействующей. Пара сил. Центр тяжести тела. Уравнения равновесия твёрдого тела.</w:t>
      </w:r>
    </w:p>
    <w:p w14:paraId="77F1EC8B" w14:textId="77777777" w:rsidR="005125C9" w:rsidRPr="005125C9" w:rsidRDefault="005125C9" w:rsidP="005125C9">
      <w:pPr>
        <w:spacing w:line="240" w:lineRule="auto"/>
        <w:contextualSpacing w:val="0"/>
        <w:rPr>
          <w:rFonts w:eastAsia="Times New Roman" w:cs="Times New Roman"/>
          <w:sz w:val="24"/>
          <w:szCs w:val="24"/>
          <w:lang w:eastAsia="ru-RU"/>
        </w:rPr>
      </w:pPr>
      <w:r w:rsidRPr="005125C9">
        <w:rPr>
          <w:rFonts w:eastAsia="Times New Roman" w:cs="Times New Roman"/>
          <w:b/>
          <w:sz w:val="24"/>
          <w:szCs w:val="24"/>
          <w:lang w:eastAsia="ru-RU"/>
        </w:rPr>
        <w:t>Лекция 9</w:t>
      </w:r>
    </w:p>
    <w:p w14:paraId="170C865C" w14:textId="77777777" w:rsidR="005125C9" w:rsidRPr="005125C9" w:rsidRDefault="005125C9" w:rsidP="005125C9">
      <w:pPr>
        <w:spacing w:line="240" w:lineRule="auto"/>
        <w:contextualSpacing w:val="0"/>
        <w:rPr>
          <w:rFonts w:eastAsia="Times New Roman" w:cs="Times New Roman"/>
          <w:sz w:val="24"/>
          <w:szCs w:val="24"/>
          <w:lang w:eastAsia="ru-RU"/>
        </w:rPr>
      </w:pPr>
      <w:r w:rsidRPr="005125C9">
        <w:rPr>
          <w:rFonts w:eastAsia="Times New Roman" w:cs="Times New Roman"/>
          <w:sz w:val="24"/>
          <w:szCs w:val="24"/>
          <w:lang w:eastAsia="ru-RU"/>
        </w:rPr>
        <w:t>Движение в неинерциальных системах отсчёта. Силы инерции. Их эквивалентность силам тяготения. Силы инерции во вращающейся системе отсчёта.</w:t>
      </w:r>
    </w:p>
    <w:p w14:paraId="568B469F" w14:textId="77777777" w:rsidR="005125C9" w:rsidRPr="005125C9" w:rsidRDefault="005125C9" w:rsidP="005125C9">
      <w:pPr>
        <w:widowControl w:val="0"/>
        <w:spacing w:line="240" w:lineRule="auto"/>
        <w:contextualSpacing w:val="0"/>
        <w:rPr>
          <w:rFonts w:eastAsia="Times New Roman" w:cs="Times New Roman"/>
          <w:sz w:val="24"/>
          <w:szCs w:val="24"/>
          <w:lang w:eastAsia="ru-RU"/>
        </w:rPr>
      </w:pPr>
      <w:r w:rsidRPr="005125C9">
        <w:rPr>
          <w:rFonts w:eastAsia="Times New Roman" w:cs="Times New Roman"/>
          <w:b/>
          <w:sz w:val="24"/>
          <w:szCs w:val="24"/>
          <w:lang w:eastAsia="ru-RU"/>
        </w:rPr>
        <w:t>Лекция 10</w:t>
      </w:r>
      <w:r w:rsidRPr="005125C9">
        <w:rPr>
          <w:rFonts w:eastAsia="Times New Roman" w:cs="Times New Roman"/>
          <w:sz w:val="24"/>
          <w:szCs w:val="24"/>
          <w:lang w:eastAsia="ru-RU"/>
        </w:rPr>
        <w:t xml:space="preserve"> </w:t>
      </w:r>
    </w:p>
    <w:p w14:paraId="38211B60" w14:textId="77777777" w:rsidR="005125C9" w:rsidRPr="005125C9" w:rsidRDefault="005125C9" w:rsidP="005125C9">
      <w:pPr>
        <w:widowControl w:val="0"/>
        <w:spacing w:line="240" w:lineRule="auto"/>
        <w:contextualSpacing w:val="0"/>
        <w:rPr>
          <w:rFonts w:eastAsia="Times New Roman" w:cs="Times New Roman"/>
          <w:sz w:val="24"/>
          <w:szCs w:val="24"/>
          <w:lang w:eastAsia="ru-RU"/>
        </w:rPr>
      </w:pPr>
      <w:r w:rsidRPr="005125C9">
        <w:rPr>
          <w:rFonts w:eastAsia="Times New Roman" w:cs="Times New Roman"/>
          <w:sz w:val="24"/>
          <w:szCs w:val="24"/>
          <w:lang w:eastAsia="ru-RU"/>
        </w:rPr>
        <w:t>Колебания. Гармонические колебания. Уравнение гармонических колебаний. Упругий маятник. Амплитуда, фаза и частота колебаний. Математический и физический маятники. Сложение взаимно перпендикулярных колебаний. Фигуры Лиссажу.</w:t>
      </w:r>
    </w:p>
    <w:p w14:paraId="69241501" w14:textId="77777777" w:rsidR="005125C9" w:rsidRPr="005125C9" w:rsidRDefault="005125C9" w:rsidP="005125C9">
      <w:pPr>
        <w:spacing w:line="240" w:lineRule="auto"/>
        <w:contextualSpacing w:val="0"/>
        <w:rPr>
          <w:rFonts w:eastAsia="Times New Roman" w:cs="Times New Roman"/>
          <w:sz w:val="24"/>
          <w:szCs w:val="24"/>
          <w:lang w:eastAsia="ru-RU"/>
        </w:rPr>
      </w:pPr>
      <w:r w:rsidRPr="005125C9">
        <w:rPr>
          <w:rFonts w:eastAsia="Times New Roman" w:cs="Times New Roman"/>
          <w:b/>
          <w:sz w:val="24"/>
          <w:szCs w:val="24"/>
          <w:lang w:eastAsia="ru-RU"/>
        </w:rPr>
        <w:t>Лекция 11</w:t>
      </w:r>
    </w:p>
    <w:p w14:paraId="2846AD1E" w14:textId="77777777" w:rsidR="005125C9" w:rsidRPr="005125C9" w:rsidRDefault="005125C9" w:rsidP="005125C9">
      <w:pPr>
        <w:widowControl w:val="0"/>
        <w:spacing w:line="240" w:lineRule="auto"/>
        <w:contextualSpacing w:val="0"/>
        <w:rPr>
          <w:rFonts w:eastAsia="Times New Roman" w:cs="Times New Roman"/>
          <w:sz w:val="24"/>
          <w:szCs w:val="24"/>
          <w:lang w:eastAsia="ru-RU"/>
        </w:rPr>
      </w:pPr>
      <w:r w:rsidRPr="005125C9">
        <w:rPr>
          <w:rFonts w:eastAsia="Times New Roman" w:cs="Times New Roman"/>
          <w:sz w:val="24"/>
          <w:szCs w:val="24"/>
          <w:lang w:eastAsia="ru-RU"/>
        </w:rPr>
        <w:t>Затухающие колебания. Уравнение затухающих колебаний. Декремент затухания. Добротность. Апериодическое движение. Вынужденные колебания. Уравнение вынужденных колебаний. Резонанс. Движение вблизи резонанса. Биения.</w:t>
      </w:r>
    </w:p>
    <w:p w14:paraId="3A6C2500" w14:textId="77777777" w:rsidR="005125C9" w:rsidRPr="005125C9" w:rsidRDefault="005125C9" w:rsidP="00912637">
      <w:pPr>
        <w:keepNext/>
        <w:spacing w:line="240" w:lineRule="auto"/>
        <w:contextualSpacing w:val="0"/>
        <w:rPr>
          <w:rFonts w:eastAsia="Times New Roman" w:cs="Times New Roman"/>
          <w:sz w:val="24"/>
          <w:szCs w:val="24"/>
          <w:lang w:eastAsia="ru-RU"/>
        </w:rPr>
      </w:pPr>
      <w:r w:rsidRPr="005125C9">
        <w:rPr>
          <w:rFonts w:eastAsia="Times New Roman" w:cs="Times New Roman"/>
          <w:b/>
          <w:sz w:val="24"/>
          <w:szCs w:val="24"/>
          <w:lang w:eastAsia="ru-RU"/>
        </w:rPr>
        <w:lastRenderedPageBreak/>
        <w:t>Лекция 12</w:t>
      </w:r>
    </w:p>
    <w:p w14:paraId="61D44751" w14:textId="77777777" w:rsidR="005125C9" w:rsidRPr="005125C9" w:rsidRDefault="005125C9" w:rsidP="005125C9">
      <w:pPr>
        <w:widowControl w:val="0"/>
        <w:spacing w:line="240" w:lineRule="auto"/>
        <w:contextualSpacing w:val="0"/>
        <w:rPr>
          <w:rFonts w:eastAsia="Times New Roman" w:cs="Times New Roman"/>
          <w:sz w:val="24"/>
          <w:szCs w:val="24"/>
          <w:lang w:eastAsia="ru-RU"/>
        </w:rPr>
      </w:pPr>
      <w:r w:rsidRPr="005125C9">
        <w:rPr>
          <w:rFonts w:eastAsia="Times New Roman" w:cs="Times New Roman"/>
          <w:sz w:val="24"/>
          <w:szCs w:val="24"/>
          <w:lang w:eastAsia="ru-RU"/>
        </w:rPr>
        <w:t>Основы специальной теории относительности. Принцип относительности Эйнштейна. Интервал. Инвариантность интервала. Преобразования Лоренца. Изменение длин и промежутков времени в СТО. Правило сложения скоростей в СТО.</w:t>
      </w:r>
    </w:p>
    <w:p w14:paraId="27C0D1DC" w14:textId="77777777" w:rsidR="005125C9" w:rsidRPr="005125C9" w:rsidRDefault="005125C9" w:rsidP="005125C9">
      <w:pPr>
        <w:keepNext/>
        <w:spacing w:line="240" w:lineRule="auto"/>
        <w:contextualSpacing w:val="0"/>
        <w:rPr>
          <w:rFonts w:eastAsia="Times New Roman" w:cs="Times New Roman"/>
          <w:sz w:val="24"/>
          <w:szCs w:val="24"/>
          <w:lang w:eastAsia="ru-RU"/>
        </w:rPr>
      </w:pPr>
      <w:r w:rsidRPr="005125C9">
        <w:rPr>
          <w:rFonts w:eastAsia="Times New Roman" w:cs="Times New Roman"/>
          <w:b/>
          <w:sz w:val="24"/>
          <w:szCs w:val="24"/>
          <w:lang w:eastAsia="ru-RU"/>
        </w:rPr>
        <w:t>Лекция 13</w:t>
      </w:r>
    </w:p>
    <w:p w14:paraId="2B3F99D3" w14:textId="77777777" w:rsidR="005125C9" w:rsidRPr="005125C9" w:rsidRDefault="005125C9" w:rsidP="005125C9">
      <w:pPr>
        <w:spacing w:line="240" w:lineRule="auto"/>
        <w:contextualSpacing w:val="0"/>
        <w:rPr>
          <w:rFonts w:eastAsia="Times New Roman" w:cs="Times New Roman"/>
          <w:sz w:val="24"/>
          <w:szCs w:val="24"/>
          <w:lang w:eastAsia="ru-RU"/>
        </w:rPr>
      </w:pPr>
      <w:r w:rsidRPr="005125C9">
        <w:rPr>
          <w:rFonts w:eastAsia="Times New Roman" w:cs="Times New Roman"/>
          <w:sz w:val="24"/>
          <w:szCs w:val="24"/>
          <w:lang w:eastAsia="ru-RU"/>
        </w:rPr>
        <w:t>Энергия и импульс в СТО. Частицы с нулевой массой. Столкновения релятивистских частиц. Основные представления общей теории относительности.</w:t>
      </w:r>
    </w:p>
    <w:p w14:paraId="41FCF045" w14:textId="77777777" w:rsidR="005125C9" w:rsidRPr="005125C9" w:rsidRDefault="005125C9" w:rsidP="005125C9">
      <w:pPr>
        <w:spacing w:line="240" w:lineRule="auto"/>
        <w:contextualSpacing w:val="0"/>
        <w:rPr>
          <w:rFonts w:eastAsia="Times New Roman" w:cs="Times New Roman"/>
          <w:sz w:val="24"/>
          <w:szCs w:val="24"/>
          <w:lang w:eastAsia="ru-RU"/>
        </w:rPr>
      </w:pPr>
      <w:r w:rsidRPr="005125C9">
        <w:rPr>
          <w:rFonts w:eastAsia="Times New Roman" w:cs="Times New Roman"/>
          <w:b/>
          <w:sz w:val="24"/>
          <w:szCs w:val="24"/>
          <w:lang w:eastAsia="ru-RU"/>
        </w:rPr>
        <w:t>Лекция 14</w:t>
      </w:r>
    </w:p>
    <w:p w14:paraId="1F9A5EE2" w14:textId="77777777" w:rsidR="005125C9" w:rsidRPr="005125C9" w:rsidRDefault="005125C9" w:rsidP="005125C9">
      <w:pPr>
        <w:spacing w:line="240" w:lineRule="auto"/>
        <w:contextualSpacing w:val="0"/>
        <w:rPr>
          <w:rFonts w:eastAsia="Times New Roman" w:cs="Times New Roman"/>
          <w:sz w:val="24"/>
          <w:szCs w:val="24"/>
          <w:lang w:eastAsia="ru-RU"/>
        </w:rPr>
      </w:pPr>
      <w:r w:rsidRPr="005125C9">
        <w:rPr>
          <w:rFonts w:eastAsia="Times New Roman" w:cs="Times New Roman"/>
          <w:sz w:val="24"/>
          <w:szCs w:val="24"/>
          <w:lang w:eastAsia="ru-RU"/>
        </w:rPr>
        <w:t>Однородность и изотропность пространства-времени и законы сохранения в механике.</w:t>
      </w:r>
    </w:p>
    <w:p w14:paraId="0036D973" w14:textId="77777777" w:rsidR="005125C9" w:rsidRPr="005125C9" w:rsidRDefault="005125C9" w:rsidP="005125C9">
      <w:pPr>
        <w:keepNext/>
        <w:spacing w:before="120" w:after="60" w:line="240" w:lineRule="auto"/>
        <w:contextualSpacing w:val="0"/>
        <w:rPr>
          <w:rFonts w:eastAsia="Times New Roman" w:cs="Times New Roman"/>
          <w:b/>
          <w:sz w:val="24"/>
          <w:szCs w:val="24"/>
          <w:lang w:eastAsia="ru-RU"/>
        </w:rPr>
      </w:pPr>
      <w:r w:rsidRPr="005125C9">
        <w:rPr>
          <w:rFonts w:eastAsia="Times New Roman" w:cs="Times New Roman"/>
          <w:b/>
          <w:sz w:val="24"/>
          <w:szCs w:val="24"/>
          <w:lang w:eastAsia="ru-RU"/>
        </w:rPr>
        <w:t xml:space="preserve">ПРАКТИЧЕСКИЕ ЗАНЯТИЯ </w:t>
      </w:r>
    </w:p>
    <w:p w14:paraId="5340BFFB" w14:textId="77777777" w:rsidR="005125C9" w:rsidRPr="005125C9" w:rsidRDefault="005125C9" w:rsidP="005125C9">
      <w:pPr>
        <w:numPr>
          <w:ilvl w:val="0"/>
          <w:numId w:val="28"/>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5125C9">
        <w:rPr>
          <w:rFonts w:eastAsia="Calibri" w:cs="Times New Roman"/>
          <w:sz w:val="24"/>
          <w:szCs w:val="24"/>
        </w:rPr>
        <w:t>Кинематика материальной точки и вращательного движения.</w:t>
      </w:r>
    </w:p>
    <w:p w14:paraId="7611EAA8" w14:textId="77777777" w:rsidR="005125C9" w:rsidRPr="005125C9" w:rsidRDefault="005125C9" w:rsidP="005125C9">
      <w:pPr>
        <w:numPr>
          <w:ilvl w:val="0"/>
          <w:numId w:val="28"/>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5125C9">
        <w:rPr>
          <w:rFonts w:eastAsia="Calibri" w:cs="Times New Roman"/>
          <w:sz w:val="24"/>
          <w:szCs w:val="24"/>
        </w:rPr>
        <w:t>Динамика точки.Закон сохранения импульса.</w:t>
      </w:r>
    </w:p>
    <w:p w14:paraId="28641B87" w14:textId="77777777" w:rsidR="005125C9" w:rsidRPr="005125C9" w:rsidRDefault="005125C9" w:rsidP="005125C9">
      <w:pPr>
        <w:numPr>
          <w:ilvl w:val="0"/>
          <w:numId w:val="28"/>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5125C9">
        <w:rPr>
          <w:rFonts w:eastAsia="Calibri" w:cs="Times New Roman"/>
          <w:sz w:val="24"/>
          <w:szCs w:val="24"/>
        </w:rPr>
        <w:t>Работа. Мощность. Кинетическая энергия.</w:t>
      </w:r>
    </w:p>
    <w:p w14:paraId="2380E47C" w14:textId="77777777" w:rsidR="005125C9" w:rsidRPr="005125C9" w:rsidRDefault="005125C9" w:rsidP="005125C9">
      <w:pPr>
        <w:numPr>
          <w:ilvl w:val="0"/>
          <w:numId w:val="28"/>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5125C9">
        <w:rPr>
          <w:rFonts w:eastAsia="Calibri" w:cs="Times New Roman"/>
          <w:sz w:val="24"/>
          <w:szCs w:val="24"/>
        </w:rPr>
        <w:t>Движение в потенциальном поле. Закон сохранения энергии. Столкновения частиц.</w:t>
      </w:r>
    </w:p>
    <w:p w14:paraId="22CA25BE" w14:textId="77777777" w:rsidR="005125C9" w:rsidRPr="005125C9" w:rsidRDefault="005125C9" w:rsidP="005125C9">
      <w:pPr>
        <w:numPr>
          <w:ilvl w:val="0"/>
          <w:numId w:val="28"/>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5125C9">
        <w:rPr>
          <w:rFonts w:eastAsia="Calibri" w:cs="Times New Roman"/>
          <w:sz w:val="24"/>
          <w:szCs w:val="24"/>
        </w:rPr>
        <w:t>Контрольная работа (1час). Момент импульса точки и момент силы. Закон сохранения момента импульса.</w:t>
      </w:r>
    </w:p>
    <w:p w14:paraId="4016A272" w14:textId="77777777" w:rsidR="005125C9" w:rsidRPr="005125C9" w:rsidRDefault="005125C9" w:rsidP="005125C9">
      <w:pPr>
        <w:numPr>
          <w:ilvl w:val="0"/>
          <w:numId w:val="28"/>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5125C9">
        <w:rPr>
          <w:rFonts w:eastAsia="Calibri" w:cs="Times New Roman"/>
          <w:sz w:val="24"/>
          <w:szCs w:val="24"/>
        </w:rPr>
        <w:t>Движение в центральном поле.</w:t>
      </w:r>
    </w:p>
    <w:p w14:paraId="3F62C0A3" w14:textId="77777777" w:rsidR="005125C9" w:rsidRPr="005125C9" w:rsidRDefault="005125C9" w:rsidP="005125C9">
      <w:pPr>
        <w:numPr>
          <w:ilvl w:val="0"/>
          <w:numId w:val="28"/>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5125C9">
        <w:rPr>
          <w:rFonts w:eastAsia="Calibri" w:cs="Times New Roman"/>
          <w:sz w:val="24"/>
          <w:szCs w:val="24"/>
        </w:rPr>
        <w:t>Вращение твёрдого тела.</w:t>
      </w:r>
    </w:p>
    <w:p w14:paraId="4A850328" w14:textId="77777777" w:rsidR="005125C9" w:rsidRPr="005125C9" w:rsidRDefault="005125C9" w:rsidP="005125C9">
      <w:pPr>
        <w:numPr>
          <w:ilvl w:val="0"/>
          <w:numId w:val="28"/>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5125C9">
        <w:rPr>
          <w:rFonts w:eastAsia="Calibri" w:cs="Times New Roman"/>
          <w:sz w:val="24"/>
          <w:szCs w:val="24"/>
        </w:rPr>
        <w:t>Сложное движение твёрдого тела.</w:t>
      </w:r>
    </w:p>
    <w:p w14:paraId="6BD6FC7B" w14:textId="77777777" w:rsidR="005125C9" w:rsidRPr="005125C9" w:rsidRDefault="005125C9" w:rsidP="005125C9">
      <w:pPr>
        <w:numPr>
          <w:ilvl w:val="0"/>
          <w:numId w:val="28"/>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5125C9">
        <w:rPr>
          <w:rFonts w:eastAsia="Calibri" w:cs="Times New Roman"/>
          <w:sz w:val="24"/>
          <w:szCs w:val="24"/>
        </w:rPr>
        <w:t>Силы инерции.</w:t>
      </w:r>
    </w:p>
    <w:p w14:paraId="31A0EA8E" w14:textId="77777777" w:rsidR="005125C9" w:rsidRPr="005125C9" w:rsidRDefault="005125C9" w:rsidP="005125C9">
      <w:pPr>
        <w:numPr>
          <w:ilvl w:val="0"/>
          <w:numId w:val="28"/>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5125C9">
        <w:rPr>
          <w:rFonts w:eastAsia="Calibri" w:cs="Times New Roman"/>
          <w:sz w:val="24"/>
          <w:szCs w:val="24"/>
        </w:rPr>
        <w:t>Контрольная работа.</w:t>
      </w:r>
    </w:p>
    <w:p w14:paraId="05530469" w14:textId="77777777" w:rsidR="005125C9" w:rsidRPr="005125C9" w:rsidRDefault="005125C9" w:rsidP="005125C9">
      <w:pPr>
        <w:numPr>
          <w:ilvl w:val="0"/>
          <w:numId w:val="28"/>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5125C9">
        <w:rPr>
          <w:rFonts w:eastAsia="Calibri" w:cs="Times New Roman"/>
          <w:sz w:val="24"/>
          <w:szCs w:val="24"/>
        </w:rPr>
        <w:t>Гармонические колебания. Физический маятник. Энергия колебаний.</w:t>
      </w:r>
    </w:p>
    <w:p w14:paraId="5CDCD3CF" w14:textId="77777777" w:rsidR="005125C9" w:rsidRPr="005125C9" w:rsidRDefault="005125C9" w:rsidP="005125C9">
      <w:pPr>
        <w:numPr>
          <w:ilvl w:val="0"/>
          <w:numId w:val="28"/>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5125C9">
        <w:rPr>
          <w:rFonts w:eastAsia="Calibri" w:cs="Times New Roman"/>
          <w:sz w:val="24"/>
          <w:szCs w:val="24"/>
        </w:rPr>
        <w:t xml:space="preserve">Кинематика СТО. </w:t>
      </w:r>
    </w:p>
    <w:p w14:paraId="1EB697B9" w14:textId="77777777" w:rsidR="005125C9" w:rsidRPr="005125C9" w:rsidRDefault="005125C9" w:rsidP="005125C9">
      <w:pPr>
        <w:numPr>
          <w:ilvl w:val="0"/>
          <w:numId w:val="28"/>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5125C9">
        <w:rPr>
          <w:rFonts w:eastAsia="Calibri" w:cs="Times New Roman"/>
          <w:sz w:val="24"/>
          <w:szCs w:val="24"/>
        </w:rPr>
        <w:t>Энергия и импульс в СТО.</w:t>
      </w:r>
    </w:p>
    <w:p w14:paraId="5DE760C8" w14:textId="77777777" w:rsidR="005125C9" w:rsidRPr="005125C9" w:rsidRDefault="005125C9" w:rsidP="005125C9">
      <w:pPr>
        <w:spacing w:before="120" w:line="240" w:lineRule="auto"/>
        <w:contextualSpacing w:val="0"/>
        <w:rPr>
          <w:rFonts w:eastAsia="Times New Roman" w:cs="Times New Roman"/>
          <w:sz w:val="24"/>
          <w:szCs w:val="24"/>
          <w:lang w:eastAsia="ru-RU"/>
        </w:rPr>
      </w:pPr>
      <w:r w:rsidRPr="005125C9">
        <w:rPr>
          <w:rFonts w:eastAsia="Times New Roman" w:cs="Times New Roman"/>
          <w:sz w:val="24"/>
          <w:szCs w:val="24"/>
          <w:lang w:eastAsia="ru-RU"/>
        </w:rPr>
        <w:t xml:space="preserve">В течение семестра студенты выполняют домашнее задание, которое выдаётся на первой неделе и сдаётся по частям в течение семестра. </w:t>
      </w:r>
    </w:p>
    <w:p w14:paraId="1078CAED" w14:textId="13EEAF57" w:rsidR="005125C9" w:rsidRPr="005125C9" w:rsidRDefault="005125C9" w:rsidP="005125C9">
      <w:pPr>
        <w:keepNext/>
        <w:numPr>
          <w:ilvl w:val="12"/>
          <w:numId w:val="0"/>
        </w:numPr>
        <w:spacing w:before="240" w:after="120" w:line="240" w:lineRule="auto"/>
        <w:ind w:right="-113"/>
        <w:contextualSpacing w:val="0"/>
        <w:rPr>
          <w:rFonts w:eastAsia="Calibri" w:cs="Times New Roman"/>
          <w:b/>
          <w:sz w:val="24"/>
          <w:szCs w:val="24"/>
        </w:rPr>
      </w:pPr>
      <w:r>
        <w:rPr>
          <w:rFonts w:eastAsia="Calibri" w:cs="Times New Roman"/>
          <w:b/>
          <w:sz w:val="24"/>
          <w:szCs w:val="24"/>
        </w:rPr>
        <w:t>ЛАБОРАТОРНЫЕ РАБОТЫ</w:t>
      </w:r>
    </w:p>
    <w:p w14:paraId="050D99A7" w14:textId="77777777" w:rsidR="005125C9" w:rsidRPr="005125C9" w:rsidRDefault="005125C9" w:rsidP="005125C9">
      <w:pPr>
        <w:widowControl w:val="0"/>
        <w:numPr>
          <w:ilvl w:val="12"/>
          <w:numId w:val="0"/>
        </w:numPr>
        <w:spacing w:after="120" w:line="240" w:lineRule="auto"/>
        <w:ind w:right="-113"/>
        <w:contextualSpacing w:val="0"/>
        <w:rPr>
          <w:rFonts w:eastAsia="Calibri" w:cs="Times New Roman"/>
          <w:sz w:val="24"/>
          <w:szCs w:val="24"/>
        </w:rPr>
      </w:pPr>
      <w:r w:rsidRPr="005125C9">
        <w:rPr>
          <w:rFonts w:eastAsia="Calibri" w:cs="Times New Roman"/>
          <w:sz w:val="24"/>
          <w:szCs w:val="24"/>
        </w:rPr>
        <w:t xml:space="preserve">По разделу </w:t>
      </w:r>
      <w:r w:rsidRPr="005125C9">
        <w:rPr>
          <w:rFonts w:eastAsia="Calibri" w:cs="Times New Roman"/>
          <w:b/>
          <w:sz w:val="24"/>
          <w:szCs w:val="24"/>
        </w:rPr>
        <w:t>Механика</w:t>
      </w:r>
      <w:r w:rsidRPr="005125C9">
        <w:rPr>
          <w:rFonts w:eastAsia="Calibri" w:cs="Times New Roman"/>
          <w:sz w:val="24"/>
          <w:szCs w:val="24"/>
        </w:rPr>
        <w:t xml:space="preserve"> каждый студент должен выполнить в течение семестра 4 лабораторных работ из следующего перечня:</w:t>
      </w:r>
    </w:p>
    <w:p w14:paraId="75CC4DF1" w14:textId="77777777" w:rsidR="005125C9" w:rsidRPr="005125C9" w:rsidRDefault="005125C9" w:rsidP="005125C9">
      <w:pPr>
        <w:widowControl w:val="0"/>
        <w:numPr>
          <w:ilvl w:val="0"/>
          <w:numId w:val="29"/>
        </w:numPr>
        <w:spacing w:line="240" w:lineRule="auto"/>
        <w:ind w:right="-113"/>
        <w:contextualSpacing w:val="0"/>
        <w:jc w:val="left"/>
        <w:rPr>
          <w:rFonts w:eastAsia="Calibri" w:cs="Times New Roman"/>
          <w:sz w:val="24"/>
          <w:szCs w:val="24"/>
        </w:rPr>
      </w:pPr>
      <w:r w:rsidRPr="005125C9">
        <w:rPr>
          <w:rFonts w:eastAsia="Calibri" w:cs="Times New Roman"/>
          <w:sz w:val="24"/>
          <w:szCs w:val="24"/>
        </w:rPr>
        <w:t>Определение плотности твёрдых тел и жидкостей.</w:t>
      </w:r>
    </w:p>
    <w:p w14:paraId="39D7122F" w14:textId="77777777" w:rsidR="005125C9" w:rsidRPr="005125C9" w:rsidRDefault="005125C9" w:rsidP="005125C9">
      <w:pPr>
        <w:widowControl w:val="0"/>
        <w:numPr>
          <w:ilvl w:val="0"/>
          <w:numId w:val="29"/>
        </w:numPr>
        <w:spacing w:line="240" w:lineRule="auto"/>
        <w:ind w:right="-113"/>
        <w:contextualSpacing w:val="0"/>
        <w:jc w:val="left"/>
        <w:rPr>
          <w:rFonts w:eastAsia="Calibri" w:cs="Times New Roman"/>
          <w:sz w:val="24"/>
          <w:szCs w:val="24"/>
        </w:rPr>
      </w:pPr>
      <w:r w:rsidRPr="005125C9">
        <w:rPr>
          <w:rFonts w:eastAsia="Calibri" w:cs="Times New Roman"/>
          <w:sz w:val="24"/>
          <w:szCs w:val="24"/>
        </w:rPr>
        <w:t>Измерение ускорения свободного падения.</w:t>
      </w:r>
    </w:p>
    <w:p w14:paraId="0AE163D4" w14:textId="77777777" w:rsidR="005125C9" w:rsidRPr="005125C9" w:rsidRDefault="005125C9" w:rsidP="005125C9">
      <w:pPr>
        <w:widowControl w:val="0"/>
        <w:numPr>
          <w:ilvl w:val="0"/>
          <w:numId w:val="29"/>
        </w:numPr>
        <w:spacing w:line="240" w:lineRule="auto"/>
        <w:ind w:right="-113"/>
        <w:contextualSpacing w:val="0"/>
        <w:jc w:val="left"/>
        <w:rPr>
          <w:rFonts w:eastAsia="Calibri" w:cs="Times New Roman"/>
          <w:sz w:val="24"/>
          <w:szCs w:val="24"/>
        </w:rPr>
      </w:pPr>
      <w:r w:rsidRPr="005125C9">
        <w:rPr>
          <w:rFonts w:eastAsia="Calibri" w:cs="Times New Roman"/>
          <w:sz w:val="24"/>
          <w:szCs w:val="24"/>
        </w:rPr>
        <w:t>Центральный удар шаров.</w:t>
      </w:r>
    </w:p>
    <w:p w14:paraId="03BF6BD3" w14:textId="77777777" w:rsidR="005125C9" w:rsidRPr="005125C9" w:rsidRDefault="005125C9" w:rsidP="005125C9">
      <w:pPr>
        <w:widowControl w:val="0"/>
        <w:numPr>
          <w:ilvl w:val="0"/>
          <w:numId w:val="29"/>
        </w:numPr>
        <w:spacing w:line="240" w:lineRule="auto"/>
        <w:ind w:right="-113"/>
        <w:contextualSpacing w:val="0"/>
        <w:jc w:val="left"/>
        <w:rPr>
          <w:rFonts w:eastAsia="Calibri" w:cs="Times New Roman"/>
          <w:sz w:val="24"/>
          <w:szCs w:val="24"/>
        </w:rPr>
      </w:pPr>
      <w:r w:rsidRPr="005125C9">
        <w:rPr>
          <w:rFonts w:eastAsia="Calibri" w:cs="Times New Roman"/>
          <w:sz w:val="24"/>
          <w:szCs w:val="24"/>
        </w:rPr>
        <w:t>Проверка закона сохранения импульса.</w:t>
      </w:r>
    </w:p>
    <w:p w14:paraId="61982CC8" w14:textId="77777777" w:rsidR="005125C9" w:rsidRPr="005125C9" w:rsidRDefault="005125C9" w:rsidP="005125C9">
      <w:pPr>
        <w:widowControl w:val="0"/>
        <w:numPr>
          <w:ilvl w:val="0"/>
          <w:numId w:val="29"/>
        </w:numPr>
        <w:spacing w:line="240" w:lineRule="auto"/>
        <w:ind w:right="-113"/>
        <w:contextualSpacing w:val="0"/>
        <w:jc w:val="left"/>
        <w:rPr>
          <w:rFonts w:eastAsia="Calibri" w:cs="Times New Roman"/>
          <w:sz w:val="24"/>
          <w:szCs w:val="24"/>
        </w:rPr>
      </w:pPr>
      <w:r w:rsidRPr="005125C9">
        <w:rPr>
          <w:rFonts w:eastAsia="Calibri" w:cs="Times New Roman"/>
          <w:sz w:val="24"/>
          <w:szCs w:val="24"/>
        </w:rPr>
        <w:t>Определение скорости полёта пули при помощи баллистического маятника.</w:t>
      </w:r>
    </w:p>
    <w:p w14:paraId="25FAD82A" w14:textId="77777777" w:rsidR="005125C9" w:rsidRPr="005125C9" w:rsidRDefault="005125C9" w:rsidP="005125C9">
      <w:pPr>
        <w:widowControl w:val="0"/>
        <w:numPr>
          <w:ilvl w:val="0"/>
          <w:numId w:val="29"/>
        </w:numPr>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r w:rsidRPr="005125C9">
        <w:rPr>
          <w:rFonts w:eastAsia="Calibri" w:cs="Times New Roman"/>
          <w:noProof/>
          <w:sz w:val="24"/>
          <w:szCs w:val="24"/>
        </w:rPr>
        <w:t>Измерение момента инерции с помощью маятника Максвелла</w:t>
      </w:r>
    </w:p>
    <w:p w14:paraId="23437F21" w14:textId="77777777" w:rsidR="005125C9" w:rsidRPr="005125C9" w:rsidRDefault="005125C9" w:rsidP="005125C9">
      <w:pPr>
        <w:widowControl w:val="0"/>
        <w:numPr>
          <w:ilvl w:val="0"/>
          <w:numId w:val="29"/>
        </w:numPr>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r w:rsidRPr="005125C9">
        <w:rPr>
          <w:rFonts w:eastAsia="Calibri" w:cs="Times New Roman"/>
          <w:noProof/>
          <w:sz w:val="24"/>
          <w:szCs w:val="24"/>
        </w:rPr>
        <w:t>Измерение момента инерции с помощью маятника Обербека</w:t>
      </w:r>
      <w:r w:rsidRPr="005125C9">
        <w:rPr>
          <w:rFonts w:eastAsia="Calibri" w:cs="Times New Roman"/>
          <w:noProof/>
          <w:sz w:val="24"/>
          <w:szCs w:val="24"/>
        </w:rPr>
        <w:tab/>
      </w:r>
    </w:p>
    <w:p w14:paraId="6F70CD7B" w14:textId="77777777" w:rsidR="005125C9" w:rsidRPr="005125C9" w:rsidRDefault="005125C9" w:rsidP="005125C9">
      <w:pPr>
        <w:widowControl w:val="0"/>
        <w:numPr>
          <w:ilvl w:val="0"/>
          <w:numId w:val="29"/>
        </w:numPr>
        <w:overflowPunct w:val="0"/>
        <w:autoSpaceDE w:val="0"/>
        <w:autoSpaceDN w:val="0"/>
        <w:adjustRightInd w:val="0"/>
        <w:spacing w:line="240" w:lineRule="auto"/>
        <w:ind w:right="-113"/>
        <w:contextualSpacing w:val="0"/>
        <w:jc w:val="left"/>
        <w:textAlignment w:val="baseline"/>
        <w:rPr>
          <w:rFonts w:eastAsia="Calibri" w:cs="Times New Roman"/>
          <w:sz w:val="24"/>
          <w:szCs w:val="24"/>
        </w:rPr>
      </w:pPr>
      <w:r w:rsidRPr="005125C9">
        <w:rPr>
          <w:rFonts w:eastAsia="Calibri" w:cs="Times New Roman"/>
          <w:sz w:val="24"/>
          <w:szCs w:val="24"/>
        </w:rPr>
        <w:t>Определение коэффициента трения качения методом наклонного маятника</w:t>
      </w:r>
    </w:p>
    <w:p w14:paraId="5587E63D" w14:textId="77777777" w:rsidR="005125C9" w:rsidRPr="005125C9" w:rsidRDefault="005125C9" w:rsidP="005125C9">
      <w:pPr>
        <w:widowControl w:val="0"/>
        <w:numPr>
          <w:ilvl w:val="0"/>
          <w:numId w:val="29"/>
        </w:numPr>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r w:rsidRPr="005125C9">
        <w:rPr>
          <w:rFonts w:eastAsia="Calibri" w:cs="Times New Roman"/>
          <w:noProof/>
          <w:sz w:val="24"/>
          <w:szCs w:val="24"/>
        </w:rPr>
        <w:t>Определение момента инерции и проверка теоремы Штейнера.</w:t>
      </w:r>
    </w:p>
    <w:p w14:paraId="5998840E" w14:textId="77777777" w:rsidR="005125C9" w:rsidRPr="005125C9" w:rsidRDefault="005125C9" w:rsidP="005125C9">
      <w:pPr>
        <w:widowControl w:val="0"/>
        <w:numPr>
          <w:ilvl w:val="0"/>
          <w:numId w:val="29"/>
        </w:numPr>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r w:rsidRPr="005125C9">
        <w:rPr>
          <w:rFonts w:eastAsia="Calibri" w:cs="Times New Roman"/>
          <w:noProof/>
          <w:sz w:val="24"/>
          <w:szCs w:val="24"/>
        </w:rPr>
        <w:t>Определение момента инерции маховика методом колебаний</w:t>
      </w:r>
    </w:p>
    <w:p w14:paraId="4B0EFB61" w14:textId="77777777" w:rsidR="005125C9" w:rsidRPr="005125C9" w:rsidRDefault="005125C9" w:rsidP="005125C9">
      <w:pPr>
        <w:widowControl w:val="0"/>
        <w:numPr>
          <w:ilvl w:val="0"/>
          <w:numId w:val="29"/>
        </w:numPr>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r w:rsidRPr="005125C9">
        <w:rPr>
          <w:rFonts w:eastAsia="Calibri" w:cs="Times New Roman"/>
          <w:noProof/>
          <w:sz w:val="24"/>
          <w:szCs w:val="24"/>
        </w:rPr>
        <w:t>Изучение колебаний математического и упругого маятников</w:t>
      </w:r>
    </w:p>
    <w:p w14:paraId="18CEA077" w14:textId="77777777" w:rsidR="005125C9" w:rsidRPr="005125C9" w:rsidRDefault="005125C9" w:rsidP="005125C9">
      <w:pPr>
        <w:widowControl w:val="0"/>
        <w:numPr>
          <w:ilvl w:val="0"/>
          <w:numId w:val="29"/>
        </w:numPr>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r w:rsidRPr="005125C9">
        <w:rPr>
          <w:rFonts w:eastAsia="Calibri" w:cs="Times New Roman"/>
          <w:noProof/>
          <w:sz w:val="24"/>
          <w:szCs w:val="24"/>
        </w:rPr>
        <w:t>Определение ускорения силы тяжести с помощью оборотного маятника</w:t>
      </w:r>
    </w:p>
    <w:p w14:paraId="49EEC21B" w14:textId="21BAB081" w:rsidR="005125C9" w:rsidRDefault="005125C9" w:rsidP="005125C9">
      <w:pPr>
        <w:widowControl w:val="0"/>
        <w:numPr>
          <w:ilvl w:val="0"/>
          <w:numId w:val="29"/>
        </w:numPr>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r w:rsidRPr="005125C9">
        <w:rPr>
          <w:rFonts w:eastAsia="Calibri" w:cs="Times New Roman"/>
          <w:noProof/>
          <w:sz w:val="24"/>
          <w:szCs w:val="24"/>
        </w:rPr>
        <w:t>Изучение затухающих колебаний физического маятника.</w:t>
      </w:r>
    </w:p>
    <w:p w14:paraId="2D9CA067" w14:textId="1197D2AA" w:rsidR="005125C9" w:rsidRDefault="005125C9" w:rsidP="005125C9">
      <w:pPr>
        <w:widowControl w:val="0"/>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p>
    <w:p w14:paraId="087981F4" w14:textId="387B17FA" w:rsidR="005125C9" w:rsidRDefault="005125C9" w:rsidP="005125C9">
      <w:pPr>
        <w:widowControl w:val="0"/>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p>
    <w:p w14:paraId="65539D59" w14:textId="77777777" w:rsidR="005125C9" w:rsidRDefault="005125C9" w:rsidP="005125C9">
      <w:pPr>
        <w:widowControl w:val="0"/>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p>
    <w:p w14:paraId="0E5189DB" w14:textId="77C7274C" w:rsidR="005125C9" w:rsidRDefault="005125C9" w:rsidP="005125C9">
      <w:pPr>
        <w:widowControl w:val="0"/>
        <w:overflowPunct w:val="0"/>
        <w:autoSpaceDE w:val="0"/>
        <w:autoSpaceDN w:val="0"/>
        <w:adjustRightInd w:val="0"/>
        <w:spacing w:line="240" w:lineRule="auto"/>
        <w:ind w:right="-113"/>
        <w:contextualSpacing w:val="0"/>
        <w:jc w:val="center"/>
        <w:textAlignment w:val="baseline"/>
        <w:rPr>
          <w:rFonts w:eastAsia="Calibri" w:cs="Times New Roman"/>
          <w:b/>
          <w:noProof/>
          <w:sz w:val="24"/>
          <w:szCs w:val="24"/>
        </w:rPr>
      </w:pPr>
      <w:r w:rsidRPr="005125C9">
        <w:rPr>
          <w:rFonts w:eastAsia="Calibri" w:cs="Times New Roman"/>
          <w:b/>
          <w:noProof/>
          <w:sz w:val="24"/>
          <w:szCs w:val="24"/>
        </w:rPr>
        <w:t>Семестр №2</w:t>
      </w:r>
    </w:p>
    <w:p w14:paraId="3CC294D4" w14:textId="76F415AD" w:rsidR="005125C9" w:rsidRDefault="005125C9" w:rsidP="005125C9">
      <w:pPr>
        <w:widowControl w:val="0"/>
        <w:overflowPunct w:val="0"/>
        <w:autoSpaceDE w:val="0"/>
        <w:autoSpaceDN w:val="0"/>
        <w:adjustRightInd w:val="0"/>
        <w:spacing w:line="240" w:lineRule="auto"/>
        <w:ind w:right="-113"/>
        <w:contextualSpacing w:val="0"/>
        <w:textAlignment w:val="baseline"/>
        <w:rPr>
          <w:rFonts w:eastAsia="Calibri" w:cs="Times New Roman"/>
          <w:b/>
          <w:noProof/>
          <w:sz w:val="24"/>
          <w:szCs w:val="24"/>
        </w:rPr>
      </w:pPr>
    </w:p>
    <w:p w14:paraId="6059A6B0" w14:textId="77777777" w:rsidR="005125C9" w:rsidRPr="005125C9" w:rsidRDefault="005125C9" w:rsidP="005125C9">
      <w:pPr>
        <w:overflowPunct w:val="0"/>
        <w:autoSpaceDE w:val="0"/>
        <w:autoSpaceDN w:val="0"/>
        <w:adjustRightInd w:val="0"/>
        <w:spacing w:after="120" w:line="240" w:lineRule="auto"/>
        <w:contextualSpacing w:val="0"/>
        <w:textAlignment w:val="baseline"/>
        <w:rPr>
          <w:rFonts w:eastAsia="Times New Roman" w:cs="Times New Roman"/>
          <w:sz w:val="24"/>
          <w:szCs w:val="24"/>
          <w:lang w:eastAsia="ru-RU"/>
        </w:rPr>
      </w:pPr>
      <w:r w:rsidRPr="005125C9">
        <w:rPr>
          <w:rFonts w:eastAsia="Times New Roman" w:cs="Times New Roman"/>
          <w:b/>
          <w:sz w:val="24"/>
          <w:szCs w:val="24"/>
          <w:lang w:eastAsia="ru-RU"/>
        </w:rPr>
        <w:t>Лекция 1</w:t>
      </w:r>
      <w:r w:rsidRPr="005125C9">
        <w:rPr>
          <w:rFonts w:eastAsia="Times New Roman" w:cs="Times New Roman"/>
          <w:sz w:val="24"/>
          <w:szCs w:val="24"/>
          <w:lang w:eastAsia="ru-RU"/>
        </w:rPr>
        <w:t>.</w:t>
      </w:r>
    </w:p>
    <w:p w14:paraId="6A5C8C58" w14:textId="77777777" w:rsidR="005125C9" w:rsidRPr="005125C9" w:rsidRDefault="005125C9" w:rsidP="005125C9">
      <w:pPr>
        <w:overflowPunct w:val="0"/>
        <w:autoSpaceDE w:val="0"/>
        <w:autoSpaceDN w:val="0"/>
        <w:adjustRightInd w:val="0"/>
        <w:spacing w:line="240" w:lineRule="auto"/>
        <w:contextualSpacing w:val="0"/>
        <w:textAlignment w:val="baseline"/>
        <w:rPr>
          <w:rFonts w:eastAsia="Times New Roman" w:cs="Times New Roman"/>
          <w:sz w:val="24"/>
          <w:szCs w:val="24"/>
          <w:lang w:eastAsia="ru-RU"/>
        </w:rPr>
      </w:pPr>
      <w:r w:rsidRPr="005125C9">
        <w:rPr>
          <w:rFonts w:eastAsia="Times New Roman" w:cs="Times New Roman"/>
          <w:sz w:val="24"/>
          <w:szCs w:val="24"/>
          <w:lang w:eastAsia="ru-RU"/>
        </w:rPr>
        <w:t>Основные представления молекулярно-кинетической теории. Число Авогадро. Размеры и масса молекул. Броуновское движение. Абсолютная температура. Постоянная Больцмана. Уравнение кинетической теории газов для давления. Газовые законы. Универсальная газовая постоянная.</w:t>
      </w:r>
    </w:p>
    <w:p w14:paraId="7B810713" w14:textId="77777777" w:rsidR="005125C9" w:rsidRPr="005125C9" w:rsidRDefault="005125C9" w:rsidP="005125C9">
      <w:pPr>
        <w:overflowPunct w:val="0"/>
        <w:autoSpaceDE w:val="0"/>
        <w:autoSpaceDN w:val="0"/>
        <w:adjustRightInd w:val="0"/>
        <w:spacing w:before="240" w:after="120" w:line="240" w:lineRule="auto"/>
        <w:contextualSpacing w:val="0"/>
        <w:textAlignment w:val="baseline"/>
        <w:rPr>
          <w:rFonts w:eastAsia="Times New Roman" w:cs="Times New Roman"/>
          <w:sz w:val="24"/>
          <w:szCs w:val="24"/>
          <w:lang w:eastAsia="ru-RU"/>
        </w:rPr>
      </w:pPr>
      <w:r w:rsidRPr="005125C9">
        <w:rPr>
          <w:rFonts w:eastAsia="Times New Roman" w:cs="Times New Roman"/>
          <w:b/>
          <w:sz w:val="24"/>
          <w:szCs w:val="24"/>
          <w:lang w:eastAsia="ru-RU"/>
        </w:rPr>
        <w:t>Лекция 2.</w:t>
      </w:r>
      <w:r w:rsidRPr="005125C9">
        <w:rPr>
          <w:rFonts w:eastAsia="Times New Roman" w:cs="Times New Roman"/>
          <w:sz w:val="24"/>
          <w:szCs w:val="24"/>
          <w:lang w:eastAsia="ru-RU"/>
        </w:rPr>
        <w:t xml:space="preserve"> </w:t>
      </w:r>
    </w:p>
    <w:p w14:paraId="1FF94E74" w14:textId="77777777" w:rsidR="005125C9" w:rsidRPr="005125C9" w:rsidRDefault="005125C9" w:rsidP="005125C9">
      <w:pPr>
        <w:overflowPunct w:val="0"/>
        <w:autoSpaceDE w:val="0"/>
        <w:autoSpaceDN w:val="0"/>
        <w:adjustRightInd w:val="0"/>
        <w:spacing w:after="120" w:line="240" w:lineRule="auto"/>
        <w:contextualSpacing w:val="0"/>
        <w:textAlignment w:val="baseline"/>
        <w:rPr>
          <w:rFonts w:eastAsia="Times New Roman" w:cs="Times New Roman"/>
          <w:sz w:val="24"/>
          <w:szCs w:val="24"/>
          <w:lang w:eastAsia="ru-RU"/>
        </w:rPr>
      </w:pPr>
      <w:r w:rsidRPr="005125C9">
        <w:rPr>
          <w:rFonts w:eastAsia="Times New Roman" w:cs="Times New Roman"/>
          <w:sz w:val="24"/>
          <w:szCs w:val="24"/>
          <w:lang w:eastAsia="ru-RU"/>
        </w:rPr>
        <w:t xml:space="preserve">Идеальный газ во внешнем поле. Формула Больцмана. Барометрическая формула. Опыт Штерна. Распределение молекул по скоростям. Распределение Максвелла. Средняя арифметическая, средняя квадратичная и наиболее вероятная скорости молекул. </w:t>
      </w:r>
    </w:p>
    <w:p w14:paraId="3A437702" w14:textId="77777777" w:rsidR="005125C9" w:rsidRPr="005125C9" w:rsidRDefault="005125C9" w:rsidP="005125C9">
      <w:pPr>
        <w:overflowPunct w:val="0"/>
        <w:autoSpaceDE w:val="0"/>
        <w:autoSpaceDN w:val="0"/>
        <w:adjustRightInd w:val="0"/>
        <w:spacing w:before="240" w:after="120" w:line="240" w:lineRule="auto"/>
        <w:contextualSpacing w:val="0"/>
        <w:textAlignment w:val="baseline"/>
        <w:rPr>
          <w:rFonts w:eastAsia="Times New Roman" w:cs="Times New Roman"/>
          <w:sz w:val="24"/>
          <w:szCs w:val="24"/>
          <w:lang w:eastAsia="ru-RU"/>
        </w:rPr>
      </w:pPr>
      <w:r w:rsidRPr="005125C9">
        <w:rPr>
          <w:rFonts w:eastAsia="Times New Roman" w:cs="Times New Roman"/>
          <w:b/>
          <w:sz w:val="24"/>
          <w:szCs w:val="24"/>
          <w:lang w:eastAsia="ru-RU"/>
        </w:rPr>
        <w:t>Лекция 3.</w:t>
      </w:r>
    </w:p>
    <w:p w14:paraId="49394A6A" w14:textId="77777777" w:rsidR="005125C9" w:rsidRPr="005125C9" w:rsidRDefault="005125C9" w:rsidP="005125C9">
      <w:pPr>
        <w:overflowPunct w:val="0"/>
        <w:autoSpaceDE w:val="0"/>
        <w:autoSpaceDN w:val="0"/>
        <w:adjustRightInd w:val="0"/>
        <w:spacing w:line="240" w:lineRule="auto"/>
        <w:contextualSpacing w:val="0"/>
        <w:textAlignment w:val="baseline"/>
        <w:rPr>
          <w:rFonts w:eastAsia="Times New Roman" w:cs="Times New Roman"/>
          <w:sz w:val="24"/>
          <w:szCs w:val="24"/>
          <w:lang w:eastAsia="ru-RU"/>
        </w:rPr>
      </w:pPr>
      <w:r w:rsidRPr="005125C9">
        <w:rPr>
          <w:rFonts w:eastAsia="Times New Roman" w:cs="Times New Roman"/>
          <w:sz w:val="24"/>
          <w:szCs w:val="24"/>
          <w:lang w:eastAsia="ru-RU"/>
        </w:rPr>
        <w:t xml:space="preserve">Основные представления термодинамики. Состояние системы. Процесс. Внутренняя энергия системы. Работа и количество тепла. Первое начало термодинамики. </w:t>
      </w:r>
    </w:p>
    <w:p w14:paraId="35E8914F" w14:textId="737D51A9" w:rsidR="005125C9" w:rsidRPr="005125C9" w:rsidRDefault="005125C9" w:rsidP="005125C9">
      <w:pPr>
        <w:overflowPunct w:val="0"/>
        <w:autoSpaceDE w:val="0"/>
        <w:autoSpaceDN w:val="0"/>
        <w:adjustRightInd w:val="0"/>
        <w:spacing w:line="240" w:lineRule="auto"/>
        <w:contextualSpacing w:val="0"/>
        <w:textAlignment w:val="baseline"/>
        <w:rPr>
          <w:rFonts w:eastAsia="Times New Roman" w:cs="Times New Roman"/>
          <w:sz w:val="24"/>
          <w:szCs w:val="24"/>
          <w:lang w:eastAsia="ru-RU"/>
        </w:rPr>
      </w:pPr>
      <w:r w:rsidRPr="005125C9">
        <w:rPr>
          <w:rFonts w:eastAsia="Times New Roman" w:cs="Times New Roman"/>
          <w:sz w:val="24"/>
          <w:szCs w:val="24"/>
          <w:lang w:eastAsia="ru-RU"/>
        </w:rPr>
        <w:t xml:space="preserve">Внутренняя энергия и </w:t>
      </w:r>
      <w:r w:rsidR="00912637">
        <w:rPr>
          <w:rFonts w:eastAsia="Times New Roman" w:cs="Times New Roman"/>
          <w:sz w:val="24"/>
          <w:szCs w:val="24"/>
          <w:lang w:eastAsia="ru-RU"/>
        </w:rPr>
        <w:t>теплоём</w:t>
      </w:r>
      <w:r w:rsidRPr="005125C9">
        <w:rPr>
          <w:rFonts w:eastAsia="Times New Roman" w:cs="Times New Roman"/>
          <w:sz w:val="24"/>
          <w:szCs w:val="24"/>
          <w:lang w:eastAsia="ru-RU"/>
        </w:rPr>
        <w:t xml:space="preserve">кость идеального газа. Энергия многоатомных молекул. Недостаточность классической теории </w:t>
      </w:r>
      <w:r w:rsidR="00912637">
        <w:rPr>
          <w:rFonts w:eastAsia="Times New Roman" w:cs="Times New Roman"/>
          <w:sz w:val="24"/>
          <w:szCs w:val="24"/>
          <w:lang w:eastAsia="ru-RU"/>
        </w:rPr>
        <w:t>теплоём</w:t>
      </w:r>
      <w:r w:rsidRPr="005125C9">
        <w:rPr>
          <w:rFonts w:eastAsia="Times New Roman" w:cs="Times New Roman"/>
          <w:sz w:val="24"/>
          <w:szCs w:val="24"/>
          <w:lang w:eastAsia="ru-RU"/>
        </w:rPr>
        <w:t>кости газов.</w:t>
      </w:r>
    </w:p>
    <w:p w14:paraId="361B6482" w14:textId="77777777" w:rsidR="005125C9" w:rsidRPr="005125C9" w:rsidRDefault="005125C9" w:rsidP="005125C9">
      <w:pPr>
        <w:overflowPunct w:val="0"/>
        <w:autoSpaceDE w:val="0"/>
        <w:autoSpaceDN w:val="0"/>
        <w:adjustRightInd w:val="0"/>
        <w:spacing w:before="120" w:after="120" w:line="240" w:lineRule="auto"/>
        <w:contextualSpacing w:val="0"/>
        <w:textAlignment w:val="baseline"/>
        <w:rPr>
          <w:rFonts w:eastAsia="Times New Roman" w:cs="Times New Roman"/>
          <w:sz w:val="24"/>
          <w:szCs w:val="24"/>
          <w:lang w:eastAsia="ru-RU"/>
        </w:rPr>
      </w:pPr>
      <w:r w:rsidRPr="005125C9">
        <w:rPr>
          <w:rFonts w:eastAsia="Times New Roman" w:cs="Times New Roman"/>
          <w:b/>
          <w:sz w:val="24"/>
          <w:szCs w:val="24"/>
          <w:lang w:eastAsia="ru-RU"/>
        </w:rPr>
        <w:t>Лекция 4.</w:t>
      </w:r>
    </w:p>
    <w:p w14:paraId="53EB9CC7" w14:textId="0D7EAE82" w:rsidR="005125C9" w:rsidRPr="005125C9" w:rsidRDefault="005125C9" w:rsidP="005125C9">
      <w:pPr>
        <w:overflowPunct w:val="0"/>
        <w:autoSpaceDE w:val="0"/>
        <w:autoSpaceDN w:val="0"/>
        <w:adjustRightInd w:val="0"/>
        <w:spacing w:line="240" w:lineRule="auto"/>
        <w:contextualSpacing w:val="0"/>
        <w:textAlignment w:val="baseline"/>
        <w:rPr>
          <w:rFonts w:eastAsia="Times New Roman" w:cs="Times New Roman"/>
          <w:sz w:val="24"/>
          <w:szCs w:val="24"/>
          <w:lang w:eastAsia="ru-RU"/>
        </w:rPr>
      </w:pPr>
      <w:r w:rsidRPr="005125C9">
        <w:rPr>
          <w:rFonts w:eastAsia="Times New Roman" w:cs="Times New Roman"/>
          <w:sz w:val="24"/>
          <w:szCs w:val="24"/>
          <w:lang w:eastAsia="ru-RU"/>
        </w:rPr>
        <w:t xml:space="preserve">Классическая теория </w:t>
      </w:r>
      <w:r w:rsidR="00912637">
        <w:rPr>
          <w:rFonts w:eastAsia="Times New Roman" w:cs="Times New Roman"/>
          <w:sz w:val="24"/>
          <w:szCs w:val="24"/>
          <w:lang w:eastAsia="ru-RU"/>
        </w:rPr>
        <w:t>теплоём</w:t>
      </w:r>
      <w:r w:rsidRPr="005125C9">
        <w:rPr>
          <w:rFonts w:eastAsia="Times New Roman" w:cs="Times New Roman"/>
          <w:sz w:val="24"/>
          <w:szCs w:val="24"/>
          <w:lang w:eastAsia="ru-RU"/>
        </w:rPr>
        <w:t xml:space="preserve">кости </w:t>
      </w:r>
      <w:r w:rsidR="00912637">
        <w:rPr>
          <w:rFonts w:eastAsia="Times New Roman" w:cs="Times New Roman"/>
          <w:sz w:val="24"/>
          <w:szCs w:val="24"/>
          <w:lang w:eastAsia="ru-RU"/>
        </w:rPr>
        <w:t>твёрд</w:t>
      </w:r>
      <w:r w:rsidRPr="005125C9">
        <w:rPr>
          <w:rFonts w:eastAsia="Times New Roman" w:cs="Times New Roman"/>
          <w:sz w:val="24"/>
          <w:szCs w:val="24"/>
          <w:lang w:eastAsia="ru-RU"/>
        </w:rPr>
        <w:t xml:space="preserve">ых тел. Закон Дюлонга и Пти. Тепловое расширение </w:t>
      </w:r>
      <w:r w:rsidR="00912637">
        <w:rPr>
          <w:rFonts w:eastAsia="Times New Roman" w:cs="Times New Roman"/>
          <w:sz w:val="24"/>
          <w:szCs w:val="24"/>
          <w:lang w:eastAsia="ru-RU"/>
        </w:rPr>
        <w:t>твёрд</w:t>
      </w:r>
      <w:r w:rsidRPr="005125C9">
        <w:rPr>
          <w:rFonts w:eastAsia="Times New Roman" w:cs="Times New Roman"/>
          <w:sz w:val="24"/>
          <w:szCs w:val="24"/>
          <w:lang w:eastAsia="ru-RU"/>
        </w:rPr>
        <w:t>ых тел.</w:t>
      </w:r>
    </w:p>
    <w:p w14:paraId="10EA580F" w14:textId="77777777" w:rsidR="005125C9" w:rsidRPr="005125C9" w:rsidRDefault="005125C9" w:rsidP="005125C9">
      <w:pPr>
        <w:overflowPunct w:val="0"/>
        <w:autoSpaceDE w:val="0"/>
        <w:autoSpaceDN w:val="0"/>
        <w:adjustRightInd w:val="0"/>
        <w:spacing w:line="240" w:lineRule="auto"/>
        <w:contextualSpacing w:val="0"/>
        <w:textAlignment w:val="baseline"/>
        <w:rPr>
          <w:rFonts w:eastAsia="Times New Roman" w:cs="Times New Roman"/>
          <w:sz w:val="24"/>
          <w:szCs w:val="24"/>
          <w:lang w:eastAsia="ru-RU"/>
        </w:rPr>
      </w:pPr>
      <w:r w:rsidRPr="005125C9">
        <w:rPr>
          <w:rFonts w:eastAsia="Times New Roman" w:cs="Times New Roman"/>
          <w:sz w:val="24"/>
          <w:szCs w:val="24"/>
          <w:lang w:eastAsia="ru-RU"/>
        </w:rPr>
        <w:t xml:space="preserve">Политропические процессы. Работа, совершаемая идеальным газом в политропических процессах. </w:t>
      </w:r>
    </w:p>
    <w:p w14:paraId="09410228" w14:textId="77777777" w:rsidR="005125C9" w:rsidRPr="005125C9" w:rsidRDefault="005125C9" w:rsidP="005125C9">
      <w:pPr>
        <w:overflowPunct w:val="0"/>
        <w:autoSpaceDE w:val="0"/>
        <w:autoSpaceDN w:val="0"/>
        <w:adjustRightInd w:val="0"/>
        <w:spacing w:before="120" w:after="120" w:line="240" w:lineRule="auto"/>
        <w:contextualSpacing w:val="0"/>
        <w:textAlignment w:val="baseline"/>
        <w:rPr>
          <w:rFonts w:eastAsia="Times New Roman" w:cs="Times New Roman"/>
          <w:sz w:val="24"/>
          <w:szCs w:val="24"/>
          <w:lang w:eastAsia="ru-RU"/>
        </w:rPr>
      </w:pPr>
      <w:r w:rsidRPr="005125C9">
        <w:rPr>
          <w:rFonts w:eastAsia="Times New Roman" w:cs="Times New Roman"/>
          <w:b/>
          <w:sz w:val="24"/>
          <w:szCs w:val="24"/>
          <w:lang w:eastAsia="ru-RU"/>
        </w:rPr>
        <w:t>Лекция 5.</w:t>
      </w:r>
    </w:p>
    <w:p w14:paraId="1DFC6FAE" w14:textId="77777777" w:rsidR="005125C9" w:rsidRPr="005125C9" w:rsidRDefault="005125C9" w:rsidP="005125C9">
      <w:pPr>
        <w:overflowPunct w:val="0"/>
        <w:autoSpaceDE w:val="0"/>
        <w:autoSpaceDN w:val="0"/>
        <w:adjustRightInd w:val="0"/>
        <w:spacing w:line="240" w:lineRule="auto"/>
        <w:contextualSpacing w:val="0"/>
        <w:textAlignment w:val="baseline"/>
        <w:rPr>
          <w:rFonts w:eastAsia="Times New Roman" w:cs="Times New Roman"/>
          <w:sz w:val="24"/>
          <w:szCs w:val="24"/>
          <w:lang w:eastAsia="ru-RU"/>
        </w:rPr>
      </w:pPr>
      <w:r w:rsidRPr="005125C9">
        <w:rPr>
          <w:rFonts w:eastAsia="Times New Roman" w:cs="Times New Roman"/>
          <w:sz w:val="24"/>
          <w:szCs w:val="24"/>
          <w:lang w:eastAsia="ru-RU"/>
        </w:rPr>
        <w:t xml:space="preserve">Обратимые и необратимые процессы. Тепловые машины. КПД тепловых машин. Цикл Карно. Второе начало термодинамики. КПД идеальных и неидеальных тепловых машин. </w:t>
      </w:r>
    </w:p>
    <w:p w14:paraId="7855340F" w14:textId="77777777" w:rsidR="005125C9" w:rsidRPr="005125C9" w:rsidRDefault="005125C9" w:rsidP="005125C9">
      <w:pPr>
        <w:keepNext/>
        <w:keepLines/>
        <w:overflowPunct w:val="0"/>
        <w:autoSpaceDE w:val="0"/>
        <w:autoSpaceDN w:val="0"/>
        <w:adjustRightInd w:val="0"/>
        <w:spacing w:before="120" w:after="120" w:line="240" w:lineRule="auto"/>
        <w:contextualSpacing w:val="0"/>
        <w:textAlignment w:val="baseline"/>
        <w:rPr>
          <w:rFonts w:eastAsia="Times New Roman" w:cs="Times New Roman"/>
          <w:sz w:val="24"/>
          <w:szCs w:val="24"/>
          <w:lang w:eastAsia="ru-RU"/>
        </w:rPr>
      </w:pPr>
      <w:r w:rsidRPr="005125C9">
        <w:rPr>
          <w:rFonts w:eastAsia="Times New Roman" w:cs="Times New Roman"/>
          <w:b/>
          <w:sz w:val="24"/>
          <w:szCs w:val="24"/>
          <w:lang w:eastAsia="ru-RU"/>
        </w:rPr>
        <w:t>Лекция 6.</w:t>
      </w:r>
    </w:p>
    <w:p w14:paraId="77BB1915" w14:textId="77777777" w:rsidR="005125C9" w:rsidRPr="005125C9" w:rsidRDefault="005125C9" w:rsidP="005125C9">
      <w:pPr>
        <w:overflowPunct w:val="0"/>
        <w:autoSpaceDE w:val="0"/>
        <w:autoSpaceDN w:val="0"/>
        <w:adjustRightInd w:val="0"/>
        <w:spacing w:after="120" w:line="240" w:lineRule="auto"/>
        <w:contextualSpacing w:val="0"/>
        <w:textAlignment w:val="baseline"/>
        <w:rPr>
          <w:rFonts w:eastAsia="Times New Roman" w:cs="Times New Roman"/>
          <w:sz w:val="24"/>
          <w:szCs w:val="24"/>
          <w:lang w:eastAsia="ru-RU"/>
        </w:rPr>
      </w:pPr>
      <w:r w:rsidRPr="005125C9">
        <w:rPr>
          <w:rFonts w:eastAsia="Times New Roman" w:cs="Times New Roman"/>
          <w:sz w:val="24"/>
          <w:szCs w:val="24"/>
          <w:lang w:eastAsia="ru-RU"/>
        </w:rPr>
        <w:t xml:space="preserve">Неравенство Клаузиуса. Энтропия. Теорема Нернста и следствия из нее. Энтропия и вероятность. Статистический смысл второго начала термодинамики. </w:t>
      </w:r>
    </w:p>
    <w:p w14:paraId="5FBE41B9" w14:textId="77777777" w:rsidR="005125C9" w:rsidRPr="005125C9" w:rsidRDefault="005125C9" w:rsidP="005125C9">
      <w:pPr>
        <w:keepNext/>
        <w:overflowPunct w:val="0"/>
        <w:autoSpaceDE w:val="0"/>
        <w:autoSpaceDN w:val="0"/>
        <w:adjustRightInd w:val="0"/>
        <w:spacing w:before="120" w:after="120" w:line="240" w:lineRule="auto"/>
        <w:contextualSpacing w:val="0"/>
        <w:textAlignment w:val="baseline"/>
        <w:rPr>
          <w:rFonts w:eastAsia="Times New Roman" w:cs="Times New Roman"/>
          <w:sz w:val="24"/>
          <w:szCs w:val="24"/>
          <w:lang w:eastAsia="ru-RU"/>
        </w:rPr>
      </w:pPr>
      <w:r w:rsidRPr="005125C9">
        <w:rPr>
          <w:rFonts w:eastAsia="Times New Roman" w:cs="Times New Roman"/>
          <w:b/>
          <w:sz w:val="24"/>
          <w:szCs w:val="24"/>
          <w:lang w:eastAsia="ru-RU"/>
        </w:rPr>
        <w:t>Лекция 7.</w:t>
      </w:r>
    </w:p>
    <w:p w14:paraId="20EC433B" w14:textId="77777777" w:rsidR="005125C9" w:rsidRPr="005125C9" w:rsidRDefault="005125C9" w:rsidP="005125C9">
      <w:pPr>
        <w:overflowPunct w:val="0"/>
        <w:autoSpaceDE w:val="0"/>
        <w:autoSpaceDN w:val="0"/>
        <w:adjustRightInd w:val="0"/>
        <w:spacing w:line="240" w:lineRule="auto"/>
        <w:contextualSpacing w:val="0"/>
        <w:textAlignment w:val="baseline"/>
        <w:rPr>
          <w:rFonts w:eastAsia="Times New Roman" w:cs="Times New Roman"/>
          <w:sz w:val="24"/>
          <w:szCs w:val="24"/>
          <w:lang w:eastAsia="ru-RU"/>
        </w:rPr>
      </w:pPr>
      <w:r w:rsidRPr="005125C9">
        <w:rPr>
          <w:rFonts w:eastAsia="Times New Roman" w:cs="Times New Roman"/>
          <w:sz w:val="24"/>
          <w:szCs w:val="24"/>
          <w:lang w:eastAsia="ru-RU"/>
        </w:rPr>
        <w:t>Явления переноса. Коэффициенты переноса. Связь между ними. Средняя длина свободного пробега молекул в газах. Ее зависимость от давления и температуры.</w:t>
      </w:r>
    </w:p>
    <w:p w14:paraId="22DBECED" w14:textId="77777777" w:rsidR="005125C9" w:rsidRPr="005125C9" w:rsidRDefault="005125C9" w:rsidP="005125C9">
      <w:pPr>
        <w:overflowPunct w:val="0"/>
        <w:autoSpaceDE w:val="0"/>
        <w:autoSpaceDN w:val="0"/>
        <w:adjustRightInd w:val="0"/>
        <w:spacing w:line="240" w:lineRule="auto"/>
        <w:contextualSpacing w:val="0"/>
        <w:textAlignment w:val="baseline"/>
        <w:rPr>
          <w:rFonts w:eastAsia="Times New Roman" w:cs="Times New Roman"/>
          <w:sz w:val="24"/>
          <w:szCs w:val="24"/>
          <w:lang w:eastAsia="ru-RU"/>
        </w:rPr>
      </w:pPr>
      <w:r w:rsidRPr="005125C9">
        <w:rPr>
          <w:rFonts w:eastAsia="Times New Roman" w:cs="Times New Roman"/>
          <w:sz w:val="24"/>
          <w:szCs w:val="24"/>
          <w:lang w:eastAsia="ru-RU"/>
        </w:rPr>
        <w:t>Диффузия в газах. Внутреннее трение и теплопроводность газов. Соотношения между кинетическими коэффициентами в газах. Ультраразреженные газы. Процессы переноса в ультраразреженных газах.</w:t>
      </w:r>
    </w:p>
    <w:p w14:paraId="6A1D064E" w14:textId="77777777" w:rsidR="005125C9" w:rsidRPr="005125C9" w:rsidRDefault="005125C9" w:rsidP="005125C9">
      <w:pPr>
        <w:keepNext/>
        <w:keepLines/>
        <w:overflowPunct w:val="0"/>
        <w:autoSpaceDE w:val="0"/>
        <w:autoSpaceDN w:val="0"/>
        <w:adjustRightInd w:val="0"/>
        <w:spacing w:after="120" w:line="240" w:lineRule="auto"/>
        <w:contextualSpacing w:val="0"/>
        <w:textAlignment w:val="baseline"/>
        <w:rPr>
          <w:rFonts w:eastAsia="Times New Roman" w:cs="Times New Roman"/>
          <w:b/>
          <w:sz w:val="24"/>
          <w:szCs w:val="24"/>
          <w:lang w:eastAsia="ru-RU"/>
        </w:rPr>
      </w:pPr>
      <w:r w:rsidRPr="005125C9">
        <w:rPr>
          <w:rFonts w:eastAsia="Times New Roman" w:cs="Times New Roman"/>
          <w:b/>
          <w:sz w:val="24"/>
          <w:szCs w:val="24"/>
          <w:lang w:eastAsia="ru-RU"/>
        </w:rPr>
        <w:t>Лекция 8.</w:t>
      </w:r>
    </w:p>
    <w:p w14:paraId="7687BFBD" w14:textId="77777777" w:rsidR="005125C9" w:rsidRPr="005125C9" w:rsidRDefault="005125C9" w:rsidP="005125C9">
      <w:pPr>
        <w:overflowPunct w:val="0"/>
        <w:autoSpaceDE w:val="0"/>
        <w:autoSpaceDN w:val="0"/>
        <w:adjustRightInd w:val="0"/>
        <w:spacing w:after="120" w:line="240" w:lineRule="auto"/>
        <w:contextualSpacing w:val="0"/>
        <w:textAlignment w:val="baseline"/>
        <w:rPr>
          <w:rFonts w:eastAsia="Times New Roman" w:cs="Times New Roman"/>
          <w:sz w:val="24"/>
          <w:szCs w:val="24"/>
          <w:lang w:eastAsia="ru-RU"/>
        </w:rPr>
      </w:pPr>
      <w:r w:rsidRPr="005125C9">
        <w:rPr>
          <w:rFonts w:eastAsia="Times New Roman" w:cs="Times New Roman"/>
          <w:sz w:val="24"/>
          <w:szCs w:val="24"/>
          <w:lang w:eastAsia="ru-RU"/>
        </w:rPr>
        <w:t xml:space="preserve">Фазовые переходы первого рода. Уравнение Клапейрона </w:t>
      </w:r>
      <w:r w:rsidRPr="005125C9">
        <w:rPr>
          <w:rFonts w:eastAsia="Times New Roman" w:cs="Times New Roman"/>
          <w:sz w:val="24"/>
          <w:szCs w:val="24"/>
          <w:lang w:eastAsia="ru-RU"/>
        </w:rPr>
        <w:sym w:font="Symbol" w:char="F02D"/>
      </w:r>
      <w:r w:rsidRPr="005125C9">
        <w:rPr>
          <w:rFonts w:eastAsia="Times New Roman" w:cs="Times New Roman"/>
          <w:sz w:val="24"/>
          <w:szCs w:val="24"/>
          <w:lang w:eastAsia="ru-RU"/>
        </w:rPr>
        <w:t xml:space="preserve"> Клаузиуса. Испарение и конденсация. Критическое состояние вещества. Зависимость давления насыщенного пара от температуры. Кристаллизация и плавление. Понятие о фазовых переходах второго рода.</w:t>
      </w:r>
    </w:p>
    <w:p w14:paraId="50D3BAF5" w14:textId="77777777" w:rsidR="005125C9" w:rsidRPr="005125C9" w:rsidRDefault="005125C9" w:rsidP="005125C9">
      <w:pPr>
        <w:keepLines/>
        <w:overflowPunct w:val="0"/>
        <w:autoSpaceDE w:val="0"/>
        <w:autoSpaceDN w:val="0"/>
        <w:adjustRightInd w:val="0"/>
        <w:spacing w:after="120" w:line="240" w:lineRule="auto"/>
        <w:contextualSpacing w:val="0"/>
        <w:textAlignment w:val="baseline"/>
        <w:rPr>
          <w:rFonts w:eastAsia="Times New Roman" w:cs="Times New Roman"/>
          <w:b/>
          <w:sz w:val="24"/>
          <w:szCs w:val="24"/>
          <w:lang w:eastAsia="ru-RU"/>
        </w:rPr>
      </w:pPr>
      <w:r w:rsidRPr="005125C9">
        <w:rPr>
          <w:rFonts w:eastAsia="Times New Roman" w:cs="Times New Roman"/>
          <w:b/>
          <w:sz w:val="24"/>
          <w:szCs w:val="24"/>
          <w:lang w:eastAsia="ru-RU"/>
        </w:rPr>
        <w:t>Лекция 9.</w:t>
      </w:r>
    </w:p>
    <w:p w14:paraId="65B8283C" w14:textId="23E8CCFA" w:rsidR="005125C9" w:rsidRPr="005125C9" w:rsidRDefault="005125C9" w:rsidP="005125C9">
      <w:pPr>
        <w:keepLines/>
        <w:overflowPunct w:val="0"/>
        <w:autoSpaceDE w:val="0"/>
        <w:autoSpaceDN w:val="0"/>
        <w:adjustRightInd w:val="0"/>
        <w:spacing w:after="120" w:line="240" w:lineRule="auto"/>
        <w:contextualSpacing w:val="0"/>
        <w:textAlignment w:val="baseline"/>
        <w:rPr>
          <w:rFonts w:eastAsia="Times New Roman" w:cs="Times New Roman"/>
          <w:sz w:val="24"/>
          <w:szCs w:val="24"/>
          <w:lang w:eastAsia="ru-RU"/>
        </w:rPr>
      </w:pPr>
      <w:r w:rsidRPr="005125C9">
        <w:rPr>
          <w:rFonts w:eastAsia="Times New Roman" w:cs="Times New Roman"/>
          <w:sz w:val="24"/>
          <w:szCs w:val="24"/>
          <w:lang w:eastAsia="ru-RU"/>
        </w:rPr>
        <w:t xml:space="preserve">Реальные газы. Отступление от идеальности газов. Уравнение Ван-дер-Ваальса и изотермы реальных газов. Расслоение на две фазы. Критические величины и их связь с параметрами уравнения Ван-дер-Ваальса. </w:t>
      </w:r>
      <w:r w:rsidR="00912637" w:rsidRPr="005125C9">
        <w:rPr>
          <w:rFonts w:eastAsia="Times New Roman" w:cs="Times New Roman"/>
          <w:sz w:val="24"/>
          <w:szCs w:val="24"/>
          <w:lang w:eastAsia="ru-RU"/>
        </w:rPr>
        <w:t>Приведённое</w:t>
      </w:r>
      <w:r w:rsidRPr="005125C9">
        <w:rPr>
          <w:rFonts w:eastAsia="Times New Roman" w:cs="Times New Roman"/>
          <w:sz w:val="24"/>
          <w:szCs w:val="24"/>
          <w:lang w:eastAsia="ru-RU"/>
        </w:rPr>
        <w:t xml:space="preserve"> уравнение Ван-дер-Ваальса и следствия из него. Внутренняя энергия газа Ван-дер-Ваальса.</w:t>
      </w:r>
    </w:p>
    <w:p w14:paraId="64EC80D4" w14:textId="77777777" w:rsidR="005125C9" w:rsidRPr="005125C9" w:rsidRDefault="005125C9" w:rsidP="005125C9">
      <w:pPr>
        <w:keepNext/>
        <w:overflowPunct w:val="0"/>
        <w:autoSpaceDE w:val="0"/>
        <w:autoSpaceDN w:val="0"/>
        <w:adjustRightInd w:val="0"/>
        <w:spacing w:before="240" w:after="120" w:line="240" w:lineRule="auto"/>
        <w:contextualSpacing w:val="0"/>
        <w:textAlignment w:val="baseline"/>
        <w:rPr>
          <w:rFonts w:eastAsia="Times New Roman" w:cs="Times New Roman"/>
          <w:sz w:val="24"/>
          <w:szCs w:val="24"/>
          <w:lang w:eastAsia="ru-RU"/>
        </w:rPr>
      </w:pPr>
      <w:r w:rsidRPr="005125C9">
        <w:rPr>
          <w:rFonts w:eastAsia="Times New Roman" w:cs="Times New Roman"/>
          <w:b/>
          <w:sz w:val="24"/>
          <w:szCs w:val="24"/>
          <w:lang w:eastAsia="ru-RU"/>
        </w:rPr>
        <w:lastRenderedPageBreak/>
        <w:t>Лекция 10.</w:t>
      </w:r>
    </w:p>
    <w:p w14:paraId="60172898" w14:textId="77777777" w:rsidR="005125C9" w:rsidRPr="005125C9" w:rsidRDefault="005125C9" w:rsidP="005125C9">
      <w:pPr>
        <w:overflowPunct w:val="0"/>
        <w:autoSpaceDE w:val="0"/>
        <w:autoSpaceDN w:val="0"/>
        <w:adjustRightInd w:val="0"/>
        <w:spacing w:line="240" w:lineRule="auto"/>
        <w:contextualSpacing w:val="0"/>
        <w:textAlignment w:val="baseline"/>
        <w:rPr>
          <w:rFonts w:eastAsia="Times New Roman" w:cs="Times New Roman"/>
          <w:sz w:val="24"/>
          <w:szCs w:val="24"/>
          <w:lang w:eastAsia="ru-RU"/>
        </w:rPr>
      </w:pPr>
      <w:r w:rsidRPr="005125C9">
        <w:rPr>
          <w:rFonts w:eastAsia="Times New Roman" w:cs="Times New Roman"/>
          <w:sz w:val="24"/>
          <w:szCs w:val="24"/>
          <w:lang w:eastAsia="ru-RU"/>
        </w:rPr>
        <w:t xml:space="preserve">Методы получения низких температур. Процесс Джоуля-Томсона. Температура инверсии. </w:t>
      </w:r>
    </w:p>
    <w:p w14:paraId="737D386A" w14:textId="77777777" w:rsidR="005125C9" w:rsidRPr="005125C9" w:rsidRDefault="005125C9" w:rsidP="005125C9">
      <w:pPr>
        <w:overflowPunct w:val="0"/>
        <w:autoSpaceDE w:val="0"/>
        <w:autoSpaceDN w:val="0"/>
        <w:adjustRightInd w:val="0"/>
        <w:spacing w:line="240" w:lineRule="auto"/>
        <w:contextualSpacing w:val="0"/>
        <w:textAlignment w:val="baseline"/>
        <w:rPr>
          <w:rFonts w:eastAsia="Times New Roman" w:cs="Times New Roman"/>
          <w:sz w:val="24"/>
          <w:szCs w:val="24"/>
          <w:lang w:eastAsia="ru-RU"/>
        </w:rPr>
      </w:pPr>
      <w:r w:rsidRPr="005125C9">
        <w:rPr>
          <w:rFonts w:eastAsia="Times New Roman" w:cs="Times New Roman"/>
          <w:sz w:val="24"/>
          <w:szCs w:val="24"/>
          <w:lang w:eastAsia="ru-RU"/>
        </w:rPr>
        <w:t>Стационарный поток идеальной жидкости. Уравнение Бернулли. Гидростатика. Гидродинамика. Уравнение неразрывности. Давление в потоке жидкости. Возникновение волн на поверхности жидкости.</w:t>
      </w:r>
    </w:p>
    <w:p w14:paraId="25EA3B9C" w14:textId="77777777" w:rsidR="005125C9" w:rsidRPr="005125C9" w:rsidRDefault="005125C9" w:rsidP="005125C9">
      <w:pPr>
        <w:keepNext/>
        <w:keepLines/>
        <w:overflowPunct w:val="0"/>
        <w:autoSpaceDE w:val="0"/>
        <w:autoSpaceDN w:val="0"/>
        <w:adjustRightInd w:val="0"/>
        <w:spacing w:before="120" w:after="120" w:line="240" w:lineRule="auto"/>
        <w:contextualSpacing w:val="0"/>
        <w:textAlignment w:val="baseline"/>
        <w:rPr>
          <w:rFonts w:eastAsia="Times New Roman" w:cs="Times New Roman"/>
          <w:sz w:val="24"/>
          <w:szCs w:val="24"/>
          <w:lang w:eastAsia="ru-RU"/>
        </w:rPr>
      </w:pPr>
      <w:r w:rsidRPr="005125C9">
        <w:rPr>
          <w:rFonts w:eastAsia="Times New Roman" w:cs="Times New Roman"/>
          <w:b/>
          <w:sz w:val="24"/>
          <w:szCs w:val="24"/>
          <w:lang w:eastAsia="ru-RU"/>
        </w:rPr>
        <w:t>Лекция 11.</w:t>
      </w:r>
    </w:p>
    <w:p w14:paraId="25FDA850" w14:textId="77777777" w:rsidR="005125C9" w:rsidRPr="005125C9" w:rsidRDefault="005125C9" w:rsidP="005125C9">
      <w:pPr>
        <w:overflowPunct w:val="0"/>
        <w:autoSpaceDE w:val="0"/>
        <w:autoSpaceDN w:val="0"/>
        <w:adjustRightInd w:val="0"/>
        <w:spacing w:line="240" w:lineRule="auto"/>
        <w:contextualSpacing w:val="0"/>
        <w:textAlignment w:val="baseline"/>
        <w:rPr>
          <w:rFonts w:eastAsia="Times New Roman" w:cs="Times New Roman"/>
          <w:sz w:val="24"/>
          <w:szCs w:val="24"/>
          <w:lang w:eastAsia="ru-RU"/>
        </w:rPr>
      </w:pPr>
      <w:r w:rsidRPr="005125C9">
        <w:rPr>
          <w:rFonts w:eastAsia="Times New Roman" w:cs="Times New Roman"/>
          <w:sz w:val="24"/>
          <w:szCs w:val="24"/>
          <w:lang w:eastAsia="ru-RU"/>
        </w:rPr>
        <w:t>Движение вязкой жидкости. Формула Стокса. Число Рейнольдса. Турбулентность. Понятие о методах подобия и размерностей в гидродинамике.</w:t>
      </w:r>
    </w:p>
    <w:p w14:paraId="0F2EDA56" w14:textId="77777777" w:rsidR="005125C9" w:rsidRPr="005125C9" w:rsidRDefault="005125C9" w:rsidP="005125C9">
      <w:pPr>
        <w:overflowPunct w:val="0"/>
        <w:autoSpaceDE w:val="0"/>
        <w:autoSpaceDN w:val="0"/>
        <w:adjustRightInd w:val="0"/>
        <w:spacing w:before="240" w:after="120" w:line="240" w:lineRule="auto"/>
        <w:contextualSpacing w:val="0"/>
        <w:textAlignment w:val="baseline"/>
        <w:rPr>
          <w:rFonts w:eastAsia="Times New Roman" w:cs="Times New Roman"/>
          <w:sz w:val="24"/>
          <w:szCs w:val="24"/>
          <w:lang w:eastAsia="ru-RU"/>
        </w:rPr>
      </w:pPr>
      <w:r w:rsidRPr="005125C9">
        <w:rPr>
          <w:rFonts w:eastAsia="Times New Roman" w:cs="Times New Roman"/>
          <w:b/>
          <w:sz w:val="24"/>
          <w:szCs w:val="24"/>
          <w:lang w:eastAsia="ru-RU"/>
        </w:rPr>
        <w:t>Лекция 12.</w:t>
      </w:r>
    </w:p>
    <w:p w14:paraId="137ABD7B" w14:textId="77777777" w:rsidR="005125C9" w:rsidRPr="005125C9" w:rsidRDefault="005125C9" w:rsidP="005125C9">
      <w:pPr>
        <w:overflowPunct w:val="0"/>
        <w:autoSpaceDE w:val="0"/>
        <w:autoSpaceDN w:val="0"/>
        <w:adjustRightInd w:val="0"/>
        <w:spacing w:after="120" w:line="240" w:lineRule="auto"/>
        <w:contextualSpacing w:val="0"/>
        <w:textAlignment w:val="baseline"/>
        <w:rPr>
          <w:rFonts w:eastAsia="Times New Roman" w:cs="Times New Roman"/>
          <w:sz w:val="24"/>
          <w:szCs w:val="24"/>
          <w:lang w:eastAsia="ru-RU"/>
        </w:rPr>
      </w:pPr>
      <w:r w:rsidRPr="005125C9">
        <w:rPr>
          <w:rFonts w:eastAsia="Times New Roman" w:cs="Times New Roman"/>
          <w:sz w:val="24"/>
          <w:szCs w:val="24"/>
          <w:lang w:eastAsia="ru-RU"/>
        </w:rPr>
        <w:t>Свободная поверхностная энергия. Механизм возникновения поверхностного натяжения. Термодинамика поверхностного натяжения. Капиллярные явления. Краевые углы, смачивание и не смачивание. Давление под изогнутой поверхностью жидкости. Влияние капиллярных явлений на протекание фазовых переходов. Природа метастабильных состояний. Капиллярные волны.</w:t>
      </w:r>
    </w:p>
    <w:p w14:paraId="66C3DFEA" w14:textId="77777777" w:rsidR="005125C9" w:rsidRPr="005125C9" w:rsidRDefault="005125C9" w:rsidP="005125C9">
      <w:pPr>
        <w:overflowPunct w:val="0"/>
        <w:autoSpaceDE w:val="0"/>
        <w:autoSpaceDN w:val="0"/>
        <w:adjustRightInd w:val="0"/>
        <w:spacing w:before="240" w:after="120" w:line="240" w:lineRule="auto"/>
        <w:contextualSpacing w:val="0"/>
        <w:textAlignment w:val="baseline"/>
        <w:rPr>
          <w:rFonts w:eastAsia="Times New Roman" w:cs="Times New Roman"/>
          <w:sz w:val="24"/>
          <w:szCs w:val="24"/>
          <w:lang w:eastAsia="ru-RU"/>
        </w:rPr>
      </w:pPr>
      <w:r w:rsidRPr="005125C9">
        <w:rPr>
          <w:rFonts w:eastAsia="Times New Roman" w:cs="Times New Roman"/>
          <w:b/>
          <w:sz w:val="24"/>
          <w:szCs w:val="24"/>
          <w:lang w:eastAsia="ru-RU"/>
        </w:rPr>
        <w:t>Лекция 13.</w:t>
      </w:r>
    </w:p>
    <w:p w14:paraId="0371F1BF" w14:textId="2C0C70E9" w:rsidR="005125C9" w:rsidRPr="005125C9" w:rsidRDefault="005125C9" w:rsidP="005125C9">
      <w:pPr>
        <w:overflowPunct w:val="0"/>
        <w:autoSpaceDE w:val="0"/>
        <w:autoSpaceDN w:val="0"/>
        <w:adjustRightInd w:val="0"/>
        <w:spacing w:after="120" w:line="240" w:lineRule="auto"/>
        <w:contextualSpacing w:val="0"/>
        <w:textAlignment w:val="baseline"/>
        <w:rPr>
          <w:rFonts w:eastAsia="Times New Roman" w:cs="Times New Roman"/>
          <w:sz w:val="24"/>
          <w:szCs w:val="24"/>
          <w:lang w:eastAsia="ru-RU"/>
        </w:rPr>
      </w:pPr>
      <w:r w:rsidRPr="005125C9">
        <w:rPr>
          <w:rFonts w:eastAsia="Times New Roman" w:cs="Times New Roman"/>
          <w:sz w:val="24"/>
          <w:szCs w:val="24"/>
          <w:lang w:eastAsia="ru-RU"/>
        </w:rPr>
        <w:t xml:space="preserve">Симметрия </w:t>
      </w:r>
      <w:r w:rsidR="00912637">
        <w:rPr>
          <w:rFonts w:eastAsia="Times New Roman" w:cs="Times New Roman"/>
          <w:sz w:val="24"/>
          <w:szCs w:val="24"/>
          <w:lang w:eastAsia="ru-RU"/>
        </w:rPr>
        <w:t>твёрд</w:t>
      </w:r>
      <w:r w:rsidRPr="005125C9">
        <w:rPr>
          <w:rFonts w:eastAsia="Times New Roman" w:cs="Times New Roman"/>
          <w:sz w:val="24"/>
          <w:szCs w:val="24"/>
          <w:lang w:eastAsia="ru-RU"/>
        </w:rPr>
        <w:t xml:space="preserve">ых тел. Кристаллические </w:t>
      </w:r>
      <w:r w:rsidR="00912637" w:rsidRPr="005125C9">
        <w:rPr>
          <w:rFonts w:eastAsia="Times New Roman" w:cs="Times New Roman"/>
          <w:sz w:val="24"/>
          <w:szCs w:val="24"/>
          <w:lang w:eastAsia="ru-RU"/>
        </w:rPr>
        <w:t>решётки</w:t>
      </w:r>
      <w:r w:rsidRPr="005125C9">
        <w:rPr>
          <w:rFonts w:eastAsia="Times New Roman" w:cs="Times New Roman"/>
          <w:sz w:val="24"/>
          <w:szCs w:val="24"/>
          <w:lang w:eastAsia="ru-RU"/>
        </w:rPr>
        <w:t xml:space="preserve">. Упругость </w:t>
      </w:r>
      <w:r w:rsidR="00912637" w:rsidRPr="005125C9">
        <w:rPr>
          <w:rFonts w:eastAsia="Times New Roman" w:cs="Times New Roman"/>
          <w:sz w:val="24"/>
          <w:szCs w:val="24"/>
          <w:lang w:eastAsia="ru-RU"/>
        </w:rPr>
        <w:t>твёрдых</w:t>
      </w:r>
      <w:r w:rsidRPr="005125C9">
        <w:rPr>
          <w:rFonts w:eastAsia="Times New Roman" w:cs="Times New Roman"/>
          <w:sz w:val="24"/>
          <w:szCs w:val="24"/>
          <w:lang w:eastAsia="ru-RU"/>
        </w:rPr>
        <w:t xml:space="preserve"> тел. Закон Гука. Модуль Юнга. Модуль Пуассона. Сдвиг. Модуль сдвига. Всестороннее сжатие. Дефекты в кристаллах: примеси, вакансии, дислокации. Пластическая деформация.</w:t>
      </w:r>
    </w:p>
    <w:p w14:paraId="4553E8C7" w14:textId="77777777" w:rsidR="005125C9" w:rsidRPr="005125C9" w:rsidRDefault="005125C9" w:rsidP="005125C9">
      <w:pPr>
        <w:keepNext/>
        <w:overflowPunct w:val="0"/>
        <w:autoSpaceDE w:val="0"/>
        <w:autoSpaceDN w:val="0"/>
        <w:adjustRightInd w:val="0"/>
        <w:spacing w:before="120" w:after="60" w:line="240" w:lineRule="auto"/>
        <w:contextualSpacing w:val="0"/>
        <w:textAlignment w:val="baseline"/>
        <w:outlineLvl w:val="1"/>
        <w:rPr>
          <w:rFonts w:eastAsia="Times New Roman" w:cs="Times New Roman"/>
          <w:b/>
          <w:i/>
          <w:sz w:val="24"/>
          <w:szCs w:val="24"/>
          <w:lang w:eastAsia="ru-RU"/>
        </w:rPr>
      </w:pPr>
      <w:r w:rsidRPr="005125C9">
        <w:rPr>
          <w:rFonts w:eastAsia="Times New Roman" w:cs="Times New Roman"/>
          <w:b/>
          <w:sz w:val="24"/>
          <w:szCs w:val="24"/>
          <w:lang w:eastAsia="ru-RU"/>
        </w:rPr>
        <w:t>ПРАКТИЧЕСКИЕ ЗАНЯТИЯ.</w:t>
      </w:r>
    </w:p>
    <w:p w14:paraId="3F160391" w14:textId="77777777" w:rsidR="005125C9" w:rsidRPr="005125C9" w:rsidRDefault="005125C9" w:rsidP="005125C9">
      <w:pPr>
        <w:numPr>
          <w:ilvl w:val="0"/>
          <w:numId w:val="30"/>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Основные представления молекулярно-кинетической теории. Уравнение состояния идеального газа.</w:t>
      </w:r>
    </w:p>
    <w:p w14:paraId="4A93B362" w14:textId="77777777" w:rsidR="005125C9" w:rsidRPr="005125C9" w:rsidRDefault="005125C9" w:rsidP="005125C9">
      <w:pPr>
        <w:numPr>
          <w:ilvl w:val="0"/>
          <w:numId w:val="30"/>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Формула Больцмана.</w:t>
      </w:r>
    </w:p>
    <w:p w14:paraId="1F558B0C" w14:textId="77777777" w:rsidR="005125C9" w:rsidRPr="005125C9" w:rsidRDefault="005125C9" w:rsidP="005125C9">
      <w:pPr>
        <w:numPr>
          <w:ilvl w:val="0"/>
          <w:numId w:val="30"/>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Распределение Максвелла.</w:t>
      </w:r>
    </w:p>
    <w:p w14:paraId="2FC41A09" w14:textId="77777777" w:rsidR="005125C9" w:rsidRPr="005125C9" w:rsidRDefault="005125C9" w:rsidP="005125C9">
      <w:pPr>
        <w:numPr>
          <w:ilvl w:val="0"/>
          <w:numId w:val="30"/>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Контрольная работа.</w:t>
      </w:r>
    </w:p>
    <w:p w14:paraId="11279A79" w14:textId="294DCAC9" w:rsidR="005125C9" w:rsidRPr="005125C9" w:rsidRDefault="00912637" w:rsidP="005125C9">
      <w:pPr>
        <w:numPr>
          <w:ilvl w:val="0"/>
          <w:numId w:val="30"/>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Теплоёмкость</w:t>
      </w:r>
      <w:r w:rsidR="005125C9" w:rsidRPr="005125C9">
        <w:rPr>
          <w:rFonts w:eastAsia="Times New Roman" w:cs="Times New Roman"/>
          <w:sz w:val="24"/>
          <w:szCs w:val="24"/>
          <w:lang w:eastAsia="ru-RU"/>
        </w:rPr>
        <w:t>. Работа, совершаемая газом в различных процессах. Первое начало термодинамики.</w:t>
      </w:r>
    </w:p>
    <w:p w14:paraId="375DC735" w14:textId="77777777" w:rsidR="005125C9" w:rsidRPr="005125C9" w:rsidRDefault="005125C9" w:rsidP="005125C9">
      <w:pPr>
        <w:numPr>
          <w:ilvl w:val="0"/>
          <w:numId w:val="30"/>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 xml:space="preserve">Второе начало термодинамики. Энтропия. Круговые процессы. </w:t>
      </w:r>
    </w:p>
    <w:p w14:paraId="23B01F63" w14:textId="77777777" w:rsidR="005125C9" w:rsidRPr="005125C9" w:rsidRDefault="005125C9" w:rsidP="005125C9">
      <w:pPr>
        <w:numPr>
          <w:ilvl w:val="0"/>
          <w:numId w:val="30"/>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Контрольная работа.</w:t>
      </w:r>
    </w:p>
    <w:p w14:paraId="36B0D85B" w14:textId="77777777" w:rsidR="005125C9" w:rsidRPr="005125C9" w:rsidRDefault="005125C9" w:rsidP="005125C9">
      <w:pPr>
        <w:numPr>
          <w:ilvl w:val="0"/>
          <w:numId w:val="30"/>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Явления переноса.</w:t>
      </w:r>
    </w:p>
    <w:p w14:paraId="3968E829" w14:textId="77777777" w:rsidR="005125C9" w:rsidRPr="005125C9" w:rsidRDefault="005125C9" w:rsidP="005125C9">
      <w:pPr>
        <w:numPr>
          <w:ilvl w:val="0"/>
          <w:numId w:val="30"/>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Фазовые переходы.</w:t>
      </w:r>
    </w:p>
    <w:p w14:paraId="089F4337" w14:textId="77777777" w:rsidR="005125C9" w:rsidRPr="005125C9" w:rsidRDefault="005125C9" w:rsidP="005125C9">
      <w:pPr>
        <w:numPr>
          <w:ilvl w:val="0"/>
          <w:numId w:val="30"/>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Уравнение Ван-дер-Ваальса.</w:t>
      </w:r>
    </w:p>
    <w:p w14:paraId="60E2520C" w14:textId="77777777" w:rsidR="005125C9" w:rsidRPr="005125C9" w:rsidRDefault="005125C9" w:rsidP="005125C9">
      <w:pPr>
        <w:numPr>
          <w:ilvl w:val="0"/>
          <w:numId w:val="30"/>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Гидродинамика.</w:t>
      </w:r>
    </w:p>
    <w:p w14:paraId="6572719F" w14:textId="77777777" w:rsidR="005125C9" w:rsidRPr="005125C9" w:rsidRDefault="005125C9" w:rsidP="005125C9">
      <w:pPr>
        <w:numPr>
          <w:ilvl w:val="0"/>
          <w:numId w:val="30"/>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Поверхностное натяжение. Капиллярные явления.</w:t>
      </w:r>
    </w:p>
    <w:p w14:paraId="727DC3BD" w14:textId="77777777" w:rsidR="005125C9" w:rsidRPr="005125C9" w:rsidRDefault="005125C9" w:rsidP="005125C9">
      <w:pPr>
        <w:numPr>
          <w:ilvl w:val="0"/>
          <w:numId w:val="30"/>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Упругие свойства твёрдых тел.</w:t>
      </w:r>
    </w:p>
    <w:p w14:paraId="5DCB27D7" w14:textId="77777777" w:rsidR="005125C9" w:rsidRPr="005125C9" w:rsidRDefault="005125C9" w:rsidP="005125C9">
      <w:pPr>
        <w:overflowPunct w:val="0"/>
        <w:autoSpaceDE w:val="0"/>
        <w:autoSpaceDN w:val="0"/>
        <w:adjustRightInd w:val="0"/>
        <w:spacing w:before="120" w:after="240" w:line="240" w:lineRule="auto"/>
        <w:contextualSpacing w:val="0"/>
        <w:textAlignment w:val="baseline"/>
        <w:rPr>
          <w:rFonts w:eastAsia="Times New Roman" w:cs="Times New Roman"/>
          <w:sz w:val="24"/>
          <w:szCs w:val="24"/>
          <w:lang w:eastAsia="ru-RU"/>
        </w:rPr>
      </w:pPr>
      <w:r w:rsidRPr="005125C9">
        <w:rPr>
          <w:rFonts w:eastAsia="Times New Roman" w:cs="Times New Roman"/>
          <w:sz w:val="24"/>
          <w:szCs w:val="24"/>
          <w:lang w:eastAsia="ru-RU"/>
        </w:rPr>
        <w:t>Домашние задания сдаются на 4, 10, 16 неделях.</w:t>
      </w:r>
    </w:p>
    <w:p w14:paraId="55C43873" w14:textId="77777777" w:rsidR="005125C9" w:rsidRPr="005125C9" w:rsidRDefault="005125C9" w:rsidP="005125C9">
      <w:pPr>
        <w:keepNext/>
        <w:overflowPunct w:val="0"/>
        <w:autoSpaceDE w:val="0"/>
        <w:autoSpaceDN w:val="0"/>
        <w:adjustRightInd w:val="0"/>
        <w:spacing w:after="60" w:line="240" w:lineRule="auto"/>
        <w:contextualSpacing w:val="0"/>
        <w:textAlignment w:val="baseline"/>
        <w:outlineLvl w:val="1"/>
        <w:rPr>
          <w:rFonts w:eastAsia="Times New Roman" w:cs="Times New Roman"/>
          <w:b/>
          <w:sz w:val="24"/>
          <w:szCs w:val="24"/>
          <w:lang w:eastAsia="ru-RU"/>
        </w:rPr>
      </w:pPr>
      <w:r w:rsidRPr="005125C9">
        <w:rPr>
          <w:rFonts w:eastAsia="Times New Roman" w:cs="Times New Roman"/>
          <w:b/>
          <w:sz w:val="24"/>
          <w:szCs w:val="24"/>
          <w:lang w:eastAsia="ru-RU"/>
        </w:rPr>
        <w:t>ЛАБОРАТОРНЫЕ</w:t>
      </w:r>
      <w:r w:rsidRPr="005125C9">
        <w:rPr>
          <w:rFonts w:eastAsia="Times New Roman" w:cs="Times New Roman"/>
          <w:b/>
          <w:i/>
          <w:sz w:val="24"/>
          <w:szCs w:val="24"/>
          <w:lang w:eastAsia="ru-RU"/>
        </w:rPr>
        <w:t xml:space="preserve"> </w:t>
      </w:r>
      <w:r w:rsidRPr="005125C9">
        <w:rPr>
          <w:rFonts w:eastAsia="Times New Roman" w:cs="Times New Roman"/>
          <w:b/>
          <w:sz w:val="24"/>
          <w:szCs w:val="24"/>
          <w:lang w:eastAsia="ru-RU"/>
        </w:rPr>
        <w:t>РАБОТЫ.</w:t>
      </w:r>
    </w:p>
    <w:p w14:paraId="63B66958" w14:textId="77777777" w:rsidR="005125C9" w:rsidRPr="005125C9" w:rsidRDefault="005125C9" w:rsidP="005125C9">
      <w:pPr>
        <w:overflowPunct w:val="0"/>
        <w:autoSpaceDE w:val="0"/>
        <w:autoSpaceDN w:val="0"/>
        <w:adjustRightInd w:val="0"/>
        <w:spacing w:line="240" w:lineRule="auto"/>
        <w:contextualSpacing w:val="0"/>
        <w:textAlignment w:val="baseline"/>
        <w:rPr>
          <w:rFonts w:eastAsia="Times New Roman" w:cs="Times New Roman"/>
          <w:sz w:val="24"/>
          <w:szCs w:val="24"/>
          <w:lang w:eastAsia="ru-RU"/>
        </w:rPr>
      </w:pPr>
      <w:r w:rsidRPr="005125C9">
        <w:rPr>
          <w:rFonts w:eastAsia="Times New Roman" w:cs="Times New Roman"/>
          <w:sz w:val="24"/>
          <w:szCs w:val="24"/>
          <w:lang w:eastAsia="ru-RU"/>
        </w:rPr>
        <w:t>По разделу «Молекулярная физика» в течение семестра по индивидуальному графику каждый студент должен выполнить 4 лабораторные работы из следующего перечня:</w:t>
      </w:r>
    </w:p>
    <w:p w14:paraId="67F43F71" w14:textId="77777777" w:rsidR="005125C9" w:rsidRPr="005125C9" w:rsidRDefault="005125C9" w:rsidP="005125C9">
      <w:pPr>
        <w:numPr>
          <w:ilvl w:val="0"/>
          <w:numId w:val="31"/>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 xml:space="preserve">Проверка законов идеального газа. </w:t>
      </w:r>
    </w:p>
    <w:p w14:paraId="2032B02A" w14:textId="77777777" w:rsidR="005125C9" w:rsidRPr="005125C9" w:rsidRDefault="005125C9" w:rsidP="005125C9">
      <w:pPr>
        <w:numPr>
          <w:ilvl w:val="0"/>
          <w:numId w:val="31"/>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Измерение отношения C</w:t>
      </w:r>
      <w:r w:rsidRPr="005125C9">
        <w:rPr>
          <w:rFonts w:eastAsia="Times New Roman" w:cs="Times New Roman"/>
          <w:sz w:val="24"/>
          <w:szCs w:val="24"/>
          <w:vertAlign w:val="subscript"/>
          <w:lang w:eastAsia="ru-RU"/>
        </w:rPr>
        <w:t>p</w:t>
      </w:r>
      <w:r w:rsidRPr="005125C9">
        <w:rPr>
          <w:rFonts w:eastAsia="Times New Roman" w:cs="Times New Roman"/>
          <w:sz w:val="24"/>
          <w:szCs w:val="24"/>
          <w:lang w:eastAsia="ru-RU"/>
        </w:rPr>
        <w:t>/C</w:t>
      </w:r>
      <w:r w:rsidRPr="005125C9">
        <w:rPr>
          <w:rFonts w:eastAsia="Times New Roman" w:cs="Times New Roman"/>
          <w:sz w:val="24"/>
          <w:szCs w:val="24"/>
          <w:vertAlign w:val="subscript"/>
          <w:lang w:eastAsia="ru-RU"/>
        </w:rPr>
        <w:t>v</w:t>
      </w:r>
      <w:r w:rsidRPr="005125C9">
        <w:rPr>
          <w:rFonts w:eastAsia="Times New Roman" w:cs="Times New Roman"/>
          <w:sz w:val="24"/>
          <w:szCs w:val="24"/>
          <w:lang w:eastAsia="ru-RU"/>
        </w:rPr>
        <w:t xml:space="preserve"> для воздуха.</w:t>
      </w:r>
    </w:p>
    <w:p w14:paraId="539CF421" w14:textId="77777777" w:rsidR="005125C9" w:rsidRPr="005125C9" w:rsidRDefault="005125C9" w:rsidP="005125C9">
      <w:pPr>
        <w:numPr>
          <w:ilvl w:val="0"/>
          <w:numId w:val="31"/>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 xml:space="preserve">Изучение распределения Максвелла на механической модели </w:t>
      </w:r>
    </w:p>
    <w:p w14:paraId="474E6AA8" w14:textId="77777777" w:rsidR="005125C9" w:rsidRPr="005125C9" w:rsidRDefault="005125C9" w:rsidP="005125C9">
      <w:pPr>
        <w:numPr>
          <w:ilvl w:val="0"/>
          <w:numId w:val="31"/>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lastRenderedPageBreak/>
        <w:t>Измерение коэффициента вязкости воздуха по истечению из капилляра.</w:t>
      </w:r>
    </w:p>
    <w:p w14:paraId="265E929D" w14:textId="77777777" w:rsidR="005125C9" w:rsidRPr="005125C9" w:rsidRDefault="005125C9" w:rsidP="005125C9">
      <w:pPr>
        <w:numPr>
          <w:ilvl w:val="0"/>
          <w:numId w:val="31"/>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Измерение вязкости жидкости капиллярным вискозиметром Пинкевича.</w:t>
      </w:r>
    </w:p>
    <w:p w14:paraId="152B53E0" w14:textId="77777777" w:rsidR="005125C9" w:rsidRPr="005125C9" w:rsidRDefault="005125C9" w:rsidP="005125C9">
      <w:pPr>
        <w:numPr>
          <w:ilvl w:val="0"/>
          <w:numId w:val="31"/>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Измерение вязкости жидкости методом Стокса.</w:t>
      </w:r>
    </w:p>
    <w:p w14:paraId="3A3D6CC0" w14:textId="65F19722" w:rsidR="005125C9" w:rsidRPr="005125C9" w:rsidRDefault="005125C9" w:rsidP="005125C9">
      <w:pPr>
        <w:numPr>
          <w:ilvl w:val="0"/>
          <w:numId w:val="31"/>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 xml:space="preserve">Измерение удельной </w:t>
      </w:r>
      <w:r w:rsidR="00912637">
        <w:rPr>
          <w:rFonts w:eastAsia="Times New Roman" w:cs="Times New Roman"/>
          <w:sz w:val="24"/>
          <w:szCs w:val="24"/>
          <w:lang w:eastAsia="ru-RU"/>
        </w:rPr>
        <w:t>теплоём</w:t>
      </w:r>
      <w:r w:rsidRPr="005125C9">
        <w:rPr>
          <w:rFonts w:eastAsia="Times New Roman" w:cs="Times New Roman"/>
          <w:sz w:val="24"/>
          <w:szCs w:val="24"/>
          <w:lang w:eastAsia="ru-RU"/>
        </w:rPr>
        <w:t xml:space="preserve">кости </w:t>
      </w:r>
      <w:r w:rsidR="00912637">
        <w:rPr>
          <w:rFonts w:eastAsia="Times New Roman" w:cs="Times New Roman"/>
          <w:sz w:val="24"/>
          <w:szCs w:val="24"/>
          <w:lang w:eastAsia="ru-RU"/>
        </w:rPr>
        <w:t>твёрд</w:t>
      </w:r>
      <w:r w:rsidRPr="005125C9">
        <w:rPr>
          <w:rFonts w:eastAsia="Times New Roman" w:cs="Times New Roman"/>
          <w:sz w:val="24"/>
          <w:szCs w:val="24"/>
          <w:lang w:eastAsia="ru-RU"/>
        </w:rPr>
        <w:t>ых тел калориметрическим методом.</w:t>
      </w:r>
    </w:p>
    <w:p w14:paraId="6181DA50" w14:textId="2C700E4D" w:rsidR="005125C9" w:rsidRPr="005125C9" w:rsidRDefault="005125C9" w:rsidP="005125C9">
      <w:pPr>
        <w:numPr>
          <w:ilvl w:val="0"/>
          <w:numId w:val="31"/>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 xml:space="preserve">Измерение коэффициента теплового расширения </w:t>
      </w:r>
      <w:r w:rsidR="00912637">
        <w:rPr>
          <w:rFonts w:eastAsia="Times New Roman" w:cs="Times New Roman"/>
          <w:sz w:val="24"/>
          <w:szCs w:val="24"/>
          <w:lang w:eastAsia="ru-RU"/>
        </w:rPr>
        <w:t>твёрд</w:t>
      </w:r>
      <w:r w:rsidRPr="005125C9">
        <w:rPr>
          <w:rFonts w:eastAsia="Times New Roman" w:cs="Times New Roman"/>
          <w:sz w:val="24"/>
          <w:szCs w:val="24"/>
          <w:lang w:eastAsia="ru-RU"/>
        </w:rPr>
        <w:t>ых тел.</w:t>
      </w:r>
    </w:p>
    <w:p w14:paraId="4DA123BA" w14:textId="1D9E7394" w:rsidR="005125C9" w:rsidRPr="005125C9" w:rsidRDefault="005125C9" w:rsidP="005125C9">
      <w:pPr>
        <w:numPr>
          <w:ilvl w:val="0"/>
          <w:numId w:val="31"/>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 xml:space="preserve">Измерение температуры плавления и кристаллизации </w:t>
      </w:r>
      <w:r w:rsidR="00912637">
        <w:rPr>
          <w:rFonts w:eastAsia="Times New Roman" w:cs="Times New Roman"/>
          <w:sz w:val="24"/>
          <w:szCs w:val="24"/>
          <w:lang w:eastAsia="ru-RU"/>
        </w:rPr>
        <w:t>твёрд</w:t>
      </w:r>
      <w:r w:rsidRPr="005125C9">
        <w:rPr>
          <w:rFonts w:eastAsia="Times New Roman" w:cs="Times New Roman"/>
          <w:sz w:val="24"/>
          <w:szCs w:val="24"/>
          <w:lang w:eastAsia="ru-RU"/>
        </w:rPr>
        <w:t>ых тел.</w:t>
      </w:r>
    </w:p>
    <w:p w14:paraId="39E4694B" w14:textId="77777777" w:rsidR="005125C9" w:rsidRPr="005125C9" w:rsidRDefault="005125C9" w:rsidP="005125C9">
      <w:pPr>
        <w:numPr>
          <w:ilvl w:val="0"/>
          <w:numId w:val="31"/>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Измерение удельной теплоты испарения воды.</w:t>
      </w:r>
    </w:p>
    <w:p w14:paraId="0AA82A1B" w14:textId="2E8B17C8" w:rsidR="005125C9" w:rsidRPr="005125C9" w:rsidRDefault="005125C9" w:rsidP="005125C9">
      <w:pPr>
        <w:numPr>
          <w:ilvl w:val="0"/>
          <w:numId w:val="31"/>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 xml:space="preserve">Измерение коэффициента теплопроводности </w:t>
      </w:r>
      <w:r w:rsidR="00912637">
        <w:rPr>
          <w:rFonts w:eastAsia="Times New Roman" w:cs="Times New Roman"/>
          <w:sz w:val="24"/>
          <w:szCs w:val="24"/>
          <w:lang w:eastAsia="ru-RU"/>
        </w:rPr>
        <w:t>твёрд</w:t>
      </w:r>
      <w:r w:rsidRPr="005125C9">
        <w:rPr>
          <w:rFonts w:eastAsia="Times New Roman" w:cs="Times New Roman"/>
          <w:sz w:val="24"/>
          <w:szCs w:val="24"/>
          <w:lang w:eastAsia="ru-RU"/>
        </w:rPr>
        <w:t>ых тел.</w:t>
      </w:r>
    </w:p>
    <w:p w14:paraId="706408B3" w14:textId="77777777" w:rsidR="005125C9" w:rsidRPr="005125C9" w:rsidRDefault="005125C9" w:rsidP="005125C9">
      <w:pPr>
        <w:numPr>
          <w:ilvl w:val="0"/>
          <w:numId w:val="31"/>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Измерение коэффициента поверхностного натяжения методом взвешивания капель.</w:t>
      </w:r>
    </w:p>
    <w:p w14:paraId="48AEB263" w14:textId="77777777" w:rsidR="005125C9" w:rsidRPr="005125C9" w:rsidRDefault="005125C9" w:rsidP="005125C9">
      <w:pPr>
        <w:numPr>
          <w:ilvl w:val="0"/>
          <w:numId w:val="31"/>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Измерение коэффициента поверхностного натяжения жидкости по высоте поднятия в капиллярных трубках.</w:t>
      </w:r>
    </w:p>
    <w:p w14:paraId="70FE6770" w14:textId="77777777" w:rsidR="005125C9" w:rsidRPr="005125C9" w:rsidRDefault="005125C9" w:rsidP="005125C9">
      <w:pPr>
        <w:numPr>
          <w:ilvl w:val="0"/>
          <w:numId w:val="31"/>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Изучение зависимости коэффициента поверхностного натяжения от температуры.</w:t>
      </w:r>
    </w:p>
    <w:p w14:paraId="6AD32DF8" w14:textId="77777777" w:rsidR="005125C9" w:rsidRPr="005125C9" w:rsidRDefault="005125C9" w:rsidP="005125C9">
      <w:pPr>
        <w:numPr>
          <w:ilvl w:val="0"/>
          <w:numId w:val="31"/>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Измерение коэффициента поверхностного натяжения жидкости методом отрыва кольца.</w:t>
      </w:r>
    </w:p>
    <w:p w14:paraId="42976DB8" w14:textId="77777777" w:rsidR="005125C9" w:rsidRPr="005125C9" w:rsidRDefault="005125C9" w:rsidP="005125C9">
      <w:pPr>
        <w:numPr>
          <w:ilvl w:val="0"/>
          <w:numId w:val="31"/>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Измерение модуля сдвига динамическим методом.</w:t>
      </w:r>
    </w:p>
    <w:p w14:paraId="4658F19A" w14:textId="77777777" w:rsidR="005125C9" w:rsidRPr="005125C9" w:rsidRDefault="005125C9" w:rsidP="005125C9">
      <w:pPr>
        <w:numPr>
          <w:ilvl w:val="0"/>
          <w:numId w:val="31"/>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Измерение модуля Юнга по изгибу стержня.</w:t>
      </w:r>
    </w:p>
    <w:p w14:paraId="5D397EE7" w14:textId="77777777" w:rsidR="005125C9" w:rsidRPr="005125C9" w:rsidRDefault="005125C9" w:rsidP="005125C9">
      <w:pPr>
        <w:numPr>
          <w:ilvl w:val="0"/>
          <w:numId w:val="31"/>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Моделирование броуновского движения на ЭВМ.</w:t>
      </w:r>
    </w:p>
    <w:p w14:paraId="01C65B95" w14:textId="77777777" w:rsidR="005125C9" w:rsidRPr="005125C9" w:rsidRDefault="005125C9" w:rsidP="005125C9">
      <w:pPr>
        <w:numPr>
          <w:ilvl w:val="0"/>
          <w:numId w:val="31"/>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 xml:space="preserve">Молекулярная динамика (компьютерная лаб. работа) </w:t>
      </w:r>
    </w:p>
    <w:p w14:paraId="19035C9E" w14:textId="53C83CC4" w:rsidR="005125C9" w:rsidRDefault="005125C9" w:rsidP="005125C9">
      <w:pPr>
        <w:widowControl w:val="0"/>
        <w:overflowPunct w:val="0"/>
        <w:autoSpaceDE w:val="0"/>
        <w:autoSpaceDN w:val="0"/>
        <w:adjustRightInd w:val="0"/>
        <w:spacing w:line="240" w:lineRule="auto"/>
        <w:ind w:right="-113"/>
        <w:contextualSpacing w:val="0"/>
        <w:jc w:val="left"/>
        <w:textAlignment w:val="baseline"/>
        <w:rPr>
          <w:rFonts w:eastAsia="Calibri" w:cs="Times New Roman"/>
          <w:b/>
          <w:noProof/>
          <w:sz w:val="24"/>
          <w:szCs w:val="24"/>
        </w:rPr>
      </w:pPr>
    </w:p>
    <w:p w14:paraId="1FB324DE" w14:textId="04272AE9" w:rsidR="005125C9" w:rsidRDefault="005125C9" w:rsidP="005125C9">
      <w:pPr>
        <w:widowControl w:val="0"/>
        <w:overflowPunct w:val="0"/>
        <w:autoSpaceDE w:val="0"/>
        <w:autoSpaceDN w:val="0"/>
        <w:adjustRightInd w:val="0"/>
        <w:spacing w:line="240" w:lineRule="auto"/>
        <w:ind w:right="-113"/>
        <w:contextualSpacing w:val="0"/>
        <w:jc w:val="center"/>
        <w:textAlignment w:val="baseline"/>
        <w:rPr>
          <w:rFonts w:eastAsia="Calibri" w:cs="Times New Roman"/>
          <w:b/>
          <w:noProof/>
          <w:sz w:val="24"/>
          <w:szCs w:val="24"/>
        </w:rPr>
      </w:pPr>
      <w:r>
        <w:rPr>
          <w:rFonts w:eastAsia="Calibri" w:cs="Times New Roman"/>
          <w:b/>
          <w:noProof/>
          <w:sz w:val="24"/>
          <w:szCs w:val="24"/>
        </w:rPr>
        <w:t>Семестр №3</w:t>
      </w:r>
    </w:p>
    <w:p w14:paraId="6DA5EB22" w14:textId="113A63ED" w:rsidR="005125C9" w:rsidRDefault="005125C9" w:rsidP="005125C9">
      <w:pPr>
        <w:widowControl w:val="0"/>
        <w:overflowPunct w:val="0"/>
        <w:autoSpaceDE w:val="0"/>
        <w:autoSpaceDN w:val="0"/>
        <w:adjustRightInd w:val="0"/>
        <w:spacing w:line="240" w:lineRule="auto"/>
        <w:ind w:right="-113"/>
        <w:contextualSpacing w:val="0"/>
        <w:jc w:val="center"/>
        <w:textAlignment w:val="baseline"/>
        <w:rPr>
          <w:rFonts w:eastAsia="Calibri" w:cs="Times New Roman"/>
          <w:b/>
          <w:noProof/>
          <w:sz w:val="24"/>
          <w:szCs w:val="24"/>
        </w:rPr>
      </w:pPr>
    </w:p>
    <w:p w14:paraId="644D9E62" w14:textId="77777777" w:rsidR="005125C9" w:rsidRPr="005125C9" w:rsidRDefault="005125C9" w:rsidP="005125C9">
      <w:pPr>
        <w:spacing w:before="120" w:after="120" w:line="240" w:lineRule="auto"/>
        <w:contextualSpacing w:val="0"/>
        <w:rPr>
          <w:rFonts w:eastAsia="Times New Roman" w:cs="Times New Roman"/>
          <w:b/>
          <w:sz w:val="24"/>
          <w:szCs w:val="24"/>
          <w:lang w:eastAsia="ru-RU"/>
        </w:rPr>
      </w:pPr>
      <w:r w:rsidRPr="005125C9">
        <w:rPr>
          <w:rFonts w:eastAsia="Times New Roman" w:cs="Times New Roman"/>
          <w:b/>
          <w:sz w:val="24"/>
          <w:szCs w:val="24"/>
          <w:lang w:eastAsia="ru-RU"/>
        </w:rPr>
        <w:t>Лекция 1</w:t>
      </w:r>
    </w:p>
    <w:p w14:paraId="10C20E64" w14:textId="77777777" w:rsidR="005125C9" w:rsidRPr="005125C9" w:rsidRDefault="005125C9" w:rsidP="005125C9">
      <w:pPr>
        <w:spacing w:line="240" w:lineRule="auto"/>
        <w:contextualSpacing w:val="0"/>
        <w:rPr>
          <w:rFonts w:eastAsia="Times New Roman" w:cs="Times New Roman"/>
          <w:sz w:val="24"/>
          <w:szCs w:val="24"/>
          <w:lang w:eastAsia="ru-RU"/>
        </w:rPr>
      </w:pPr>
      <w:r w:rsidRPr="005125C9">
        <w:rPr>
          <w:rFonts w:eastAsia="Times New Roman" w:cs="Times New Roman"/>
          <w:sz w:val="24"/>
          <w:szCs w:val="24"/>
          <w:lang w:eastAsia="ru-RU"/>
        </w:rPr>
        <w:t xml:space="preserve">Электрический заряд. Закон сохранения заряда. Закон Кулона. Системы единиц в электростатике. Напряжённость электрического поля. Принцип суперпозиции полей. Силовые линии электрического поля. </w:t>
      </w:r>
    </w:p>
    <w:p w14:paraId="7FAEBE4F" w14:textId="77777777" w:rsidR="005125C9" w:rsidRPr="005125C9" w:rsidRDefault="005125C9" w:rsidP="005125C9">
      <w:pPr>
        <w:spacing w:line="240" w:lineRule="auto"/>
        <w:contextualSpacing w:val="0"/>
        <w:rPr>
          <w:rFonts w:eastAsia="Times New Roman" w:cs="Times New Roman"/>
          <w:sz w:val="24"/>
          <w:szCs w:val="24"/>
          <w:lang w:eastAsia="ru-RU"/>
        </w:rPr>
      </w:pPr>
      <w:r w:rsidRPr="005125C9">
        <w:rPr>
          <w:rFonts w:eastAsia="Times New Roman" w:cs="Times New Roman"/>
          <w:sz w:val="24"/>
          <w:szCs w:val="24"/>
          <w:lang w:eastAsia="ru-RU"/>
        </w:rPr>
        <w:t>Теорема Гаусса для электрического поля в вакууме. Поле заряженной плоскости, заряженной сферы.</w:t>
      </w:r>
    </w:p>
    <w:p w14:paraId="6DC7CE70" w14:textId="77777777" w:rsidR="005125C9" w:rsidRPr="005125C9" w:rsidRDefault="005125C9" w:rsidP="005125C9">
      <w:pPr>
        <w:spacing w:before="120" w:after="120" w:line="240" w:lineRule="auto"/>
        <w:contextualSpacing w:val="0"/>
        <w:rPr>
          <w:rFonts w:eastAsia="Times New Roman" w:cs="Times New Roman"/>
          <w:b/>
          <w:sz w:val="24"/>
          <w:szCs w:val="24"/>
          <w:lang w:eastAsia="ru-RU"/>
        </w:rPr>
      </w:pPr>
      <w:r w:rsidRPr="005125C9">
        <w:rPr>
          <w:rFonts w:eastAsia="Times New Roman" w:cs="Times New Roman"/>
          <w:b/>
          <w:sz w:val="24"/>
          <w:szCs w:val="24"/>
          <w:lang w:eastAsia="ru-RU"/>
        </w:rPr>
        <w:t>Лекция 2</w:t>
      </w:r>
    </w:p>
    <w:p w14:paraId="254794B4" w14:textId="77777777" w:rsidR="005125C9" w:rsidRPr="005125C9" w:rsidRDefault="005125C9" w:rsidP="005125C9">
      <w:pPr>
        <w:spacing w:line="240" w:lineRule="auto"/>
        <w:contextualSpacing w:val="0"/>
        <w:rPr>
          <w:rFonts w:eastAsia="Times New Roman" w:cs="Times New Roman"/>
          <w:sz w:val="24"/>
          <w:szCs w:val="24"/>
          <w:lang w:eastAsia="ru-RU"/>
        </w:rPr>
      </w:pPr>
      <w:r w:rsidRPr="005125C9">
        <w:rPr>
          <w:rFonts w:eastAsia="Times New Roman" w:cs="Times New Roman"/>
          <w:sz w:val="24"/>
          <w:szCs w:val="24"/>
          <w:lang w:eastAsia="ru-RU"/>
        </w:rPr>
        <w:t xml:space="preserve">Работа сил поля. Потенциальность электростатического поля. Теорема о циркуляции вектора напряжённости электрического поля. Потенциал. Связь между напряжённостью поля и потенциалом. Энергия системы зарядов. </w:t>
      </w:r>
    </w:p>
    <w:p w14:paraId="4620742A" w14:textId="77777777" w:rsidR="005125C9" w:rsidRPr="005125C9" w:rsidRDefault="005125C9" w:rsidP="005125C9">
      <w:pPr>
        <w:spacing w:line="240" w:lineRule="auto"/>
        <w:contextualSpacing w:val="0"/>
        <w:rPr>
          <w:rFonts w:eastAsia="Times New Roman" w:cs="Times New Roman"/>
          <w:sz w:val="24"/>
          <w:szCs w:val="24"/>
          <w:lang w:eastAsia="ru-RU"/>
        </w:rPr>
      </w:pPr>
      <w:r w:rsidRPr="005125C9">
        <w:rPr>
          <w:rFonts w:eastAsia="Times New Roman" w:cs="Times New Roman"/>
          <w:sz w:val="24"/>
          <w:szCs w:val="24"/>
          <w:lang w:eastAsia="ru-RU"/>
        </w:rPr>
        <w:t>Проводники в электростатическом поле. Условия на поверхности проводника. Электроёмкость проводника. Энергия заряженного проводника. Конденсаторы. Энергия заряженного конденсатора. Энергия электрического поля.</w:t>
      </w:r>
    </w:p>
    <w:p w14:paraId="661540A1" w14:textId="77777777" w:rsidR="005125C9" w:rsidRPr="005125C9" w:rsidRDefault="005125C9" w:rsidP="005125C9">
      <w:pPr>
        <w:spacing w:before="120" w:after="120" w:line="240" w:lineRule="auto"/>
        <w:contextualSpacing w:val="0"/>
        <w:rPr>
          <w:rFonts w:eastAsia="Times New Roman" w:cs="Times New Roman"/>
          <w:b/>
          <w:sz w:val="24"/>
          <w:szCs w:val="24"/>
          <w:lang w:eastAsia="ru-RU"/>
        </w:rPr>
      </w:pPr>
      <w:r w:rsidRPr="005125C9">
        <w:rPr>
          <w:rFonts w:eastAsia="Times New Roman" w:cs="Times New Roman"/>
          <w:b/>
          <w:sz w:val="24"/>
          <w:szCs w:val="24"/>
          <w:lang w:eastAsia="ru-RU"/>
        </w:rPr>
        <w:t>Лекция 3</w:t>
      </w:r>
    </w:p>
    <w:p w14:paraId="585D445E" w14:textId="77777777" w:rsidR="005125C9" w:rsidRPr="005125C9" w:rsidRDefault="005125C9" w:rsidP="005125C9">
      <w:pPr>
        <w:spacing w:line="240" w:lineRule="auto"/>
        <w:contextualSpacing w:val="0"/>
        <w:rPr>
          <w:rFonts w:eastAsia="Times New Roman" w:cs="Times New Roman"/>
          <w:sz w:val="24"/>
          <w:szCs w:val="24"/>
          <w:lang w:eastAsia="ru-RU"/>
        </w:rPr>
      </w:pPr>
      <w:r w:rsidRPr="005125C9">
        <w:rPr>
          <w:rFonts w:eastAsia="Times New Roman" w:cs="Times New Roman"/>
          <w:sz w:val="24"/>
          <w:szCs w:val="24"/>
          <w:lang w:eastAsia="ru-RU"/>
        </w:rPr>
        <w:t>Электрический диполь. Поле диполя. Силы, действующие на диполь. Диэлектрики. Вектор поляризации. Теорема Гаусса в диэлектрике. Вектор электрической индукции. Граничные условия на поверхности раздела двух диэлектриков. Диэлектрическая проницаемость вещества. Энергия электрического поля в веществе. Сегнетоэлектрики. Петля гистерезиса. Температура Кюри.</w:t>
      </w:r>
    </w:p>
    <w:p w14:paraId="0D14A8DC" w14:textId="77777777" w:rsidR="005125C9" w:rsidRPr="005125C9" w:rsidRDefault="005125C9" w:rsidP="005125C9">
      <w:pPr>
        <w:spacing w:before="120" w:after="120" w:line="240" w:lineRule="auto"/>
        <w:contextualSpacing w:val="0"/>
        <w:rPr>
          <w:rFonts w:eastAsia="Times New Roman" w:cs="Times New Roman"/>
          <w:b/>
          <w:sz w:val="24"/>
          <w:szCs w:val="24"/>
          <w:lang w:eastAsia="ru-RU"/>
        </w:rPr>
      </w:pPr>
      <w:r w:rsidRPr="005125C9">
        <w:rPr>
          <w:rFonts w:eastAsia="Times New Roman" w:cs="Times New Roman"/>
          <w:b/>
          <w:sz w:val="24"/>
          <w:szCs w:val="24"/>
          <w:lang w:eastAsia="ru-RU"/>
        </w:rPr>
        <w:t>Лекция 4</w:t>
      </w:r>
    </w:p>
    <w:p w14:paraId="6C9ECA2C" w14:textId="77777777" w:rsidR="005125C9" w:rsidRPr="005125C9" w:rsidRDefault="005125C9" w:rsidP="005125C9">
      <w:pPr>
        <w:spacing w:line="240" w:lineRule="auto"/>
        <w:contextualSpacing w:val="0"/>
        <w:rPr>
          <w:rFonts w:eastAsia="Times New Roman" w:cs="Times New Roman"/>
          <w:sz w:val="24"/>
          <w:szCs w:val="24"/>
          <w:lang w:eastAsia="ru-RU"/>
        </w:rPr>
      </w:pPr>
      <w:r w:rsidRPr="005125C9">
        <w:rPr>
          <w:rFonts w:eastAsia="Times New Roman" w:cs="Times New Roman"/>
          <w:sz w:val="24"/>
          <w:szCs w:val="24"/>
          <w:lang w:eastAsia="ru-RU"/>
        </w:rPr>
        <w:lastRenderedPageBreak/>
        <w:t xml:space="preserve">Постоянный ток. Сила и плотность тока. Уравнение непрерывности. Закон Ома в интегральной и дифференциальной формах. Работа и мощность тока. Закон Джоуля-Ленца. Сторонние силы. ЭДС. Законы Кирхгофа. </w:t>
      </w:r>
    </w:p>
    <w:p w14:paraId="22BEFA6A" w14:textId="77777777" w:rsidR="005125C9" w:rsidRPr="005125C9" w:rsidRDefault="005125C9" w:rsidP="005125C9">
      <w:pPr>
        <w:spacing w:before="120" w:after="120" w:line="240" w:lineRule="auto"/>
        <w:contextualSpacing w:val="0"/>
        <w:rPr>
          <w:rFonts w:eastAsia="Times New Roman" w:cs="Times New Roman"/>
          <w:b/>
          <w:sz w:val="24"/>
          <w:szCs w:val="24"/>
          <w:lang w:eastAsia="ru-RU"/>
        </w:rPr>
      </w:pPr>
      <w:r w:rsidRPr="005125C9">
        <w:rPr>
          <w:rFonts w:eastAsia="Times New Roman" w:cs="Times New Roman"/>
          <w:b/>
          <w:sz w:val="24"/>
          <w:szCs w:val="24"/>
          <w:lang w:eastAsia="ru-RU"/>
        </w:rPr>
        <w:t>Лекция 5</w:t>
      </w:r>
    </w:p>
    <w:p w14:paraId="139974E0" w14:textId="77777777" w:rsidR="005125C9" w:rsidRPr="005125C9" w:rsidRDefault="005125C9" w:rsidP="005125C9">
      <w:pPr>
        <w:spacing w:line="240" w:lineRule="auto"/>
        <w:contextualSpacing w:val="0"/>
        <w:rPr>
          <w:rFonts w:eastAsia="Times New Roman" w:cs="Times New Roman"/>
          <w:sz w:val="24"/>
          <w:szCs w:val="24"/>
          <w:lang w:eastAsia="ru-RU"/>
        </w:rPr>
      </w:pPr>
      <w:r w:rsidRPr="005125C9">
        <w:rPr>
          <w:rFonts w:eastAsia="Times New Roman" w:cs="Times New Roman"/>
          <w:sz w:val="24"/>
          <w:szCs w:val="24"/>
          <w:lang w:eastAsia="ru-RU"/>
        </w:rPr>
        <w:t xml:space="preserve">Магнитное поле. Вектор магнитной индукции. Сила Лоренца. Движение зарядов в магнитном поле. Эффект Холла. Силы, действующие на контур с током в магнитном поле. Магнитный момент контура с током. Энергия контура с током в магнитном поле. </w:t>
      </w:r>
    </w:p>
    <w:p w14:paraId="012569FB" w14:textId="77777777" w:rsidR="005125C9" w:rsidRPr="005125C9" w:rsidRDefault="005125C9" w:rsidP="005125C9">
      <w:pPr>
        <w:spacing w:before="120" w:after="120" w:line="240" w:lineRule="auto"/>
        <w:contextualSpacing w:val="0"/>
        <w:rPr>
          <w:rFonts w:eastAsia="Times New Roman" w:cs="Times New Roman"/>
          <w:b/>
          <w:sz w:val="24"/>
          <w:szCs w:val="24"/>
          <w:lang w:eastAsia="ru-RU"/>
        </w:rPr>
      </w:pPr>
      <w:r w:rsidRPr="005125C9">
        <w:rPr>
          <w:rFonts w:eastAsia="Times New Roman" w:cs="Times New Roman"/>
          <w:b/>
          <w:sz w:val="24"/>
          <w:szCs w:val="24"/>
          <w:lang w:eastAsia="ru-RU"/>
        </w:rPr>
        <w:t>Лекция 6</w:t>
      </w:r>
    </w:p>
    <w:p w14:paraId="135F62EE" w14:textId="77777777" w:rsidR="005125C9" w:rsidRPr="005125C9" w:rsidRDefault="005125C9" w:rsidP="005125C9">
      <w:pPr>
        <w:spacing w:line="240" w:lineRule="auto"/>
        <w:contextualSpacing w:val="0"/>
        <w:rPr>
          <w:rFonts w:eastAsia="Times New Roman" w:cs="Times New Roman"/>
          <w:sz w:val="24"/>
          <w:szCs w:val="24"/>
          <w:lang w:eastAsia="ru-RU"/>
        </w:rPr>
      </w:pPr>
      <w:r w:rsidRPr="005125C9">
        <w:rPr>
          <w:rFonts w:eastAsia="Times New Roman" w:cs="Times New Roman"/>
          <w:sz w:val="24"/>
          <w:szCs w:val="24"/>
          <w:lang w:eastAsia="ru-RU"/>
        </w:rPr>
        <w:t>Закон Био - Савара -Лапласа. Магнитное поле прямого и кругового токов. Взаимодействие токов. Закон Ампера. Теорема о циркуляции вектора магнитной индукции. Поле в соленоиде.</w:t>
      </w:r>
    </w:p>
    <w:p w14:paraId="4D630666" w14:textId="77777777" w:rsidR="005125C9" w:rsidRPr="005125C9" w:rsidRDefault="005125C9" w:rsidP="005125C9">
      <w:pPr>
        <w:spacing w:before="120" w:after="120" w:line="240" w:lineRule="auto"/>
        <w:contextualSpacing w:val="0"/>
        <w:rPr>
          <w:rFonts w:eastAsia="Times New Roman" w:cs="Times New Roman"/>
          <w:b/>
          <w:sz w:val="24"/>
          <w:szCs w:val="24"/>
          <w:lang w:eastAsia="ru-RU"/>
        </w:rPr>
      </w:pPr>
      <w:r w:rsidRPr="005125C9">
        <w:rPr>
          <w:rFonts w:eastAsia="Times New Roman" w:cs="Times New Roman"/>
          <w:b/>
          <w:sz w:val="24"/>
          <w:szCs w:val="24"/>
          <w:lang w:eastAsia="ru-RU"/>
        </w:rPr>
        <w:t>Лекция 7</w:t>
      </w:r>
    </w:p>
    <w:p w14:paraId="6AF95666" w14:textId="77777777" w:rsidR="005125C9" w:rsidRPr="005125C9" w:rsidRDefault="005125C9" w:rsidP="005125C9">
      <w:pPr>
        <w:spacing w:line="240" w:lineRule="auto"/>
        <w:contextualSpacing w:val="0"/>
        <w:rPr>
          <w:rFonts w:eastAsia="Times New Roman" w:cs="Times New Roman"/>
          <w:sz w:val="24"/>
          <w:szCs w:val="24"/>
          <w:lang w:eastAsia="ru-RU"/>
        </w:rPr>
      </w:pPr>
      <w:r w:rsidRPr="005125C9">
        <w:rPr>
          <w:rFonts w:eastAsia="Times New Roman" w:cs="Times New Roman"/>
          <w:sz w:val="24"/>
          <w:szCs w:val="24"/>
          <w:lang w:eastAsia="ru-RU"/>
        </w:rPr>
        <w:t xml:space="preserve">Описание магнитного поля в веществе. Вектор намагниченности. Теорема о циркуляции магнитного поля в веществе. Вектор напряжённости магнитного поля. Граничные условия на поверхности раздела двух магнетиков. Магнитная проницаемость вещества. Диа–, пара–, и ферромагнетики. </w:t>
      </w:r>
    </w:p>
    <w:p w14:paraId="7A747964" w14:textId="77777777" w:rsidR="005125C9" w:rsidRPr="005125C9" w:rsidRDefault="005125C9" w:rsidP="005125C9">
      <w:pPr>
        <w:keepNext/>
        <w:spacing w:before="120" w:after="120" w:line="240" w:lineRule="auto"/>
        <w:contextualSpacing w:val="0"/>
        <w:rPr>
          <w:rFonts w:eastAsia="Times New Roman" w:cs="Times New Roman"/>
          <w:b/>
          <w:sz w:val="24"/>
          <w:szCs w:val="24"/>
          <w:lang w:eastAsia="ru-RU"/>
        </w:rPr>
      </w:pPr>
      <w:r w:rsidRPr="005125C9">
        <w:rPr>
          <w:rFonts w:eastAsia="Times New Roman" w:cs="Times New Roman"/>
          <w:b/>
          <w:sz w:val="24"/>
          <w:szCs w:val="24"/>
          <w:lang w:eastAsia="ru-RU"/>
        </w:rPr>
        <w:t>Лекция 8</w:t>
      </w:r>
    </w:p>
    <w:p w14:paraId="6161F8B9" w14:textId="77777777" w:rsidR="005125C9" w:rsidRPr="005125C9" w:rsidRDefault="005125C9" w:rsidP="005125C9">
      <w:pPr>
        <w:spacing w:line="240" w:lineRule="auto"/>
        <w:contextualSpacing w:val="0"/>
        <w:rPr>
          <w:rFonts w:eastAsia="Times New Roman" w:cs="Times New Roman"/>
          <w:sz w:val="24"/>
          <w:szCs w:val="24"/>
          <w:lang w:eastAsia="ru-RU"/>
        </w:rPr>
      </w:pPr>
      <w:r w:rsidRPr="005125C9">
        <w:rPr>
          <w:rFonts w:eastAsia="Times New Roman" w:cs="Times New Roman"/>
          <w:sz w:val="24"/>
          <w:szCs w:val="24"/>
          <w:lang w:eastAsia="ru-RU"/>
        </w:rPr>
        <w:t>Явление электромагнитной индукции. ЭДС индукции. Правило Ленца. Индуктивность контура. Установление тока в цепи. Энергия магнитного поля. Взаимная индукция контуров.</w:t>
      </w:r>
    </w:p>
    <w:p w14:paraId="068FB3BE" w14:textId="77777777" w:rsidR="005125C9" w:rsidRPr="005125C9" w:rsidRDefault="005125C9" w:rsidP="005125C9">
      <w:pPr>
        <w:keepNext/>
        <w:spacing w:before="120" w:after="120" w:line="240" w:lineRule="auto"/>
        <w:contextualSpacing w:val="0"/>
        <w:rPr>
          <w:rFonts w:eastAsia="Times New Roman" w:cs="Times New Roman"/>
          <w:b/>
          <w:sz w:val="24"/>
          <w:szCs w:val="24"/>
          <w:lang w:eastAsia="ru-RU"/>
        </w:rPr>
      </w:pPr>
      <w:r w:rsidRPr="005125C9">
        <w:rPr>
          <w:rFonts w:eastAsia="Times New Roman" w:cs="Times New Roman"/>
          <w:b/>
          <w:sz w:val="24"/>
          <w:szCs w:val="24"/>
          <w:lang w:eastAsia="ru-RU"/>
        </w:rPr>
        <w:t>Лекция 9</w:t>
      </w:r>
    </w:p>
    <w:p w14:paraId="51EF2E07" w14:textId="77777777" w:rsidR="005125C9" w:rsidRPr="005125C9" w:rsidRDefault="005125C9" w:rsidP="005125C9">
      <w:pPr>
        <w:spacing w:line="240" w:lineRule="auto"/>
        <w:contextualSpacing w:val="0"/>
        <w:rPr>
          <w:rFonts w:eastAsia="Times New Roman" w:cs="Times New Roman"/>
          <w:sz w:val="24"/>
          <w:szCs w:val="24"/>
          <w:lang w:eastAsia="ru-RU"/>
        </w:rPr>
      </w:pPr>
      <w:r w:rsidRPr="005125C9">
        <w:rPr>
          <w:rFonts w:eastAsia="Times New Roman" w:cs="Times New Roman"/>
          <w:sz w:val="24"/>
          <w:szCs w:val="24"/>
          <w:lang w:eastAsia="ru-RU"/>
        </w:rPr>
        <w:t xml:space="preserve">Ток смещения. Уравнения Максвелла. Закон сохранения энергии в системе "заряды + поле". Вектор Пойнтинга. Вывод волнового уравнения из уравнений Максвелла. Показатель преломления среды. Плоские электромагнитные волны. Отражение и преломление волн на границе раздела двух сред. </w:t>
      </w:r>
    </w:p>
    <w:p w14:paraId="5FC5B09C" w14:textId="77777777" w:rsidR="005125C9" w:rsidRPr="005125C9" w:rsidRDefault="005125C9" w:rsidP="005125C9">
      <w:pPr>
        <w:spacing w:before="120" w:after="120" w:line="240" w:lineRule="auto"/>
        <w:contextualSpacing w:val="0"/>
        <w:rPr>
          <w:rFonts w:eastAsia="Times New Roman" w:cs="Times New Roman"/>
          <w:b/>
          <w:sz w:val="24"/>
          <w:szCs w:val="24"/>
          <w:lang w:eastAsia="ru-RU"/>
        </w:rPr>
      </w:pPr>
      <w:r w:rsidRPr="005125C9">
        <w:rPr>
          <w:rFonts w:eastAsia="Times New Roman" w:cs="Times New Roman"/>
          <w:b/>
          <w:sz w:val="24"/>
          <w:szCs w:val="24"/>
          <w:lang w:eastAsia="ru-RU"/>
        </w:rPr>
        <w:t>Лекция 10</w:t>
      </w:r>
    </w:p>
    <w:p w14:paraId="3E154A5B" w14:textId="0E4A173A" w:rsidR="005125C9" w:rsidRPr="005125C9" w:rsidRDefault="005125C9" w:rsidP="005125C9">
      <w:pPr>
        <w:spacing w:line="240" w:lineRule="auto"/>
        <w:contextualSpacing w:val="0"/>
        <w:rPr>
          <w:rFonts w:eastAsia="Times New Roman" w:cs="Times New Roman"/>
          <w:sz w:val="24"/>
          <w:szCs w:val="24"/>
          <w:lang w:eastAsia="ru-RU"/>
        </w:rPr>
      </w:pPr>
      <w:r w:rsidRPr="005125C9">
        <w:rPr>
          <w:rFonts w:eastAsia="Times New Roman" w:cs="Times New Roman"/>
          <w:sz w:val="24"/>
          <w:szCs w:val="24"/>
          <w:lang w:eastAsia="ru-RU"/>
        </w:rPr>
        <w:t xml:space="preserve">Поляризация света. Степень поляризации. Поляризация при отражении и преломлении. Формулы Френеля. Угол Брюстера. Изменение фазы </w:t>
      </w:r>
      <w:r w:rsidR="00912637">
        <w:rPr>
          <w:rFonts w:eastAsia="Times New Roman" w:cs="Times New Roman"/>
          <w:sz w:val="24"/>
          <w:szCs w:val="24"/>
          <w:lang w:eastAsia="ru-RU"/>
        </w:rPr>
        <w:t>отраж</w:t>
      </w:r>
      <w:r w:rsidRPr="005125C9">
        <w:rPr>
          <w:rFonts w:eastAsia="Times New Roman" w:cs="Times New Roman"/>
          <w:sz w:val="24"/>
          <w:szCs w:val="24"/>
          <w:lang w:eastAsia="ru-RU"/>
        </w:rPr>
        <w:t xml:space="preserve">ённого луча. Поток энергии при полном отражении. Поляризация при двойном лучепреломлении. Обыкновенный и необыкновенный лучи. </w:t>
      </w:r>
    </w:p>
    <w:p w14:paraId="51D25E4C" w14:textId="77777777" w:rsidR="005125C9" w:rsidRPr="005125C9" w:rsidRDefault="005125C9" w:rsidP="005125C9">
      <w:pPr>
        <w:spacing w:before="120" w:after="120" w:line="240" w:lineRule="auto"/>
        <w:contextualSpacing w:val="0"/>
        <w:rPr>
          <w:rFonts w:eastAsia="Times New Roman" w:cs="Times New Roman"/>
          <w:b/>
          <w:sz w:val="24"/>
          <w:szCs w:val="24"/>
          <w:lang w:eastAsia="ru-RU"/>
        </w:rPr>
      </w:pPr>
      <w:r w:rsidRPr="005125C9">
        <w:rPr>
          <w:rFonts w:eastAsia="Times New Roman" w:cs="Times New Roman"/>
          <w:b/>
          <w:sz w:val="24"/>
          <w:szCs w:val="24"/>
          <w:lang w:eastAsia="ru-RU"/>
        </w:rPr>
        <w:t>Лекция 11</w:t>
      </w:r>
    </w:p>
    <w:p w14:paraId="0E787044" w14:textId="77777777" w:rsidR="005125C9" w:rsidRPr="005125C9" w:rsidRDefault="005125C9" w:rsidP="005125C9">
      <w:pPr>
        <w:spacing w:line="240" w:lineRule="auto"/>
        <w:contextualSpacing w:val="0"/>
        <w:rPr>
          <w:rFonts w:eastAsia="Times New Roman" w:cs="Times New Roman"/>
          <w:sz w:val="24"/>
          <w:szCs w:val="24"/>
          <w:lang w:eastAsia="ru-RU"/>
        </w:rPr>
      </w:pPr>
      <w:r w:rsidRPr="005125C9">
        <w:rPr>
          <w:rFonts w:eastAsia="Times New Roman" w:cs="Times New Roman"/>
          <w:sz w:val="24"/>
          <w:szCs w:val="24"/>
          <w:lang w:eastAsia="ru-RU"/>
        </w:rPr>
        <w:t>Интерференция. Когерентность. Способы получения когерентных источников. Опыт Юнга. Интерференция в тонких плёнках. Кольца Ньютона.</w:t>
      </w:r>
    </w:p>
    <w:p w14:paraId="3D778E56" w14:textId="77777777" w:rsidR="005125C9" w:rsidRPr="005125C9" w:rsidRDefault="005125C9" w:rsidP="005125C9">
      <w:pPr>
        <w:spacing w:before="120" w:after="120" w:line="240" w:lineRule="auto"/>
        <w:contextualSpacing w:val="0"/>
        <w:rPr>
          <w:rFonts w:eastAsia="Times New Roman" w:cs="Times New Roman"/>
          <w:b/>
          <w:sz w:val="24"/>
          <w:szCs w:val="24"/>
          <w:lang w:eastAsia="ru-RU"/>
        </w:rPr>
      </w:pPr>
      <w:r w:rsidRPr="005125C9">
        <w:rPr>
          <w:rFonts w:eastAsia="Times New Roman" w:cs="Times New Roman"/>
          <w:b/>
          <w:sz w:val="24"/>
          <w:szCs w:val="24"/>
          <w:lang w:eastAsia="ru-RU"/>
        </w:rPr>
        <w:t>Лекция 12</w:t>
      </w:r>
    </w:p>
    <w:p w14:paraId="2E9C4479" w14:textId="77777777" w:rsidR="005125C9" w:rsidRPr="005125C9" w:rsidRDefault="005125C9" w:rsidP="005125C9">
      <w:pPr>
        <w:spacing w:line="240" w:lineRule="auto"/>
        <w:contextualSpacing w:val="0"/>
        <w:rPr>
          <w:rFonts w:eastAsia="Times New Roman" w:cs="Times New Roman"/>
          <w:sz w:val="24"/>
          <w:szCs w:val="24"/>
          <w:lang w:eastAsia="ru-RU"/>
        </w:rPr>
      </w:pPr>
      <w:r w:rsidRPr="005125C9">
        <w:rPr>
          <w:rFonts w:eastAsia="Times New Roman" w:cs="Times New Roman"/>
          <w:sz w:val="24"/>
          <w:szCs w:val="24"/>
          <w:lang w:eastAsia="ru-RU"/>
        </w:rPr>
        <w:t>Принцип Гюйгенса-Френеля. Зоны Френеля. Дифракция Френеля на круглом отверстии и экране. Дифракция Френеля на щели. Спираль Корню. Разрешающая способность оптических приборов.</w:t>
      </w:r>
    </w:p>
    <w:p w14:paraId="3BFB9785" w14:textId="77777777" w:rsidR="005125C9" w:rsidRPr="005125C9" w:rsidRDefault="005125C9" w:rsidP="005125C9">
      <w:pPr>
        <w:spacing w:before="120" w:after="120" w:line="240" w:lineRule="auto"/>
        <w:contextualSpacing w:val="0"/>
        <w:rPr>
          <w:rFonts w:eastAsia="Times New Roman" w:cs="Times New Roman"/>
          <w:b/>
          <w:sz w:val="24"/>
          <w:szCs w:val="24"/>
          <w:lang w:eastAsia="ru-RU"/>
        </w:rPr>
      </w:pPr>
      <w:r w:rsidRPr="005125C9">
        <w:rPr>
          <w:rFonts w:eastAsia="Times New Roman" w:cs="Times New Roman"/>
          <w:b/>
          <w:sz w:val="24"/>
          <w:szCs w:val="24"/>
          <w:lang w:eastAsia="ru-RU"/>
        </w:rPr>
        <w:t>Лекция 13</w:t>
      </w:r>
    </w:p>
    <w:p w14:paraId="1593B464" w14:textId="6842B39B" w:rsidR="005125C9" w:rsidRPr="005125C9" w:rsidRDefault="005125C9" w:rsidP="005125C9">
      <w:pPr>
        <w:spacing w:line="240" w:lineRule="auto"/>
        <w:contextualSpacing w:val="0"/>
        <w:rPr>
          <w:rFonts w:eastAsia="Times New Roman" w:cs="Times New Roman"/>
          <w:sz w:val="24"/>
          <w:szCs w:val="24"/>
          <w:lang w:eastAsia="ru-RU"/>
        </w:rPr>
      </w:pPr>
      <w:r w:rsidRPr="005125C9">
        <w:rPr>
          <w:rFonts w:eastAsia="Times New Roman" w:cs="Times New Roman"/>
          <w:sz w:val="24"/>
          <w:szCs w:val="24"/>
          <w:lang w:eastAsia="ru-RU"/>
        </w:rPr>
        <w:t>Дифракционная решётка. Дисперсия и разрешающая способность решётки. Дифракция рентгеновских лучей. Формула Вульфа-Брэгга.</w:t>
      </w:r>
    </w:p>
    <w:p w14:paraId="6BFD88E3" w14:textId="77777777" w:rsidR="005125C9" w:rsidRPr="005125C9" w:rsidRDefault="005125C9" w:rsidP="00912637">
      <w:pPr>
        <w:keepNext/>
        <w:spacing w:before="120" w:after="120" w:line="240" w:lineRule="auto"/>
        <w:contextualSpacing w:val="0"/>
        <w:rPr>
          <w:rFonts w:eastAsia="Times New Roman" w:cs="Times New Roman"/>
          <w:sz w:val="24"/>
          <w:szCs w:val="24"/>
          <w:lang w:eastAsia="ru-RU"/>
        </w:rPr>
      </w:pPr>
      <w:r w:rsidRPr="005125C9">
        <w:rPr>
          <w:rFonts w:eastAsia="Times New Roman" w:cs="Times New Roman"/>
          <w:b/>
          <w:sz w:val="24"/>
          <w:szCs w:val="24"/>
          <w:lang w:eastAsia="ru-RU"/>
        </w:rPr>
        <w:lastRenderedPageBreak/>
        <w:t>ПРАКТИЧЕСКИЕ ЗАНЯТИЯ.</w:t>
      </w:r>
    </w:p>
    <w:p w14:paraId="787954B0" w14:textId="77777777" w:rsidR="005125C9" w:rsidRPr="005125C9" w:rsidRDefault="005125C9" w:rsidP="005125C9">
      <w:pPr>
        <w:numPr>
          <w:ilvl w:val="0"/>
          <w:numId w:val="32"/>
        </w:numPr>
        <w:spacing w:line="240" w:lineRule="auto"/>
        <w:ind w:left="1701" w:hanging="1701"/>
        <w:contextualSpacing w:val="0"/>
        <w:jc w:val="left"/>
        <w:rPr>
          <w:rFonts w:eastAsia="Times New Roman" w:cs="Times New Roman"/>
          <w:sz w:val="24"/>
          <w:szCs w:val="24"/>
          <w:lang w:eastAsia="ru-RU"/>
        </w:rPr>
      </w:pPr>
      <w:r w:rsidRPr="005125C9">
        <w:rPr>
          <w:rFonts w:eastAsia="Times New Roman" w:cs="Times New Roman"/>
          <w:sz w:val="24"/>
          <w:szCs w:val="24"/>
          <w:lang w:eastAsia="ru-RU"/>
        </w:rPr>
        <w:t>Напряжённость электрического поля. Принцип суперпозиции. Поле шара, сферы, бесконечной нити, плоскости. Теорема Гаусса для вектора напряжённости электрического поля.</w:t>
      </w:r>
    </w:p>
    <w:p w14:paraId="61B2D740" w14:textId="77777777" w:rsidR="005125C9" w:rsidRPr="005125C9" w:rsidRDefault="005125C9" w:rsidP="005125C9">
      <w:pPr>
        <w:numPr>
          <w:ilvl w:val="0"/>
          <w:numId w:val="32"/>
        </w:numPr>
        <w:spacing w:line="240" w:lineRule="auto"/>
        <w:ind w:left="1701" w:hanging="1701"/>
        <w:contextualSpacing w:val="0"/>
        <w:jc w:val="left"/>
        <w:rPr>
          <w:rFonts w:eastAsia="Times New Roman" w:cs="Times New Roman"/>
          <w:sz w:val="24"/>
          <w:szCs w:val="24"/>
          <w:lang w:eastAsia="ru-RU"/>
        </w:rPr>
      </w:pPr>
      <w:r w:rsidRPr="005125C9">
        <w:rPr>
          <w:rFonts w:eastAsia="Times New Roman" w:cs="Times New Roman"/>
          <w:sz w:val="24"/>
          <w:szCs w:val="24"/>
          <w:lang w:eastAsia="ru-RU"/>
        </w:rPr>
        <w:t>Потенциал электрического поля. Энергия системы зарядов.</w:t>
      </w:r>
    </w:p>
    <w:p w14:paraId="24F8A112" w14:textId="77777777" w:rsidR="005125C9" w:rsidRPr="005125C9" w:rsidRDefault="005125C9" w:rsidP="005125C9">
      <w:pPr>
        <w:numPr>
          <w:ilvl w:val="0"/>
          <w:numId w:val="32"/>
        </w:numPr>
        <w:spacing w:line="240" w:lineRule="auto"/>
        <w:ind w:left="1701" w:hanging="1701"/>
        <w:contextualSpacing w:val="0"/>
        <w:jc w:val="left"/>
        <w:rPr>
          <w:rFonts w:eastAsia="Times New Roman" w:cs="Times New Roman"/>
          <w:sz w:val="24"/>
          <w:szCs w:val="24"/>
          <w:lang w:eastAsia="ru-RU"/>
        </w:rPr>
      </w:pPr>
      <w:r w:rsidRPr="005125C9">
        <w:rPr>
          <w:rFonts w:eastAsia="Times New Roman" w:cs="Times New Roman"/>
          <w:sz w:val="24"/>
          <w:szCs w:val="24"/>
          <w:lang w:eastAsia="ru-RU"/>
        </w:rPr>
        <w:t xml:space="preserve">Проводники в электрическом поле. Метод зеркальных изображений. </w:t>
      </w:r>
    </w:p>
    <w:p w14:paraId="7147FBD0" w14:textId="77777777" w:rsidR="005125C9" w:rsidRPr="005125C9" w:rsidRDefault="005125C9" w:rsidP="005125C9">
      <w:pPr>
        <w:numPr>
          <w:ilvl w:val="0"/>
          <w:numId w:val="32"/>
        </w:numPr>
        <w:spacing w:line="240" w:lineRule="auto"/>
        <w:ind w:left="1701" w:hanging="1701"/>
        <w:contextualSpacing w:val="0"/>
        <w:jc w:val="left"/>
        <w:rPr>
          <w:rFonts w:eastAsia="Times New Roman" w:cs="Times New Roman"/>
          <w:sz w:val="24"/>
          <w:szCs w:val="24"/>
          <w:lang w:eastAsia="ru-RU"/>
        </w:rPr>
      </w:pPr>
      <w:r w:rsidRPr="005125C9">
        <w:rPr>
          <w:rFonts w:eastAsia="Times New Roman" w:cs="Times New Roman"/>
          <w:sz w:val="24"/>
          <w:szCs w:val="24"/>
          <w:lang w:eastAsia="ru-RU"/>
        </w:rPr>
        <w:t>Диэлектрики в электрическом поле.</w:t>
      </w:r>
    </w:p>
    <w:p w14:paraId="71945751" w14:textId="77777777" w:rsidR="005125C9" w:rsidRPr="005125C9" w:rsidRDefault="005125C9" w:rsidP="005125C9">
      <w:pPr>
        <w:numPr>
          <w:ilvl w:val="0"/>
          <w:numId w:val="32"/>
        </w:numPr>
        <w:spacing w:line="240" w:lineRule="auto"/>
        <w:ind w:left="1701" w:hanging="1701"/>
        <w:contextualSpacing w:val="0"/>
        <w:jc w:val="left"/>
        <w:rPr>
          <w:rFonts w:eastAsia="Times New Roman" w:cs="Times New Roman"/>
          <w:sz w:val="24"/>
          <w:szCs w:val="24"/>
          <w:lang w:eastAsia="ru-RU"/>
        </w:rPr>
      </w:pPr>
      <w:r w:rsidRPr="005125C9">
        <w:rPr>
          <w:rFonts w:eastAsia="Times New Roman" w:cs="Times New Roman"/>
          <w:sz w:val="24"/>
          <w:szCs w:val="24"/>
          <w:lang w:eastAsia="ru-RU"/>
        </w:rPr>
        <w:t>Контрольная работа (1 час). Постоянный ток. Правила Кирхгофа.</w:t>
      </w:r>
    </w:p>
    <w:p w14:paraId="62E6A8E6" w14:textId="77777777" w:rsidR="005125C9" w:rsidRPr="005125C9" w:rsidRDefault="005125C9" w:rsidP="005125C9">
      <w:pPr>
        <w:numPr>
          <w:ilvl w:val="0"/>
          <w:numId w:val="32"/>
        </w:numPr>
        <w:spacing w:line="240" w:lineRule="auto"/>
        <w:ind w:left="1701" w:hanging="1701"/>
        <w:contextualSpacing w:val="0"/>
        <w:jc w:val="left"/>
        <w:rPr>
          <w:rFonts w:eastAsia="Times New Roman" w:cs="Times New Roman"/>
          <w:sz w:val="24"/>
          <w:szCs w:val="24"/>
          <w:lang w:eastAsia="ru-RU"/>
        </w:rPr>
      </w:pPr>
      <w:r w:rsidRPr="005125C9">
        <w:rPr>
          <w:rFonts w:eastAsia="Times New Roman" w:cs="Times New Roman"/>
          <w:sz w:val="24"/>
          <w:szCs w:val="24"/>
          <w:lang w:eastAsia="ru-RU"/>
        </w:rPr>
        <w:t xml:space="preserve">Движение заряженных частиц в электрическом и магнитном полях. </w:t>
      </w:r>
    </w:p>
    <w:p w14:paraId="45EA5DBD" w14:textId="77777777" w:rsidR="005125C9" w:rsidRPr="005125C9" w:rsidRDefault="005125C9" w:rsidP="005125C9">
      <w:pPr>
        <w:numPr>
          <w:ilvl w:val="0"/>
          <w:numId w:val="32"/>
        </w:numPr>
        <w:spacing w:line="240" w:lineRule="auto"/>
        <w:ind w:left="1701" w:hanging="1701"/>
        <w:contextualSpacing w:val="0"/>
        <w:jc w:val="left"/>
        <w:rPr>
          <w:rFonts w:eastAsia="Times New Roman" w:cs="Times New Roman"/>
          <w:sz w:val="24"/>
          <w:szCs w:val="24"/>
          <w:lang w:eastAsia="ru-RU"/>
        </w:rPr>
      </w:pPr>
      <w:r w:rsidRPr="005125C9">
        <w:rPr>
          <w:rFonts w:eastAsia="Times New Roman" w:cs="Times New Roman"/>
          <w:sz w:val="24"/>
          <w:szCs w:val="24"/>
          <w:lang w:eastAsia="ru-RU"/>
        </w:rPr>
        <w:t xml:space="preserve">Закон Био - Савара - Лапласа. Теорема о циркуляции вектора индукции магнитного поля. </w:t>
      </w:r>
    </w:p>
    <w:p w14:paraId="4B1B01DD" w14:textId="77777777" w:rsidR="005125C9" w:rsidRPr="005125C9" w:rsidRDefault="005125C9" w:rsidP="005125C9">
      <w:pPr>
        <w:numPr>
          <w:ilvl w:val="0"/>
          <w:numId w:val="32"/>
        </w:numPr>
        <w:spacing w:line="240" w:lineRule="auto"/>
        <w:ind w:left="1701" w:hanging="1701"/>
        <w:contextualSpacing w:val="0"/>
        <w:jc w:val="left"/>
        <w:rPr>
          <w:rFonts w:eastAsia="Times New Roman" w:cs="Times New Roman"/>
          <w:sz w:val="24"/>
          <w:szCs w:val="24"/>
          <w:lang w:eastAsia="ru-RU"/>
        </w:rPr>
      </w:pPr>
      <w:r w:rsidRPr="005125C9">
        <w:rPr>
          <w:rFonts w:eastAsia="Times New Roman" w:cs="Times New Roman"/>
          <w:sz w:val="24"/>
          <w:szCs w:val="24"/>
          <w:lang w:eastAsia="ru-RU"/>
        </w:rPr>
        <w:t>Магнитное поле в веществе.</w:t>
      </w:r>
    </w:p>
    <w:p w14:paraId="66234BD5" w14:textId="77777777" w:rsidR="005125C9" w:rsidRPr="005125C9" w:rsidRDefault="005125C9" w:rsidP="005125C9">
      <w:pPr>
        <w:numPr>
          <w:ilvl w:val="0"/>
          <w:numId w:val="32"/>
        </w:numPr>
        <w:spacing w:line="240" w:lineRule="auto"/>
        <w:ind w:left="1701" w:hanging="1701"/>
        <w:contextualSpacing w:val="0"/>
        <w:jc w:val="left"/>
        <w:rPr>
          <w:rFonts w:eastAsia="Times New Roman" w:cs="Times New Roman"/>
          <w:sz w:val="24"/>
          <w:szCs w:val="24"/>
          <w:lang w:eastAsia="ru-RU"/>
        </w:rPr>
      </w:pPr>
      <w:r w:rsidRPr="005125C9">
        <w:rPr>
          <w:rFonts w:eastAsia="Times New Roman" w:cs="Times New Roman"/>
          <w:sz w:val="24"/>
          <w:szCs w:val="24"/>
          <w:lang w:eastAsia="ru-RU"/>
        </w:rPr>
        <w:t xml:space="preserve">Явление электромагнитной индукции. </w:t>
      </w:r>
    </w:p>
    <w:p w14:paraId="73210E55" w14:textId="77777777" w:rsidR="005125C9" w:rsidRPr="005125C9" w:rsidRDefault="005125C9" w:rsidP="005125C9">
      <w:pPr>
        <w:numPr>
          <w:ilvl w:val="0"/>
          <w:numId w:val="32"/>
        </w:numPr>
        <w:spacing w:line="240" w:lineRule="auto"/>
        <w:ind w:left="1701" w:hanging="1701"/>
        <w:contextualSpacing w:val="0"/>
        <w:jc w:val="left"/>
        <w:rPr>
          <w:rFonts w:eastAsia="Times New Roman" w:cs="Times New Roman"/>
          <w:sz w:val="24"/>
          <w:szCs w:val="24"/>
          <w:lang w:eastAsia="ru-RU"/>
        </w:rPr>
      </w:pPr>
      <w:r w:rsidRPr="005125C9">
        <w:rPr>
          <w:rFonts w:eastAsia="Times New Roman" w:cs="Times New Roman"/>
          <w:sz w:val="24"/>
          <w:szCs w:val="24"/>
          <w:lang w:eastAsia="ru-RU"/>
        </w:rPr>
        <w:t xml:space="preserve">Контрольная работа (1 час). Электромагнитные волны. </w:t>
      </w:r>
    </w:p>
    <w:p w14:paraId="562FB88E" w14:textId="77777777" w:rsidR="005125C9" w:rsidRPr="005125C9" w:rsidRDefault="005125C9" w:rsidP="005125C9">
      <w:pPr>
        <w:numPr>
          <w:ilvl w:val="0"/>
          <w:numId w:val="32"/>
        </w:numPr>
        <w:spacing w:line="240" w:lineRule="auto"/>
        <w:ind w:left="1701" w:hanging="1701"/>
        <w:contextualSpacing w:val="0"/>
        <w:jc w:val="left"/>
        <w:rPr>
          <w:rFonts w:eastAsia="Times New Roman" w:cs="Times New Roman"/>
          <w:sz w:val="24"/>
          <w:szCs w:val="24"/>
          <w:lang w:eastAsia="ru-RU"/>
        </w:rPr>
      </w:pPr>
      <w:r w:rsidRPr="005125C9">
        <w:rPr>
          <w:rFonts w:eastAsia="Times New Roman" w:cs="Times New Roman"/>
          <w:sz w:val="24"/>
          <w:szCs w:val="24"/>
          <w:lang w:eastAsia="ru-RU"/>
        </w:rPr>
        <w:t xml:space="preserve">Интерференция света. Дифракция Френеля. </w:t>
      </w:r>
    </w:p>
    <w:p w14:paraId="7FC80C27" w14:textId="77777777" w:rsidR="005125C9" w:rsidRPr="005125C9" w:rsidRDefault="005125C9" w:rsidP="005125C9">
      <w:pPr>
        <w:numPr>
          <w:ilvl w:val="0"/>
          <w:numId w:val="32"/>
        </w:numPr>
        <w:spacing w:line="240" w:lineRule="auto"/>
        <w:ind w:left="1701" w:hanging="1701"/>
        <w:contextualSpacing w:val="0"/>
        <w:jc w:val="left"/>
        <w:rPr>
          <w:rFonts w:eastAsia="Times New Roman" w:cs="Times New Roman"/>
          <w:sz w:val="24"/>
          <w:szCs w:val="24"/>
          <w:lang w:eastAsia="ru-RU"/>
        </w:rPr>
      </w:pPr>
      <w:r w:rsidRPr="005125C9">
        <w:rPr>
          <w:rFonts w:eastAsia="Times New Roman" w:cs="Times New Roman"/>
          <w:sz w:val="24"/>
          <w:szCs w:val="24"/>
          <w:lang w:eastAsia="ru-RU"/>
        </w:rPr>
        <w:t>Дифракция Фраунгофера. Дифракционная решётка.</w:t>
      </w:r>
    </w:p>
    <w:p w14:paraId="38873BF0" w14:textId="77777777" w:rsidR="005125C9" w:rsidRPr="005125C9" w:rsidRDefault="005125C9" w:rsidP="005125C9">
      <w:pPr>
        <w:numPr>
          <w:ilvl w:val="0"/>
          <w:numId w:val="32"/>
        </w:numPr>
        <w:spacing w:line="240" w:lineRule="auto"/>
        <w:ind w:left="1701" w:hanging="1701"/>
        <w:contextualSpacing w:val="0"/>
        <w:jc w:val="left"/>
        <w:rPr>
          <w:rFonts w:eastAsia="Times New Roman" w:cs="Times New Roman"/>
          <w:sz w:val="24"/>
          <w:szCs w:val="24"/>
          <w:lang w:eastAsia="ru-RU"/>
        </w:rPr>
      </w:pPr>
      <w:r w:rsidRPr="005125C9">
        <w:rPr>
          <w:rFonts w:eastAsia="Times New Roman" w:cs="Times New Roman"/>
          <w:sz w:val="24"/>
          <w:szCs w:val="24"/>
          <w:lang w:eastAsia="ru-RU"/>
        </w:rPr>
        <w:t>Разрешающая способность оптических приборов.</w:t>
      </w:r>
    </w:p>
    <w:p w14:paraId="3713451F" w14:textId="77777777" w:rsidR="005125C9" w:rsidRPr="005125C9" w:rsidRDefault="005125C9" w:rsidP="005125C9">
      <w:pPr>
        <w:spacing w:before="120" w:after="120" w:line="240" w:lineRule="auto"/>
        <w:contextualSpacing w:val="0"/>
        <w:rPr>
          <w:rFonts w:eastAsia="Times New Roman" w:cs="Times New Roman"/>
          <w:sz w:val="24"/>
          <w:szCs w:val="24"/>
          <w:lang w:eastAsia="ru-RU"/>
        </w:rPr>
      </w:pPr>
      <w:r w:rsidRPr="005125C9">
        <w:rPr>
          <w:rFonts w:eastAsia="Times New Roman" w:cs="Times New Roman"/>
          <w:sz w:val="24"/>
          <w:szCs w:val="24"/>
          <w:lang w:eastAsia="ru-RU"/>
        </w:rPr>
        <w:t>В течение семестра студенты выполняют домашнее задание, которое выдаётся на первой неделе и сдаётся по частям в течение семестра.</w:t>
      </w:r>
    </w:p>
    <w:p w14:paraId="794F956B" w14:textId="09387B46" w:rsidR="005125C9" w:rsidRPr="005125C9" w:rsidRDefault="005125C9" w:rsidP="005125C9">
      <w:pPr>
        <w:spacing w:line="240" w:lineRule="auto"/>
        <w:contextualSpacing w:val="0"/>
        <w:rPr>
          <w:rFonts w:eastAsia="Times New Roman" w:cs="Times New Roman"/>
          <w:b/>
          <w:bCs/>
          <w:sz w:val="24"/>
          <w:szCs w:val="24"/>
          <w:lang w:eastAsia="ru-RU"/>
        </w:rPr>
      </w:pPr>
      <w:r w:rsidRPr="005125C9">
        <w:rPr>
          <w:rFonts w:eastAsia="Times New Roman" w:cs="Times New Roman"/>
          <w:b/>
          <w:bCs/>
          <w:sz w:val="24"/>
          <w:szCs w:val="24"/>
          <w:lang w:eastAsia="ru-RU"/>
        </w:rPr>
        <w:t xml:space="preserve">ЛАБОРАТОРНЫЕ </w:t>
      </w:r>
      <w:r w:rsidR="00802CF4">
        <w:rPr>
          <w:rFonts w:eastAsia="Times New Roman" w:cs="Times New Roman"/>
          <w:b/>
          <w:bCs/>
          <w:sz w:val="24"/>
          <w:szCs w:val="24"/>
          <w:lang w:eastAsia="ru-RU"/>
        </w:rPr>
        <w:t>РАБОТЫ</w:t>
      </w:r>
    </w:p>
    <w:p w14:paraId="7D241DEE" w14:textId="77777777" w:rsidR="005125C9" w:rsidRPr="005125C9" w:rsidRDefault="005125C9" w:rsidP="005125C9">
      <w:pPr>
        <w:numPr>
          <w:ilvl w:val="12"/>
          <w:numId w:val="0"/>
        </w:numPr>
        <w:spacing w:before="120" w:after="120" w:line="240" w:lineRule="auto"/>
        <w:ind w:right="-113"/>
        <w:contextualSpacing w:val="0"/>
        <w:rPr>
          <w:rFonts w:eastAsia="Calibri" w:cs="Times New Roman"/>
          <w:sz w:val="24"/>
          <w:szCs w:val="24"/>
        </w:rPr>
      </w:pPr>
      <w:r w:rsidRPr="005125C9">
        <w:rPr>
          <w:rFonts w:eastAsia="Calibri" w:cs="Times New Roman"/>
          <w:sz w:val="24"/>
          <w:szCs w:val="24"/>
        </w:rPr>
        <w:t xml:space="preserve">По разделу </w:t>
      </w:r>
      <w:r w:rsidRPr="005125C9">
        <w:rPr>
          <w:rFonts w:eastAsia="Calibri" w:cs="Times New Roman"/>
          <w:b/>
          <w:sz w:val="24"/>
          <w:szCs w:val="24"/>
        </w:rPr>
        <w:t>Электричество и магнетизм</w:t>
      </w:r>
      <w:r w:rsidRPr="005125C9">
        <w:rPr>
          <w:rFonts w:eastAsia="Calibri" w:cs="Times New Roman"/>
          <w:sz w:val="24"/>
          <w:szCs w:val="24"/>
        </w:rPr>
        <w:t xml:space="preserve"> каждый студент должен выполнить 3 лабораторные работы по индивидуальному графику из следующего перечня:</w:t>
      </w:r>
    </w:p>
    <w:p w14:paraId="6D9D4199" w14:textId="77777777" w:rsidR="005125C9" w:rsidRPr="005125C9" w:rsidRDefault="005125C9" w:rsidP="005125C9">
      <w:pPr>
        <w:widowControl w:val="0"/>
        <w:numPr>
          <w:ilvl w:val="0"/>
          <w:numId w:val="34"/>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z w:val="24"/>
          <w:szCs w:val="24"/>
          <w:lang w:eastAsia="ru-RU"/>
        </w:rPr>
      </w:pPr>
      <w:r w:rsidRPr="005125C9">
        <w:rPr>
          <w:rFonts w:eastAsia="Times New Roman" w:cs="Times New Roman"/>
          <w:iCs/>
          <w:noProof/>
          <w:spacing w:val="-16"/>
          <w:sz w:val="24"/>
          <w:szCs w:val="24"/>
          <w:lang w:eastAsia="ru-RU"/>
        </w:rPr>
        <w:t>Изучение электростатического поля</w:t>
      </w:r>
    </w:p>
    <w:p w14:paraId="44EA7A73" w14:textId="77777777" w:rsidR="005125C9" w:rsidRPr="005125C9" w:rsidRDefault="005125C9" w:rsidP="005125C9">
      <w:pPr>
        <w:widowControl w:val="0"/>
        <w:numPr>
          <w:ilvl w:val="0"/>
          <w:numId w:val="34"/>
        </w:numPr>
        <w:tabs>
          <w:tab w:val="left" w:pos="1200"/>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z w:val="24"/>
          <w:szCs w:val="24"/>
          <w:lang w:eastAsia="ru-RU"/>
        </w:rPr>
      </w:pPr>
      <w:r w:rsidRPr="005125C9">
        <w:rPr>
          <w:rFonts w:eastAsia="Times New Roman" w:cs="Times New Roman"/>
          <w:iCs/>
          <w:noProof/>
          <w:spacing w:val="-16"/>
          <w:sz w:val="24"/>
          <w:szCs w:val="24"/>
          <w:lang w:eastAsia="ru-RU"/>
        </w:rPr>
        <w:t>Компьютерное моделирование электрических полей точечных зарядов</w:t>
      </w:r>
    </w:p>
    <w:p w14:paraId="72686EF5" w14:textId="77777777" w:rsidR="005125C9" w:rsidRPr="005125C9" w:rsidRDefault="005125C9" w:rsidP="005125C9">
      <w:pPr>
        <w:widowControl w:val="0"/>
        <w:numPr>
          <w:ilvl w:val="0"/>
          <w:numId w:val="34"/>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5125C9">
        <w:rPr>
          <w:rFonts w:eastAsia="Times New Roman" w:cs="Times New Roman"/>
          <w:iCs/>
          <w:noProof/>
          <w:spacing w:val="-16"/>
          <w:sz w:val="24"/>
          <w:szCs w:val="24"/>
          <w:lang w:eastAsia="ru-RU"/>
        </w:rPr>
        <w:t>Измерение ёмкости конденсатора</w:t>
      </w:r>
    </w:p>
    <w:p w14:paraId="2B759D66" w14:textId="77777777" w:rsidR="005125C9" w:rsidRPr="005125C9" w:rsidRDefault="005125C9" w:rsidP="005125C9">
      <w:pPr>
        <w:widowControl w:val="0"/>
        <w:numPr>
          <w:ilvl w:val="0"/>
          <w:numId w:val="34"/>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5125C9">
        <w:rPr>
          <w:rFonts w:eastAsia="Times New Roman" w:cs="Times New Roman"/>
          <w:iCs/>
          <w:noProof/>
          <w:spacing w:val="-16"/>
          <w:sz w:val="24"/>
          <w:szCs w:val="24"/>
          <w:lang w:eastAsia="ru-RU"/>
        </w:rPr>
        <w:t>Измерение температуры кюри сегнетоэлектрика</w:t>
      </w:r>
    </w:p>
    <w:p w14:paraId="5A241736" w14:textId="77777777" w:rsidR="005125C9" w:rsidRPr="005125C9" w:rsidRDefault="005125C9" w:rsidP="005125C9">
      <w:pPr>
        <w:widowControl w:val="0"/>
        <w:numPr>
          <w:ilvl w:val="0"/>
          <w:numId w:val="34"/>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5125C9">
        <w:rPr>
          <w:rFonts w:eastAsia="Times New Roman" w:cs="Times New Roman"/>
          <w:iCs/>
          <w:noProof/>
          <w:spacing w:val="-16"/>
          <w:sz w:val="24"/>
          <w:szCs w:val="24"/>
          <w:lang w:eastAsia="ru-RU"/>
        </w:rPr>
        <w:t>Изучение гистерезиса сегнетоэлектрика</w:t>
      </w:r>
    </w:p>
    <w:p w14:paraId="359B658F" w14:textId="77777777" w:rsidR="005125C9" w:rsidRPr="005125C9" w:rsidRDefault="005125C9" w:rsidP="005125C9">
      <w:pPr>
        <w:widowControl w:val="0"/>
        <w:numPr>
          <w:ilvl w:val="0"/>
          <w:numId w:val="34"/>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5125C9">
        <w:rPr>
          <w:rFonts w:eastAsia="Times New Roman" w:cs="Times New Roman"/>
          <w:iCs/>
          <w:noProof/>
          <w:spacing w:val="-16"/>
          <w:sz w:val="24"/>
          <w:szCs w:val="24"/>
          <w:lang w:eastAsia="ru-RU"/>
        </w:rPr>
        <w:t>Исследование цепи постоянного тока</w:t>
      </w:r>
    </w:p>
    <w:p w14:paraId="2593EADB" w14:textId="77777777" w:rsidR="005125C9" w:rsidRPr="005125C9" w:rsidRDefault="005125C9" w:rsidP="005125C9">
      <w:pPr>
        <w:widowControl w:val="0"/>
        <w:numPr>
          <w:ilvl w:val="0"/>
          <w:numId w:val="34"/>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5125C9">
        <w:rPr>
          <w:rFonts w:eastAsia="Times New Roman" w:cs="Times New Roman"/>
          <w:iCs/>
          <w:noProof/>
          <w:spacing w:val="-16"/>
          <w:sz w:val="24"/>
          <w:szCs w:val="24"/>
          <w:lang w:eastAsia="ru-RU"/>
        </w:rPr>
        <w:t>Измерение величины постоянного магнитного поля</w:t>
      </w:r>
    </w:p>
    <w:p w14:paraId="36A5871C" w14:textId="77777777" w:rsidR="005125C9" w:rsidRPr="005125C9" w:rsidRDefault="005125C9" w:rsidP="005125C9">
      <w:pPr>
        <w:widowControl w:val="0"/>
        <w:numPr>
          <w:ilvl w:val="0"/>
          <w:numId w:val="34"/>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5125C9">
        <w:rPr>
          <w:rFonts w:eastAsia="Times New Roman" w:cs="Times New Roman"/>
          <w:iCs/>
          <w:noProof/>
          <w:spacing w:val="-16"/>
          <w:sz w:val="24"/>
          <w:szCs w:val="24"/>
          <w:lang w:eastAsia="ru-RU"/>
        </w:rPr>
        <w:t>Измерение магнитной восприимчивости диа- и парамагнетиков</w:t>
      </w:r>
    </w:p>
    <w:p w14:paraId="073D15D1" w14:textId="77777777" w:rsidR="005125C9" w:rsidRPr="005125C9" w:rsidRDefault="005125C9" w:rsidP="005125C9">
      <w:pPr>
        <w:widowControl w:val="0"/>
        <w:numPr>
          <w:ilvl w:val="0"/>
          <w:numId w:val="34"/>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5125C9">
        <w:rPr>
          <w:rFonts w:eastAsia="Times New Roman" w:cs="Times New Roman"/>
          <w:iCs/>
          <w:noProof/>
          <w:spacing w:val="-16"/>
          <w:sz w:val="24"/>
          <w:szCs w:val="24"/>
          <w:lang w:eastAsia="ru-RU"/>
        </w:rPr>
        <w:t>Определение температуры кюри ферромагнетика</w:t>
      </w:r>
    </w:p>
    <w:p w14:paraId="4D7AA1D5" w14:textId="77777777" w:rsidR="005125C9" w:rsidRPr="005125C9" w:rsidRDefault="005125C9" w:rsidP="005125C9">
      <w:pPr>
        <w:widowControl w:val="0"/>
        <w:numPr>
          <w:ilvl w:val="0"/>
          <w:numId w:val="34"/>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5125C9">
        <w:rPr>
          <w:rFonts w:eastAsia="Times New Roman" w:cs="Times New Roman"/>
          <w:iCs/>
          <w:noProof/>
          <w:spacing w:val="-16"/>
          <w:sz w:val="24"/>
          <w:szCs w:val="24"/>
          <w:lang w:eastAsia="ru-RU"/>
        </w:rPr>
        <w:t>Изучение гистерезиса ферромагнетика</w:t>
      </w:r>
    </w:p>
    <w:p w14:paraId="749F36FA" w14:textId="77777777" w:rsidR="005125C9" w:rsidRPr="005125C9" w:rsidRDefault="005125C9" w:rsidP="005125C9">
      <w:pPr>
        <w:widowControl w:val="0"/>
        <w:numPr>
          <w:ilvl w:val="0"/>
          <w:numId w:val="34"/>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5125C9">
        <w:rPr>
          <w:rFonts w:eastAsia="Times New Roman" w:cs="Times New Roman"/>
          <w:iCs/>
          <w:noProof/>
          <w:spacing w:val="-16"/>
          <w:sz w:val="24"/>
          <w:szCs w:val="24"/>
          <w:lang w:eastAsia="ru-RU"/>
        </w:rPr>
        <w:t>Измерение магнитной проницаемости ферромагнетика</w:t>
      </w:r>
    </w:p>
    <w:p w14:paraId="1B0D036B" w14:textId="77777777" w:rsidR="005125C9" w:rsidRPr="005125C9" w:rsidRDefault="005125C9" w:rsidP="005125C9">
      <w:pPr>
        <w:widowControl w:val="0"/>
        <w:numPr>
          <w:ilvl w:val="0"/>
          <w:numId w:val="34"/>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5125C9">
        <w:rPr>
          <w:rFonts w:eastAsia="Times New Roman" w:cs="Times New Roman"/>
          <w:iCs/>
          <w:noProof/>
          <w:spacing w:val="-16"/>
          <w:sz w:val="24"/>
          <w:szCs w:val="24"/>
          <w:lang w:eastAsia="ru-RU"/>
        </w:rPr>
        <w:t>Компьютерное моделирование ферромагнетиков</w:t>
      </w:r>
    </w:p>
    <w:p w14:paraId="5D48D73E" w14:textId="77777777" w:rsidR="005125C9" w:rsidRPr="005125C9" w:rsidRDefault="005125C9" w:rsidP="005125C9">
      <w:pPr>
        <w:widowControl w:val="0"/>
        <w:numPr>
          <w:ilvl w:val="0"/>
          <w:numId w:val="34"/>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5125C9">
        <w:rPr>
          <w:rFonts w:eastAsia="Times New Roman" w:cs="Times New Roman"/>
          <w:iCs/>
          <w:noProof/>
          <w:spacing w:val="-16"/>
          <w:sz w:val="24"/>
          <w:szCs w:val="24"/>
          <w:lang w:eastAsia="ru-RU"/>
        </w:rPr>
        <w:t>Измерение удельного заряда электрона</w:t>
      </w:r>
    </w:p>
    <w:p w14:paraId="4E764847" w14:textId="77777777" w:rsidR="005125C9" w:rsidRPr="005125C9" w:rsidRDefault="005125C9" w:rsidP="005125C9">
      <w:pPr>
        <w:widowControl w:val="0"/>
        <w:numPr>
          <w:ilvl w:val="0"/>
          <w:numId w:val="34"/>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5125C9">
        <w:rPr>
          <w:rFonts w:eastAsia="Times New Roman" w:cs="Times New Roman"/>
          <w:iCs/>
          <w:noProof/>
          <w:spacing w:val="-16"/>
          <w:sz w:val="24"/>
          <w:szCs w:val="24"/>
          <w:lang w:eastAsia="ru-RU"/>
        </w:rPr>
        <w:t>Измерение индуктивности катушки</w:t>
      </w:r>
    </w:p>
    <w:p w14:paraId="2ABFB512" w14:textId="77777777" w:rsidR="005125C9" w:rsidRPr="005125C9" w:rsidRDefault="005125C9" w:rsidP="005125C9">
      <w:pPr>
        <w:widowControl w:val="0"/>
        <w:numPr>
          <w:ilvl w:val="0"/>
          <w:numId w:val="34"/>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5125C9">
        <w:rPr>
          <w:rFonts w:eastAsia="Times New Roman" w:cs="Times New Roman"/>
          <w:iCs/>
          <w:noProof/>
          <w:spacing w:val="-16"/>
          <w:sz w:val="24"/>
          <w:szCs w:val="24"/>
          <w:lang w:eastAsia="ru-RU"/>
        </w:rPr>
        <w:t>Резонанс в колебательном контуре</w:t>
      </w:r>
    </w:p>
    <w:p w14:paraId="17922EE3" w14:textId="77777777" w:rsidR="005125C9" w:rsidRPr="005125C9" w:rsidRDefault="005125C9" w:rsidP="005125C9">
      <w:pPr>
        <w:widowControl w:val="0"/>
        <w:numPr>
          <w:ilvl w:val="0"/>
          <w:numId w:val="34"/>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5125C9">
        <w:rPr>
          <w:rFonts w:eastAsia="Times New Roman" w:cs="Times New Roman"/>
          <w:iCs/>
          <w:noProof/>
          <w:spacing w:val="-16"/>
          <w:sz w:val="24"/>
          <w:szCs w:val="24"/>
          <w:lang w:eastAsia="ru-RU"/>
        </w:rPr>
        <w:t>Изучение трансформатора</w:t>
      </w:r>
    </w:p>
    <w:p w14:paraId="5E1D688B" w14:textId="77777777" w:rsidR="005125C9" w:rsidRPr="005125C9" w:rsidRDefault="005125C9" w:rsidP="005125C9">
      <w:pPr>
        <w:widowControl w:val="0"/>
        <w:numPr>
          <w:ilvl w:val="0"/>
          <w:numId w:val="34"/>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5125C9">
        <w:rPr>
          <w:rFonts w:eastAsia="Times New Roman" w:cs="Times New Roman"/>
          <w:iCs/>
          <w:noProof/>
          <w:spacing w:val="-16"/>
          <w:sz w:val="24"/>
          <w:szCs w:val="24"/>
          <w:lang w:eastAsia="ru-RU"/>
        </w:rPr>
        <w:t>Изучение тока смещения</w:t>
      </w:r>
    </w:p>
    <w:p w14:paraId="29409189" w14:textId="77777777" w:rsidR="005125C9" w:rsidRPr="005125C9" w:rsidRDefault="005125C9" w:rsidP="005125C9">
      <w:pPr>
        <w:keepNext/>
        <w:tabs>
          <w:tab w:val="left" w:pos="567"/>
        </w:tabs>
        <w:spacing w:before="120" w:after="120" w:line="240" w:lineRule="auto"/>
        <w:ind w:right="-113"/>
        <w:contextualSpacing w:val="0"/>
        <w:rPr>
          <w:rFonts w:eastAsia="Calibri" w:cs="Times New Roman"/>
          <w:sz w:val="24"/>
          <w:szCs w:val="24"/>
        </w:rPr>
      </w:pPr>
      <w:r w:rsidRPr="005125C9">
        <w:rPr>
          <w:rFonts w:eastAsia="Calibri" w:cs="Times New Roman"/>
          <w:sz w:val="24"/>
          <w:szCs w:val="24"/>
        </w:rPr>
        <w:t xml:space="preserve">По разделу </w:t>
      </w:r>
      <w:r w:rsidRPr="005125C9">
        <w:rPr>
          <w:rFonts w:eastAsia="Calibri" w:cs="Times New Roman"/>
          <w:b/>
          <w:sz w:val="24"/>
          <w:szCs w:val="24"/>
        </w:rPr>
        <w:t>Оптика</w:t>
      </w:r>
      <w:r w:rsidRPr="005125C9">
        <w:rPr>
          <w:rFonts w:eastAsia="Calibri" w:cs="Times New Roman"/>
          <w:sz w:val="24"/>
          <w:szCs w:val="24"/>
        </w:rPr>
        <w:t xml:space="preserve"> каждый студент должен выполнить 1 лабораторную работу по индивидуальному графику из следующего перечня:</w:t>
      </w:r>
    </w:p>
    <w:p w14:paraId="2D1C03F8" w14:textId="77777777" w:rsidR="005125C9" w:rsidRPr="005125C9" w:rsidRDefault="005125C9" w:rsidP="005125C9">
      <w:pPr>
        <w:keepNext/>
        <w:numPr>
          <w:ilvl w:val="0"/>
          <w:numId w:val="33"/>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5125C9">
        <w:rPr>
          <w:rFonts w:eastAsia="Calibri" w:cs="Times New Roman"/>
          <w:sz w:val="24"/>
          <w:szCs w:val="24"/>
        </w:rPr>
        <w:t>Определение длины световой волны с помощью колец Ньютона.</w:t>
      </w:r>
    </w:p>
    <w:p w14:paraId="26D11AB6" w14:textId="77777777" w:rsidR="005125C9" w:rsidRPr="005125C9" w:rsidRDefault="005125C9" w:rsidP="005125C9">
      <w:pPr>
        <w:numPr>
          <w:ilvl w:val="0"/>
          <w:numId w:val="33"/>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5125C9">
        <w:rPr>
          <w:rFonts w:eastAsia="Calibri" w:cs="Times New Roman"/>
          <w:sz w:val="24"/>
          <w:szCs w:val="24"/>
        </w:rPr>
        <w:t>Определение длины световой волны с помощью бипризмы Френеля.</w:t>
      </w:r>
    </w:p>
    <w:p w14:paraId="3EFA74E2" w14:textId="77777777" w:rsidR="005125C9" w:rsidRPr="005125C9" w:rsidRDefault="005125C9" w:rsidP="005125C9">
      <w:pPr>
        <w:numPr>
          <w:ilvl w:val="0"/>
          <w:numId w:val="33"/>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5125C9">
        <w:rPr>
          <w:rFonts w:eastAsia="Calibri" w:cs="Times New Roman"/>
          <w:sz w:val="24"/>
          <w:szCs w:val="24"/>
        </w:rPr>
        <w:t>Определение показателя преломления плоскопараллельной пластинки.</w:t>
      </w:r>
    </w:p>
    <w:p w14:paraId="2962E7DB" w14:textId="77777777" w:rsidR="005125C9" w:rsidRPr="005125C9" w:rsidRDefault="005125C9" w:rsidP="005125C9">
      <w:pPr>
        <w:numPr>
          <w:ilvl w:val="0"/>
          <w:numId w:val="33"/>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5125C9">
        <w:rPr>
          <w:rFonts w:eastAsia="Calibri" w:cs="Times New Roman"/>
          <w:sz w:val="24"/>
          <w:szCs w:val="24"/>
        </w:rPr>
        <w:t>Определение малых концентраций растворов интерференционным методом.</w:t>
      </w:r>
    </w:p>
    <w:p w14:paraId="526589A9" w14:textId="77777777" w:rsidR="005125C9" w:rsidRPr="005125C9" w:rsidRDefault="005125C9" w:rsidP="005125C9">
      <w:pPr>
        <w:numPr>
          <w:ilvl w:val="0"/>
          <w:numId w:val="33"/>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5125C9">
        <w:rPr>
          <w:rFonts w:eastAsia="Calibri" w:cs="Times New Roman"/>
          <w:sz w:val="24"/>
          <w:szCs w:val="24"/>
        </w:rPr>
        <w:t>Исследование оптического спектра, полученного с помощью дифракционной решётки.</w:t>
      </w:r>
    </w:p>
    <w:p w14:paraId="1C5EEEB7" w14:textId="77777777" w:rsidR="005125C9" w:rsidRPr="005125C9" w:rsidRDefault="005125C9" w:rsidP="005125C9">
      <w:pPr>
        <w:numPr>
          <w:ilvl w:val="0"/>
          <w:numId w:val="33"/>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5125C9">
        <w:rPr>
          <w:rFonts w:eastAsia="Calibri" w:cs="Times New Roman"/>
          <w:sz w:val="24"/>
          <w:szCs w:val="24"/>
        </w:rPr>
        <w:lastRenderedPageBreak/>
        <w:t>Определение размеров малых частиц дифракционным методом.</w:t>
      </w:r>
    </w:p>
    <w:p w14:paraId="00F89F8D" w14:textId="77777777" w:rsidR="005125C9" w:rsidRPr="005125C9" w:rsidRDefault="005125C9" w:rsidP="005125C9">
      <w:pPr>
        <w:numPr>
          <w:ilvl w:val="0"/>
          <w:numId w:val="33"/>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5125C9">
        <w:rPr>
          <w:rFonts w:eastAsia="Calibri" w:cs="Times New Roman"/>
          <w:sz w:val="24"/>
          <w:szCs w:val="24"/>
        </w:rPr>
        <w:t>Изучение дифракции Френеля.</w:t>
      </w:r>
    </w:p>
    <w:p w14:paraId="5D0D991F" w14:textId="77777777" w:rsidR="005125C9" w:rsidRPr="005125C9" w:rsidRDefault="005125C9" w:rsidP="005125C9">
      <w:pPr>
        <w:numPr>
          <w:ilvl w:val="0"/>
          <w:numId w:val="33"/>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5125C9">
        <w:rPr>
          <w:rFonts w:eastAsia="Calibri" w:cs="Times New Roman"/>
          <w:sz w:val="24"/>
          <w:szCs w:val="24"/>
        </w:rPr>
        <w:t>Определение концентрации сахара в растворе по углу поворота плоскости поляризации.</w:t>
      </w:r>
    </w:p>
    <w:p w14:paraId="6DB81D3E" w14:textId="77777777" w:rsidR="005125C9" w:rsidRPr="005125C9" w:rsidRDefault="005125C9" w:rsidP="005125C9">
      <w:pPr>
        <w:numPr>
          <w:ilvl w:val="0"/>
          <w:numId w:val="33"/>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5125C9">
        <w:rPr>
          <w:rFonts w:eastAsia="Calibri" w:cs="Times New Roman"/>
          <w:sz w:val="24"/>
          <w:szCs w:val="24"/>
        </w:rPr>
        <w:t>Изучение поляризованного света.</w:t>
      </w:r>
    </w:p>
    <w:p w14:paraId="4B46B6CE" w14:textId="77777777" w:rsidR="005125C9" w:rsidRPr="005125C9" w:rsidRDefault="005125C9" w:rsidP="005125C9">
      <w:pPr>
        <w:numPr>
          <w:ilvl w:val="0"/>
          <w:numId w:val="33"/>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5125C9">
        <w:rPr>
          <w:rFonts w:eastAsia="Calibri" w:cs="Times New Roman"/>
          <w:sz w:val="24"/>
          <w:szCs w:val="24"/>
        </w:rPr>
        <w:t xml:space="preserve">Волновые процессы. </w:t>
      </w:r>
    </w:p>
    <w:p w14:paraId="72DFCA3C" w14:textId="5E7C2E7A" w:rsidR="005125C9" w:rsidRDefault="005125C9" w:rsidP="005125C9">
      <w:pPr>
        <w:numPr>
          <w:ilvl w:val="0"/>
          <w:numId w:val="33"/>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5125C9">
        <w:rPr>
          <w:rFonts w:eastAsia="Calibri" w:cs="Times New Roman"/>
          <w:sz w:val="24"/>
          <w:szCs w:val="24"/>
        </w:rPr>
        <w:t xml:space="preserve">Определение показателя преломления и средней дисперсии с помощью дисперсионного рефрактомера. </w:t>
      </w:r>
    </w:p>
    <w:p w14:paraId="66FE9D68" w14:textId="2146C72D" w:rsidR="005125C9" w:rsidRDefault="005125C9" w:rsidP="005125C9">
      <w:pPr>
        <w:tabs>
          <w:tab w:val="left" w:pos="567"/>
        </w:tabs>
        <w:overflowPunct w:val="0"/>
        <w:autoSpaceDE w:val="0"/>
        <w:autoSpaceDN w:val="0"/>
        <w:adjustRightInd w:val="0"/>
        <w:spacing w:line="240" w:lineRule="auto"/>
        <w:ind w:left="567" w:right="-115"/>
        <w:contextualSpacing w:val="0"/>
        <w:jc w:val="left"/>
        <w:textAlignment w:val="baseline"/>
        <w:rPr>
          <w:rFonts w:eastAsia="Calibri" w:cs="Times New Roman"/>
          <w:sz w:val="24"/>
          <w:szCs w:val="24"/>
        </w:rPr>
      </w:pPr>
    </w:p>
    <w:p w14:paraId="2B06D7EE" w14:textId="5DA3F0FB" w:rsidR="005125C9" w:rsidRPr="005125C9" w:rsidRDefault="005125C9" w:rsidP="005125C9">
      <w:pPr>
        <w:tabs>
          <w:tab w:val="left" w:pos="567"/>
        </w:tabs>
        <w:overflowPunct w:val="0"/>
        <w:autoSpaceDE w:val="0"/>
        <w:autoSpaceDN w:val="0"/>
        <w:adjustRightInd w:val="0"/>
        <w:spacing w:line="240" w:lineRule="auto"/>
        <w:ind w:left="567" w:right="-115"/>
        <w:contextualSpacing w:val="0"/>
        <w:jc w:val="center"/>
        <w:textAlignment w:val="baseline"/>
        <w:rPr>
          <w:rFonts w:eastAsia="Calibri" w:cs="Times New Roman"/>
          <w:b/>
          <w:sz w:val="24"/>
          <w:szCs w:val="24"/>
        </w:rPr>
      </w:pPr>
      <w:r w:rsidRPr="005125C9">
        <w:rPr>
          <w:rFonts w:eastAsia="Calibri" w:cs="Times New Roman"/>
          <w:b/>
          <w:sz w:val="24"/>
          <w:szCs w:val="24"/>
        </w:rPr>
        <w:t>Семестр №4</w:t>
      </w:r>
    </w:p>
    <w:p w14:paraId="7560A48C" w14:textId="1795871F" w:rsidR="005125C9" w:rsidRDefault="005125C9" w:rsidP="005125C9">
      <w:pPr>
        <w:tabs>
          <w:tab w:val="left" w:pos="567"/>
        </w:tabs>
        <w:overflowPunct w:val="0"/>
        <w:autoSpaceDE w:val="0"/>
        <w:autoSpaceDN w:val="0"/>
        <w:adjustRightInd w:val="0"/>
        <w:spacing w:line="240" w:lineRule="auto"/>
        <w:ind w:left="567" w:right="-115"/>
        <w:contextualSpacing w:val="0"/>
        <w:jc w:val="center"/>
        <w:textAlignment w:val="baseline"/>
        <w:rPr>
          <w:rFonts w:eastAsia="Calibri" w:cs="Times New Roman"/>
          <w:sz w:val="24"/>
          <w:szCs w:val="24"/>
        </w:rPr>
      </w:pPr>
    </w:p>
    <w:p w14:paraId="0D704859" w14:textId="77777777" w:rsidR="005125C9" w:rsidRPr="005125C9" w:rsidRDefault="005125C9" w:rsidP="005125C9">
      <w:pPr>
        <w:keepNext/>
        <w:overflowPunct w:val="0"/>
        <w:autoSpaceDE w:val="0"/>
        <w:autoSpaceDN w:val="0"/>
        <w:adjustRightInd w:val="0"/>
        <w:spacing w:before="120" w:after="60" w:line="240" w:lineRule="auto"/>
        <w:contextualSpacing w:val="0"/>
        <w:jc w:val="left"/>
        <w:textAlignment w:val="baseline"/>
        <w:outlineLvl w:val="1"/>
        <w:rPr>
          <w:rFonts w:eastAsia="Times New Roman" w:cs="Times New Roman"/>
          <w:b/>
          <w:i/>
          <w:sz w:val="24"/>
          <w:szCs w:val="24"/>
          <w:lang w:eastAsia="ru-RU"/>
        </w:rPr>
      </w:pPr>
      <w:r w:rsidRPr="005125C9">
        <w:rPr>
          <w:rFonts w:eastAsia="Times New Roman" w:cs="Times New Roman"/>
          <w:b/>
          <w:sz w:val="24"/>
          <w:szCs w:val="24"/>
          <w:lang w:eastAsia="ru-RU"/>
        </w:rPr>
        <w:t>Лекция 1</w:t>
      </w:r>
    </w:p>
    <w:p w14:paraId="27943149" w14:textId="77777777" w:rsidR="005125C9" w:rsidRPr="005125C9" w:rsidRDefault="005125C9" w:rsidP="005125C9">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5125C9">
        <w:rPr>
          <w:rFonts w:eastAsia="Times New Roman" w:cs="Times New Roman"/>
          <w:sz w:val="24"/>
          <w:szCs w:val="24"/>
          <w:lang w:eastAsia="ru-RU"/>
        </w:rPr>
        <w:t>Дисперсия света. Групповая и фазовая скорости. Эффект Вавилова-Черенкова. Электронная теория дисперсии. Распространение электромагнитных волн в плазме и металлах. Поглощение и рассеяние света.  Зависимость рассеяния света от длины волны в мутных средах. Молекулярное рассеяние. Голубой цвет неба. Эффект Допплера.</w:t>
      </w:r>
    </w:p>
    <w:p w14:paraId="7B3384C6" w14:textId="77777777" w:rsidR="005125C9" w:rsidRPr="005125C9" w:rsidRDefault="005125C9" w:rsidP="005125C9">
      <w:pPr>
        <w:keepNext/>
        <w:overflowPunct w:val="0"/>
        <w:autoSpaceDE w:val="0"/>
        <w:autoSpaceDN w:val="0"/>
        <w:adjustRightInd w:val="0"/>
        <w:spacing w:before="120" w:after="60" w:line="240" w:lineRule="auto"/>
        <w:contextualSpacing w:val="0"/>
        <w:jc w:val="left"/>
        <w:textAlignment w:val="baseline"/>
        <w:outlineLvl w:val="1"/>
        <w:rPr>
          <w:rFonts w:eastAsia="Times New Roman" w:cs="Times New Roman"/>
          <w:b/>
          <w:sz w:val="24"/>
          <w:szCs w:val="24"/>
          <w:lang w:eastAsia="ru-RU"/>
        </w:rPr>
      </w:pPr>
      <w:r w:rsidRPr="005125C9">
        <w:rPr>
          <w:rFonts w:eastAsia="Times New Roman" w:cs="Times New Roman"/>
          <w:b/>
          <w:sz w:val="24"/>
          <w:szCs w:val="24"/>
          <w:lang w:eastAsia="ru-RU"/>
        </w:rPr>
        <w:t>Лекция 2</w:t>
      </w:r>
    </w:p>
    <w:p w14:paraId="0279962C" w14:textId="77777777" w:rsidR="005125C9" w:rsidRPr="005125C9" w:rsidRDefault="005125C9" w:rsidP="005125C9">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5125C9">
        <w:rPr>
          <w:rFonts w:eastAsia="Times New Roman" w:cs="Times New Roman"/>
          <w:sz w:val="24"/>
          <w:szCs w:val="24"/>
          <w:lang w:eastAsia="ru-RU"/>
        </w:rPr>
        <w:t>Испускательная и поглощательная способность тел.  Закон Кирхгофа. Абсолютно чёрное тело.  Понятие о квантовой природе теплового излучения. Формула Планка. Законы Стефана-Больцмана, Вина. Термодинамика излучения. Роль давления излучения в эволюции звёзд. Формула для коротковолновой границы тормозного рентгеновского излучения. Опыт Боте. Фотоэффект. Эффект Комптона.</w:t>
      </w:r>
    </w:p>
    <w:p w14:paraId="0D82BB61" w14:textId="77777777" w:rsidR="005125C9" w:rsidRPr="005125C9" w:rsidRDefault="005125C9" w:rsidP="005125C9">
      <w:pPr>
        <w:keepNext/>
        <w:overflowPunct w:val="0"/>
        <w:autoSpaceDE w:val="0"/>
        <w:autoSpaceDN w:val="0"/>
        <w:adjustRightInd w:val="0"/>
        <w:spacing w:before="120" w:after="60" w:line="240" w:lineRule="auto"/>
        <w:contextualSpacing w:val="0"/>
        <w:jc w:val="left"/>
        <w:textAlignment w:val="baseline"/>
        <w:outlineLvl w:val="1"/>
        <w:rPr>
          <w:rFonts w:eastAsia="Times New Roman" w:cs="Times New Roman"/>
          <w:b/>
          <w:sz w:val="24"/>
          <w:szCs w:val="24"/>
          <w:lang w:eastAsia="ru-RU"/>
        </w:rPr>
      </w:pPr>
      <w:r w:rsidRPr="005125C9">
        <w:rPr>
          <w:rFonts w:eastAsia="Times New Roman" w:cs="Times New Roman"/>
          <w:b/>
          <w:sz w:val="24"/>
          <w:szCs w:val="24"/>
          <w:lang w:eastAsia="ru-RU"/>
        </w:rPr>
        <w:t>Лекция 3</w:t>
      </w:r>
    </w:p>
    <w:p w14:paraId="6B5B1DDA" w14:textId="77777777" w:rsidR="005125C9" w:rsidRPr="005125C9" w:rsidRDefault="005125C9" w:rsidP="005125C9">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5125C9">
        <w:rPr>
          <w:rFonts w:eastAsia="Times New Roman" w:cs="Times New Roman"/>
          <w:sz w:val="24"/>
          <w:szCs w:val="24"/>
          <w:lang w:eastAsia="ru-RU"/>
        </w:rPr>
        <w:t>Опыты Резерфорда с альфа-частицами.  Ядерная модель атома. Постулаты Бора. Теория Бора водородоподобных атомов.  Постоянная Ридберга. Серии линий водорода. Гипотеза де Бройля.  Правило квантования Бора-Зоммерфельда. Применение формулы Бора-Зоммерфельда к определению спектра энергии. Энергия ионизации атома водорода и водородоподобных атомов. Оценка энергии химических реакций, сравнение с энергией ядерных реакций.</w:t>
      </w:r>
    </w:p>
    <w:p w14:paraId="21952C15" w14:textId="77777777" w:rsidR="005125C9" w:rsidRPr="005125C9" w:rsidRDefault="005125C9" w:rsidP="005125C9">
      <w:pPr>
        <w:keepNext/>
        <w:overflowPunct w:val="0"/>
        <w:autoSpaceDE w:val="0"/>
        <w:autoSpaceDN w:val="0"/>
        <w:adjustRightInd w:val="0"/>
        <w:spacing w:before="120" w:after="60" w:line="240" w:lineRule="auto"/>
        <w:contextualSpacing w:val="0"/>
        <w:jc w:val="left"/>
        <w:textAlignment w:val="baseline"/>
        <w:outlineLvl w:val="1"/>
        <w:rPr>
          <w:rFonts w:eastAsia="Times New Roman" w:cs="Times New Roman"/>
          <w:b/>
          <w:sz w:val="24"/>
          <w:szCs w:val="24"/>
          <w:lang w:eastAsia="ru-RU"/>
        </w:rPr>
      </w:pPr>
      <w:r w:rsidRPr="005125C9">
        <w:rPr>
          <w:rFonts w:eastAsia="Times New Roman" w:cs="Times New Roman"/>
          <w:b/>
          <w:sz w:val="24"/>
          <w:szCs w:val="24"/>
          <w:lang w:eastAsia="ru-RU"/>
        </w:rPr>
        <w:t>Лекция 4</w:t>
      </w:r>
    </w:p>
    <w:p w14:paraId="72C8ED14" w14:textId="77777777" w:rsidR="005125C9" w:rsidRPr="005125C9" w:rsidRDefault="005125C9" w:rsidP="005125C9">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5125C9">
        <w:rPr>
          <w:rFonts w:eastAsia="Times New Roman" w:cs="Times New Roman"/>
          <w:sz w:val="24"/>
          <w:szCs w:val="24"/>
          <w:lang w:eastAsia="ru-RU"/>
        </w:rPr>
        <w:t>Соотношение неопределённостей Гейзенберга.  Волновая функция микрочастиц и её физический смысл. Операторы квантовой механики.  Импульс. Движение свободной частицы. Волновой пакет. Гамильтониан.  Уравнение Шредингера. Движение частицы в одномерной потенциальной яме. Рассеяние частиц на потенциальном барьере.  Туннельный эффект. Автоэлектронная эмиссия.</w:t>
      </w:r>
    </w:p>
    <w:p w14:paraId="213C1519" w14:textId="77777777" w:rsidR="005125C9" w:rsidRPr="005125C9" w:rsidRDefault="005125C9" w:rsidP="005125C9">
      <w:pPr>
        <w:keepNext/>
        <w:overflowPunct w:val="0"/>
        <w:autoSpaceDE w:val="0"/>
        <w:autoSpaceDN w:val="0"/>
        <w:adjustRightInd w:val="0"/>
        <w:spacing w:before="120" w:after="60" w:line="240" w:lineRule="auto"/>
        <w:contextualSpacing w:val="0"/>
        <w:jc w:val="left"/>
        <w:textAlignment w:val="baseline"/>
        <w:outlineLvl w:val="1"/>
        <w:rPr>
          <w:rFonts w:eastAsia="Times New Roman" w:cs="Times New Roman"/>
          <w:b/>
          <w:sz w:val="24"/>
          <w:szCs w:val="24"/>
          <w:lang w:eastAsia="ru-RU"/>
        </w:rPr>
      </w:pPr>
      <w:r w:rsidRPr="005125C9">
        <w:rPr>
          <w:rFonts w:eastAsia="Times New Roman" w:cs="Times New Roman"/>
          <w:b/>
          <w:sz w:val="24"/>
          <w:szCs w:val="24"/>
          <w:lang w:eastAsia="ru-RU"/>
        </w:rPr>
        <w:t xml:space="preserve">Лекция 5 </w:t>
      </w:r>
    </w:p>
    <w:p w14:paraId="19022B3D" w14:textId="77777777" w:rsidR="005125C9" w:rsidRPr="005125C9" w:rsidRDefault="005125C9" w:rsidP="005125C9">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5125C9">
        <w:rPr>
          <w:rFonts w:eastAsia="Times New Roman" w:cs="Times New Roman"/>
          <w:sz w:val="24"/>
          <w:szCs w:val="24"/>
          <w:lang w:eastAsia="ru-RU"/>
        </w:rPr>
        <w:t xml:space="preserve">Уровни энергии гармонического осциллятора. Вклад колебаний молекул в теплоёмкость газов. Сравнение с результатами, полученными с формулой Бора-Зоммерфельда. Момент импульса в квантовой механике. Оператор момента. Собственные значения момента.  Ротатор. Вклад вращения молекул в теплоёмкость газов. Сложение моментов. </w:t>
      </w:r>
    </w:p>
    <w:p w14:paraId="03417DC2" w14:textId="77777777" w:rsidR="005125C9" w:rsidRPr="005125C9" w:rsidRDefault="005125C9" w:rsidP="005125C9">
      <w:pPr>
        <w:keepNext/>
        <w:overflowPunct w:val="0"/>
        <w:autoSpaceDE w:val="0"/>
        <w:autoSpaceDN w:val="0"/>
        <w:adjustRightInd w:val="0"/>
        <w:spacing w:before="120" w:after="60" w:line="240" w:lineRule="auto"/>
        <w:contextualSpacing w:val="0"/>
        <w:jc w:val="left"/>
        <w:textAlignment w:val="baseline"/>
        <w:outlineLvl w:val="1"/>
        <w:rPr>
          <w:rFonts w:eastAsia="Times New Roman" w:cs="Times New Roman"/>
          <w:b/>
          <w:sz w:val="24"/>
          <w:szCs w:val="24"/>
          <w:lang w:eastAsia="ru-RU"/>
        </w:rPr>
      </w:pPr>
      <w:r w:rsidRPr="005125C9">
        <w:rPr>
          <w:rFonts w:eastAsia="Times New Roman" w:cs="Times New Roman"/>
          <w:b/>
          <w:sz w:val="24"/>
          <w:szCs w:val="24"/>
          <w:lang w:eastAsia="ru-RU"/>
        </w:rPr>
        <w:t>Лекция 6</w:t>
      </w:r>
    </w:p>
    <w:p w14:paraId="0282309B" w14:textId="77777777" w:rsidR="005125C9" w:rsidRPr="005125C9" w:rsidRDefault="005125C9" w:rsidP="005125C9">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5125C9">
        <w:rPr>
          <w:rFonts w:eastAsia="Times New Roman" w:cs="Times New Roman"/>
          <w:sz w:val="24"/>
          <w:szCs w:val="24"/>
          <w:lang w:eastAsia="ru-RU"/>
        </w:rPr>
        <w:t>Электрон в центральном поле.  Атом водорода. Спектры щелочных атомов. Рентгеновские спектры.  Закон Мозли.</w:t>
      </w:r>
    </w:p>
    <w:p w14:paraId="578F5578" w14:textId="77777777" w:rsidR="005125C9" w:rsidRPr="005125C9" w:rsidRDefault="005125C9" w:rsidP="005125C9">
      <w:pPr>
        <w:keepNext/>
        <w:overflowPunct w:val="0"/>
        <w:autoSpaceDE w:val="0"/>
        <w:autoSpaceDN w:val="0"/>
        <w:adjustRightInd w:val="0"/>
        <w:spacing w:before="120" w:after="60" w:line="240" w:lineRule="auto"/>
        <w:contextualSpacing w:val="0"/>
        <w:jc w:val="left"/>
        <w:textAlignment w:val="baseline"/>
        <w:outlineLvl w:val="1"/>
        <w:rPr>
          <w:rFonts w:eastAsia="Times New Roman" w:cs="Times New Roman"/>
          <w:b/>
          <w:sz w:val="24"/>
          <w:szCs w:val="24"/>
          <w:lang w:eastAsia="ru-RU"/>
        </w:rPr>
      </w:pPr>
      <w:bookmarkStart w:id="1" w:name="_Hlk63700435"/>
      <w:r w:rsidRPr="005125C9">
        <w:rPr>
          <w:rFonts w:eastAsia="Times New Roman" w:cs="Times New Roman"/>
          <w:b/>
          <w:sz w:val="24"/>
          <w:szCs w:val="24"/>
          <w:lang w:eastAsia="ru-RU"/>
        </w:rPr>
        <w:t>Лекция 7</w:t>
      </w:r>
    </w:p>
    <w:p w14:paraId="30CEBF0C" w14:textId="77777777" w:rsidR="005125C9" w:rsidRPr="005125C9" w:rsidRDefault="005125C9" w:rsidP="005125C9">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5125C9">
        <w:rPr>
          <w:rFonts w:eastAsia="Times New Roman" w:cs="Times New Roman"/>
          <w:sz w:val="24"/>
          <w:szCs w:val="24"/>
          <w:lang w:eastAsia="ru-RU"/>
        </w:rPr>
        <w:t xml:space="preserve">Спин. Магнитный момент частицы.  Принцип Паули. Тонкая структура спектральных линий.  Правила отбора при переходах в атоме. Эффект Зеемана. Периодическая система элементов Менделеева. Валентность. Основные представления теории химической связи. Энергия связи </w:t>
      </w:r>
      <w:r w:rsidRPr="005125C9">
        <w:rPr>
          <w:rFonts w:eastAsia="Times New Roman" w:cs="Times New Roman"/>
          <w:sz w:val="24"/>
          <w:szCs w:val="24"/>
          <w:lang w:eastAsia="ru-RU"/>
        </w:rPr>
        <w:lastRenderedPageBreak/>
        <w:t>молекул при различных видах химической связи.</w:t>
      </w:r>
    </w:p>
    <w:p w14:paraId="0683F51F" w14:textId="77777777" w:rsidR="005125C9" w:rsidRPr="005125C9" w:rsidRDefault="005125C9" w:rsidP="005125C9">
      <w:pPr>
        <w:keepNext/>
        <w:overflowPunct w:val="0"/>
        <w:autoSpaceDE w:val="0"/>
        <w:autoSpaceDN w:val="0"/>
        <w:adjustRightInd w:val="0"/>
        <w:spacing w:before="120" w:after="60" w:line="240" w:lineRule="auto"/>
        <w:contextualSpacing w:val="0"/>
        <w:jc w:val="left"/>
        <w:textAlignment w:val="baseline"/>
        <w:outlineLvl w:val="1"/>
        <w:rPr>
          <w:rFonts w:eastAsia="Times New Roman" w:cs="Times New Roman"/>
          <w:b/>
          <w:sz w:val="24"/>
          <w:szCs w:val="24"/>
          <w:lang w:eastAsia="ru-RU"/>
        </w:rPr>
      </w:pPr>
      <w:r w:rsidRPr="005125C9">
        <w:rPr>
          <w:rFonts w:eastAsia="Times New Roman" w:cs="Times New Roman"/>
          <w:b/>
          <w:sz w:val="24"/>
          <w:szCs w:val="24"/>
          <w:lang w:eastAsia="ru-RU"/>
        </w:rPr>
        <w:t>Лекция 8</w:t>
      </w:r>
    </w:p>
    <w:p w14:paraId="0F5F5DDD" w14:textId="77777777" w:rsidR="005125C9" w:rsidRPr="005125C9" w:rsidRDefault="005125C9" w:rsidP="005125C9">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5125C9">
        <w:rPr>
          <w:rFonts w:eastAsia="Times New Roman" w:cs="Times New Roman"/>
          <w:sz w:val="24"/>
          <w:szCs w:val="24"/>
          <w:lang w:eastAsia="ru-RU"/>
        </w:rPr>
        <w:t xml:space="preserve">Движение электрона в периодическом поле. Электронные спектры проводников и диэлектриков. Распределение Ферми. Теплоёмкость электронного газа. Давление и сжимаемость электронного газа. </w:t>
      </w:r>
    </w:p>
    <w:p w14:paraId="58A09238" w14:textId="77777777" w:rsidR="005125C9" w:rsidRPr="005125C9" w:rsidRDefault="005125C9" w:rsidP="005125C9">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5125C9">
        <w:rPr>
          <w:rFonts w:eastAsia="Times New Roman" w:cs="Times New Roman"/>
          <w:sz w:val="24"/>
          <w:szCs w:val="24"/>
          <w:lang w:eastAsia="ru-RU"/>
        </w:rPr>
        <w:t xml:space="preserve">Электроны и дырки в полупроводниках.  Собственные и примесные полупроводники.  Зависимость электропроводности металлов и полупроводников от температуры. </w:t>
      </w:r>
      <w:r w:rsidRPr="005125C9">
        <w:rPr>
          <w:rFonts w:eastAsia="Times New Roman" w:cs="Times New Roman"/>
          <w:i/>
          <w:sz w:val="24"/>
          <w:szCs w:val="24"/>
          <w:lang w:eastAsia="ru-RU"/>
        </w:rPr>
        <w:t>P-N</w:t>
      </w:r>
      <w:r w:rsidRPr="005125C9">
        <w:rPr>
          <w:rFonts w:eastAsia="Times New Roman" w:cs="Times New Roman"/>
          <w:sz w:val="24"/>
          <w:szCs w:val="24"/>
          <w:lang w:eastAsia="ru-RU"/>
        </w:rPr>
        <w:t xml:space="preserve"> переход. Полупроводниковый диод. Транзистор.</w:t>
      </w:r>
    </w:p>
    <w:p w14:paraId="23164B42" w14:textId="77777777" w:rsidR="005125C9" w:rsidRPr="005125C9" w:rsidRDefault="005125C9" w:rsidP="005125C9">
      <w:pPr>
        <w:keepNext/>
        <w:overflowPunct w:val="0"/>
        <w:autoSpaceDE w:val="0"/>
        <w:autoSpaceDN w:val="0"/>
        <w:adjustRightInd w:val="0"/>
        <w:spacing w:before="120" w:after="60" w:line="240" w:lineRule="auto"/>
        <w:contextualSpacing w:val="0"/>
        <w:jc w:val="left"/>
        <w:textAlignment w:val="baseline"/>
        <w:outlineLvl w:val="1"/>
        <w:rPr>
          <w:rFonts w:eastAsia="Times New Roman" w:cs="Times New Roman"/>
          <w:b/>
          <w:sz w:val="24"/>
          <w:szCs w:val="24"/>
          <w:lang w:eastAsia="ru-RU"/>
        </w:rPr>
      </w:pPr>
      <w:r w:rsidRPr="005125C9">
        <w:rPr>
          <w:rFonts w:eastAsia="Times New Roman" w:cs="Times New Roman"/>
          <w:b/>
          <w:sz w:val="24"/>
          <w:szCs w:val="24"/>
          <w:lang w:eastAsia="ru-RU"/>
        </w:rPr>
        <w:t>Лекция 9</w:t>
      </w:r>
    </w:p>
    <w:p w14:paraId="2951DF72" w14:textId="77777777" w:rsidR="005125C9" w:rsidRPr="005125C9" w:rsidRDefault="005125C9" w:rsidP="005125C9">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5125C9">
        <w:rPr>
          <w:rFonts w:eastAsia="Times New Roman" w:cs="Times New Roman"/>
          <w:sz w:val="24"/>
          <w:szCs w:val="24"/>
          <w:lang w:eastAsia="ru-RU"/>
        </w:rPr>
        <w:t>Термоэлектрические явления.   Работа   выхода.   Термоэлектронная эмиссия. Контактная разность потенциалов. Термоэдс. Эффекты Зеебека, Пельтье, Томсона. Теплоёмкость твёрдых тел.  Теория теплоёмкости Дебая.  Закон Дюлонга и Пти. Закон кубов Дебая. Интерполяционная формула Дебая.</w:t>
      </w:r>
    </w:p>
    <w:p w14:paraId="44F5E24B" w14:textId="77777777" w:rsidR="005125C9" w:rsidRPr="005125C9" w:rsidRDefault="005125C9" w:rsidP="005125C9">
      <w:pPr>
        <w:keepNext/>
        <w:overflowPunct w:val="0"/>
        <w:autoSpaceDE w:val="0"/>
        <w:autoSpaceDN w:val="0"/>
        <w:adjustRightInd w:val="0"/>
        <w:spacing w:before="120" w:after="60" w:line="240" w:lineRule="auto"/>
        <w:contextualSpacing w:val="0"/>
        <w:jc w:val="left"/>
        <w:textAlignment w:val="baseline"/>
        <w:outlineLvl w:val="1"/>
        <w:rPr>
          <w:rFonts w:eastAsia="Times New Roman" w:cs="Times New Roman"/>
          <w:b/>
          <w:sz w:val="24"/>
          <w:szCs w:val="24"/>
          <w:lang w:eastAsia="ru-RU"/>
        </w:rPr>
      </w:pPr>
      <w:r w:rsidRPr="005125C9">
        <w:rPr>
          <w:rFonts w:eastAsia="Times New Roman" w:cs="Times New Roman"/>
          <w:b/>
          <w:sz w:val="24"/>
          <w:szCs w:val="24"/>
          <w:lang w:eastAsia="ru-RU"/>
        </w:rPr>
        <w:t>Лекция 10</w:t>
      </w:r>
    </w:p>
    <w:p w14:paraId="27F734D5" w14:textId="77777777" w:rsidR="005125C9" w:rsidRPr="005125C9" w:rsidRDefault="005125C9" w:rsidP="005125C9">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5125C9">
        <w:rPr>
          <w:rFonts w:eastAsia="Times New Roman" w:cs="Times New Roman"/>
          <w:sz w:val="24"/>
          <w:szCs w:val="24"/>
          <w:lang w:eastAsia="ru-RU"/>
        </w:rPr>
        <w:t xml:space="preserve">Магнетики. Природа диа- и парамагнетизма. Формула Ланжевена. Ферромагнетизм. Теория Вейсса ферромагнетизма. </w:t>
      </w:r>
    </w:p>
    <w:p w14:paraId="51B2A432" w14:textId="77777777" w:rsidR="005125C9" w:rsidRPr="005125C9" w:rsidRDefault="005125C9" w:rsidP="005125C9">
      <w:pPr>
        <w:widowControl w:val="0"/>
        <w:overflowPunct w:val="0"/>
        <w:autoSpaceDE w:val="0"/>
        <w:autoSpaceDN w:val="0"/>
        <w:adjustRightInd w:val="0"/>
        <w:spacing w:after="40" w:line="240" w:lineRule="auto"/>
        <w:contextualSpacing w:val="0"/>
        <w:textAlignment w:val="baseline"/>
        <w:rPr>
          <w:rFonts w:eastAsia="Times New Roman" w:cs="Times New Roman"/>
          <w:b/>
          <w:sz w:val="24"/>
          <w:szCs w:val="24"/>
          <w:lang w:eastAsia="ru-RU"/>
        </w:rPr>
      </w:pPr>
      <w:r w:rsidRPr="005125C9">
        <w:rPr>
          <w:rFonts w:eastAsia="Times New Roman" w:cs="Times New Roman"/>
          <w:sz w:val="24"/>
          <w:szCs w:val="24"/>
          <w:lang w:eastAsia="ru-RU"/>
        </w:rPr>
        <w:t>Сверхпроводимость. Эффект Мейсснера. Сверхпроводники первого и второго рода. Куперовские пары. Квантовые макроскопические эффекты в сверхпроводниках. Эффект Джозефсона.</w:t>
      </w:r>
    </w:p>
    <w:p w14:paraId="4D5203AE" w14:textId="77777777" w:rsidR="005125C9" w:rsidRPr="005125C9" w:rsidRDefault="005125C9" w:rsidP="005125C9">
      <w:pPr>
        <w:keepNext/>
        <w:overflowPunct w:val="0"/>
        <w:autoSpaceDE w:val="0"/>
        <w:autoSpaceDN w:val="0"/>
        <w:adjustRightInd w:val="0"/>
        <w:spacing w:before="120" w:after="60" w:line="240" w:lineRule="auto"/>
        <w:contextualSpacing w:val="0"/>
        <w:jc w:val="left"/>
        <w:textAlignment w:val="baseline"/>
        <w:outlineLvl w:val="1"/>
        <w:rPr>
          <w:rFonts w:eastAsia="Times New Roman" w:cs="Times New Roman"/>
          <w:b/>
          <w:sz w:val="24"/>
          <w:szCs w:val="24"/>
          <w:lang w:eastAsia="ru-RU"/>
        </w:rPr>
      </w:pPr>
      <w:r w:rsidRPr="005125C9">
        <w:rPr>
          <w:rFonts w:eastAsia="Times New Roman" w:cs="Times New Roman"/>
          <w:b/>
          <w:sz w:val="24"/>
          <w:szCs w:val="24"/>
          <w:lang w:eastAsia="ru-RU"/>
        </w:rPr>
        <w:t>Лекция 11</w:t>
      </w:r>
    </w:p>
    <w:p w14:paraId="5E640B2B" w14:textId="77777777" w:rsidR="005125C9" w:rsidRPr="005125C9" w:rsidRDefault="005125C9" w:rsidP="005125C9">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5125C9">
        <w:rPr>
          <w:rFonts w:eastAsia="Times New Roman" w:cs="Times New Roman"/>
          <w:sz w:val="24"/>
          <w:szCs w:val="24"/>
          <w:lang w:eastAsia="ru-RU"/>
        </w:rPr>
        <w:t>Состав атомного ядра.  Энергия связи ядер. Деление и синтез ядер. Природа ядерных сил. Мезоны. Кварковая модель строения адронов. Капельная и оболочечная модель ядра. «Магические» ядра.</w:t>
      </w:r>
    </w:p>
    <w:p w14:paraId="3F0D4C1C" w14:textId="77777777" w:rsidR="005125C9" w:rsidRPr="005125C9" w:rsidRDefault="005125C9" w:rsidP="005125C9">
      <w:pPr>
        <w:keepNext/>
        <w:overflowPunct w:val="0"/>
        <w:autoSpaceDE w:val="0"/>
        <w:autoSpaceDN w:val="0"/>
        <w:adjustRightInd w:val="0"/>
        <w:spacing w:before="120" w:after="60" w:line="240" w:lineRule="auto"/>
        <w:contextualSpacing w:val="0"/>
        <w:jc w:val="left"/>
        <w:textAlignment w:val="baseline"/>
        <w:outlineLvl w:val="1"/>
        <w:rPr>
          <w:rFonts w:eastAsia="Times New Roman" w:cs="Times New Roman"/>
          <w:b/>
          <w:sz w:val="24"/>
          <w:szCs w:val="24"/>
          <w:lang w:eastAsia="ru-RU"/>
        </w:rPr>
      </w:pPr>
      <w:r w:rsidRPr="005125C9">
        <w:rPr>
          <w:rFonts w:eastAsia="Times New Roman" w:cs="Times New Roman"/>
          <w:b/>
          <w:sz w:val="24"/>
          <w:szCs w:val="24"/>
          <w:lang w:eastAsia="ru-RU"/>
        </w:rPr>
        <w:t>Лекция 12</w:t>
      </w:r>
    </w:p>
    <w:p w14:paraId="7C2D9FB1" w14:textId="77777777" w:rsidR="005125C9" w:rsidRPr="005125C9" w:rsidRDefault="005125C9" w:rsidP="005125C9">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5125C9">
        <w:rPr>
          <w:rFonts w:eastAsia="Times New Roman" w:cs="Times New Roman"/>
          <w:sz w:val="24"/>
          <w:szCs w:val="24"/>
          <w:lang w:eastAsia="ru-RU"/>
        </w:rPr>
        <w:t>Радиоактивность. Закон радиоактивного распада.  Альфа-распад, бета-распад и нейтрино. Гамма-излучение ядер. Взаимодействие заряженных частиц с веществом.  Характер движения лёгких и тяжёлых частиц в веществе.  Взаимодействие гамма-излучения с веществом.</w:t>
      </w:r>
    </w:p>
    <w:p w14:paraId="7D543B1D" w14:textId="77777777" w:rsidR="005125C9" w:rsidRPr="005125C9" w:rsidRDefault="005125C9" w:rsidP="005125C9">
      <w:pPr>
        <w:keepNext/>
        <w:overflowPunct w:val="0"/>
        <w:autoSpaceDE w:val="0"/>
        <w:autoSpaceDN w:val="0"/>
        <w:adjustRightInd w:val="0"/>
        <w:spacing w:before="120" w:after="60" w:line="240" w:lineRule="auto"/>
        <w:contextualSpacing w:val="0"/>
        <w:jc w:val="left"/>
        <w:textAlignment w:val="baseline"/>
        <w:outlineLvl w:val="1"/>
        <w:rPr>
          <w:rFonts w:eastAsia="Times New Roman" w:cs="Times New Roman"/>
          <w:b/>
          <w:sz w:val="24"/>
          <w:szCs w:val="24"/>
          <w:lang w:eastAsia="ru-RU"/>
        </w:rPr>
      </w:pPr>
      <w:r w:rsidRPr="005125C9">
        <w:rPr>
          <w:rFonts w:eastAsia="Times New Roman" w:cs="Times New Roman"/>
          <w:b/>
          <w:sz w:val="24"/>
          <w:szCs w:val="24"/>
          <w:lang w:eastAsia="ru-RU"/>
        </w:rPr>
        <w:t>Лекция 13</w:t>
      </w:r>
    </w:p>
    <w:p w14:paraId="236CC471" w14:textId="77777777" w:rsidR="005125C9" w:rsidRPr="005125C9" w:rsidRDefault="005125C9" w:rsidP="005125C9">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5125C9">
        <w:rPr>
          <w:rFonts w:eastAsia="Times New Roman" w:cs="Times New Roman"/>
          <w:sz w:val="24"/>
          <w:szCs w:val="24"/>
          <w:lang w:eastAsia="ru-RU"/>
        </w:rPr>
        <w:t xml:space="preserve">Взаимодействие нейтронов с веществом. Размножение нейтронов. Цепная реакция деления. Оценка критических размеров размножающей среды. Ядерная бомба. Ядерные реакторы. Ядерные реакторы на тепловых нейтронах. Воспроизводство ядерного горючего. Атомные электростанции. Реакторы на быстрых нейтронах.  </w:t>
      </w:r>
    </w:p>
    <w:p w14:paraId="1EB8F51A" w14:textId="77777777" w:rsidR="005125C9" w:rsidRPr="005125C9" w:rsidRDefault="005125C9" w:rsidP="005125C9">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5125C9">
        <w:rPr>
          <w:rFonts w:eastAsia="Times New Roman" w:cs="Times New Roman"/>
          <w:sz w:val="24"/>
          <w:szCs w:val="24"/>
          <w:lang w:eastAsia="ru-RU"/>
        </w:rPr>
        <w:t>Реакция синтеза.  Водородно-углеродный цикл и энергия звёзд. Проблема управляемого термоядерного синтеза.</w:t>
      </w:r>
    </w:p>
    <w:bookmarkEnd w:id="1"/>
    <w:p w14:paraId="5D486B42" w14:textId="77777777" w:rsidR="005125C9" w:rsidRPr="005125C9" w:rsidRDefault="005125C9" w:rsidP="005125C9">
      <w:pPr>
        <w:widowControl w:val="0"/>
        <w:overflowPunct w:val="0"/>
        <w:autoSpaceDE w:val="0"/>
        <w:autoSpaceDN w:val="0"/>
        <w:adjustRightInd w:val="0"/>
        <w:spacing w:before="240" w:after="40" w:line="240" w:lineRule="auto"/>
        <w:contextualSpacing w:val="0"/>
        <w:textAlignment w:val="baseline"/>
        <w:outlineLvl w:val="3"/>
        <w:rPr>
          <w:rFonts w:eastAsia="Times New Roman" w:cs="Times New Roman"/>
          <w:b/>
          <w:sz w:val="24"/>
          <w:szCs w:val="24"/>
          <w:lang w:eastAsia="ru-RU"/>
        </w:rPr>
      </w:pPr>
      <w:r w:rsidRPr="005125C9">
        <w:rPr>
          <w:rFonts w:eastAsia="Times New Roman" w:cs="Times New Roman"/>
          <w:b/>
          <w:sz w:val="24"/>
          <w:szCs w:val="24"/>
          <w:lang w:eastAsia="ru-RU"/>
        </w:rPr>
        <w:t>ПРАКТИЧЕСКИЕ ЗАНЯТИЯ</w:t>
      </w:r>
    </w:p>
    <w:p w14:paraId="3E47B6F7" w14:textId="77777777" w:rsidR="005125C9" w:rsidRPr="005125C9" w:rsidRDefault="005125C9" w:rsidP="005125C9">
      <w:pPr>
        <w:widowControl w:val="0"/>
        <w:numPr>
          <w:ilvl w:val="0"/>
          <w:numId w:val="36"/>
        </w:numPr>
        <w:tabs>
          <w:tab w:val="left" w:pos="1560"/>
        </w:tabs>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Дисперсия света. Групповая и фазовая скорости. Поглощение и рассеяние света. Эффект Допплера.</w:t>
      </w:r>
    </w:p>
    <w:p w14:paraId="60430276" w14:textId="77777777" w:rsidR="005125C9" w:rsidRPr="005125C9" w:rsidRDefault="005125C9" w:rsidP="005125C9">
      <w:pPr>
        <w:widowControl w:val="0"/>
        <w:numPr>
          <w:ilvl w:val="0"/>
          <w:numId w:val="36"/>
        </w:numPr>
        <w:tabs>
          <w:tab w:val="left" w:pos="1560"/>
        </w:tabs>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Электронная теория дисперсии. Распространение электромагнитных волн в плазме и металлах. Поглощение и рассеяние света. Эффект Вавилова-Черенкова</w:t>
      </w:r>
    </w:p>
    <w:p w14:paraId="05C255D1" w14:textId="77777777" w:rsidR="005125C9" w:rsidRPr="005125C9" w:rsidRDefault="005125C9" w:rsidP="005125C9">
      <w:pPr>
        <w:widowControl w:val="0"/>
        <w:numPr>
          <w:ilvl w:val="0"/>
          <w:numId w:val="36"/>
        </w:numPr>
        <w:tabs>
          <w:tab w:val="left" w:pos="1560"/>
        </w:tabs>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Излучение света. Формула Планка.</w:t>
      </w:r>
    </w:p>
    <w:p w14:paraId="0B62EA74" w14:textId="77777777" w:rsidR="005125C9" w:rsidRPr="005125C9" w:rsidRDefault="005125C9" w:rsidP="005125C9">
      <w:pPr>
        <w:widowControl w:val="0"/>
        <w:numPr>
          <w:ilvl w:val="0"/>
          <w:numId w:val="36"/>
        </w:numPr>
        <w:tabs>
          <w:tab w:val="left" w:pos="1560"/>
        </w:tabs>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Формула для коротковолновой границы тормозного рентгеновского излучения. Опыт Бёте. Фотоэффект. Эффект Комптона.</w:t>
      </w:r>
    </w:p>
    <w:p w14:paraId="6CC9081B" w14:textId="77777777" w:rsidR="005125C9" w:rsidRPr="005125C9" w:rsidRDefault="005125C9" w:rsidP="005125C9">
      <w:pPr>
        <w:widowControl w:val="0"/>
        <w:numPr>
          <w:ilvl w:val="0"/>
          <w:numId w:val="36"/>
        </w:numPr>
        <w:tabs>
          <w:tab w:val="left" w:pos="1560"/>
        </w:tabs>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 xml:space="preserve">Контрольная работа. (1 час). Атом Резерфорда-Бора. </w:t>
      </w:r>
    </w:p>
    <w:p w14:paraId="7748D4D6" w14:textId="77777777" w:rsidR="005125C9" w:rsidRPr="005125C9" w:rsidRDefault="005125C9" w:rsidP="005125C9">
      <w:pPr>
        <w:widowControl w:val="0"/>
        <w:numPr>
          <w:ilvl w:val="0"/>
          <w:numId w:val="36"/>
        </w:numPr>
        <w:tabs>
          <w:tab w:val="left" w:pos="1560"/>
        </w:tabs>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Волновые свойства микрочастиц. Гипотеза де Бройля.  Правило квантования Бора-Зоммерфельда. Соотношение неопределённостей.</w:t>
      </w:r>
    </w:p>
    <w:p w14:paraId="401A1EA3" w14:textId="77777777" w:rsidR="005125C9" w:rsidRPr="005125C9" w:rsidRDefault="005125C9" w:rsidP="005125C9">
      <w:pPr>
        <w:widowControl w:val="0"/>
        <w:numPr>
          <w:ilvl w:val="0"/>
          <w:numId w:val="36"/>
        </w:numPr>
        <w:tabs>
          <w:tab w:val="left" w:pos="1560"/>
        </w:tabs>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lastRenderedPageBreak/>
        <w:t>Уравнение Шредингера. Движение частиц в потенциальных полях. Потенциальная яма и потенциальный барьер. Туннельный эффект.</w:t>
      </w:r>
    </w:p>
    <w:p w14:paraId="451627A9" w14:textId="77777777" w:rsidR="005125C9" w:rsidRPr="005125C9" w:rsidRDefault="005125C9" w:rsidP="005125C9">
      <w:pPr>
        <w:widowControl w:val="0"/>
        <w:numPr>
          <w:ilvl w:val="0"/>
          <w:numId w:val="36"/>
        </w:numPr>
        <w:tabs>
          <w:tab w:val="left" w:pos="1560"/>
        </w:tabs>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 xml:space="preserve">Уровни энергии гармонического осциллятора. Вклад колебаний молекул в теплоёмкость газов.Момент импульса в квантовой механике. Оператор момента. Собственные значения момента.  Ротатор. </w:t>
      </w:r>
    </w:p>
    <w:p w14:paraId="7DFC4D11" w14:textId="77777777" w:rsidR="005125C9" w:rsidRPr="005125C9" w:rsidRDefault="005125C9" w:rsidP="005125C9">
      <w:pPr>
        <w:widowControl w:val="0"/>
        <w:numPr>
          <w:ilvl w:val="0"/>
          <w:numId w:val="36"/>
        </w:numPr>
        <w:tabs>
          <w:tab w:val="left" w:pos="1560"/>
          <w:tab w:val="left" w:pos="1701"/>
        </w:tabs>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Электрон в центральном поле.  Атом водорода. Спектры щелочных атомов. Спин. Магнитный момент частицы.  Принцип Паули. Тонкая структура спектральных линий.  Правила отбора при переходах в атоме.</w:t>
      </w:r>
    </w:p>
    <w:p w14:paraId="53257ABD" w14:textId="77777777" w:rsidR="005125C9" w:rsidRPr="005125C9" w:rsidRDefault="005125C9" w:rsidP="005125C9">
      <w:pPr>
        <w:widowControl w:val="0"/>
        <w:numPr>
          <w:ilvl w:val="0"/>
          <w:numId w:val="36"/>
        </w:numPr>
        <w:tabs>
          <w:tab w:val="left" w:pos="1560"/>
          <w:tab w:val="left" w:pos="1701"/>
        </w:tabs>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Контрольная работа (1 час). Электроны в металле. Термоэлектронные явления.</w:t>
      </w:r>
    </w:p>
    <w:p w14:paraId="5FE27E59" w14:textId="77777777" w:rsidR="005125C9" w:rsidRPr="005125C9" w:rsidRDefault="005125C9" w:rsidP="005125C9">
      <w:pPr>
        <w:widowControl w:val="0"/>
        <w:numPr>
          <w:ilvl w:val="0"/>
          <w:numId w:val="36"/>
        </w:numPr>
        <w:tabs>
          <w:tab w:val="left" w:pos="1560"/>
          <w:tab w:val="left" w:pos="1701"/>
        </w:tabs>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Полупроводники. Колебания кристаллической решётки.</w:t>
      </w:r>
    </w:p>
    <w:p w14:paraId="0F16066F" w14:textId="77777777" w:rsidR="005125C9" w:rsidRPr="005125C9" w:rsidRDefault="005125C9" w:rsidP="005125C9">
      <w:pPr>
        <w:widowControl w:val="0"/>
        <w:numPr>
          <w:ilvl w:val="0"/>
          <w:numId w:val="36"/>
        </w:numPr>
        <w:tabs>
          <w:tab w:val="left" w:pos="1560"/>
          <w:tab w:val="left" w:pos="1701"/>
        </w:tabs>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Состав атомного ядра.  Энергия связи ядер. Деление и синтез ядер.</w:t>
      </w:r>
    </w:p>
    <w:p w14:paraId="655513B1" w14:textId="7F1C25E4" w:rsidR="005125C9" w:rsidRPr="005125C9" w:rsidRDefault="005125C9" w:rsidP="005125C9">
      <w:pPr>
        <w:widowControl w:val="0"/>
        <w:numPr>
          <w:ilvl w:val="0"/>
          <w:numId w:val="36"/>
        </w:numPr>
        <w:tabs>
          <w:tab w:val="left" w:pos="1560"/>
          <w:tab w:val="left" w:pos="1701"/>
        </w:tabs>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Радиоактивность. Закон радиоактивного распада.  Альфа-распад, бета-распад. Ядерные реакции</w:t>
      </w:r>
    </w:p>
    <w:p w14:paraId="0BE16677" w14:textId="77777777" w:rsidR="005125C9" w:rsidRPr="005125C9" w:rsidRDefault="005125C9" w:rsidP="005125C9">
      <w:pPr>
        <w:widowControl w:val="0"/>
        <w:overflowPunct w:val="0"/>
        <w:autoSpaceDE w:val="0"/>
        <w:autoSpaceDN w:val="0"/>
        <w:adjustRightInd w:val="0"/>
        <w:spacing w:before="120" w:after="40" w:line="240" w:lineRule="auto"/>
        <w:contextualSpacing w:val="0"/>
        <w:textAlignment w:val="baseline"/>
        <w:rPr>
          <w:rFonts w:eastAsia="Times New Roman" w:cs="Times New Roman"/>
          <w:sz w:val="24"/>
          <w:szCs w:val="24"/>
          <w:lang w:eastAsia="ru-RU"/>
        </w:rPr>
      </w:pPr>
      <w:r w:rsidRPr="005125C9">
        <w:rPr>
          <w:rFonts w:eastAsia="Times New Roman" w:cs="Times New Roman"/>
          <w:sz w:val="24"/>
          <w:szCs w:val="24"/>
          <w:lang w:eastAsia="ru-RU"/>
        </w:rPr>
        <w:t>Домашние задания сдаются на 5, 10 и 15 неделях.</w:t>
      </w:r>
    </w:p>
    <w:p w14:paraId="61248BB1" w14:textId="77777777" w:rsidR="005125C9" w:rsidRPr="005125C9" w:rsidRDefault="005125C9" w:rsidP="005125C9">
      <w:pPr>
        <w:widowControl w:val="0"/>
        <w:overflowPunct w:val="0"/>
        <w:autoSpaceDE w:val="0"/>
        <w:autoSpaceDN w:val="0"/>
        <w:adjustRightInd w:val="0"/>
        <w:spacing w:before="120" w:after="120" w:line="240" w:lineRule="auto"/>
        <w:contextualSpacing w:val="0"/>
        <w:textAlignment w:val="baseline"/>
        <w:rPr>
          <w:rFonts w:eastAsia="Times New Roman" w:cs="Times New Roman"/>
          <w:b/>
          <w:sz w:val="24"/>
          <w:szCs w:val="24"/>
          <w:lang w:eastAsia="ru-RU"/>
        </w:rPr>
      </w:pPr>
      <w:r w:rsidRPr="005125C9">
        <w:rPr>
          <w:rFonts w:eastAsia="Times New Roman" w:cs="Times New Roman"/>
          <w:b/>
          <w:sz w:val="24"/>
          <w:szCs w:val="24"/>
          <w:lang w:eastAsia="ru-RU"/>
        </w:rPr>
        <w:t>ЛАБОРАТОРНЫЕ РАБОТЫ</w:t>
      </w:r>
    </w:p>
    <w:p w14:paraId="520FE270" w14:textId="77777777" w:rsidR="005125C9" w:rsidRPr="005125C9" w:rsidRDefault="005125C9" w:rsidP="005125C9">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5125C9">
        <w:rPr>
          <w:rFonts w:eastAsia="Times New Roman" w:cs="Times New Roman"/>
          <w:sz w:val="24"/>
          <w:szCs w:val="24"/>
          <w:lang w:eastAsia="ru-RU"/>
        </w:rPr>
        <w:t>Каждый студент в течение семестра должен выполнить 4 работы из следующего перечня:</w:t>
      </w:r>
    </w:p>
    <w:p w14:paraId="466EB40F" w14:textId="77777777" w:rsidR="005125C9" w:rsidRPr="005125C9" w:rsidRDefault="005125C9" w:rsidP="005125C9">
      <w:pPr>
        <w:widowControl w:val="0"/>
        <w:numPr>
          <w:ilvl w:val="0"/>
          <w:numId w:val="35"/>
        </w:numPr>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Определение показателя преломления и средней дисперсии с помощью дисперсионного рефрактомера.</w:t>
      </w:r>
    </w:p>
    <w:p w14:paraId="1FFE8755" w14:textId="77777777" w:rsidR="005125C9" w:rsidRPr="005125C9" w:rsidRDefault="005125C9" w:rsidP="005125C9">
      <w:pPr>
        <w:widowControl w:val="0"/>
        <w:numPr>
          <w:ilvl w:val="0"/>
          <w:numId w:val="35"/>
        </w:numPr>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Исследование светопропускаемости прозрачных тел с помощью фотометра.</w:t>
      </w:r>
    </w:p>
    <w:p w14:paraId="029A803B" w14:textId="77777777" w:rsidR="005125C9" w:rsidRPr="005125C9" w:rsidRDefault="005125C9" w:rsidP="005125C9">
      <w:pPr>
        <w:widowControl w:val="0"/>
        <w:numPr>
          <w:ilvl w:val="0"/>
          <w:numId w:val="35"/>
        </w:numPr>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Измерение высоких температур оптическим методом.</w:t>
      </w:r>
    </w:p>
    <w:p w14:paraId="7C35FB52" w14:textId="77777777" w:rsidR="005125C9" w:rsidRPr="005125C9" w:rsidRDefault="005125C9" w:rsidP="005125C9">
      <w:pPr>
        <w:widowControl w:val="0"/>
        <w:numPr>
          <w:ilvl w:val="0"/>
          <w:numId w:val="35"/>
        </w:numPr>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Исследование спектра излучения абсолютно черного тела.</w:t>
      </w:r>
    </w:p>
    <w:p w14:paraId="3DF77938" w14:textId="77777777" w:rsidR="005125C9" w:rsidRPr="005125C9" w:rsidRDefault="005125C9" w:rsidP="005125C9">
      <w:pPr>
        <w:widowControl w:val="0"/>
        <w:numPr>
          <w:ilvl w:val="0"/>
          <w:numId w:val="35"/>
        </w:numPr>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Изучение серии Бальмера.</w:t>
      </w:r>
    </w:p>
    <w:p w14:paraId="59F230A2" w14:textId="77777777" w:rsidR="005125C9" w:rsidRPr="005125C9" w:rsidRDefault="005125C9" w:rsidP="005125C9">
      <w:pPr>
        <w:widowControl w:val="0"/>
        <w:numPr>
          <w:ilvl w:val="0"/>
          <w:numId w:val="35"/>
        </w:numPr>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Изучение тонкой структуры спектра щелочных металлов.</w:t>
      </w:r>
    </w:p>
    <w:p w14:paraId="3B40A825" w14:textId="77777777" w:rsidR="005125C9" w:rsidRPr="005125C9" w:rsidRDefault="005125C9" w:rsidP="005125C9">
      <w:pPr>
        <w:widowControl w:val="0"/>
        <w:numPr>
          <w:ilvl w:val="0"/>
          <w:numId w:val="35"/>
        </w:numPr>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Статистический характер радиоактивного распада.</w:t>
      </w:r>
    </w:p>
    <w:p w14:paraId="3A7F5F7F" w14:textId="77777777" w:rsidR="005125C9" w:rsidRPr="005125C9" w:rsidRDefault="005125C9" w:rsidP="005125C9">
      <w:pPr>
        <w:widowControl w:val="0"/>
        <w:numPr>
          <w:ilvl w:val="0"/>
          <w:numId w:val="35"/>
        </w:numPr>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Определение максимальной энергии бета-излучения радиоактивных веществ.</w:t>
      </w:r>
    </w:p>
    <w:p w14:paraId="437F4CA0" w14:textId="77777777" w:rsidR="005125C9" w:rsidRPr="005125C9" w:rsidRDefault="005125C9" w:rsidP="005125C9">
      <w:pPr>
        <w:widowControl w:val="0"/>
        <w:numPr>
          <w:ilvl w:val="0"/>
          <w:numId w:val="35"/>
        </w:numPr>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Градуировка термоэлемента и определение его чувствительности.</w:t>
      </w:r>
    </w:p>
    <w:p w14:paraId="05AB6687" w14:textId="77777777" w:rsidR="005125C9" w:rsidRPr="005125C9" w:rsidRDefault="005125C9" w:rsidP="005125C9">
      <w:pPr>
        <w:widowControl w:val="0"/>
        <w:numPr>
          <w:ilvl w:val="0"/>
          <w:numId w:val="35"/>
        </w:numPr>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Изучение зависимости сопротивления полупроводников от температуры.</w:t>
      </w:r>
    </w:p>
    <w:p w14:paraId="1B88F8B3" w14:textId="77777777" w:rsidR="005125C9" w:rsidRPr="005125C9" w:rsidRDefault="005125C9" w:rsidP="005125C9">
      <w:pPr>
        <w:widowControl w:val="0"/>
        <w:numPr>
          <w:ilvl w:val="0"/>
          <w:numId w:val="35"/>
        </w:numPr>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Изучение зависимости сопротивления металлов от температуры.</w:t>
      </w:r>
    </w:p>
    <w:p w14:paraId="70B9B295" w14:textId="77777777" w:rsidR="005125C9" w:rsidRPr="005125C9" w:rsidRDefault="005125C9" w:rsidP="005125C9">
      <w:pPr>
        <w:widowControl w:val="0"/>
        <w:numPr>
          <w:ilvl w:val="0"/>
          <w:numId w:val="35"/>
        </w:numPr>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5125C9">
        <w:rPr>
          <w:rFonts w:eastAsia="Times New Roman" w:cs="Times New Roman"/>
          <w:sz w:val="24"/>
          <w:szCs w:val="24"/>
          <w:lang w:eastAsia="ru-RU"/>
        </w:rPr>
        <w:t>Изучение термоэлектронной эмиссии.</w:t>
      </w:r>
    </w:p>
    <w:p w14:paraId="19EED624" w14:textId="3502B376" w:rsidR="005125C9" w:rsidRDefault="005125C9" w:rsidP="005125C9">
      <w:pPr>
        <w:widowControl w:val="0"/>
        <w:overflowPunct w:val="0"/>
        <w:autoSpaceDE w:val="0"/>
        <w:autoSpaceDN w:val="0"/>
        <w:adjustRightInd w:val="0"/>
        <w:spacing w:line="240" w:lineRule="auto"/>
        <w:ind w:right="-113"/>
        <w:contextualSpacing w:val="0"/>
        <w:jc w:val="left"/>
        <w:textAlignment w:val="baseline"/>
        <w:rPr>
          <w:rFonts w:eastAsia="Calibri" w:cs="Times New Roman"/>
          <w:b/>
          <w:noProof/>
          <w:sz w:val="24"/>
          <w:szCs w:val="24"/>
        </w:rPr>
      </w:pPr>
    </w:p>
    <w:p w14:paraId="07C8322F" w14:textId="1A3C8970" w:rsidR="005125C9" w:rsidRPr="005125C9" w:rsidRDefault="005125C9" w:rsidP="00802CF4">
      <w:pPr>
        <w:overflowPunct w:val="0"/>
        <w:autoSpaceDE w:val="0"/>
        <w:autoSpaceDN w:val="0"/>
        <w:adjustRightInd w:val="0"/>
        <w:spacing w:line="240" w:lineRule="auto"/>
        <w:ind w:firstLine="397"/>
        <w:jc w:val="left"/>
        <w:rPr>
          <w:rFonts w:eastAsia="Times New Roman" w:cs="Times New Roman"/>
          <w:b/>
          <w:bCs/>
          <w:sz w:val="24"/>
          <w:szCs w:val="20"/>
          <w:lang w:eastAsia="ru-RU"/>
        </w:rPr>
      </w:pPr>
      <w:r w:rsidRPr="005125C9">
        <w:rPr>
          <w:rFonts w:eastAsia="Times New Roman" w:cs="Times New Roman"/>
          <w:b/>
          <w:bCs/>
          <w:sz w:val="24"/>
          <w:szCs w:val="20"/>
          <w:lang w:eastAsia="ru-RU"/>
        </w:rPr>
        <w:t>5. ОБРАЗОВАТЕЛЬНЫЕ ТЕХНОЛОГИИ</w:t>
      </w:r>
    </w:p>
    <w:p w14:paraId="61DE5090" w14:textId="77777777" w:rsidR="00DF3190" w:rsidRPr="00DF3190" w:rsidRDefault="00DF3190" w:rsidP="00DF3190">
      <w:pPr>
        <w:spacing w:line="240" w:lineRule="auto"/>
        <w:ind w:left="-14"/>
        <w:rPr>
          <w:sz w:val="24"/>
          <w:szCs w:val="24"/>
        </w:rPr>
      </w:pPr>
      <w:r w:rsidRPr="00DF3190">
        <w:rPr>
          <w:sz w:val="24"/>
          <w:szCs w:val="24"/>
        </w:rPr>
        <w:t xml:space="preserve">Основной формой изложения материала является лекция. Знакомство с физическими явлениями происходит с помощью лекционных демонстраций. Повышение информативности лекционных демонстраций достигается благодаря применению компьютера, который даёт возможность видеть наряду с качественной стороной явления также и количественные характеристики явления. Для тех явлений, которые невозможно наблюдать непосредственно (движение небесных тел, движение атомов и молекул, квантовые эффекты) применяются компьютерные демонстрации (компьютерные эксперименты). Семинары и практические занятия посвящаются решению задач, значительное число которых связано с рассмотрением (качественных и количественных) различных физических явлений с помощью известных законов физики. </w:t>
      </w:r>
    </w:p>
    <w:p w14:paraId="28C58366" w14:textId="77777777" w:rsidR="00DF3190" w:rsidRPr="00DF3190" w:rsidRDefault="00DF3190" w:rsidP="00DF3190">
      <w:pPr>
        <w:spacing w:line="240" w:lineRule="auto"/>
        <w:ind w:left="-14"/>
        <w:rPr>
          <w:sz w:val="24"/>
          <w:szCs w:val="24"/>
        </w:rPr>
      </w:pPr>
      <w:r w:rsidRPr="00DF3190">
        <w:rPr>
          <w:sz w:val="24"/>
          <w:szCs w:val="24"/>
        </w:rPr>
        <w:t xml:space="preserve">Лабораторный практикум проводится по всем разделам курса физики и учит студентов методам наблюдений и измерений различных физических величин. При допуске к выполнению лабораторной работы и сдаче её результатов студенты в беседе с преподавателем разбираются с методикой измерений, оценкой погрешностей эксперимента, физических законах, проявляющихся </w:t>
      </w:r>
      <w:r w:rsidRPr="00DF3190">
        <w:rPr>
          <w:sz w:val="24"/>
          <w:szCs w:val="24"/>
        </w:rPr>
        <w:lastRenderedPageBreak/>
        <w:t>в данном эксперименте и т.п. Ряд экспериментов, выполняется на автоматизированных установках с применением компьютеров. В целом методика лабораторных работ основана на методах интерактивного обучения.</w:t>
      </w:r>
    </w:p>
    <w:p w14:paraId="3C4EA6CA" w14:textId="77777777" w:rsidR="00DF3190" w:rsidRPr="00DF3190" w:rsidRDefault="00DF3190" w:rsidP="00DF3190">
      <w:pPr>
        <w:spacing w:line="240" w:lineRule="auto"/>
        <w:rPr>
          <w:sz w:val="24"/>
          <w:szCs w:val="24"/>
        </w:rPr>
      </w:pPr>
      <w:r w:rsidRPr="00DF3190">
        <w:rPr>
          <w:sz w:val="24"/>
          <w:szCs w:val="24"/>
        </w:rPr>
        <w:t>Важную роль играет также выполнение домашних заданий по решению задач и их сдача преподавателю в ходе индивидуального собеседования.</w:t>
      </w:r>
    </w:p>
    <w:p w14:paraId="306158D8" w14:textId="77777777" w:rsidR="00DF3190" w:rsidRDefault="00DF3190" w:rsidP="00DF3190">
      <w:pPr>
        <w:spacing w:after="120" w:line="240" w:lineRule="auto"/>
        <w:ind w:left="-11"/>
        <w:rPr>
          <w:sz w:val="24"/>
          <w:szCs w:val="24"/>
        </w:rPr>
      </w:pPr>
      <w:r w:rsidRPr="00DF3190">
        <w:rPr>
          <w:sz w:val="24"/>
          <w:szCs w:val="24"/>
        </w:rPr>
        <w:t>В целом методика преподавания физики нацелена на умение применять знание известных физических законов к самостоятельному решению физических задач, измерению различных физических величин, умению качественно объяснять различные физические явления.</w:t>
      </w:r>
    </w:p>
    <w:p w14:paraId="219A188F" w14:textId="77777777" w:rsidR="00DF3190" w:rsidRPr="00DF3190" w:rsidRDefault="00DF3190" w:rsidP="00DF3190">
      <w:pPr>
        <w:spacing w:after="120" w:line="240" w:lineRule="auto"/>
        <w:ind w:left="-11"/>
        <w:rPr>
          <w:sz w:val="24"/>
          <w:szCs w:val="24"/>
        </w:rPr>
      </w:pPr>
    </w:p>
    <w:p w14:paraId="7EB0D4C8" w14:textId="77777777" w:rsidR="005125C9" w:rsidRPr="005125C9" w:rsidRDefault="005125C9" w:rsidP="005125C9">
      <w:pPr>
        <w:tabs>
          <w:tab w:val="left" w:pos="1965"/>
        </w:tabs>
        <w:overflowPunct w:val="0"/>
        <w:autoSpaceDE w:val="0"/>
        <w:autoSpaceDN w:val="0"/>
        <w:adjustRightInd w:val="0"/>
        <w:spacing w:line="240" w:lineRule="auto"/>
        <w:ind w:firstLine="397"/>
        <w:jc w:val="left"/>
        <w:rPr>
          <w:rFonts w:eastAsia="Times New Roman" w:cs="Times New Roman"/>
          <w:b/>
          <w:bCs/>
          <w:sz w:val="24"/>
          <w:szCs w:val="20"/>
          <w:lang w:eastAsia="ru-RU"/>
        </w:rPr>
      </w:pPr>
      <w:r w:rsidRPr="005125C9">
        <w:rPr>
          <w:rFonts w:eastAsia="Times New Roman" w:cs="Times New Roman"/>
          <w:b/>
          <w:bCs/>
          <w:sz w:val="24"/>
          <w:szCs w:val="20"/>
          <w:lang w:eastAsia="ru-RU"/>
        </w:rPr>
        <w:t>6.  ОЦЕНОЧНЫЕ СРЕДСТВА ДЛЯ ТЕКУЩЕГО КОНТРОЛЯ УСПЕВАЕМОСТИ И УЧЕБНО-МЕТОДИЧЕСКОЕ ОБЕСПЕЧЕНИЕ САМОСТОЯТЕЛЬНОЙ РАБОТЫ СТУДЕНТОВ</w:t>
      </w:r>
    </w:p>
    <w:p w14:paraId="164EAE90" w14:textId="77777777" w:rsidR="009A39E8" w:rsidRPr="009A39E8" w:rsidRDefault="009A39E8" w:rsidP="009A39E8">
      <w:pPr>
        <w:pStyle w:val="a6"/>
        <w:spacing w:after="120" w:line="240" w:lineRule="auto"/>
        <w:ind w:left="454"/>
        <w:rPr>
          <w:sz w:val="24"/>
          <w:szCs w:val="24"/>
        </w:rPr>
      </w:pPr>
      <w:r w:rsidRPr="009A39E8">
        <w:rPr>
          <w:sz w:val="24"/>
          <w:szCs w:val="24"/>
        </w:rPr>
        <w:t>В течение 1- 4-го семестров студенты выполняют по 4 лабораторных работы, тематика которых охватывает основные разделы курса физики, изучаемого в соответствующем семестре.</w:t>
      </w:r>
    </w:p>
    <w:tbl>
      <w:tblPr>
        <w:tblW w:w="5000" w:type="pct"/>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Look w:val="0000" w:firstRow="0" w:lastRow="0" w:firstColumn="0" w:lastColumn="0" w:noHBand="0" w:noVBand="0"/>
      </w:tblPr>
      <w:tblGrid>
        <w:gridCol w:w="829"/>
        <w:gridCol w:w="865"/>
        <w:gridCol w:w="8022"/>
      </w:tblGrid>
      <w:tr w:rsidR="009A39E8" w:rsidRPr="009A39E8" w14:paraId="5F7AFF12" w14:textId="77777777" w:rsidTr="00C12191">
        <w:tc>
          <w:tcPr>
            <w:tcW w:w="427" w:type="pct"/>
            <w:vAlign w:val="center"/>
          </w:tcPr>
          <w:p w14:paraId="638B94DD" w14:textId="77777777" w:rsidR="009A39E8" w:rsidRPr="009A39E8" w:rsidRDefault="009A39E8" w:rsidP="00415CB8">
            <w:pPr>
              <w:spacing w:line="240" w:lineRule="auto"/>
              <w:jc w:val="center"/>
              <w:rPr>
                <w:sz w:val="24"/>
                <w:szCs w:val="24"/>
              </w:rPr>
            </w:pPr>
            <w:r w:rsidRPr="009A39E8">
              <w:rPr>
                <w:sz w:val="24"/>
                <w:szCs w:val="24"/>
              </w:rPr>
              <w:t>Семестр</w:t>
            </w:r>
          </w:p>
        </w:tc>
        <w:tc>
          <w:tcPr>
            <w:tcW w:w="445" w:type="pct"/>
            <w:vAlign w:val="center"/>
          </w:tcPr>
          <w:p w14:paraId="7CDAD838" w14:textId="77777777" w:rsidR="009A39E8" w:rsidRPr="009A39E8" w:rsidRDefault="009A39E8" w:rsidP="00415CB8">
            <w:pPr>
              <w:widowControl w:val="0"/>
              <w:spacing w:line="240" w:lineRule="auto"/>
              <w:ind w:left="-113" w:right="-113"/>
              <w:jc w:val="center"/>
              <w:rPr>
                <w:sz w:val="24"/>
                <w:szCs w:val="24"/>
              </w:rPr>
            </w:pPr>
            <w:r w:rsidRPr="009A39E8">
              <w:rPr>
                <w:sz w:val="24"/>
                <w:szCs w:val="24"/>
              </w:rPr>
              <w:t>Виды занятий</w:t>
            </w:r>
          </w:p>
        </w:tc>
        <w:tc>
          <w:tcPr>
            <w:tcW w:w="4128" w:type="pct"/>
            <w:vAlign w:val="center"/>
          </w:tcPr>
          <w:p w14:paraId="72A5D8CC" w14:textId="77777777" w:rsidR="009A39E8" w:rsidRPr="009A39E8" w:rsidRDefault="009A39E8" w:rsidP="00415CB8">
            <w:pPr>
              <w:spacing w:line="240" w:lineRule="auto"/>
              <w:jc w:val="center"/>
              <w:rPr>
                <w:sz w:val="24"/>
                <w:szCs w:val="24"/>
              </w:rPr>
            </w:pPr>
            <w:r w:rsidRPr="009A39E8">
              <w:rPr>
                <w:sz w:val="24"/>
                <w:szCs w:val="24"/>
              </w:rPr>
              <w:t>Тематика экспериментов</w:t>
            </w:r>
          </w:p>
        </w:tc>
      </w:tr>
      <w:tr w:rsidR="00367A55" w:rsidRPr="009A39E8" w14:paraId="0AECE479" w14:textId="77777777" w:rsidTr="00C12191">
        <w:trPr>
          <w:trHeight w:val="1409"/>
        </w:trPr>
        <w:tc>
          <w:tcPr>
            <w:tcW w:w="427" w:type="pct"/>
            <w:vAlign w:val="center"/>
          </w:tcPr>
          <w:p w14:paraId="0C984436" w14:textId="77777777" w:rsidR="00367A55" w:rsidRPr="009A39E8" w:rsidRDefault="00367A55" w:rsidP="00415CB8">
            <w:pPr>
              <w:spacing w:line="240" w:lineRule="auto"/>
              <w:jc w:val="center"/>
              <w:rPr>
                <w:sz w:val="24"/>
                <w:szCs w:val="24"/>
              </w:rPr>
            </w:pPr>
            <w:r w:rsidRPr="009A39E8">
              <w:rPr>
                <w:sz w:val="24"/>
                <w:szCs w:val="24"/>
              </w:rPr>
              <w:t>1</w:t>
            </w:r>
          </w:p>
        </w:tc>
        <w:tc>
          <w:tcPr>
            <w:tcW w:w="445" w:type="pct"/>
            <w:vAlign w:val="center"/>
          </w:tcPr>
          <w:p w14:paraId="487D89F5" w14:textId="77777777" w:rsidR="00367A55" w:rsidRPr="009A39E8" w:rsidRDefault="00367A55" w:rsidP="00415CB8">
            <w:pPr>
              <w:widowControl w:val="0"/>
              <w:spacing w:line="240" w:lineRule="auto"/>
              <w:ind w:left="-113" w:right="-113"/>
              <w:jc w:val="center"/>
              <w:rPr>
                <w:sz w:val="24"/>
                <w:szCs w:val="24"/>
              </w:rPr>
            </w:pPr>
            <w:r w:rsidRPr="009A39E8">
              <w:rPr>
                <w:sz w:val="24"/>
                <w:szCs w:val="24"/>
              </w:rPr>
              <w:t xml:space="preserve">Лаб. </w:t>
            </w:r>
          </w:p>
          <w:p w14:paraId="13225AA4" w14:textId="77777777" w:rsidR="00367A55" w:rsidRPr="009A39E8" w:rsidRDefault="00367A55" w:rsidP="00415CB8">
            <w:pPr>
              <w:widowControl w:val="0"/>
              <w:spacing w:line="240" w:lineRule="auto"/>
              <w:ind w:left="-113" w:right="-113"/>
              <w:jc w:val="center"/>
              <w:rPr>
                <w:sz w:val="24"/>
                <w:szCs w:val="24"/>
              </w:rPr>
            </w:pPr>
            <w:r w:rsidRPr="009A39E8">
              <w:rPr>
                <w:sz w:val="24"/>
                <w:szCs w:val="24"/>
              </w:rPr>
              <w:t>работы</w:t>
            </w:r>
          </w:p>
        </w:tc>
        <w:tc>
          <w:tcPr>
            <w:tcW w:w="4128" w:type="pct"/>
          </w:tcPr>
          <w:p w14:paraId="6565937A" w14:textId="77777777" w:rsidR="00367A55" w:rsidRPr="00C12191" w:rsidRDefault="00367A55" w:rsidP="00415CB8">
            <w:pPr>
              <w:spacing w:line="240" w:lineRule="auto"/>
              <w:jc w:val="left"/>
              <w:rPr>
                <w:rFonts w:eastAsia="Calibri" w:cs="Times New Roman"/>
                <w:sz w:val="24"/>
                <w:szCs w:val="24"/>
              </w:rPr>
            </w:pPr>
            <w:r w:rsidRPr="00C12191">
              <w:rPr>
                <w:rFonts w:eastAsia="Calibri" w:cs="Times New Roman"/>
                <w:sz w:val="24"/>
                <w:szCs w:val="24"/>
              </w:rPr>
              <w:t>Кинематика точки. Динамика точки. Законы сохранения в механике</w:t>
            </w:r>
          </w:p>
          <w:p w14:paraId="27FC08DE" w14:textId="7F71E279" w:rsidR="00367A55" w:rsidRPr="00C12191" w:rsidRDefault="00367A55" w:rsidP="00C12191">
            <w:pPr>
              <w:pStyle w:val="ae"/>
              <w:ind w:right="0"/>
              <w:rPr>
                <w:rFonts w:ascii="Times New Roman" w:hAnsi="Times New Roman"/>
                <w:sz w:val="24"/>
                <w:szCs w:val="24"/>
              </w:rPr>
            </w:pPr>
            <w:r w:rsidRPr="009A39E8">
              <w:rPr>
                <w:rFonts w:ascii="Times New Roman" w:hAnsi="Times New Roman"/>
                <w:sz w:val="24"/>
                <w:szCs w:val="24"/>
              </w:rPr>
              <w:t>Момент импульса точки. Момент силы. Закон сохранения момента импульса. Движение в центральном поле. Силы инерции. Вращение твёрдого тела. Сложное движение твёрдого тела.</w:t>
            </w:r>
            <w:r w:rsidR="00C12191">
              <w:rPr>
                <w:rFonts w:ascii="Times New Roman" w:hAnsi="Times New Roman"/>
                <w:sz w:val="24"/>
                <w:szCs w:val="24"/>
              </w:rPr>
              <w:t xml:space="preserve"> </w:t>
            </w:r>
            <w:r w:rsidRPr="00C12191">
              <w:rPr>
                <w:rFonts w:ascii="Times New Roman" w:hAnsi="Times New Roman"/>
                <w:sz w:val="24"/>
                <w:szCs w:val="24"/>
              </w:rPr>
              <w:t xml:space="preserve">Гармонические колебания. Физический маятник. Энергия колебаний. Затухающие и вынужденные колебания. </w:t>
            </w:r>
          </w:p>
        </w:tc>
      </w:tr>
      <w:tr w:rsidR="00367A55" w:rsidRPr="009A39E8" w14:paraId="6AB7C834" w14:textId="77777777" w:rsidTr="00C12191">
        <w:trPr>
          <w:trHeight w:val="1661"/>
        </w:trPr>
        <w:tc>
          <w:tcPr>
            <w:tcW w:w="427" w:type="pct"/>
            <w:vAlign w:val="center"/>
          </w:tcPr>
          <w:p w14:paraId="220717E0" w14:textId="77777777" w:rsidR="00367A55" w:rsidRPr="009A39E8" w:rsidRDefault="00367A55" w:rsidP="00415CB8">
            <w:pPr>
              <w:spacing w:line="240" w:lineRule="auto"/>
              <w:jc w:val="center"/>
              <w:rPr>
                <w:sz w:val="24"/>
                <w:szCs w:val="24"/>
              </w:rPr>
            </w:pPr>
            <w:r w:rsidRPr="009A39E8">
              <w:rPr>
                <w:sz w:val="24"/>
                <w:szCs w:val="24"/>
              </w:rPr>
              <w:t>2</w:t>
            </w:r>
          </w:p>
        </w:tc>
        <w:tc>
          <w:tcPr>
            <w:tcW w:w="445" w:type="pct"/>
            <w:vAlign w:val="center"/>
          </w:tcPr>
          <w:p w14:paraId="052BC252" w14:textId="77777777" w:rsidR="00367A55" w:rsidRPr="009A39E8" w:rsidRDefault="00367A55" w:rsidP="00415CB8">
            <w:pPr>
              <w:widowControl w:val="0"/>
              <w:spacing w:line="240" w:lineRule="auto"/>
              <w:ind w:left="-113" w:right="-113"/>
              <w:jc w:val="center"/>
              <w:rPr>
                <w:sz w:val="24"/>
                <w:szCs w:val="24"/>
              </w:rPr>
            </w:pPr>
            <w:r w:rsidRPr="009A39E8">
              <w:rPr>
                <w:sz w:val="24"/>
                <w:szCs w:val="24"/>
              </w:rPr>
              <w:t>Лаб.</w:t>
            </w:r>
          </w:p>
          <w:p w14:paraId="7ACA8460" w14:textId="77777777" w:rsidR="00367A55" w:rsidRPr="009A39E8" w:rsidRDefault="00367A55" w:rsidP="00415CB8">
            <w:pPr>
              <w:widowControl w:val="0"/>
              <w:spacing w:line="240" w:lineRule="auto"/>
              <w:ind w:left="-113" w:right="-113"/>
              <w:jc w:val="center"/>
              <w:rPr>
                <w:sz w:val="24"/>
                <w:szCs w:val="24"/>
              </w:rPr>
            </w:pPr>
            <w:r w:rsidRPr="009A39E8">
              <w:rPr>
                <w:sz w:val="24"/>
                <w:szCs w:val="24"/>
              </w:rPr>
              <w:t>работы</w:t>
            </w:r>
          </w:p>
        </w:tc>
        <w:tc>
          <w:tcPr>
            <w:tcW w:w="4128" w:type="pct"/>
          </w:tcPr>
          <w:p w14:paraId="5BB57667" w14:textId="77777777" w:rsidR="00367A55" w:rsidRPr="009A39E8" w:rsidRDefault="00367A55" w:rsidP="00415CB8">
            <w:pPr>
              <w:spacing w:line="240" w:lineRule="auto"/>
              <w:rPr>
                <w:sz w:val="24"/>
                <w:szCs w:val="24"/>
              </w:rPr>
            </w:pPr>
            <w:r w:rsidRPr="009A39E8">
              <w:rPr>
                <w:sz w:val="24"/>
                <w:szCs w:val="24"/>
              </w:rPr>
              <w:t>Основные представления молекулярно-кинетической теории. Уравнение состояния идеального газа. Формула Больцмана. Распределение Максвелла.</w:t>
            </w:r>
          </w:p>
          <w:p w14:paraId="464546BE" w14:textId="77835425" w:rsidR="00367A55" w:rsidRPr="009A39E8" w:rsidRDefault="00367A55" w:rsidP="00C12191">
            <w:pPr>
              <w:spacing w:line="240" w:lineRule="auto"/>
              <w:rPr>
                <w:sz w:val="24"/>
                <w:szCs w:val="24"/>
              </w:rPr>
            </w:pPr>
            <w:r w:rsidRPr="009A39E8">
              <w:rPr>
                <w:sz w:val="24"/>
                <w:szCs w:val="24"/>
              </w:rPr>
              <w:t xml:space="preserve">Первое начало термодинамики. </w:t>
            </w:r>
            <w:r w:rsidR="00912637">
              <w:rPr>
                <w:sz w:val="24"/>
                <w:szCs w:val="24"/>
              </w:rPr>
              <w:t>Теплоём</w:t>
            </w:r>
            <w:r w:rsidRPr="009A39E8">
              <w:rPr>
                <w:sz w:val="24"/>
                <w:szCs w:val="24"/>
              </w:rPr>
              <w:t>кость. Второе начало термодинамики. Явления переноса. Фазовые переходы. Уравнение Ван-дер-Ваальса. Основы гидродинамики. Поверхностное натяжение. Капиллярные явления. Упругие свойства твёрдых тел.</w:t>
            </w:r>
          </w:p>
        </w:tc>
      </w:tr>
      <w:tr w:rsidR="00C12191" w:rsidRPr="00B62430" w14:paraId="563B2E15" w14:textId="77777777" w:rsidTr="00C12191">
        <w:trPr>
          <w:trHeight w:val="1154"/>
        </w:trPr>
        <w:tc>
          <w:tcPr>
            <w:tcW w:w="427" w:type="pct"/>
            <w:vAlign w:val="center"/>
          </w:tcPr>
          <w:p w14:paraId="42BDFF2D" w14:textId="77777777" w:rsidR="00C12191" w:rsidRPr="002254D3" w:rsidRDefault="00C12191" w:rsidP="009A39E8">
            <w:pPr>
              <w:spacing w:line="240" w:lineRule="auto"/>
              <w:jc w:val="center"/>
              <w:rPr>
                <w:sz w:val="24"/>
                <w:szCs w:val="24"/>
              </w:rPr>
            </w:pPr>
            <w:r w:rsidRPr="002254D3">
              <w:rPr>
                <w:sz w:val="24"/>
                <w:szCs w:val="24"/>
              </w:rPr>
              <w:t>3</w:t>
            </w:r>
          </w:p>
        </w:tc>
        <w:tc>
          <w:tcPr>
            <w:tcW w:w="445" w:type="pct"/>
            <w:vAlign w:val="center"/>
          </w:tcPr>
          <w:p w14:paraId="0DF33F16" w14:textId="77777777" w:rsidR="00C12191" w:rsidRPr="002254D3" w:rsidRDefault="00C12191" w:rsidP="009A39E8">
            <w:pPr>
              <w:widowControl w:val="0"/>
              <w:spacing w:line="240" w:lineRule="auto"/>
              <w:ind w:left="-113" w:right="-113"/>
              <w:jc w:val="center"/>
              <w:rPr>
                <w:sz w:val="24"/>
                <w:szCs w:val="24"/>
              </w:rPr>
            </w:pPr>
            <w:r w:rsidRPr="002254D3">
              <w:rPr>
                <w:sz w:val="24"/>
                <w:szCs w:val="24"/>
              </w:rPr>
              <w:t>Лаб.</w:t>
            </w:r>
          </w:p>
          <w:p w14:paraId="47C7EB62" w14:textId="77777777" w:rsidR="00C12191" w:rsidRPr="002254D3" w:rsidRDefault="00C12191" w:rsidP="009A39E8">
            <w:pPr>
              <w:widowControl w:val="0"/>
              <w:spacing w:line="240" w:lineRule="auto"/>
              <w:ind w:left="-113" w:right="-113"/>
              <w:jc w:val="center"/>
              <w:rPr>
                <w:sz w:val="24"/>
                <w:szCs w:val="24"/>
              </w:rPr>
            </w:pPr>
            <w:r w:rsidRPr="002254D3">
              <w:rPr>
                <w:sz w:val="24"/>
                <w:szCs w:val="24"/>
              </w:rPr>
              <w:t>работы</w:t>
            </w:r>
          </w:p>
        </w:tc>
        <w:tc>
          <w:tcPr>
            <w:tcW w:w="4128" w:type="pct"/>
          </w:tcPr>
          <w:p w14:paraId="5B9DF7E0" w14:textId="63AE04A6" w:rsidR="00C12191" w:rsidRPr="002254D3" w:rsidRDefault="00C12191" w:rsidP="00C12191">
            <w:pPr>
              <w:spacing w:line="240" w:lineRule="auto"/>
              <w:rPr>
                <w:sz w:val="24"/>
                <w:szCs w:val="24"/>
              </w:rPr>
            </w:pPr>
            <w:r w:rsidRPr="002254D3">
              <w:rPr>
                <w:sz w:val="24"/>
                <w:szCs w:val="24"/>
              </w:rPr>
              <w:t>Изучение электростатического поля. Электростатика диэлектриков. Законы постоянного тока. Изучение постоянного магнитного поля в вакууме и в веществе. Определение удельного заряда электрона. Изучение явления электромагнитной индукции. Основы физической оптики.</w:t>
            </w:r>
          </w:p>
        </w:tc>
      </w:tr>
      <w:tr w:rsidR="00C12191" w:rsidRPr="00B62430" w14:paraId="10EE5D67" w14:textId="77777777" w:rsidTr="00C12191">
        <w:trPr>
          <w:trHeight w:val="1194"/>
        </w:trPr>
        <w:tc>
          <w:tcPr>
            <w:tcW w:w="427" w:type="pct"/>
            <w:vAlign w:val="center"/>
          </w:tcPr>
          <w:p w14:paraId="2DCFFAF9" w14:textId="77777777" w:rsidR="00C12191" w:rsidRPr="002254D3" w:rsidRDefault="00C12191" w:rsidP="009A39E8">
            <w:pPr>
              <w:spacing w:line="240" w:lineRule="auto"/>
              <w:jc w:val="center"/>
              <w:rPr>
                <w:sz w:val="24"/>
                <w:szCs w:val="24"/>
              </w:rPr>
            </w:pPr>
            <w:r w:rsidRPr="002254D3">
              <w:rPr>
                <w:sz w:val="24"/>
                <w:szCs w:val="24"/>
              </w:rPr>
              <w:t>4</w:t>
            </w:r>
          </w:p>
        </w:tc>
        <w:tc>
          <w:tcPr>
            <w:tcW w:w="445" w:type="pct"/>
            <w:vAlign w:val="center"/>
          </w:tcPr>
          <w:p w14:paraId="1EDBF7F4" w14:textId="77777777" w:rsidR="00C12191" w:rsidRPr="002254D3" w:rsidRDefault="00C12191" w:rsidP="009A39E8">
            <w:pPr>
              <w:widowControl w:val="0"/>
              <w:spacing w:line="240" w:lineRule="auto"/>
              <w:ind w:left="-113" w:right="-113"/>
              <w:jc w:val="center"/>
              <w:rPr>
                <w:sz w:val="24"/>
                <w:szCs w:val="24"/>
              </w:rPr>
            </w:pPr>
            <w:r w:rsidRPr="002254D3">
              <w:rPr>
                <w:sz w:val="24"/>
                <w:szCs w:val="24"/>
              </w:rPr>
              <w:t>Лаб.</w:t>
            </w:r>
          </w:p>
          <w:p w14:paraId="77C408C7" w14:textId="77777777" w:rsidR="00C12191" w:rsidRPr="002254D3" w:rsidRDefault="00C12191" w:rsidP="009A39E8">
            <w:pPr>
              <w:widowControl w:val="0"/>
              <w:spacing w:line="240" w:lineRule="auto"/>
              <w:ind w:left="-113" w:right="-113"/>
              <w:jc w:val="center"/>
              <w:rPr>
                <w:sz w:val="24"/>
                <w:szCs w:val="24"/>
              </w:rPr>
            </w:pPr>
            <w:r w:rsidRPr="002254D3">
              <w:rPr>
                <w:sz w:val="24"/>
                <w:szCs w:val="24"/>
              </w:rPr>
              <w:t>работы</w:t>
            </w:r>
          </w:p>
        </w:tc>
        <w:tc>
          <w:tcPr>
            <w:tcW w:w="4128" w:type="pct"/>
          </w:tcPr>
          <w:p w14:paraId="3691C2E3" w14:textId="4AD9AC1B" w:rsidR="00C12191" w:rsidRPr="002254D3" w:rsidRDefault="00C12191" w:rsidP="00C12191">
            <w:pPr>
              <w:overflowPunct w:val="0"/>
              <w:autoSpaceDE w:val="0"/>
              <w:autoSpaceDN w:val="0"/>
              <w:adjustRightInd w:val="0"/>
              <w:spacing w:line="240" w:lineRule="auto"/>
              <w:contextualSpacing w:val="0"/>
              <w:textAlignment w:val="baseline"/>
              <w:rPr>
                <w:sz w:val="24"/>
                <w:szCs w:val="24"/>
              </w:rPr>
            </w:pPr>
            <w:r w:rsidRPr="002254D3">
              <w:rPr>
                <w:sz w:val="24"/>
                <w:szCs w:val="24"/>
              </w:rPr>
              <w:t>Исследование спектра излучения абсолютно черного тела. Изучение спектра излучения водорода. Изучение тонкой структуры спектра щелочных металлов. Изучение свойств радиоактивного распада и взаимодействия бета излучения с веществом. Термоэлектронные явления. Изучение свойств металлов и полупроводников.</w:t>
            </w:r>
            <w:r w:rsidR="002254D3">
              <w:rPr>
                <w:sz w:val="24"/>
                <w:szCs w:val="24"/>
              </w:rPr>
              <w:t xml:space="preserve"> </w:t>
            </w:r>
            <w:r w:rsidRPr="002254D3">
              <w:rPr>
                <w:sz w:val="24"/>
                <w:szCs w:val="24"/>
              </w:rPr>
              <w:t>Изучение термоэлектронной эмиссии.</w:t>
            </w:r>
          </w:p>
        </w:tc>
      </w:tr>
    </w:tbl>
    <w:p w14:paraId="2E1C58ED" w14:textId="576D7376" w:rsidR="009A39E8" w:rsidRPr="00DF3190" w:rsidRDefault="009A39E8" w:rsidP="00802CF4">
      <w:pPr>
        <w:spacing w:before="120" w:line="240" w:lineRule="auto"/>
        <w:rPr>
          <w:sz w:val="24"/>
          <w:szCs w:val="24"/>
        </w:rPr>
      </w:pPr>
      <w:r w:rsidRPr="009A39E8">
        <w:rPr>
          <w:sz w:val="24"/>
          <w:szCs w:val="24"/>
        </w:rPr>
        <w:t>Также оценивается качество выполнения и сдачи каждой лабораторной работы, о чём делается запись в лабораторном журнале.</w:t>
      </w:r>
    </w:p>
    <w:p w14:paraId="108C46BB" w14:textId="77777777" w:rsidR="00DF3190" w:rsidRPr="00DF3190" w:rsidRDefault="00DF3190" w:rsidP="00DF3190">
      <w:pPr>
        <w:spacing w:after="120" w:line="240" w:lineRule="auto"/>
        <w:ind w:firstLine="720"/>
        <w:rPr>
          <w:sz w:val="24"/>
          <w:szCs w:val="24"/>
        </w:rPr>
      </w:pPr>
      <w:r w:rsidRPr="00DF3190">
        <w:rPr>
          <w:sz w:val="24"/>
          <w:szCs w:val="24"/>
        </w:rPr>
        <w:t xml:space="preserve">В течение каждого семестра студенты выполняют домашнее задание объёмом 30-40 задач, которое сдаётся по частям (1-я часть на 5-6 неделях, 2-я часть на 9-10 неделях, 3-я часть на 15-16 неделях). Задание выдаётся на 1-й неделе и публикуется на странице кафедры институтского сайта.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7"/>
        <w:gridCol w:w="1537"/>
        <w:gridCol w:w="7512"/>
      </w:tblGrid>
      <w:tr w:rsidR="00DF3190" w:rsidRPr="00DF3190" w14:paraId="0AF989F8" w14:textId="77777777" w:rsidTr="00415CB8">
        <w:tc>
          <w:tcPr>
            <w:tcW w:w="343" w:type="pct"/>
            <w:tcBorders>
              <w:top w:val="double" w:sz="4" w:space="0" w:color="auto"/>
              <w:left w:val="double" w:sz="4" w:space="0" w:color="auto"/>
              <w:bottom w:val="double" w:sz="4" w:space="0" w:color="auto"/>
            </w:tcBorders>
            <w:vAlign w:val="center"/>
          </w:tcPr>
          <w:p w14:paraId="7082241C" w14:textId="77777777" w:rsidR="00DF3190" w:rsidRPr="00DF3190" w:rsidRDefault="00DF3190" w:rsidP="00415CB8">
            <w:pPr>
              <w:widowControl w:val="0"/>
              <w:spacing w:line="240" w:lineRule="auto"/>
              <w:ind w:left="-57" w:right="-57"/>
              <w:jc w:val="center"/>
              <w:rPr>
                <w:spacing w:val="-20"/>
                <w:sz w:val="24"/>
                <w:szCs w:val="24"/>
              </w:rPr>
            </w:pPr>
            <w:r w:rsidRPr="00DF3190">
              <w:rPr>
                <w:spacing w:val="-20"/>
                <w:sz w:val="24"/>
                <w:szCs w:val="24"/>
              </w:rPr>
              <w:t>Семестр</w:t>
            </w:r>
          </w:p>
        </w:tc>
        <w:tc>
          <w:tcPr>
            <w:tcW w:w="791" w:type="pct"/>
            <w:tcBorders>
              <w:top w:val="double" w:sz="4" w:space="0" w:color="auto"/>
              <w:bottom w:val="double" w:sz="4" w:space="0" w:color="auto"/>
            </w:tcBorders>
            <w:vAlign w:val="center"/>
          </w:tcPr>
          <w:p w14:paraId="4BB03E82" w14:textId="77777777" w:rsidR="00DF3190" w:rsidRPr="00DF3190" w:rsidRDefault="00DF3190" w:rsidP="00415CB8">
            <w:pPr>
              <w:widowControl w:val="0"/>
              <w:spacing w:line="240" w:lineRule="auto"/>
              <w:ind w:left="-113" w:right="-113"/>
              <w:jc w:val="center"/>
              <w:rPr>
                <w:sz w:val="24"/>
                <w:szCs w:val="24"/>
              </w:rPr>
            </w:pPr>
            <w:r w:rsidRPr="00DF3190">
              <w:rPr>
                <w:sz w:val="24"/>
                <w:szCs w:val="24"/>
              </w:rPr>
              <w:t>Задание №</w:t>
            </w:r>
          </w:p>
          <w:p w14:paraId="435AD047" w14:textId="77777777" w:rsidR="00DF3190" w:rsidRPr="00DF3190" w:rsidRDefault="00DF3190" w:rsidP="00415CB8">
            <w:pPr>
              <w:widowControl w:val="0"/>
              <w:spacing w:line="240" w:lineRule="auto"/>
              <w:ind w:left="-113" w:right="-113"/>
              <w:jc w:val="center"/>
              <w:rPr>
                <w:sz w:val="24"/>
                <w:szCs w:val="24"/>
              </w:rPr>
            </w:pPr>
            <w:r w:rsidRPr="00DF3190">
              <w:rPr>
                <w:sz w:val="24"/>
                <w:szCs w:val="24"/>
              </w:rPr>
              <w:t>и срок сдачи</w:t>
            </w:r>
          </w:p>
        </w:tc>
        <w:tc>
          <w:tcPr>
            <w:tcW w:w="3866" w:type="pct"/>
            <w:tcBorders>
              <w:top w:val="double" w:sz="4" w:space="0" w:color="auto"/>
              <w:bottom w:val="double" w:sz="4" w:space="0" w:color="auto"/>
              <w:right w:val="double" w:sz="4" w:space="0" w:color="auto"/>
            </w:tcBorders>
            <w:vAlign w:val="center"/>
          </w:tcPr>
          <w:p w14:paraId="0DF4FF79" w14:textId="77777777" w:rsidR="00DF3190" w:rsidRPr="00DF3190" w:rsidRDefault="00DF3190" w:rsidP="00415CB8">
            <w:pPr>
              <w:spacing w:line="240" w:lineRule="auto"/>
              <w:jc w:val="center"/>
              <w:rPr>
                <w:sz w:val="24"/>
                <w:szCs w:val="24"/>
              </w:rPr>
            </w:pPr>
            <w:r w:rsidRPr="00DF3190">
              <w:rPr>
                <w:sz w:val="24"/>
                <w:szCs w:val="24"/>
              </w:rPr>
              <w:t>Тема задания</w:t>
            </w:r>
          </w:p>
        </w:tc>
      </w:tr>
      <w:tr w:rsidR="00DF3190" w:rsidRPr="00DF3190" w14:paraId="31D926D1" w14:textId="77777777" w:rsidTr="00415CB8">
        <w:tc>
          <w:tcPr>
            <w:tcW w:w="343" w:type="pct"/>
            <w:vMerge w:val="restart"/>
            <w:tcBorders>
              <w:top w:val="double" w:sz="4" w:space="0" w:color="auto"/>
              <w:left w:val="double" w:sz="4" w:space="0" w:color="auto"/>
            </w:tcBorders>
            <w:vAlign w:val="center"/>
          </w:tcPr>
          <w:p w14:paraId="222EADBC" w14:textId="77777777" w:rsidR="00DF3190" w:rsidRPr="00DF3190" w:rsidRDefault="00DF3190" w:rsidP="00415CB8">
            <w:pPr>
              <w:widowControl w:val="0"/>
              <w:spacing w:line="240" w:lineRule="auto"/>
              <w:ind w:left="-57" w:right="-57"/>
              <w:jc w:val="center"/>
              <w:rPr>
                <w:spacing w:val="-20"/>
                <w:sz w:val="24"/>
                <w:szCs w:val="24"/>
              </w:rPr>
            </w:pPr>
            <w:r w:rsidRPr="00DF3190">
              <w:rPr>
                <w:spacing w:val="-20"/>
                <w:sz w:val="24"/>
                <w:szCs w:val="24"/>
              </w:rPr>
              <w:t>1</w:t>
            </w:r>
          </w:p>
        </w:tc>
        <w:tc>
          <w:tcPr>
            <w:tcW w:w="791" w:type="pct"/>
            <w:tcBorders>
              <w:top w:val="double" w:sz="4" w:space="0" w:color="auto"/>
            </w:tcBorders>
            <w:vAlign w:val="center"/>
          </w:tcPr>
          <w:p w14:paraId="73CBD970" w14:textId="77777777" w:rsidR="00DF3190" w:rsidRPr="00DF3190" w:rsidRDefault="00DF3190" w:rsidP="00415CB8">
            <w:pPr>
              <w:widowControl w:val="0"/>
              <w:spacing w:line="240" w:lineRule="auto"/>
              <w:ind w:left="-113" w:right="-113"/>
              <w:jc w:val="center"/>
              <w:rPr>
                <w:sz w:val="24"/>
                <w:szCs w:val="24"/>
              </w:rPr>
            </w:pPr>
            <w:r w:rsidRPr="00DF3190">
              <w:rPr>
                <w:sz w:val="24"/>
                <w:szCs w:val="24"/>
              </w:rPr>
              <w:t xml:space="preserve"> №1, сдача на 5–6 неделях</w:t>
            </w:r>
          </w:p>
        </w:tc>
        <w:tc>
          <w:tcPr>
            <w:tcW w:w="3866" w:type="pct"/>
            <w:tcBorders>
              <w:top w:val="double" w:sz="4" w:space="0" w:color="auto"/>
              <w:right w:val="double" w:sz="4" w:space="0" w:color="auto"/>
            </w:tcBorders>
          </w:tcPr>
          <w:p w14:paraId="6E619D37" w14:textId="77777777" w:rsidR="00DF3190" w:rsidRPr="00DF3190" w:rsidRDefault="00DF3190" w:rsidP="00415CB8">
            <w:pPr>
              <w:pStyle w:val="ae"/>
              <w:ind w:right="0"/>
              <w:rPr>
                <w:rFonts w:ascii="Times New Roman" w:hAnsi="Times New Roman"/>
                <w:sz w:val="24"/>
                <w:szCs w:val="24"/>
              </w:rPr>
            </w:pPr>
            <w:r w:rsidRPr="00DF3190">
              <w:rPr>
                <w:rFonts w:ascii="Times New Roman" w:hAnsi="Times New Roman"/>
                <w:sz w:val="24"/>
                <w:szCs w:val="24"/>
              </w:rPr>
              <w:t>Кинематика и динамика материальной точки. Кинематика вращательного движения. Закон сохранения импульса. Работа. Мощность. Кинетическая энергия. Потенциальная энергия. Закон сохранения энергии.</w:t>
            </w:r>
          </w:p>
        </w:tc>
      </w:tr>
      <w:tr w:rsidR="00DF3190" w:rsidRPr="00DF3190" w14:paraId="77A1F59B" w14:textId="77777777" w:rsidTr="00415CB8">
        <w:tc>
          <w:tcPr>
            <w:tcW w:w="343" w:type="pct"/>
            <w:vMerge/>
            <w:tcBorders>
              <w:left w:val="double" w:sz="4" w:space="0" w:color="auto"/>
            </w:tcBorders>
            <w:vAlign w:val="center"/>
          </w:tcPr>
          <w:p w14:paraId="72B2DFB0" w14:textId="77777777" w:rsidR="00DF3190" w:rsidRPr="00DF3190" w:rsidRDefault="00DF3190" w:rsidP="00415CB8">
            <w:pPr>
              <w:widowControl w:val="0"/>
              <w:spacing w:line="240" w:lineRule="auto"/>
              <w:ind w:left="-57" w:right="-57"/>
              <w:jc w:val="center"/>
              <w:rPr>
                <w:spacing w:val="-20"/>
                <w:sz w:val="24"/>
                <w:szCs w:val="24"/>
              </w:rPr>
            </w:pPr>
          </w:p>
        </w:tc>
        <w:tc>
          <w:tcPr>
            <w:tcW w:w="791" w:type="pct"/>
            <w:tcBorders>
              <w:bottom w:val="single" w:sz="4" w:space="0" w:color="auto"/>
            </w:tcBorders>
            <w:vAlign w:val="center"/>
          </w:tcPr>
          <w:p w14:paraId="533C52E1" w14:textId="77777777" w:rsidR="00DF3190" w:rsidRPr="00DF3190" w:rsidRDefault="00DF3190" w:rsidP="00415CB8">
            <w:pPr>
              <w:widowControl w:val="0"/>
              <w:spacing w:line="240" w:lineRule="auto"/>
              <w:ind w:left="-113" w:right="-113"/>
              <w:jc w:val="center"/>
              <w:rPr>
                <w:sz w:val="24"/>
                <w:szCs w:val="24"/>
              </w:rPr>
            </w:pPr>
            <w:r w:rsidRPr="00DF3190">
              <w:rPr>
                <w:sz w:val="24"/>
                <w:szCs w:val="24"/>
              </w:rPr>
              <w:t>№2, сдача на 11–12 неделях</w:t>
            </w:r>
          </w:p>
        </w:tc>
        <w:tc>
          <w:tcPr>
            <w:tcW w:w="3866" w:type="pct"/>
            <w:tcBorders>
              <w:bottom w:val="single" w:sz="4" w:space="0" w:color="auto"/>
              <w:right w:val="double" w:sz="4" w:space="0" w:color="auto"/>
            </w:tcBorders>
          </w:tcPr>
          <w:p w14:paraId="4C4469F7" w14:textId="7776556B" w:rsidR="00DF3190" w:rsidRPr="00DF3190" w:rsidRDefault="00DF3190" w:rsidP="00415CB8">
            <w:pPr>
              <w:spacing w:line="240" w:lineRule="auto"/>
              <w:rPr>
                <w:sz w:val="24"/>
                <w:szCs w:val="24"/>
              </w:rPr>
            </w:pPr>
            <w:r w:rsidRPr="00DF3190">
              <w:rPr>
                <w:sz w:val="24"/>
                <w:szCs w:val="24"/>
              </w:rPr>
              <w:t xml:space="preserve">Момент импульса точки. Момент силы. Закон сохранения </w:t>
            </w:r>
            <w:r w:rsidR="007F59D7" w:rsidRPr="00DF3190">
              <w:rPr>
                <w:sz w:val="24"/>
                <w:szCs w:val="24"/>
              </w:rPr>
              <w:t>момента импульса</w:t>
            </w:r>
            <w:r w:rsidRPr="00DF3190">
              <w:rPr>
                <w:sz w:val="24"/>
                <w:szCs w:val="24"/>
              </w:rPr>
              <w:t xml:space="preserve">. Движение в центральном поле. Силы инерции. Вращение </w:t>
            </w:r>
            <w:r w:rsidR="00912637">
              <w:rPr>
                <w:sz w:val="24"/>
                <w:szCs w:val="24"/>
              </w:rPr>
              <w:t>твёрд</w:t>
            </w:r>
            <w:r w:rsidRPr="00DF3190">
              <w:rPr>
                <w:sz w:val="24"/>
                <w:szCs w:val="24"/>
              </w:rPr>
              <w:t xml:space="preserve">ого тела. Сложное движение </w:t>
            </w:r>
            <w:r w:rsidR="00912637">
              <w:rPr>
                <w:sz w:val="24"/>
                <w:szCs w:val="24"/>
              </w:rPr>
              <w:t>твёрд</w:t>
            </w:r>
            <w:r w:rsidRPr="00DF3190">
              <w:rPr>
                <w:sz w:val="24"/>
                <w:szCs w:val="24"/>
              </w:rPr>
              <w:t>ого тела.</w:t>
            </w:r>
          </w:p>
        </w:tc>
      </w:tr>
      <w:tr w:rsidR="00DF3190" w:rsidRPr="00DF3190" w14:paraId="397604F3" w14:textId="77777777" w:rsidTr="00415CB8">
        <w:tc>
          <w:tcPr>
            <w:tcW w:w="343" w:type="pct"/>
            <w:vMerge/>
            <w:tcBorders>
              <w:left w:val="double" w:sz="4" w:space="0" w:color="auto"/>
              <w:bottom w:val="double" w:sz="4" w:space="0" w:color="auto"/>
            </w:tcBorders>
            <w:vAlign w:val="center"/>
          </w:tcPr>
          <w:p w14:paraId="1B582316" w14:textId="77777777" w:rsidR="00DF3190" w:rsidRPr="00DF3190" w:rsidRDefault="00DF3190" w:rsidP="00415CB8">
            <w:pPr>
              <w:widowControl w:val="0"/>
              <w:spacing w:line="240" w:lineRule="auto"/>
              <w:ind w:left="-57" w:right="-57"/>
              <w:jc w:val="center"/>
              <w:rPr>
                <w:spacing w:val="-20"/>
                <w:sz w:val="24"/>
                <w:szCs w:val="24"/>
              </w:rPr>
            </w:pPr>
          </w:p>
        </w:tc>
        <w:tc>
          <w:tcPr>
            <w:tcW w:w="791" w:type="pct"/>
            <w:tcBorders>
              <w:bottom w:val="double" w:sz="4" w:space="0" w:color="auto"/>
            </w:tcBorders>
            <w:vAlign w:val="center"/>
          </w:tcPr>
          <w:p w14:paraId="1F46CC80" w14:textId="77777777" w:rsidR="00DF3190" w:rsidRPr="00DF3190" w:rsidRDefault="00DF3190" w:rsidP="00415CB8">
            <w:pPr>
              <w:widowControl w:val="0"/>
              <w:spacing w:line="240" w:lineRule="auto"/>
              <w:ind w:left="-113" w:right="-113"/>
              <w:jc w:val="center"/>
              <w:rPr>
                <w:sz w:val="24"/>
                <w:szCs w:val="24"/>
              </w:rPr>
            </w:pPr>
            <w:r w:rsidRPr="00DF3190">
              <w:rPr>
                <w:sz w:val="24"/>
                <w:szCs w:val="24"/>
              </w:rPr>
              <w:t>№3, сдача на 16–17 неделях</w:t>
            </w:r>
          </w:p>
        </w:tc>
        <w:tc>
          <w:tcPr>
            <w:tcW w:w="3866" w:type="pct"/>
            <w:tcBorders>
              <w:bottom w:val="double" w:sz="4" w:space="0" w:color="auto"/>
              <w:right w:val="double" w:sz="4" w:space="0" w:color="auto"/>
            </w:tcBorders>
          </w:tcPr>
          <w:p w14:paraId="7A20053E" w14:textId="77777777" w:rsidR="00DF3190" w:rsidRPr="00DF3190" w:rsidRDefault="00DF3190" w:rsidP="00415CB8">
            <w:pPr>
              <w:spacing w:line="240" w:lineRule="auto"/>
              <w:rPr>
                <w:sz w:val="24"/>
                <w:szCs w:val="24"/>
              </w:rPr>
            </w:pPr>
            <w:r w:rsidRPr="00DF3190">
              <w:rPr>
                <w:sz w:val="24"/>
                <w:szCs w:val="24"/>
              </w:rPr>
              <w:t>Гармонические колебания. Физический маятник. Энергия колебаний. Затухающие и вынужденные колебания. Кинематика СТО.</w:t>
            </w:r>
          </w:p>
        </w:tc>
      </w:tr>
      <w:tr w:rsidR="00DF3190" w:rsidRPr="00DF3190" w14:paraId="777B1751" w14:textId="77777777" w:rsidTr="00415CB8">
        <w:tc>
          <w:tcPr>
            <w:tcW w:w="343" w:type="pct"/>
            <w:vMerge w:val="restart"/>
            <w:tcBorders>
              <w:top w:val="double" w:sz="4" w:space="0" w:color="auto"/>
              <w:left w:val="double" w:sz="4" w:space="0" w:color="auto"/>
            </w:tcBorders>
            <w:vAlign w:val="center"/>
          </w:tcPr>
          <w:p w14:paraId="7FA8A7A1" w14:textId="77777777" w:rsidR="00DF3190" w:rsidRPr="00DF3190" w:rsidRDefault="00DF3190" w:rsidP="00415CB8">
            <w:pPr>
              <w:widowControl w:val="0"/>
              <w:spacing w:line="240" w:lineRule="auto"/>
              <w:ind w:left="-57" w:right="-57"/>
              <w:jc w:val="center"/>
              <w:rPr>
                <w:spacing w:val="-20"/>
                <w:sz w:val="24"/>
                <w:szCs w:val="24"/>
              </w:rPr>
            </w:pPr>
            <w:r w:rsidRPr="00DF3190">
              <w:rPr>
                <w:spacing w:val="-20"/>
                <w:sz w:val="24"/>
                <w:szCs w:val="24"/>
              </w:rPr>
              <w:t>2</w:t>
            </w:r>
          </w:p>
        </w:tc>
        <w:tc>
          <w:tcPr>
            <w:tcW w:w="791" w:type="pct"/>
            <w:tcBorders>
              <w:top w:val="double" w:sz="4" w:space="0" w:color="auto"/>
            </w:tcBorders>
            <w:vAlign w:val="center"/>
          </w:tcPr>
          <w:p w14:paraId="0433C507" w14:textId="77777777" w:rsidR="00DF3190" w:rsidRPr="00DF3190" w:rsidRDefault="00DF3190" w:rsidP="00415CB8">
            <w:pPr>
              <w:widowControl w:val="0"/>
              <w:spacing w:line="240" w:lineRule="auto"/>
              <w:ind w:left="-113" w:right="-113"/>
              <w:jc w:val="center"/>
              <w:rPr>
                <w:sz w:val="24"/>
                <w:szCs w:val="24"/>
              </w:rPr>
            </w:pPr>
            <w:r w:rsidRPr="00DF3190">
              <w:rPr>
                <w:sz w:val="24"/>
                <w:szCs w:val="24"/>
              </w:rPr>
              <w:t>№1, сдача на 4–5 неделях</w:t>
            </w:r>
          </w:p>
        </w:tc>
        <w:tc>
          <w:tcPr>
            <w:tcW w:w="3866" w:type="pct"/>
            <w:tcBorders>
              <w:top w:val="double" w:sz="4" w:space="0" w:color="auto"/>
              <w:right w:val="double" w:sz="4" w:space="0" w:color="auto"/>
            </w:tcBorders>
          </w:tcPr>
          <w:p w14:paraId="511A42A2" w14:textId="77777777" w:rsidR="00DF3190" w:rsidRPr="00DF3190" w:rsidRDefault="00DF3190" w:rsidP="00415CB8">
            <w:pPr>
              <w:spacing w:line="240" w:lineRule="auto"/>
              <w:rPr>
                <w:sz w:val="24"/>
                <w:szCs w:val="24"/>
              </w:rPr>
            </w:pPr>
            <w:r w:rsidRPr="00DF3190">
              <w:rPr>
                <w:sz w:val="24"/>
                <w:szCs w:val="24"/>
              </w:rPr>
              <w:t>Основные представления молекулярно-кинетической теории. Уравнение состояния идеального газа. Формула Больцмана. Распределение Максвелла.</w:t>
            </w:r>
          </w:p>
        </w:tc>
      </w:tr>
      <w:tr w:rsidR="00DF3190" w:rsidRPr="00DF3190" w14:paraId="3E32DE7D" w14:textId="77777777" w:rsidTr="00415CB8">
        <w:tc>
          <w:tcPr>
            <w:tcW w:w="343" w:type="pct"/>
            <w:vMerge/>
            <w:tcBorders>
              <w:left w:val="double" w:sz="4" w:space="0" w:color="auto"/>
            </w:tcBorders>
            <w:vAlign w:val="center"/>
          </w:tcPr>
          <w:p w14:paraId="483A6FCB" w14:textId="77777777" w:rsidR="00DF3190" w:rsidRPr="00DF3190" w:rsidRDefault="00DF3190" w:rsidP="00415CB8">
            <w:pPr>
              <w:widowControl w:val="0"/>
              <w:spacing w:line="240" w:lineRule="auto"/>
              <w:ind w:left="-57" w:right="-57"/>
              <w:jc w:val="center"/>
              <w:rPr>
                <w:spacing w:val="-20"/>
                <w:sz w:val="24"/>
                <w:szCs w:val="24"/>
              </w:rPr>
            </w:pPr>
          </w:p>
        </w:tc>
        <w:tc>
          <w:tcPr>
            <w:tcW w:w="791" w:type="pct"/>
            <w:tcBorders>
              <w:bottom w:val="single" w:sz="4" w:space="0" w:color="auto"/>
            </w:tcBorders>
            <w:vAlign w:val="center"/>
          </w:tcPr>
          <w:p w14:paraId="04DF91D8" w14:textId="77777777" w:rsidR="00DF3190" w:rsidRPr="00DF3190" w:rsidRDefault="00DF3190" w:rsidP="00415CB8">
            <w:pPr>
              <w:widowControl w:val="0"/>
              <w:spacing w:line="240" w:lineRule="auto"/>
              <w:ind w:left="-113" w:right="-113"/>
              <w:jc w:val="center"/>
              <w:rPr>
                <w:sz w:val="24"/>
                <w:szCs w:val="24"/>
              </w:rPr>
            </w:pPr>
            <w:r w:rsidRPr="00DF3190">
              <w:rPr>
                <w:sz w:val="24"/>
                <w:szCs w:val="24"/>
              </w:rPr>
              <w:t>№2, сдача на 10–11 неделях</w:t>
            </w:r>
          </w:p>
        </w:tc>
        <w:tc>
          <w:tcPr>
            <w:tcW w:w="3866" w:type="pct"/>
            <w:tcBorders>
              <w:bottom w:val="single" w:sz="4" w:space="0" w:color="auto"/>
              <w:right w:val="double" w:sz="4" w:space="0" w:color="auto"/>
            </w:tcBorders>
          </w:tcPr>
          <w:p w14:paraId="0FEACFCE" w14:textId="26DED320" w:rsidR="00DF3190" w:rsidRPr="00DF3190" w:rsidRDefault="00DF3190" w:rsidP="00415CB8">
            <w:pPr>
              <w:spacing w:line="240" w:lineRule="auto"/>
              <w:rPr>
                <w:sz w:val="24"/>
                <w:szCs w:val="24"/>
              </w:rPr>
            </w:pPr>
            <w:r w:rsidRPr="00DF3190">
              <w:rPr>
                <w:sz w:val="24"/>
                <w:szCs w:val="24"/>
              </w:rPr>
              <w:t xml:space="preserve">Первое начало термодинамики. </w:t>
            </w:r>
            <w:r w:rsidR="00912637">
              <w:rPr>
                <w:sz w:val="24"/>
                <w:szCs w:val="24"/>
              </w:rPr>
              <w:t>Теплоём</w:t>
            </w:r>
            <w:r w:rsidRPr="00DF3190">
              <w:rPr>
                <w:sz w:val="24"/>
                <w:szCs w:val="24"/>
              </w:rPr>
              <w:t>кость. Второе начало термодинамики. Энтропия. Круговые процессы (циклы).</w:t>
            </w:r>
          </w:p>
        </w:tc>
      </w:tr>
      <w:tr w:rsidR="00DF3190" w:rsidRPr="00DF3190" w14:paraId="5A4540FE" w14:textId="77777777" w:rsidTr="00415CB8">
        <w:tc>
          <w:tcPr>
            <w:tcW w:w="343" w:type="pct"/>
            <w:vMerge/>
            <w:tcBorders>
              <w:left w:val="double" w:sz="4" w:space="0" w:color="auto"/>
              <w:bottom w:val="double" w:sz="4" w:space="0" w:color="auto"/>
            </w:tcBorders>
            <w:vAlign w:val="center"/>
          </w:tcPr>
          <w:p w14:paraId="408E3448" w14:textId="77777777" w:rsidR="00DF3190" w:rsidRPr="00DF3190" w:rsidRDefault="00DF3190" w:rsidP="00415CB8">
            <w:pPr>
              <w:widowControl w:val="0"/>
              <w:spacing w:line="240" w:lineRule="auto"/>
              <w:ind w:left="-57" w:right="-57"/>
              <w:jc w:val="center"/>
              <w:rPr>
                <w:spacing w:val="-20"/>
                <w:sz w:val="24"/>
                <w:szCs w:val="24"/>
              </w:rPr>
            </w:pPr>
          </w:p>
        </w:tc>
        <w:tc>
          <w:tcPr>
            <w:tcW w:w="791" w:type="pct"/>
            <w:tcBorders>
              <w:bottom w:val="double" w:sz="4" w:space="0" w:color="auto"/>
            </w:tcBorders>
            <w:vAlign w:val="center"/>
          </w:tcPr>
          <w:p w14:paraId="2A7883F3" w14:textId="77777777" w:rsidR="00DF3190" w:rsidRPr="00DF3190" w:rsidRDefault="00DF3190" w:rsidP="00415CB8">
            <w:pPr>
              <w:widowControl w:val="0"/>
              <w:spacing w:line="240" w:lineRule="auto"/>
              <w:ind w:left="-113" w:right="-113"/>
              <w:jc w:val="center"/>
              <w:rPr>
                <w:sz w:val="24"/>
                <w:szCs w:val="24"/>
              </w:rPr>
            </w:pPr>
            <w:r w:rsidRPr="00DF3190">
              <w:rPr>
                <w:sz w:val="24"/>
                <w:szCs w:val="24"/>
              </w:rPr>
              <w:t>№3, сдача на 14–15 неделях</w:t>
            </w:r>
          </w:p>
        </w:tc>
        <w:tc>
          <w:tcPr>
            <w:tcW w:w="3866" w:type="pct"/>
            <w:tcBorders>
              <w:bottom w:val="double" w:sz="4" w:space="0" w:color="auto"/>
              <w:right w:val="double" w:sz="4" w:space="0" w:color="auto"/>
            </w:tcBorders>
          </w:tcPr>
          <w:p w14:paraId="6C6ADA4A" w14:textId="56DDF52F" w:rsidR="00DF3190" w:rsidRPr="00DF3190" w:rsidRDefault="00DF3190" w:rsidP="00415CB8">
            <w:pPr>
              <w:spacing w:line="240" w:lineRule="auto"/>
              <w:rPr>
                <w:sz w:val="24"/>
                <w:szCs w:val="24"/>
              </w:rPr>
            </w:pPr>
            <w:r w:rsidRPr="00DF3190">
              <w:rPr>
                <w:sz w:val="24"/>
                <w:szCs w:val="24"/>
              </w:rPr>
              <w:t xml:space="preserve">Явления переноса. Фазовые переходы. Уравнение Ван-дер-Ваальса. Гидродинамика. Поверхностное натяжение. Капиллярные явления. Упругие свойства </w:t>
            </w:r>
            <w:r w:rsidR="00912637">
              <w:rPr>
                <w:sz w:val="24"/>
                <w:szCs w:val="24"/>
              </w:rPr>
              <w:t>твёрд</w:t>
            </w:r>
            <w:r w:rsidRPr="00DF3190">
              <w:rPr>
                <w:sz w:val="24"/>
                <w:szCs w:val="24"/>
              </w:rPr>
              <w:t>ых тел.</w:t>
            </w:r>
          </w:p>
        </w:tc>
      </w:tr>
      <w:tr w:rsidR="00DF3190" w:rsidRPr="00DF3190" w14:paraId="287E4803" w14:textId="77777777" w:rsidTr="00415CB8">
        <w:tc>
          <w:tcPr>
            <w:tcW w:w="343" w:type="pct"/>
            <w:vMerge w:val="restart"/>
            <w:tcBorders>
              <w:top w:val="double" w:sz="4" w:space="0" w:color="auto"/>
              <w:left w:val="double" w:sz="4" w:space="0" w:color="auto"/>
            </w:tcBorders>
            <w:vAlign w:val="center"/>
          </w:tcPr>
          <w:p w14:paraId="2DDB30B5" w14:textId="77777777" w:rsidR="00DF3190" w:rsidRPr="00DF3190" w:rsidRDefault="00DF3190" w:rsidP="00415CB8">
            <w:pPr>
              <w:widowControl w:val="0"/>
              <w:spacing w:line="240" w:lineRule="auto"/>
              <w:ind w:left="-57" w:right="-57"/>
              <w:jc w:val="center"/>
              <w:rPr>
                <w:spacing w:val="-20"/>
                <w:sz w:val="24"/>
                <w:szCs w:val="24"/>
              </w:rPr>
            </w:pPr>
            <w:r w:rsidRPr="00DF3190">
              <w:rPr>
                <w:spacing w:val="-20"/>
                <w:sz w:val="24"/>
                <w:szCs w:val="24"/>
              </w:rPr>
              <w:t>3</w:t>
            </w:r>
          </w:p>
        </w:tc>
        <w:tc>
          <w:tcPr>
            <w:tcW w:w="791" w:type="pct"/>
            <w:tcBorders>
              <w:top w:val="double" w:sz="4" w:space="0" w:color="auto"/>
            </w:tcBorders>
            <w:vAlign w:val="center"/>
          </w:tcPr>
          <w:p w14:paraId="4CE860D3" w14:textId="77777777" w:rsidR="00DF3190" w:rsidRPr="00DF3190" w:rsidRDefault="00DF3190" w:rsidP="00415CB8">
            <w:pPr>
              <w:widowControl w:val="0"/>
              <w:spacing w:line="240" w:lineRule="auto"/>
              <w:ind w:left="-113" w:right="-113"/>
              <w:jc w:val="center"/>
              <w:rPr>
                <w:sz w:val="24"/>
                <w:szCs w:val="24"/>
              </w:rPr>
            </w:pPr>
            <w:r w:rsidRPr="00DF3190">
              <w:rPr>
                <w:sz w:val="24"/>
                <w:szCs w:val="24"/>
              </w:rPr>
              <w:t>№1, сдача на 5–6 неделях</w:t>
            </w:r>
          </w:p>
        </w:tc>
        <w:tc>
          <w:tcPr>
            <w:tcW w:w="3866" w:type="pct"/>
            <w:tcBorders>
              <w:top w:val="double" w:sz="4" w:space="0" w:color="auto"/>
              <w:right w:val="double" w:sz="4" w:space="0" w:color="auto"/>
            </w:tcBorders>
          </w:tcPr>
          <w:p w14:paraId="09D76D06" w14:textId="087E0613" w:rsidR="00DF3190" w:rsidRPr="00DF3190" w:rsidRDefault="00DF3190" w:rsidP="00415CB8">
            <w:pPr>
              <w:pStyle w:val="ae"/>
              <w:ind w:right="0"/>
              <w:rPr>
                <w:rFonts w:ascii="Times New Roman" w:hAnsi="Times New Roman"/>
                <w:sz w:val="24"/>
                <w:szCs w:val="24"/>
              </w:rPr>
            </w:pPr>
            <w:r w:rsidRPr="00DF3190">
              <w:rPr>
                <w:rFonts w:ascii="Times New Roman" w:hAnsi="Times New Roman"/>
                <w:sz w:val="24"/>
                <w:szCs w:val="24"/>
              </w:rPr>
              <w:t>Н</w:t>
            </w:r>
            <w:r w:rsidR="00912637">
              <w:rPr>
                <w:rFonts w:ascii="Times New Roman" w:hAnsi="Times New Roman"/>
                <w:sz w:val="24"/>
                <w:szCs w:val="24"/>
              </w:rPr>
              <w:t>апряжён</w:t>
            </w:r>
            <w:r w:rsidRPr="00DF3190">
              <w:rPr>
                <w:rFonts w:ascii="Times New Roman" w:hAnsi="Times New Roman"/>
                <w:sz w:val="24"/>
                <w:szCs w:val="24"/>
              </w:rPr>
              <w:t>ность и потенциал электрического поля. Принцип суперпозиции полей. Теорема Гаусса для вектора н</w:t>
            </w:r>
            <w:r w:rsidR="00912637">
              <w:rPr>
                <w:rFonts w:ascii="Times New Roman" w:hAnsi="Times New Roman"/>
                <w:sz w:val="24"/>
                <w:szCs w:val="24"/>
              </w:rPr>
              <w:t>апряжён</w:t>
            </w:r>
            <w:r w:rsidRPr="00DF3190">
              <w:rPr>
                <w:rFonts w:ascii="Times New Roman" w:hAnsi="Times New Roman"/>
                <w:sz w:val="24"/>
                <w:szCs w:val="24"/>
              </w:rPr>
              <w:t>ности электрического поля. Проводники в электрическом поле. Метод зеркальных изображений. Диэлектрики в электрическом поле. Энергия системы зарядов. Энергия поля. Конденсаторы.</w:t>
            </w:r>
          </w:p>
        </w:tc>
      </w:tr>
      <w:tr w:rsidR="00DF3190" w:rsidRPr="00DF3190" w14:paraId="3FCD0605" w14:textId="77777777" w:rsidTr="00415CB8">
        <w:tc>
          <w:tcPr>
            <w:tcW w:w="343" w:type="pct"/>
            <w:vMerge/>
            <w:tcBorders>
              <w:left w:val="double" w:sz="4" w:space="0" w:color="auto"/>
            </w:tcBorders>
            <w:vAlign w:val="center"/>
          </w:tcPr>
          <w:p w14:paraId="0F9D63D9" w14:textId="77777777" w:rsidR="00DF3190" w:rsidRPr="00DF3190" w:rsidRDefault="00DF3190" w:rsidP="00415CB8">
            <w:pPr>
              <w:widowControl w:val="0"/>
              <w:spacing w:line="240" w:lineRule="auto"/>
              <w:ind w:left="-57" w:right="-57"/>
              <w:jc w:val="center"/>
              <w:rPr>
                <w:spacing w:val="-20"/>
                <w:sz w:val="24"/>
                <w:szCs w:val="24"/>
              </w:rPr>
            </w:pPr>
          </w:p>
        </w:tc>
        <w:tc>
          <w:tcPr>
            <w:tcW w:w="791" w:type="pct"/>
            <w:tcBorders>
              <w:bottom w:val="single" w:sz="4" w:space="0" w:color="auto"/>
            </w:tcBorders>
            <w:vAlign w:val="center"/>
          </w:tcPr>
          <w:p w14:paraId="240C3D9F" w14:textId="77777777" w:rsidR="00DF3190" w:rsidRPr="00DF3190" w:rsidRDefault="00DF3190" w:rsidP="00415CB8">
            <w:pPr>
              <w:widowControl w:val="0"/>
              <w:spacing w:line="240" w:lineRule="auto"/>
              <w:ind w:left="-113" w:right="-113"/>
              <w:jc w:val="center"/>
              <w:rPr>
                <w:sz w:val="24"/>
                <w:szCs w:val="24"/>
              </w:rPr>
            </w:pPr>
            <w:r w:rsidRPr="00DF3190">
              <w:rPr>
                <w:sz w:val="24"/>
                <w:szCs w:val="24"/>
              </w:rPr>
              <w:t>№2, сдача на 11–12 неделях</w:t>
            </w:r>
          </w:p>
        </w:tc>
        <w:tc>
          <w:tcPr>
            <w:tcW w:w="3866" w:type="pct"/>
            <w:tcBorders>
              <w:bottom w:val="single" w:sz="4" w:space="0" w:color="auto"/>
              <w:right w:val="double" w:sz="4" w:space="0" w:color="auto"/>
            </w:tcBorders>
          </w:tcPr>
          <w:p w14:paraId="04A4C2AC" w14:textId="77777777" w:rsidR="00DF3190" w:rsidRPr="00DF3190" w:rsidRDefault="00DF3190" w:rsidP="00415CB8">
            <w:pPr>
              <w:spacing w:line="240" w:lineRule="auto"/>
              <w:rPr>
                <w:sz w:val="24"/>
                <w:szCs w:val="24"/>
              </w:rPr>
            </w:pPr>
            <w:r w:rsidRPr="00DF3190">
              <w:rPr>
                <w:sz w:val="24"/>
                <w:szCs w:val="24"/>
              </w:rPr>
              <w:t>Законы постоянного тока. Магнитное поле. Теорема о циркуляции вектора индукции магнитного поля. Магнитное поле в веществе. Закон электромагнитной индукции.</w:t>
            </w:r>
          </w:p>
        </w:tc>
      </w:tr>
      <w:tr w:rsidR="00DF3190" w:rsidRPr="00DF3190" w14:paraId="73FA3475" w14:textId="77777777" w:rsidTr="00415CB8">
        <w:tc>
          <w:tcPr>
            <w:tcW w:w="343" w:type="pct"/>
            <w:vMerge/>
            <w:tcBorders>
              <w:left w:val="double" w:sz="4" w:space="0" w:color="auto"/>
              <w:bottom w:val="double" w:sz="4" w:space="0" w:color="auto"/>
            </w:tcBorders>
            <w:vAlign w:val="center"/>
          </w:tcPr>
          <w:p w14:paraId="376CB6DF" w14:textId="77777777" w:rsidR="00DF3190" w:rsidRPr="00DF3190" w:rsidRDefault="00DF3190" w:rsidP="00415CB8">
            <w:pPr>
              <w:widowControl w:val="0"/>
              <w:spacing w:line="240" w:lineRule="auto"/>
              <w:ind w:left="-57" w:right="-57"/>
              <w:jc w:val="center"/>
              <w:rPr>
                <w:spacing w:val="-20"/>
                <w:sz w:val="24"/>
                <w:szCs w:val="24"/>
              </w:rPr>
            </w:pPr>
          </w:p>
        </w:tc>
        <w:tc>
          <w:tcPr>
            <w:tcW w:w="791" w:type="pct"/>
            <w:tcBorders>
              <w:bottom w:val="double" w:sz="4" w:space="0" w:color="auto"/>
            </w:tcBorders>
            <w:vAlign w:val="center"/>
          </w:tcPr>
          <w:p w14:paraId="60B066AC" w14:textId="77777777" w:rsidR="00DF3190" w:rsidRPr="00DF3190" w:rsidRDefault="00DF3190" w:rsidP="00415CB8">
            <w:pPr>
              <w:widowControl w:val="0"/>
              <w:spacing w:line="240" w:lineRule="auto"/>
              <w:ind w:left="-57" w:right="-57"/>
              <w:jc w:val="center"/>
              <w:rPr>
                <w:sz w:val="24"/>
                <w:szCs w:val="24"/>
              </w:rPr>
            </w:pPr>
            <w:r w:rsidRPr="00DF3190">
              <w:rPr>
                <w:sz w:val="24"/>
                <w:szCs w:val="24"/>
              </w:rPr>
              <w:t>№3, сдача на 16–17 неделях</w:t>
            </w:r>
          </w:p>
        </w:tc>
        <w:tc>
          <w:tcPr>
            <w:tcW w:w="3866" w:type="pct"/>
            <w:tcBorders>
              <w:bottom w:val="double" w:sz="4" w:space="0" w:color="auto"/>
              <w:right w:val="double" w:sz="4" w:space="0" w:color="auto"/>
            </w:tcBorders>
          </w:tcPr>
          <w:p w14:paraId="6A5FB045" w14:textId="77777777" w:rsidR="00DF3190" w:rsidRPr="00DF3190" w:rsidRDefault="00DF3190" w:rsidP="00415CB8">
            <w:pPr>
              <w:widowControl w:val="0"/>
              <w:spacing w:after="120" w:line="240" w:lineRule="auto"/>
              <w:rPr>
                <w:sz w:val="24"/>
                <w:szCs w:val="24"/>
              </w:rPr>
            </w:pPr>
            <w:r w:rsidRPr="00DF3190">
              <w:rPr>
                <w:sz w:val="24"/>
                <w:szCs w:val="24"/>
              </w:rPr>
              <w:t>Уравнения Максвелла. Геометрическая оптика. Поляризация света. Интерференция света. Дифракция света.</w:t>
            </w:r>
          </w:p>
        </w:tc>
      </w:tr>
      <w:tr w:rsidR="00DF3190" w:rsidRPr="00DF3190" w14:paraId="7408814D" w14:textId="77777777" w:rsidTr="00415CB8">
        <w:tc>
          <w:tcPr>
            <w:tcW w:w="343" w:type="pct"/>
            <w:vMerge w:val="restart"/>
            <w:tcBorders>
              <w:top w:val="double" w:sz="4" w:space="0" w:color="auto"/>
              <w:left w:val="double" w:sz="4" w:space="0" w:color="auto"/>
            </w:tcBorders>
            <w:vAlign w:val="center"/>
          </w:tcPr>
          <w:p w14:paraId="60BB7433" w14:textId="77777777" w:rsidR="00DF3190" w:rsidRPr="00DF3190" w:rsidRDefault="00DF3190" w:rsidP="00415CB8">
            <w:pPr>
              <w:widowControl w:val="0"/>
              <w:spacing w:line="240" w:lineRule="auto"/>
              <w:ind w:left="-57" w:right="-57"/>
              <w:jc w:val="center"/>
              <w:rPr>
                <w:spacing w:val="-20"/>
                <w:sz w:val="24"/>
                <w:szCs w:val="24"/>
              </w:rPr>
            </w:pPr>
            <w:r w:rsidRPr="00DF3190">
              <w:rPr>
                <w:spacing w:val="-20"/>
                <w:sz w:val="24"/>
                <w:szCs w:val="24"/>
              </w:rPr>
              <w:t>4</w:t>
            </w:r>
          </w:p>
        </w:tc>
        <w:tc>
          <w:tcPr>
            <w:tcW w:w="791" w:type="pct"/>
            <w:tcBorders>
              <w:top w:val="double" w:sz="4" w:space="0" w:color="auto"/>
            </w:tcBorders>
            <w:vAlign w:val="center"/>
          </w:tcPr>
          <w:p w14:paraId="1265A092" w14:textId="77777777" w:rsidR="00DF3190" w:rsidRPr="00DF3190" w:rsidRDefault="00DF3190" w:rsidP="00415CB8">
            <w:pPr>
              <w:keepNext/>
              <w:widowControl w:val="0"/>
              <w:spacing w:line="240" w:lineRule="auto"/>
              <w:ind w:left="-113" w:right="-113"/>
              <w:jc w:val="center"/>
              <w:rPr>
                <w:sz w:val="24"/>
                <w:szCs w:val="24"/>
              </w:rPr>
            </w:pPr>
            <w:r w:rsidRPr="00DF3190">
              <w:rPr>
                <w:sz w:val="24"/>
                <w:szCs w:val="24"/>
              </w:rPr>
              <w:t>№1, сдача на 5–6 неделях</w:t>
            </w:r>
          </w:p>
        </w:tc>
        <w:tc>
          <w:tcPr>
            <w:tcW w:w="3866" w:type="pct"/>
            <w:tcBorders>
              <w:top w:val="double" w:sz="4" w:space="0" w:color="auto"/>
              <w:right w:val="double" w:sz="4" w:space="0" w:color="auto"/>
            </w:tcBorders>
          </w:tcPr>
          <w:p w14:paraId="5FCDC4EC" w14:textId="77777777" w:rsidR="00DF3190" w:rsidRPr="00DF3190" w:rsidRDefault="00DF3190" w:rsidP="00415CB8">
            <w:pPr>
              <w:keepNext/>
              <w:spacing w:line="240" w:lineRule="auto"/>
              <w:rPr>
                <w:sz w:val="24"/>
                <w:szCs w:val="24"/>
              </w:rPr>
            </w:pPr>
            <w:r w:rsidRPr="00DF3190">
              <w:rPr>
                <w:sz w:val="24"/>
                <w:szCs w:val="24"/>
              </w:rPr>
              <w:t>Дисперсия света. Поглощение и рассеяние света. Излучение света. Формула Планка. Атом Резерфорда-Бора.</w:t>
            </w:r>
          </w:p>
        </w:tc>
      </w:tr>
      <w:tr w:rsidR="00DF3190" w:rsidRPr="00DF3190" w14:paraId="44903FB8" w14:textId="77777777" w:rsidTr="00415CB8">
        <w:tc>
          <w:tcPr>
            <w:tcW w:w="343" w:type="pct"/>
            <w:vMerge/>
            <w:tcBorders>
              <w:left w:val="double" w:sz="4" w:space="0" w:color="auto"/>
            </w:tcBorders>
            <w:vAlign w:val="center"/>
          </w:tcPr>
          <w:p w14:paraId="05555293" w14:textId="77777777" w:rsidR="00DF3190" w:rsidRPr="00DF3190" w:rsidRDefault="00DF3190" w:rsidP="00415CB8">
            <w:pPr>
              <w:widowControl w:val="0"/>
              <w:spacing w:line="240" w:lineRule="auto"/>
              <w:ind w:left="-57" w:right="-57"/>
              <w:jc w:val="center"/>
              <w:rPr>
                <w:spacing w:val="-20"/>
                <w:sz w:val="24"/>
                <w:szCs w:val="24"/>
              </w:rPr>
            </w:pPr>
          </w:p>
        </w:tc>
        <w:tc>
          <w:tcPr>
            <w:tcW w:w="791" w:type="pct"/>
            <w:tcBorders>
              <w:bottom w:val="single" w:sz="4" w:space="0" w:color="auto"/>
            </w:tcBorders>
            <w:vAlign w:val="center"/>
          </w:tcPr>
          <w:p w14:paraId="354D7E96" w14:textId="77777777" w:rsidR="00DF3190" w:rsidRPr="00DF3190" w:rsidRDefault="00DF3190" w:rsidP="00415CB8">
            <w:pPr>
              <w:keepNext/>
              <w:widowControl w:val="0"/>
              <w:spacing w:line="240" w:lineRule="auto"/>
              <w:ind w:left="-113" w:right="-113"/>
              <w:jc w:val="center"/>
              <w:rPr>
                <w:sz w:val="24"/>
                <w:szCs w:val="24"/>
              </w:rPr>
            </w:pPr>
            <w:r w:rsidRPr="00DF3190">
              <w:rPr>
                <w:sz w:val="24"/>
                <w:szCs w:val="24"/>
              </w:rPr>
              <w:t>№2, сдача на 11–12 неделях</w:t>
            </w:r>
          </w:p>
        </w:tc>
        <w:tc>
          <w:tcPr>
            <w:tcW w:w="3866" w:type="pct"/>
            <w:tcBorders>
              <w:bottom w:val="single" w:sz="4" w:space="0" w:color="auto"/>
              <w:right w:val="double" w:sz="4" w:space="0" w:color="auto"/>
            </w:tcBorders>
          </w:tcPr>
          <w:p w14:paraId="78FE0845" w14:textId="77777777" w:rsidR="00DF3190" w:rsidRPr="00DF3190" w:rsidRDefault="00DF3190" w:rsidP="00415CB8">
            <w:pPr>
              <w:keepNext/>
              <w:spacing w:line="240" w:lineRule="auto"/>
              <w:rPr>
                <w:sz w:val="24"/>
                <w:szCs w:val="24"/>
              </w:rPr>
            </w:pPr>
            <w:r w:rsidRPr="00DF3190">
              <w:rPr>
                <w:sz w:val="24"/>
                <w:szCs w:val="24"/>
              </w:rPr>
              <w:t xml:space="preserve">Волновые свойства микрочастиц. Уравнение Шредингера.  </w:t>
            </w:r>
            <w:r w:rsidRPr="00C12191">
              <w:rPr>
                <w:rFonts w:eastAsia="Calibri" w:cs="Times New Roman"/>
                <w:sz w:val="24"/>
                <w:szCs w:val="24"/>
              </w:rPr>
              <w:t>Движение</w:t>
            </w:r>
            <w:r w:rsidRPr="00DF3190">
              <w:rPr>
                <w:sz w:val="24"/>
                <w:szCs w:val="24"/>
              </w:rPr>
              <w:t xml:space="preserve"> частиц в потенциальных полях. </w:t>
            </w:r>
            <w:r w:rsidR="007F59D7" w:rsidRPr="00DF3190">
              <w:rPr>
                <w:sz w:val="24"/>
                <w:szCs w:val="24"/>
              </w:rPr>
              <w:t>Момент импульса в</w:t>
            </w:r>
            <w:r w:rsidRPr="00DF3190">
              <w:rPr>
                <w:sz w:val="24"/>
                <w:szCs w:val="24"/>
              </w:rPr>
              <w:t xml:space="preserve"> квантовой механике.  Спин. Многоэлектронные атомы. Статистика электронов.</w:t>
            </w:r>
          </w:p>
        </w:tc>
      </w:tr>
      <w:tr w:rsidR="00DF3190" w:rsidRPr="00DF3190" w14:paraId="51BE1572" w14:textId="77777777" w:rsidTr="00415CB8">
        <w:tc>
          <w:tcPr>
            <w:tcW w:w="343" w:type="pct"/>
            <w:vMerge/>
            <w:tcBorders>
              <w:left w:val="double" w:sz="4" w:space="0" w:color="auto"/>
              <w:bottom w:val="double" w:sz="4" w:space="0" w:color="auto"/>
            </w:tcBorders>
            <w:vAlign w:val="center"/>
          </w:tcPr>
          <w:p w14:paraId="6CE94B09" w14:textId="77777777" w:rsidR="00DF3190" w:rsidRPr="00DF3190" w:rsidRDefault="00DF3190" w:rsidP="00415CB8">
            <w:pPr>
              <w:widowControl w:val="0"/>
              <w:spacing w:line="240" w:lineRule="auto"/>
              <w:ind w:left="-57" w:right="-57"/>
              <w:jc w:val="center"/>
              <w:rPr>
                <w:spacing w:val="-20"/>
                <w:sz w:val="24"/>
                <w:szCs w:val="24"/>
              </w:rPr>
            </w:pPr>
          </w:p>
        </w:tc>
        <w:tc>
          <w:tcPr>
            <w:tcW w:w="791" w:type="pct"/>
            <w:tcBorders>
              <w:bottom w:val="double" w:sz="4" w:space="0" w:color="auto"/>
            </w:tcBorders>
            <w:vAlign w:val="center"/>
          </w:tcPr>
          <w:p w14:paraId="4CF08644" w14:textId="77777777" w:rsidR="00DF3190" w:rsidRPr="00DF3190" w:rsidRDefault="00DF3190" w:rsidP="00415CB8">
            <w:pPr>
              <w:widowControl w:val="0"/>
              <w:spacing w:line="240" w:lineRule="auto"/>
              <w:ind w:left="-113" w:right="-113"/>
              <w:jc w:val="center"/>
              <w:rPr>
                <w:sz w:val="24"/>
                <w:szCs w:val="24"/>
              </w:rPr>
            </w:pPr>
            <w:r w:rsidRPr="00DF3190">
              <w:rPr>
                <w:sz w:val="24"/>
                <w:szCs w:val="24"/>
              </w:rPr>
              <w:t>№3, сдача на 15–16 неделях</w:t>
            </w:r>
          </w:p>
        </w:tc>
        <w:tc>
          <w:tcPr>
            <w:tcW w:w="3866" w:type="pct"/>
            <w:tcBorders>
              <w:bottom w:val="double" w:sz="4" w:space="0" w:color="auto"/>
              <w:right w:val="double" w:sz="4" w:space="0" w:color="auto"/>
            </w:tcBorders>
          </w:tcPr>
          <w:p w14:paraId="425BAB0E" w14:textId="77777777" w:rsidR="00DF3190" w:rsidRPr="00DF3190" w:rsidRDefault="00DF3190" w:rsidP="00415CB8">
            <w:pPr>
              <w:spacing w:line="240" w:lineRule="auto"/>
              <w:rPr>
                <w:sz w:val="24"/>
                <w:szCs w:val="24"/>
              </w:rPr>
            </w:pPr>
            <w:r w:rsidRPr="00DF3190">
              <w:rPr>
                <w:sz w:val="24"/>
                <w:szCs w:val="24"/>
              </w:rPr>
              <w:t>Электронный газ в металлах и полупроводниках. Колебания кристаллической решетки. Закон радиоактивного распада. Ядерные реакции.</w:t>
            </w:r>
          </w:p>
        </w:tc>
      </w:tr>
    </w:tbl>
    <w:p w14:paraId="04499CB2" w14:textId="77777777" w:rsidR="00DF3190" w:rsidRPr="00DF3190" w:rsidRDefault="00DF3190" w:rsidP="00DF3190">
      <w:pPr>
        <w:spacing w:before="120" w:line="240" w:lineRule="auto"/>
        <w:ind w:firstLine="720"/>
        <w:rPr>
          <w:sz w:val="24"/>
          <w:szCs w:val="24"/>
        </w:rPr>
      </w:pPr>
      <w:r w:rsidRPr="00DF3190">
        <w:rPr>
          <w:sz w:val="24"/>
          <w:szCs w:val="24"/>
        </w:rPr>
        <w:t>Также студенты в каждом семестре пишут контрольные работы, соответствующие тематике первого и второго домашних заданий.</w:t>
      </w:r>
    </w:p>
    <w:p w14:paraId="170D09D2" w14:textId="77777777" w:rsidR="00DF3190" w:rsidRPr="00DF3190" w:rsidRDefault="00DF3190" w:rsidP="00DF3190">
      <w:pPr>
        <w:spacing w:before="120" w:line="240" w:lineRule="auto"/>
        <w:ind w:firstLine="720"/>
        <w:rPr>
          <w:sz w:val="24"/>
          <w:szCs w:val="24"/>
        </w:rPr>
      </w:pPr>
    </w:p>
    <w:p w14:paraId="6A3E76C2" w14:textId="77777777" w:rsidR="00DF3190" w:rsidRPr="00DF3190" w:rsidRDefault="00DF3190" w:rsidP="00DF3190">
      <w:pPr>
        <w:keepNext/>
        <w:spacing w:after="120" w:line="240" w:lineRule="auto"/>
        <w:ind w:firstLine="720"/>
        <w:rPr>
          <w:sz w:val="24"/>
          <w:szCs w:val="24"/>
        </w:rPr>
      </w:pPr>
      <w:r w:rsidRPr="00DF3190">
        <w:rPr>
          <w:sz w:val="24"/>
          <w:szCs w:val="24"/>
        </w:rPr>
        <w:t>Темы контрольных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6"/>
        <w:gridCol w:w="1575"/>
        <w:gridCol w:w="7335"/>
      </w:tblGrid>
      <w:tr w:rsidR="00DF3190" w:rsidRPr="00DF3190" w14:paraId="6973681A" w14:textId="77777777" w:rsidTr="00415CB8">
        <w:tc>
          <w:tcPr>
            <w:tcW w:w="390" w:type="pct"/>
            <w:tcBorders>
              <w:top w:val="double" w:sz="4" w:space="0" w:color="auto"/>
              <w:left w:val="double" w:sz="4" w:space="0" w:color="auto"/>
              <w:bottom w:val="double" w:sz="4" w:space="0" w:color="auto"/>
              <w:right w:val="single" w:sz="4" w:space="0" w:color="auto"/>
            </w:tcBorders>
            <w:vAlign w:val="center"/>
          </w:tcPr>
          <w:p w14:paraId="795ED687" w14:textId="77777777" w:rsidR="00DF3190" w:rsidRPr="00DF3190" w:rsidRDefault="00DF3190" w:rsidP="00415CB8">
            <w:pPr>
              <w:spacing w:line="240" w:lineRule="auto"/>
              <w:jc w:val="center"/>
              <w:rPr>
                <w:sz w:val="24"/>
                <w:szCs w:val="24"/>
              </w:rPr>
            </w:pPr>
            <w:r w:rsidRPr="00DF3190">
              <w:rPr>
                <w:sz w:val="24"/>
                <w:szCs w:val="24"/>
              </w:rPr>
              <w:t>Семестр</w:t>
            </w:r>
          </w:p>
        </w:tc>
        <w:tc>
          <w:tcPr>
            <w:tcW w:w="823" w:type="pct"/>
            <w:tcBorders>
              <w:top w:val="double" w:sz="4" w:space="0" w:color="auto"/>
              <w:left w:val="single" w:sz="4" w:space="0" w:color="auto"/>
              <w:bottom w:val="double" w:sz="4" w:space="0" w:color="auto"/>
              <w:right w:val="single" w:sz="4" w:space="0" w:color="auto"/>
            </w:tcBorders>
            <w:vAlign w:val="center"/>
          </w:tcPr>
          <w:p w14:paraId="4658E204" w14:textId="77777777" w:rsidR="00DF3190" w:rsidRPr="00DF3190" w:rsidRDefault="00DF3190" w:rsidP="00415CB8">
            <w:pPr>
              <w:spacing w:line="240" w:lineRule="auto"/>
              <w:jc w:val="center"/>
              <w:rPr>
                <w:sz w:val="24"/>
                <w:szCs w:val="24"/>
              </w:rPr>
            </w:pPr>
            <w:r w:rsidRPr="00DF3190">
              <w:rPr>
                <w:sz w:val="24"/>
                <w:szCs w:val="24"/>
              </w:rPr>
              <w:t>Контрольная №</w:t>
            </w:r>
          </w:p>
        </w:tc>
        <w:tc>
          <w:tcPr>
            <w:tcW w:w="3787" w:type="pct"/>
            <w:tcBorders>
              <w:top w:val="double" w:sz="4" w:space="0" w:color="auto"/>
              <w:left w:val="single" w:sz="4" w:space="0" w:color="auto"/>
              <w:bottom w:val="double" w:sz="4" w:space="0" w:color="auto"/>
              <w:right w:val="double" w:sz="4" w:space="0" w:color="auto"/>
            </w:tcBorders>
            <w:vAlign w:val="center"/>
          </w:tcPr>
          <w:p w14:paraId="5AE39FB9" w14:textId="77777777" w:rsidR="00DF3190" w:rsidRPr="00DF3190" w:rsidRDefault="00DF3190" w:rsidP="00415CB8">
            <w:pPr>
              <w:spacing w:line="240" w:lineRule="auto"/>
              <w:jc w:val="center"/>
              <w:rPr>
                <w:sz w:val="24"/>
                <w:szCs w:val="24"/>
              </w:rPr>
            </w:pPr>
            <w:r w:rsidRPr="00DF3190">
              <w:rPr>
                <w:sz w:val="24"/>
                <w:szCs w:val="24"/>
              </w:rPr>
              <w:t>Тема работы</w:t>
            </w:r>
          </w:p>
        </w:tc>
      </w:tr>
      <w:tr w:rsidR="00DF3190" w:rsidRPr="00DF3190" w14:paraId="4407226C" w14:textId="77777777" w:rsidTr="00415CB8">
        <w:tc>
          <w:tcPr>
            <w:tcW w:w="390" w:type="pct"/>
            <w:vMerge w:val="restart"/>
            <w:tcBorders>
              <w:top w:val="double" w:sz="4" w:space="0" w:color="auto"/>
              <w:left w:val="double" w:sz="4" w:space="0" w:color="auto"/>
            </w:tcBorders>
            <w:vAlign w:val="center"/>
          </w:tcPr>
          <w:p w14:paraId="0B6D9CDE" w14:textId="77777777" w:rsidR="00DF3190" w:rsidRPr="00DF3190" w:rsidRDefault="00DF3190" w:rsidP="00415CB8">
            <w:pPr>
              <w:spacing w:line="240" w:lineRule="auto"/>
              <w:jc w:val="center"/>
              <w:rPr>
                <w:sz w:val="24"/>
                <w:szCs w:val="24"/>
              </w:rPr>
            </w:pPr>
            <w:r w:rsidRPr="00DF3190">
              <w:rPr>
                <w:sz w:val="24"/>
                <w:szCs w:val="24"/>
              </w:rPr>
              <w:t>1</w:t>
            </w:r>
          </w:p>
        </w:tc>
        <w:tc>
          <w:tcPr>
            <w:tcW w:w="823" w:type="pct"/>
            <w:tcBorders>
              <w:top w:val="double" w:sz="4" w:space="0" w:color="auto"/>
            </w:tcBorders>
            <w:vAlign w:val="center"/>
          </w:tcPr>
          <w:p w14:paraId="0727A7F3" w14:textId="77777777" w:rsidR="00DF3190" w:rsidRPr="00DF3190" w:rsidRDefault="00DF3190" w:rsidP="00415CB8">
            <w:pPr>
              <w:spacing w:line="240" w:lineRule="auto"/>
              <w:jc w:val="center"/>
              <w:rPr>
                <w:sz w:val="24"/>
                <w:szCs w:val="24"/>
              </w:rPr>
            </w:pPr>
            <w:r w:rsidRPr="00DF3190">
              <w:rPr>
                <w:sz w:val="24"/>
                <w:szCs w:val="24"/>
              </w:rPr>
              <w:t>1</w:t>
            </w:r>
          </w:p>
        </w:tc>
        <w:tc>
          <w:tcPr>
            <w:tcW w:w="3787" w:type="pct"/>
            <w:tcBorders>
              <w:top w:val="double" w:sz="4" w:space="0" w:color="auto"/>
              <w:right w:val="double" w:sz="4" w:space="0" w:color="auto"/>
            </w:tcBorders>
          </w:tcPr>
          <w:p w14:paraId="1762CAB4" w14:textId="77777777" w:rsidR="00DF3190" w:rsidRPr="00DF3190" w:rsidRDefault="00DF3190" w:rsidP="00415CB8">
            <w:pPr>
              <w:spacing w:line="240" w:lineRule="auto"/>
              <w:rPr>
                <w:sz w:val="24"/>
                <w:szCs w:val="24"/>
              </w:rPr>
            </w:pPr>
            <w:r w:rsidRPr="00DF3190">
              <w:rPr>
                <w:sz w:val="24"/>
                <w:szCs w:val="24"/>
              </w:rPr>
              <w:t>Кинематика и динамика материальной точки. Законы сохранения энергии и импульса.</w:t>
            </w:r>
          </w:p>
        </w:tc>
      </w:tr>
      <w:tr w:rsidR="00DF3190" w:rsidRPr="00DF3190" w14:paraId="5DCE573F" w14:textId="77777777" w:rsidTr="00415CB8">
        <w:tc>
          <w:tcPr>
            <w:tcW w:w="390" w:type="pct"/>
            <w:vMerge/>
            <w:tcBorders>
              <w:left w:val="double" w:sz="4" w:space="0" w:color="auto"/>
              <w:bottom w:val="double" w:sz="4" w:space="0" w:color="auto"/>
            </w:tcBorders>
            <w:vAlign w:val="center"/>
          </w:tcPr>
          <w:p w14:paraId="60C06A91" w14:textId="77777777" w:rsidR="00DF3190" w:rsidRPr="00DF3190" w:rsidRDefault="00DF3190" w:rsidP="00415CB8">
            <w:pPr>
              <w:spacing w:line="240" w:lineRule="auto"/>
              <w:jc w:val="center"/>
              <w:rPr>
                <w:sz w:val="24"/>
                <w:szCs w:val="24"/>
              </w:rPr>
            </w:pPr>
          </w:p>
        </w:tc>
        <w:tc>
          <w:tcPr>
            <w:tcW w:w="823" w:type="pct"/>
            <w:tcBorders>
              <w:bottom w:val="double" w:sz="4" w:space="0" w:color="auto"/>
            </w:tcBorders>
            <w:vAlign w:val="center"/>
          </w:tcPr>
          <w:p w14:paraId="50C514A4" w14:textId="77777777" w:rsidR="00DF3190" w:rsidRPr="00DF3190" w:rsidRDefault="00DF3190" w:rsidP="00415CB8">
            <w:pPr>
              <w:spacing w:line="240" w:lineRule="auto"/>
              <w:jc w:val="center"/>
              <w:rPr>
                <w:sz w:val="24"/>
                <w:szCs w:val="24"/>
              </w:rPr>
            </w:pPr>
            <w:r w:rsidRPr="00DF3190">
              <w:rPr>
                <w:sz w:val="24"/>
                <w:szCs w:val="24"/>
              </w:rPr>
              <w:t>2</w:t>
            </w:r>
          </w:p>
        </w:tc>
        <w:tc>
          <w:tcPr>
            <w:tcW w:w="3787" w:type="pct"/>
            <w:tcBorders>
              <w:bottom w:val="double" w:sz="4" w:space="0" w:color="auto"/>
              <w:right w:val="double" w:sz="4" w:space="0" w:color="auto"/>
            </w:tcBorders>
          </w:tcPr>
          <w:p w14:paraId="33B5BADC" w14:textId="4176103A" w:rsidR="00DF3190" w:rsidRPr="00DF3190" w:rsidRDefault="00DF3190" w:rsidP="00415CB8">
            <w:pPr>
              <w:spacing w:line="240" w:lineRule="auto"/>
              <w:rPr>
                <w:sz w:val="24"/>
                <w:szCs w:val="24"/>
              </w:rPr>
            </w:pPr>
            <w:r w:rsidRPr="00DF3190">
              <w:rPr>
                <w:sz w:val="24"/>
                <w:szCs w:val="24"/>
              </w:rPr>
              <w:t xml:space="preserve">Закон сохранения момента импульса. Движение в центральном поле. Силы инерции. Вращение </w:t>
            </w:r>
            <w:r w:rsidR="00912637">
              <w:rPr>
                <w:sz w:val="24"/>
                <w:szCs w:val="24"/>
              </w:rPr>
              <w:t>твёрд</w:t>
            </w:r>
            <w:r w:rsidRPr="00DF3190">
              <w:rPr>
                <w:sz w:val="24"/>
                <w:szCs w:val="24"/>
              </w:rPr>
              <w:t xml:space="preserve">ого тела. Сложное движение </w:t>
            </w:r>
            <w:r w:rsidR="00912637">
              <w:rPr>
                <w:sz w:val="24"/>
                <w:szCs w:val="24"/>
              </w:rPr>
              <w:t>твёрд</w:t>
            </w:r>
            <w:r w:rsidRPr="00DF3190">
              <w:rPr>
                <w:sz w:val="24"/>
                <w:szCs w:val="24"/>
              </w:rPr>
              <w:t>ого тела.</w:t>
            </w:r>
          </w:p>
        </w:tc>
      </w:tr>
      <w:tr w:rsidR="00DF3190" w:rsidRPr="00DF3190" w14:paraId="0EEAB747" w14:textId="77777777" w:rsidTr="00415CB8">
        <w:tc>
          <w:tcPr>
            <w:tcW w:w="390" w:type="pct"/>
            <w:vMerge w:val="restart"/>
            <w:tcBorders>
              <w:top w:val="double" w:sz="4" w:space="0" w:color="auto"/>
              <w:left w:val="double" w:sz="4" w:space="0" w:color="auto"/>
            </w:tcBorders>
            <w:vAlign w:val="center"/>
          </w:tcPr>
          <w:p w14:paraId="4FF5F71C" w14:textId="77777777" w:rsidR="00DF3190" w:rsidRPr="00DF3190" w:rsidRDefault="00DF3190" w:rsidP="00415CB8">
            <w:pPr>
              <w:keepNext/>
              <w:spacing w:line="240" w:lineRule="auto"/>
              <w:jc w:val="center"/>
              <w:rPr>
                <w:sz w:val="24"/>
                <w:szCs w:val="24"/>
              </w:rPr>
            </w:pPr>
            <w:r w:rsidRPr="00DF3190">
              <w:rPr>
                <w:sz w:val="24"/>
                <w:szCs w:val="24"/>
              </w:rPr>
              <w:t>2</w:t>
            </w:r>
          </w:p>
        </w:tc>
        <w:tc>
          <w:tcPr>
            <w:tcW w:w="823" w:type="pct"/>
            <w:tcBorders>
              <w:top w:val="double" w:sz="4" w:space="0" w:color="auto"/>
            </w:tcBorders>
            <w:vAlign w:val="center"/>
          </w:tcPr>
          <w:p w14:paraId="2A15C43D" w14:textId="77777777" w:rsidR="00DF3190" w:rsidRPr="00DF3190" w:rsidRDefault="00DF3190" w:rsidP="00415CB8">
            <w:pPr>
              <w:keepNext/>
              <w:spacing w:line="240" w:lineRule="auto"/>
              <w:jc w:val="center"/>
              <w:rPr>
                <w:sz w:val="24"/>
                <w:szCs w:val="24"/>
              </w:rPr>
            </w:pPr>
            <w:r w:rsidRPr="00DF3190">
              <w:rPr>
                <w:sz w:val="24"/>
                <w:szCs w:val="24"/>
              </w:rPr>
              <w:t>1</w:t>
            </w:r>
          </w:p>
        </w:tc>
        <w:tc>
          <w:tcPr>
            <w:tcW w:w="3787" w:type="pct"/>
            <w:tcBorders>
              <w:top w:val="double" w:sz="4" w:space="0" w:color="auto"/>
              <w:right w:val="double" w:sz="4" w:space="0" w:color="auto"/>
            </w:tcBorders>
          </w:tcPr>
          <w:p w14:paraId="2016348D" w14:textId="77777777" w:rsidR="00DF3190" w:rsidRPr="00DF3190" w:rsidRDefault="00DF3190" w:rsidP="00415CB8">
            <w:pPr>
              <w:pStyle w:val="ae"/>
              <w:keepNext/>
              <w:ind w:right="0"/>
              <w:rPr>
                <w:rFonts w:ascii="Times New Roman" w:hAnsi="Times New Roman"/>
                <w:sz w:val="24"/>
                <w:szCs w:val="24"/>
              </w:rPr>
            </w:pPr>
            <w:r w:rsidRPr="00DF3190">
              <w:rPr>
                <w:rFonts w:ascii="Times New Roman" w:hAnsi="Times New Roman"/>
                <w:sz w:val="24"/>
                <w:szCs w:val="24"/>
              </w:rPr>
              <w:t>Основные представления молекулярно-кинетической теории. Формула Больцмана. Распределение Максвелла.</w:t>
            </w:r>
          </w:p>
        </w:tc>
      </w:tr>
      <w:tr w:rsidR="00DF3190" w:rsidRPr="00DF3190" w14:paraId="783521E5" w14:textId="77777777" w:rsidTr="00415CB8">
        <w:tc>
          <w:tcPr>
            <w:tcW w:w="390" w:type="pct"/>
            <w:vMerge/>
            <w:tcBorders>
              <w:left w:val="double" w:sz="4" w:space="0" w:color="auto"/>
              <w:bottom w:val="double" w:sz="4" w:space="0" w:color="auto"/>
            </w:tcBorders>
            <w:vAlign w:val="center"/>
          </w:tcPr>
          <w:p w14:paraId="5D85DF28" w14:textId="77777777" w:rsidR="00DF3190" w:rsidRPr="00DF3190" w:rsidRDefault="00DF3190" w:rsidP="00415CB8">
            <w:pPr>
              <w:spacing w:line="240" w:lineRule="auto"/>
              <w:jc w:val="center"/>
              <w:rPr>
                <w:sz w:val="24"/>
                <w:szCs w:val="24"/>
              </w:rPr>
            </w:pPr>
          </w:p>
        </w:tc>
        <w:tc>
          <w:tcPr>
            <w:tcW w:w="823" w:type="pct"/>
            <w:tcBorders>
              <w:bottom w:val="double" w:sz="4" w:space="0" w:color="auto"/>
            </w:tcBorders>
            <w:vAlign w:val="center"/>
          </w:tcPr>
          <w:p w14:paraId="73CEDC7E" w14:textId="77777777" w:rsidR="00DF3190" w:rsidRPr="00DF3190" w:rsidRDefault="00DF3190" w:rsidP="00415CB8">
            <w:pPr>
              <w:spacing w:line="240" w:lineRule="auto"/>
              <w:jc w:val="center"/>
              <w:rPr>
                <w:sz w:val="24"/>
                <w:szCs w:val="24"/>
              </w:rPr>
            </w:pPr>
            <w:r w:rsidRPr="00DF3190">
              <w:rPr>
                <w:sz w:val="24"/>
                <w:szCs w:val="24"/>
              </w:rPr>
              <w:t>2</w:t>
            </w:r>
          </w:p>
        </w:tc>
        <w:tc>
          <w:tcPr>
            <w:tcW w:w="3787" w:type="pct"/>
            <w:tcBorders>
              <w:bottom w:val="double" w:sz="4" w:space="0" w:color="auto"/>
              <w:right w:val="double" w:sz="4" w:space="0" w:color="auto"/>
            </w:tcBorders>
          </w:tcPr>
          <w:p w14:paraId="61EDBB3E" w14:textId="7DD25BAC" w:rsidR="00DF3190" w:rsidRPr="00DF3190" w:rsidRDefault="00DF3190" w:rsidP="00415CB8">
            <w:pPr>
              <w:spacing w:line="240" w:lineRule="auto"/>
              <w:rPr>
                <w:sz w:val="24"/>
                <w:szCs w:val="24"/>
              </w:rPr>
            </w:pPr>
            <w:r w:rsidRPr="00DF3190">
              <w:rPr>
                <w:sz w:val="24"/>
                <w:szCs w:val="24"/>
              </w:rPr>
              <w:t xml:space="preserve">Первое начало термодинамики. </w:t>
            </w:r>
            <w:r w:rsidR="00912637">
              <w:rPr>
                <w:sz w:val="24"/>
                <w:szCs w:val="24"/>
              </w:rPr>
              <w:t>Теплоём</w:t>
            </w:r>
            <w:r w:rsidRPr="00DF3190">
              <w:rPr>
                <w:sz w:val="24"/>
                <w:szCs w:val="24"/>
              </w:rPr>
              <w:t>кость. Второе начало термодинамики. Энтропия. Круговые процессы (циклы).</w:t>
            </w:r>
          </w:p>
        </w:tc>
      </w:tr>
      <w:tr w:rsidR="00DF3190" w:rsidRPr="00DF3190" w14:paraId="7676BE35" w14:textId="77777777" w:rsidTr="00415CB8">
        <w:tc>
          <w:tcPr>
            <w:tcW w:w="390" w:type="pct"/>
            <w:vMerge w:val="restart"/>
            <w:tcBorders>
              <w:top w:val="double" w:sz="4" w:space="0" w:color="auto"/>
              <w:left w:val="double" w:sz="4" w:space="0" w:color="auto"/>
            </w:tcBorders>
            <w:vAlign w:val="center"/>
          </w:tcPr>
          <w:p w14:paraId="29624F5F" w14:textId="77777777" w:rsidR="00DF3190" w:rsidRPr="00DF3190" w:rsidRDefault="00DF3190" w:rsidP="00415CB8">
            <w:pPr>
              <w:keepNext/>
              <w:spacing w:line="240" w:lineRule="auto"/>
              <w:jc w:val="center"/>
              <w:rPr>
                <w:sz w:val="24"/>
                <w:szCs w:val="24"/>
              </w:rPr>
            </w:pPr>
            <w:r w:rsidRPr="00DF3190">
              <w:rPr>
                <w:sz w:val="24"/>
                <w:szCs w:val="24"/>
              </w:rPr>
              <w:lastRenderedPageBreak/>
              <w:t>3</w:t>
            </w:r>
          </w:p>
        </w:tc>
        <w:tc>
          <w:tcPr>
            <w:tcW w:w="823" w:type="pct"/>
            <w:tcBorders>
              <w:top w:val="double" w:sz="4" w:space="0" w:color="auto"/>
            </w:tcBorders>
            <w:vAlign w:val="center"/>
          </w:tcPr>
          <w:p w14:paraId="3B8BA8AF" w14:textId="77777777" w:rsidR="00DF3190" w:rsidRPr="00DF3190" w:rsidRDefault="00DF3190" w:rsidP="00415CB8">
            <w:pPr>
              <w:keepNext/>
              <w:spacing w:line="240" w:lineRule="auto"/>
              <w:jc w:val="center"/>
              <w:rPr>
                <w:sz w:val="24"/>
                <w:szCs w:val="24"/>
              </w:rPr>
            </w:pPr>
            <w:r w:rsidRPr="00DF3190">
              <w:rPr>
                <w:sz w:val="24"/>
                <w:szCs w:val="24"/>
              </w:rPr>
              <w:t>1</w:t>
            </w:r>
          </w:p>
        </w:tc>
        <w:tc>
          <w:tcPr>
            <w:tcW w:w="3787" w:type="pct"/>
            <w:tcBorders>
              <w:top w:val="double" w:sz="4" w:space="0" w:color="auto"/>
              <w:right w:val="double" w:sz="4" w:space="0" w:color="auto"/>
            </w:tcBorders>
          </w:tcPr>
          <w:p w14:paraId="77D30BC0" w14:textId="1CB33424" w:rsidR="00DF3190" w:rsidRPr="00DF3190" w:rsidRDefault="00DF3190" w:rsidP="00415CB8">
            <w:pPr>
              <w:keepNext/>
              <w:spacing w:line="240" w:lineRule="auto"/>
              <w:rPr>
                <w:sz w:val="24"/>
                <w:szCs w:val="24"/>
              </w:rPr>
            </w:pPr>
            <w:r w:rsidRPr="00DF3190">
              <w:rPr>
                <w:sz w:val="24"/>
                <w:szCs w:val="24"/>
              </w:rPr>
              <w:t>Н</w:t>
            </w:r>
            <w:r w:rsidR="00912637">
              <w:rPr>
                <w:sz w:val="24"/>
                <w:szCs w:val="24"/>
              </w:rPr>
              <w:t>апряжён</w:t>
            </w:r>
            <w:r w:rsidRPr="00DF3190">
              <w:rPr>
                <w:sz w:val="24"/>
                <w:szCs w:val="24"/>
              </w:rPr>
              <w:t>ность и потенциал электрического поля. Теорема Гаусса. Электрическое поле в веществе. Энергия поля. Конденсаторы</w:t>
            </w:r>
          </w:p>
        </w:tc>
      </w:tr>
      <w:tr w:rsidR="00DF3190" w:rsidRPr="00DF3190" w14:paraId="361048C9" w14:textId="77777777" w:rsidTr="00415CB8">
        <w:tc>
          <w:tcPr>
            <w:tcW w:w="390" w:type="pct"/>
            <w:vMerge/>
            <w:tcBorders>
              <w:left w:val="double" w:sz="4" w:space="0" w:color="auto"/>
              <w:bottom w:val="double" w:sz="4" w:space="0" w:color="auto"/>
            </w:tcBorders>
            <w:vAlign w:val="center"/>
          </w:tcPr>
          <w:p w14:paraId="446BE207" w14:textId="77777777" w:rsidR="00DF3190" w:rsidRPr="00DF3190" w:rsidRDefault="00DF3190" w:rsidP="00415CB8">
            <w:pPr>
              <w:spacing w:line="240" w:lineRule="auto"/>
              <w:jc w:val="center"/>
              <w:rPr>
                <w:sz w:val="24"/>
                <w:szCs w:val="24"/>
              </w:rPr>
            </w:pPr>
          </w:p>
        </w:tc>
        <w:tc>
          <w:tcPr>
            <w:tcW w:w="823" w:type="pct"/>
            <w:tcBorders>
              <w:bottom w:val="double" w:sz="4" w:space="0" w:color="auto"/>
            </w:tcBorders>
            <w:vAlign w:val="center"/>
          </w:tcPr>
          <w:p w14:paraId="79CAFA3C" w14:textId="77777777" w:rsidR="00DF3190" w:rsidRPr="00DF3190" w:rsidRDefault="00DF3190" w:rsidP="00415CB8">
            <w:pPr>
              <w:spacing w:line="240" w:lineRule="auto"/>
              <w:jc w:val="center"/>
              <w:rPr>
                <w:sz w:val="24"/>
                <w:szCs w:val="24"/>
              </w:rPr>
            </w:pPr>
            <w:r w:rsidRPr="00DF3190">
              <w:rPr>
                <w:sz w:val="24"/>
                <w:szCs w:val="24"/>
              </w:rPr>
              <w:t>2</w:t>
            </w:r>
          </w:p>
        </w:tc>
        <w:tc>
          <w:tcPr>
            <w:tcW w:w="3787" w:type="pct"/>
            <w:tcBorders>
              <w:bottom w:val="double" w:sz="4" w:space="0" w:color="auto"/>
              <w:right w:val="double" w:sz="4" w:space="0" w:color="auto"/>
            </w:tcBorders>
          </w:tcPr>
          <w:p w14:paraId="7AEECBE0" w14:textId="77777777" w:rsidR="00DF3190" w:rsidRPr="00DF3190" w:rsidRDefault="00DF3190" w:rsidP="00415CB8">
            <w:pPr>
              <w:spacing w:line="240" w:lineRule="auto"/>
              <w:rPr>
                <w:sz w:val="24"/>
                <w:szCs w:val="24"/>
              </w:rPr>
            </w:pPr>
            <w:r w:rsidRPr="00DF3190">
              <w:rPr>
                <w:sz w:val="24"/>
                <w:szCs w:val="24"/>
              </w:rPr>
              <w:t>Постоянный ток. Теорема о циркуляции вектора индукции магнитного поля. Магнитное поле в веществе. Закон электромагнитной индукции.</w:t>
            </w:r>
          </w:p>
        </w:tc>
      </w:tr>
      <w:tr w:rsidR="00DF3190" w:rsidRPr="00DF3190" w14:paraId="6286755A" w14:textId="77777777" w:rsidTr="00415CB8">
        <w:tc>
          <w:tcPr>
            <w:tcW w:w="390" w:type="pct"/>
            <w:tcBorders>
              <w:top w:val="double" w:sz="4" w:space="0" w:color="auto"/>
              <w:left w:val="double" w:sz="4" w:space="0" w:color="auto"/>
              <w:bottom w:val="double" w:sz="4" w:space="0" w:color="auto"/>
            </w:tcBorders>
            <w:vAlign w:val="center"/>
          </w:tcPr>
          <w:p w14:paraId="29C51CF7" w14:textId="77777777" w:rsidR="00DF3190" w:rsidRPr="00DF3190" w:rsidRDefault="00DF3190" w:rsidP="00415CB8">
            <w:pPr>
              <w:spacing w:line="240" w:lineRule="auto"/>
              <w:jc w:val="center"/>
              <w:rPr>
                <w:sz w:val="24"/>
                <w:szCs w:val="24"/>
              </w:rPr>
            </w:pPr>
            <w:r w:rsidRPr="00DF3190">
              <w:rPr>
                <w:sz w:val="24"/>
                <w:szCs w:val="24"/>
              </w:rPr>
              <w:t>4</w:t>
            </w:r>
          </w:p>
        </w:tc>
        <w:tc>
          <w:tcPr>
            <w:tcW w:w="823" w:type="pct"/>
            <w:tcBorders>
              <w:top w:val="double" w:sz="4" w:space="0" w:color="auto"/>
              <w:bottom w:val="double" w:sz="4" w:space="0" w:color="auto"/>
            </w:tcBorders>
            <w:vAlign w:val="center"/>
          </w:tcPr>
          <w:p w14:paraId="09F4F053" w14:textId="77777777" w:rsidR="00DF3190" w:rsidRPr="00DF3190" w:rsidRDefault="00DF3190" w:rsidP="00415CB8">
            <w:pPr>
              <w:spacing w:line="240" w:lineRule="auto"/>
              <w:jc w:val="center"/>
              <w:rPr>
                <w:sz w:val="24"/>
                <w:szCs w:val="24"/>
              </w:rPr>
            </w:pPr>
            <w:r w:rsidRPr="00DF3190">
              <w:rPr>
                <w:sz w:val="24"/>
                <w:szCs w:val="24"/>
              </w:rPr>
              <w:t>1</w:t>
            </w:r>
          </w:p>
        </w:tc>
        <w:tc>
          <w:tcPr>
            <w:tcW w:w="3787" w:type="pct"/>
            <w:tcBorders>
              <w:top w:val="double" w:sz="4" w:space="0" w:color="auto"/>
              <w:bottom w:val="double" w:sz="4" w:space="0" w:color="auto"/>
              <w:right w:val="double" w:sz="4" w:space="0" w:color="auto"/>
            </w:tcBorders>
          </w:tcPr>
          <w:p w14:paraId="14B4434C" w14:textId="74E5D3A0" w:rsidR="00DF3190" w:rsidRPr="00DF3190" w:rsidRDefault="00DF3190" w:rsidP="00415CB8">
            <w:pPr>
              <w:pStyle w:val="ae"/>
              <w:ind w:right="0"/>
              <w:rPr>
                <w:rFonts w:ascii="Times New Roman" w:hAnsi="Times New Roman"/>
                <w:sz w:val="24"/>
                <w:szCs w:val="24"/>
              </w:rPr>
            </w:pPr>
            <w:r w:rsidRPr="00DF3190">
              <w:rPr>
                <w:rFonts w:ascii="Times New Roman" w:hAnsi="Times New Roman"/>
                <w:sz w:val="24"/>
                <w:szCs w:val="24"/>
              </w:rPr>
              <w:t>Атом Резерфорда-Бора. Волновые свойства микрочастиц. Уравнение Шред</w:t>
            </w:r>
            <w:r>
              <w:rPr>
                <w:rFonts w:ascii="Times New Roman" w:hAnsi="Times New Roman"/>
                <w:sz w:val="24"/>
                <w:szCs w:val="24"/>
              </w:rPr>
              <w:t xml:space="preserve">ингера. Момент </w:t>
            </w:r>
            <w:r w:rsidRPr="00DF3190">
              <w:rPr>
                <w:rFonts w:ascii="Times New Roman" w:hAnsi="Times New Roman"/>
                <w:sz w:val="24"/>
                <w:szCs w:val="24"/>
              </w:rPr>
              <w:t>импульса в квантовой механике.  Спин. Многоэлектронные атомы. Принцип Паули.</w:t>
            </w:r>
          </w:p>
        </w:tc>
      </w:tr>
    </w:tbl>
    <w:p w14:paraId="5B50E71E" w14:textId="77777777" w:rsidR="00DF3190" w:rsidRPr="00DF3190" w:rsidRDefault="00DF3190" w:rsidP="00DF3190">
      <w:pPr>
        <w:spacing w:after="200"/>
        <w:ind w:right="-1" w:firstLine="720"/>
        <w:rPr>
          <w:sz w:val="24"/>
          <w:szCs w:val="24"/>
        </w:rPr>
      </w:pPr>
      <w:r w:rsidRPr="00DF3190">
        <w:rPr>
          <w:sz w:val="24"/>
          <w:szCs w:val="24"/>
        </w:rPr>
        <w:t xml:space="preserve">Все студенты полностью обеспечиваются учебниками, задачниками и сборниками лабораторных работ. </w:t>
      </w:r>
    </w:p>
    <w:p w14:paraId="4CDAF5B3" w14:textId="213C5C43" w:rsidR="007946F9" w:rsidRPr="006E36E8" w:rsidRDefault="007946F9" w:rsidP="00802CF4">
      <w:pPr>
        <w:pStyle w:val="af5"/>
        <w:jc w:val="center"/>
        <w:rPr>
          <w:b/>
          <w:sz w:val="24"/>
          <w:szCs w:val="24"/>
        </w:rPr>
      </w:pPr>
      <w:r w:rsidRPr="006E36E8">
        <w:rPr>
          <w:b/>
          <w:sz w:val="24"/>
          <w:szCs w:val="24"/>
        </w:rPr>
        <w:t xml:space="preserve">ВОПРОСЫ К </w:t>
      </w:r>
      <w:r w:rsidR="00C12191">
        <w:rPr>
          <w:b/>
          <w:sz w:val="24"/>
          <w:szCs w:val="24"/>
        </w:rPr>
        <w:t>ЗАЧЁТУ</w:t>
      </w:r>
      <w:r w:rsidRPr="006E36E8">
        <w:rPr>
          <w:b/>
          <w:sz w:val="24"/>
          <w:szCs w:val="24"/>
        </w:rPr>
        <w:t xml:space="preserve"> ПО МЕХАНИКЕ</w:t>
      </w:r>
    </w:p>
    <w:p w14:paraId="0710A375"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определения перемещения, пути, средней скорости, мгновенной скорости, ускорения материальной точки.</w:t>
      </w:r>
    </w:p>
    <w:p w14:paraId="245B614C"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определения нормального и тангенциального ускорений материальной точки. Как связаны полное, тангенциальное и нормальное ускорения?</w:t>
      </w:r>
    </w:p>
    <w:p w14:paraId="60B07760"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Сформулируйте принцип относительности Галилея. Сформулируйте законы Ньютона.</w:t>
      </w:r>
    </w:p>
    <w:p w14:paraId="6CE084C0"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импульса материальной точки, импульса системы материальных точек. Сформулируйте закон сохранения импульса.</w:t>
      </w:r>
    </w:p>
    <w:p w14:paraId="7C51A2A5"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центра инерции системы материальных точек. Как связаны импульс системы материальных точек и скорость ее центра инерции?</w:t>
      </w:r>
    </w:p>
    <w:p w14:paraId="62D99F88"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Сформулируйте теорему о движении центра инерции системы материальных точек.</w:t>
      </w:r>
    </w:p>
    <w:p w14:paraId="51CA0D88"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работы силы. Дайте определение мощности силы. Как связана мощность силы со скоростью движения тела, на которое эта сила действует?</w:t>
      </w:r>
    </w:p>
    <w:p w14:paraId="4F75EE2D"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кинетической энергии материальной точки. Сформулируйте теорему об изменении кинетической энергии материальной точки.</w:t>
      </w:r>
    </w:p>
    <w:p w14:paraId="7A3F1108" w14:textId="77777777" w:rsidR="007946F9" w:rsidRPr="006E36E8" w:rsidRDefault="007946F9" w:rsidP="004E792D">
      <w:pPr>
        <w:widowControl w:val="0"/>
        <w:numPr>
          <w:ilvl w:val="0"/>
          <w:numId w:val="6"/>
        </w:numPr>
        <w:tabs>
          <w:tab w:val="clear" w:pos="720"/>
        </w:tabs>
        <w:spacing w:line="240" w:lineRule="auto"/>
        <w:ind w:left="329" w:right="-113" w:hanging="329"/>
        <w:contextualSpacing w:val="0"/>
        <w:rPr>
          <w:sz w:val="24"/>
          <w:szCs w:val="24"/>
        </w:rPr>
      </w:pPr>
      <w:r w:rsidRPr="006E36E8">
        <w:rPr>
          <w:sz w:val="24"/>
          <w:szCs w:val="24"/>
        </w:rPr>
        <w:t>Дайте определение кинетической энергии системы материальных точек. Сформулируйте теорему Кёнига.</w:t>
      </w:r>
    </w:p>
    <w:p w14:paraId="607D5431"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Что называется силовым полем? Какие поля называются потенциальными? Какие силы называются потенциальными? Дайте определение потенциальной энергии. Как связаны сила и потенциальная энергия?</w:t>
      </w:r>
    </w:p>
    <w:p w14:paraId="4313D868"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В каких точках потенциального поля частица может находиться в равновесии? Когда это равновесие устойчиво? Когда неустойчиво?</w:t>
      </w:r>
    </w:p>
    <w:p w14:paraId="6B61EA3E"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Что называется механической энергией материальной точки? Как ведёт себя механическая энергия при движении материальной точки в потенциальном поле? Что происходит с механической энергией, если действуют ещё и непотенциальные силы?</w:t>
      </w:r>
    </w:p>
    <w:p w14:paraId="26642BE9"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В каких случаях движение материальной точки в потенциальном поле является финитным, в каких инфинитным? Где находятся точки остановки частицы?</w:t>
      </w:r>
    </w:p>
    <w:p w14:paraId="6BF545F6"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Какой процесс в физике называется столкновением? Какие столкновения называются упругими? Какие законы сохранения выполняются при столкновениях?</w:t>
      </w:r>
    </w:p>
    <w:p w14:paraId="3B89D0AC"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момента импульса материальной точки. Дайте определение момента силы. Как связаны эти величины?</w:t>
      </w:r>
    </w:p>
    <w:p w14:paraId="31173C50"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 зависит момент системы сил, приложенных к телу от выбора полюса, относительно которого этот момент определяется? При каких условиях момент системы сил не зависит от выбора полюса?</w:t>
      </w:r>
    </w:p>
    <w:p w14:paraId="63719D21"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момента импульса системы материальных точек. Как зависит момент импульса системы материальных точек от выбора полюса, относительно которого определяется этот момент?</w:t>
      </w:r>
    </w:p>
    <w:p w14:paraId="18A5F38D"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lastRenderedPageBreak/>
        <w:t>Как зависит момент импульса системы материальных точек от выбора системы отсчёта? Чем определяется изменение момента импульса системы материальных точек? Напишите уравнение моментов для системы материальных точек.</w:t>
      </w:r>
    </w:p>
    <w:p w14:paraId="317D25AA"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Какое поле называется центральным? Какие законы сохранения справедливы при движении частицы в центральном поле? Каковы следствия этих законов?</w:t>
      </w:r>
    </w:p>
    <w:p w14:paraId="291AC280"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По каким траекториям может двигаться частица в центральном поле? От чего зависит вид траектории частицы?</w:t>
      </w:r>
    </w:p>
    <w:p w14:paraId="02A476E1"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Сформулируйте закон всемирного тяготения. Что называется первой и второй космической скоростью? Как вычислить эти скорости?</w:t>
      </w:r>
    </w:p>
    <w:p w14:paraId="7A714910"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вектора угловой скорости. Как связаны векторы линейной и угловой скоростей?</w:t>
      </w:r>
    </w:p>
    <w:p w14:paraId="670CD4E9"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Какое движение твёрдого тела называется поступательным? Какое вращательным?</w:t>
      </w:r>
    </w:p>
    <w:p w14:paraId="7250E75A"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 xml:space="preserve">Чему равна кинетическая энергия: </w:t>
      </w:r>
    </w:p>
    <w:p w14:paraId="24C85970" w14:textId="77777777" w:rsidR="007946F9" w:rsidRPr="006E36E8" w:rsidRDefault="007946F9" w:rsidP="004E792D">
      <w:pPr>
        <w:numPr>
          <w:ilvl w:val="1"/>
          <w:numId w:val="6"/>
        </w:numPr>
        <w:tabs>
          <w:tab w:val="clear" w:pos="1440"/>
        </w:tabs>
        <w:spacing w:line="240" w:lineRule="auto"/>
        <w:ind w:left="550" w:right="-113" w:hanging="220"/>
        <w:contextualSpacing w:val="0"/>
        <w:rPr>
          <w:sz w:val="24"/>
          <w:szCs w:val="24"/>
        </w:rPr>
      </w:pPr>
      <w:r w:rsidRPr="006E36E8">
        <w:rPr>
          <w:sz w:val="24"/>
          <w:szCs w:val="24"/>
        </w:rPr>
        <w:t xml:space="preserve">поступательно движущегося твёрдого тела? </w:t>
      </w:r>
    </w:p>
    <w:p w14:paraId="351BED56" w14:textId="77777777" w:rsidR="007946F9" w:rsidRPr="006E36E8" w:rsidRDefault="007946F9" w:rsidP="004E792D">
      <w:pPr>
        <w:numPr>
          <w:ilvl w:val="1"/>
          <w:numId w:val="6"/>
        </w:numPr>
        <w:tabs>
          <w:tab w:val="clear" w:pos="1440"/>
        </w:tabs>
        <w:spacing w:line="240" w:lineRule="auto"/>
        <w:ind w:left="550" w:right="-113" w:hanging="220"/>
        <w:contextualSpacing w:val="0"/>
        <w:rPr>
          <w:sz w:val="24"/>
          <w:szCs w:val="24"/>
        </w:rPr>
      </w:pPr>
      <w:r w:rsidRPr="006E36E8">
        <w:rPr>
          <w:sz w:val="24"/>
          <w:szCs w:val="24"/>
        </w:rPr>
        <w:t xml:space="preserve">вращающегося твёрдого тела? </w:t>
      </w:r>
    </w:p>
    <w:p w14:paraId="0B6CD94F" w14:textId="77777777" w:rsidR="007946F9" w:rsidRPr="006E36E8" w:rsidRDefault="007946F9" w:rsidP="004E792D">
      <w:pPr>
        <w:numPr>
          <w:ilvl w:val="1"/>
          <w:numId w:val="6"/>
        </w:numPr>
        <w:tabs>
          <w:tab w:val="clear" w:pos="1440"/>
        </w:tabs>
        <w:spacing w:line="240" w:lineRule="auto"/>
        <w:ind w:left="550" w:right="-113" w:hanging="220"/>
        <w:contextualSpacing w:val="0"/>
        <w:rPr>
          <w:sz w:val="24"/>
          <w:szCs w:val="24"/>
        </w:rPr>
      </w:pPr>
      <w:r w:rsidRPr="006E36E8">
        <w:rPr>
          <w:sz w:val="24"/>
          <w:szCs w:val="24"/>
        </w:rPr>
        <w:t>твёрдого тела, движущегося произвольным образом?</w:t>
      </w:r>
    </w:p>
    <w:p w14:paraId="69D94FBD" w14:textId="266E5262"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 xml:space="preserve">Как связаны работа и момент силы при бесконечно малом повороте </w:t>
      </w:r>
      <w:r w:rsidR="00912637">
        <w:rPr>
          <w:sz w:val="24"/>
          <w:szCs w:val="24"/>
        </w:rPr>
        <w:t>твёрд</w:t>
      </w:r>
      <w:r w:rsidRPr="006E36E8">
        <w:rPr>
          <w:sz w:val="24"/>
          <w:szCs w:val="24"/>
        </w:rPr>
        <w:t>ого тела?</w:t>
      </w:r>
    </w:p>
    <w:p w14:paraId="50D4EDA9"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момента инерции твёрдого тела. Докажите теорему Штейнера.</w:t>
      </w:r>
    </w:p>
    <w:p w14:paraId="13AE4ABB"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Чему равен импульс твёрдого тела? Чему равен момент импульса твёрдого тела? Когда направление момента импульса совпадает с направлением вектора угловой скорости? Что такое главные оси инерции?</w:t>
      </w:r>
    </w:p>
    <w:p w14:paraId="2075B5B6"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Напишите динамические уравнения, описывающие движение твёрдого тела. Напишите уравнения, описывающие равновесие твёрдого тела.</w:t>
      </w:r>
    </w:p>
    <w:p w14:paraId="5EC8CF6C"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Что называется прецессией гироскопа? Чем определяется угловая скорость прецессии?</w:t>
      </w:r>
    </w:p>
    <w:p w14:paraId="58CA46F0"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Какие системы отсчёта называются неинерциальными? Какие силы инерции действуют в поступательно движущейся неинерциальной системе отсчёта?</w:t>
      </w:r>
    </w:p>
    <w:p w14:paraId="631043D2"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Какие силы инерции действуют во вращающейся системе отсчёта? Опишите свойства центробежной силы инерции. Является ли эта сила потенциальной?</w:t>
      </w:r>
    </w:p>
    <w:p w14:paraId="0206B8F1"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Какие силы инерции действуют во вращающейся системе отсчёта? Опишите свойства силы Кориолиса. Какова мощность этой силы?</w:t>
      </w:r>
    </w:p>
    <w:p w14:paraId="56F1AD5F"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Какое движение называется колебательным? Какие колебания называются гармоническими? Дайте определение амплитуды, частоты и фазы колебаний.</w:t>
      </w:r>
    </w:p>
    <w:p w14:paraId="1094FBB8"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Под действием каких сил возникают гармонические колебания? Каким дифференциальным уравнением описываются гармонические колебания?</w:t>
      </w:r>
    </w:p>
    <w:p w14:paraId="3E898308"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Найдите период колебаний а) упругого осциллятора, б) математического маятника, в) физического маятника. Какими параметрами определяется период колебаний во всех этих примерах?</w:t>
      </w:r>
    </w:p>
    <w:p w14:paraId="3C74A4CB" w14:textId="6CECF84A"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 xml:space="preserve">Что называется а) </w:t>
      </w:r>
      <w:r w:rsidR="00912637" w:rsidRPr="006E36E8">
        <w:rPr>
          <w:sz w:val="24"/>
          <w:szCs w:val="24"/>
        </w:rPr>
        <w:t>приведённой</w:t>
      </w:r>
      <w:r w:rsidRPr="006E36E8">
        <w:rPr>
          <w:sz w:val="24"/>
          <w:szCs w:val="24"/>
        </w:rPr>
        <w:t xml:space="preserve"> длиной, б) центром качания физического маятника? Докажите свойство взаимности точки подвеса и центра качания физического маятника </w:t>
      </w:r>
    </w:p>
    <w:p w14:paraId="61E2E63F"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Выведите уравнение затухающих колебаний. Каковы его решения? Что называется логарифмическим декрементом затухания? Каков его физический смысл?</w:t>
      </w:r>
    </w:p>
    <w:p w14:paraId="58A7EB4F"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Выведите уравнение вынужденных колебаний. Каковы его решения? Что такое резонанс? Чем определяется резонансная амплитуда? Какова ширина резонансной кривой?</w:t>
      </w:r>
    </w:p>
    <w:p w14:paraId="3CFB092B"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Что называется биениями? Когда они возникают? Как ведёт себя амплитуда колебаний при биениях?</w:t>
      </w:r>
    </w:p>
    <w:p w14:paraId="059B9DCD"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Что называется фигурами Лиссажу? Рассмотрите простейшие фигуры Лиссажу.</w:t>
      </w:r>
    </w:p>
    <w:p w14:paraId="3E017985" w14:textId="042B15BB"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 xml:space="preserve">Сформулируйте принцип относительности Эйнштейна. Что такое интервал? Каковы свойства интервала? Напишите формулы преобразований Лоренца. Как изменяются длины и промежутки времени при переходе к новой системе </w:t>
      </w:r>
      <w:r w:rsidR="00912637" w:rsidRPr="006E36E8">
        <w:rPr>
          <w:sz w:val="24"/>
          <w:szCs w:val="24"/>
        </w:rPr>
        <w:t>отсчёта</w:t>
      </w:r>
      <w:r w:rsidRPr="006E36E8">
        <w:rPr>
          <w:sz w:val="24"/>
          <w:szCs w:val="24"/>
        </w:rPr>
        <w:t>?</w:t>
      </w:r>
    </w:p>
    <w:p w14:paraId="599FB80F"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lastRenderedPageBreak/>
        <w:t>Напишите выражения для импульса и энергии релятивистской частицы. Как связаны между собой эти величины? Могут ли существовать релятивистские частицы с нулевой массой? А классические?</w:t>
      </w:r>
    </w:p>
    <w:p w14:paraId="5F6501FF" w14:textId="77777777" w:rsidR="007946F9" w:rsidRPr="006E36E8" w:rsidRDefault="007946F9" w:rsidP="00802CF4">
      <w:pPr>
        <w:spacing w:before="240" w:after="240" w:line="240" w:lineRule="auto"/>
        <w:jc w:val="center"/>
        <w:rPr>
          <w:b/>
          <w:sz w:val="24"/>
          <w:szCs w:val="24"/>
        </w:rPr>
      </w:pPr>
      <w:r w:rsidRPr="006E36E8">
        <w:rPr>
          <w:b/>
          <w:sz w:val="24"/>
          <w:szCs w:val="24"/>
        </w:rPr>
        <w:t>ВОПРОСЫ К ЭКЗАМЕНУ ПО МОЛЕКУЛЯРНОЙ ФИЗИКЕ</w:t>
      </w:r>
    </w:p>
    <w:p w14:paraId="410A78B7" w14:textId="77777777" w:rsidR="007946F9" w:rsidRPr="006E36E8" w:rsidRDefault="007946F9" w:rsidP="004E792D">
      <w:pPr>
        <w:pStyle w:val="afb"/>
        <w:numPr>
          <w:ilvl w:val="0"/>
          <w:numId w:val="7"/>
        </w:numPr>
        <w:overflowPunct w:val="0"/>
        <w:autoSpaceDE w:val="0"/>
        <w:autoSpaceDN w:val="0"/>
        <w:adjustRightInd w:val="0"/>
        <w:spacing w:line="240" w:lineRule="auto"/>
        <w:ind w:left="284" w:hanging="284"/>
        <w:textAlignment w:val="baseline"/>
        <w:rPr>
          <w:sz w:val="24"/>
          <w:szCs w:val="24"/>
        </w:rPr>
      </w:pPr>
      <w:r w:rsidRPr="006E36E8">
        <w:rPr>
          <w:sz w:val="24"/>
          <w:szCs w:val="24"/>
        </w:rPr>
        <w:t>Сформулируйте основные положения молекулярно-кинетической теории. Какими опытами они подтверждаются?</w:t>
      </w:r>
    </w:p>
    <w:p w14:paraId="49C5DF98"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моля. Что такое число Авогадро, чему оно равно? Оцените размер и массу молекулы воды.</w:t>
      </w:r>
    </w:p>
    <w:p w14:paraId="471F9F43"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 xml:space="preserve">Дайте определение абсолютной температуры. Что такое постоянная Больцмана? Оцените среднюю скорость теплового движения молекул воздуха при </w:t>
      </w:r>
      <w:r w:rsidRPr="006E36E8">
        <w:rPr>
          <w:i/>
          <w:sz w:val="24"/>
          <w:szCs w:val="24"/>
        </w:rPr>
        <w:t>Т</w:t>
      </w:r>
      <w:r w:rsidRPr="006E36E8">
        <w:rPr>
          <w:sz w:val="24"/>
          <w:szCs w:val="24"/>
        </w:rPr>
        <w:t>=290 К.</w:t>
      </w:r>
    </w:p>
    <w:p w14:paraId="232DAD66"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идеального газа. При каких условиях реальные газы близки по своим свойствам к идеальным? Напишите уравнение состояния идеального газа.</w:t>
      </w:r>
    </w:p>
    <w:p w14:paraId="2A61F6A6"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 зависит от координат плотность идеального газа, находящегося во внешнем поле? Выведите формулу Больцмана. Получите с её помощью зависимость давления насыщенного пара от температуры.</w:t>
      </w:r>
    </w:p>
    <w:p w14:paraId="0B401AEB"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Сформулируйте задачу о распределении молекул по скоростям. Каково решение этой задачи, данное Максвеллом? Изобразите график функции распределения Максвелла и покажите, как он изменяется при изменении температуры?</w:t>
      </w:r>
    </w:p>
    <w:p w14:paraId="35557054"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наиболее вероятной, средней и средней квадратичной скорости. Как эти скорости связаны с функцией распределения Максвелла?</w:t>
      </w:r>
    </w:p>
    <w:p w14:paraId="29C320E1"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Каково число ударов молекул газа о единицу площади поверхности стенки в единицу времени? Какова средняя энергия поступательного движения молекул, сталкивающихся со стенкой? Почему она больше 3/2</w:t>
      </w:r>
      <w:r w:rsidRPr="006E36E8">
        <w:rPr>
          <w:i/>
          <w:sz w:val="24"/>
          <w:szCs w:val="24"/>
        </w:rPr>
        <w:t>кТ</w:t>
      </w:r>
      <w:r w:rsidRPr="006E36E8">
        <w:rPr>
          <w:sz w:val="24"/>
          <w:szCs w:val="24"/>
        </w:rPr>
        <w:t>?</w:t>
      </w:r>
    </w:p>
    <w:p w14:paraId="3DD133D3"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внутренней энергии тела. Сформулируйте первое начало термодинамики. Дайте определение теплоёмкости тела.</w:t>
      </w:r>
    </w:p>
    <w:p w14:paraId="1DBE088F"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Какую работу совершает тело при изменении своего объёма? Как найти работу в некотором процессе, если известен график зависимости давления тела от его объёма в этом процессе?</w:t>
      </w:r>
    </w:p>
    <w:p w14:paraId="1E5B26CD"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Чему равна внутренняя энергия идеального газа? Как она зависит от числа степеней свободы молекулы этого газа? Почему теплоёмкость многоатомных газов обычно меньше той, что предсказывает теория?</w:t>
      </w:r>
    </w:p>
    <w:p w14:paraId="29EC3993" w14:textId="36D12910"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 xml:space="preserve">Какие процессы называются политропическими? Приведите примеры политропических процессов для идеального газа. Докажите, что для идеального газа в политропическом процессе </w:t>
      </w:r>
      <w:r w:rsidRPr="006E36E8">
        <w:rPr>
          <w:i/>
          <w:sz w:val="24"/>
          <w:szCs w:val="24"/>
        </w:rPr>
        <w:t>PV</w:t>
      </w:r>
      <w:r w:rsidRPr="006E36E8">
        <w:rPr>
          <w:i/>
          <w:sz w:val="24"/>
          <w:szCs w:val="24"/>
          <w:vertAlign w:val="superscript"/>
        </w:rPr>
        <w:t>n</w:t>
      </w:r>
      <w:r w:rsidRPr="006E36E8">
        <w:rPr>
          <w:i/>
          <w:sz w:val="24"/>
          <w:szCs w:val="24"/>
        </w:rPr>
        <w:t>=const</w:t>
      </w:r>
      <w:r w:rsidRPr="006E36E8">
        <w:rPr>
          <w:sz w:val="24"/>
          <w:szCs w:val="24"/>
        </w:rPr>
        <w:t xml:space="preserve">. Как связаны показатель политропы </w:t>
      </w:r>
      <w:r w:rsidRPr="006E36E8">
        <w:rPr>
          <w:i/>
          <w:sz w:val="24"/>
          <w:szCs w:val="24"/>
        </w:rPr>
        <w:t>n</w:t>
      </w:r>
      <w:r w:rsidRPr="006E36E8">
        <w:rPr>
          <w:sz w:val="24"/>
          <w:szCs w:val="24"/>
        </w:rPr>
        <w:t xml:space="preserve"> и </w:t>
      </w:r>
      <w:r w:rsidR="00912637">
        <w:rPr>
          <w:sz w:val="24"/>
          <w:szCs w:val="24"/>
        </w:rPr>
        <w:t>теплоём</w:t>
      </w:r>
      <w:r w:rsidRPr="006E36E8">
        <w:rPr>
          <w:sz w:val="24"/>
          <w:szCs w:val="24"/>
        </w:rPr>
        <w:t>кость газа в этом процессе?</w:t>
      </w:r>
    </w:p>
    <w:p w14:paraId="66699198" w14:textId="77777777" w:rsidR="007946F9" w:rsidRPr="006E36E8" w:rsidRDefault="007946F9" w:rsidP="004E792D">
      <w:pPr>
        <w:pStyle w:val="af3"/>
        <w:numPr>
          <w:ilvl w:val="0"/>
          <w:numId w:val="7"/>
        </w:numPr>
        <w:overflowPunct w:val="0"/>
        <w:autoSpaceDE w:val="0"/>
        <w:autoSpaceDN w:val="0"/>
        <w:adjustRightInd w:val="0"/>
        <w:spacing w:line="240" w:lineRule="auto"/>
        <w:textAlignment w:val="baseline"/>
        <w:rPr>
          <w:rFonts w:ascii="Times New Roman" w:hAnsi="Times New Roman"/>
          <w:sz w:val="24"/>
          <w:szCs w:val="24"/>
        </w:rPr>
      </w:pPr>
      <w:r w:rsidRPr="006E36E8">
        <w:rPr>
          <w:rFonts w:ascii="Times New Roman" w:hAnsi="Times New Roman"/>
          <w:sz w:val="24"/>
          <w:szCs w:val="24"/>
        </w:rPr>
        <w:t>Какую работу совершает газ в политропическом процессе? Рассмотрите в качестве примеров адиабатического и изотермического процессов.</w:t>
      </w:r>
    </w:p>
    <w:p w14:paraId="7B036236"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обратимого и необратимого процессов. Приведите примеры таких процессов.</w:t>
      </w:r>
    </w:p>
    <w:p w14:paraId="4BDBA455"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Что называется тепловой машиной? Можно ли построить тепловую машину, которая полностью превращает тепло в работу? Сформулируйте второе начало термодинамики.</w:t>
      </w:r>
    </w:p>
    <w:p w14:paraId="443C2E51"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коэффициента полезного действия тепловой машины. Каков максимально возможный КПД? Какой цикл должен быть реализован в тепловой машине с таким КПД? Зависит ли КПД от рабочего тела в такой машине?</w:t>
      </w:r>
    </w:p>
    <w:p w14:paraId="53C9A04F" w14:textId="1397CC80"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 xml:space="preserve">Дайте определение энтропии. Как зависит изменение энтропии тела от </w:t>
      </w:r>
      <w:r w:rsidR="00912637" w:rsidRPr="006E36E8">
        <w:rPr>
          <w:sz w:val="24"/>
          <w:szCs w:val="24"/>
        </w:rPr>
        <w:t>приведённого</w:t>
      </w:r>
      <w:r w:rsidRPr="006E36E8">
        <w:rPr>
          <w:sz w:val="24"/>
          <w:szCs w:val="24"/>
        </w:rPr>
        <w:t xml:space="preserve"> количества тепла, полученного телом в обратимом процессе? А в необратимом? Как ведёт себя энтропия теплоизолированного тела?</w:t>
      </w:r>
    </w:p>
    <w:p w14:paraId="7917CA17" w14:textId="77777777" w:rsidR="007946F9" w:rsidRPr="006E36E8" w:rsidRDefault="007946F9" w:rsidP="004E792D">
      <w:pPr>
        <w:pStyle w:val="afb"/>
        <w:widowControl w:val="0"/>
        <w:numPr>
          <w:ilvl w:val="0"/>
          <w:numId w:val="7"/>
        </w:numPr>
        <w:overflowPunct w:val="0"/>
        <w:autoSpaceDE w:val="0"/>
        <w:autoSpaceDN w:val="0"/>
        <w:adjustRightInd w:val="0"/>
        <w:spacing w:line="240" w:lineRule="auto"/>
        <w:ind w:left="284" w:hanging="284"/>
        <w:textAlignment w:val="baseline"/>
        <w:rPr>
          <w:sz w:val="24"/>
          <w:szCs w:val="24"/>
        </w:rPr>
      </w:pPr>
      <w:r w:rsidRPr="006E36E8">
        <w:rPr>
          <w:sz w:val="24"/>
          <w:szCs w:val="24"/>
        </w:rPr>
        <w:t>Как связаны энтропия и вероятность соответствующего состояния тела? Как с помощью этого соотношения объяснить возрастание энтропии при необратимых процессах?</w:t>
      </w:r>
    </w:p>
    <w:p w14:paraId="20B0DAEE"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Напишите уравнения, описывающие перенос вещества, тепла, импульса. Как соответствующие коэффициенты переноса связаны друг с другом?</w:t>
      </w:r>
    </w:p>
    <w:p w14:paraId="3BCB98A1"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lastRenderedPageBreak/>
        <w:t>Дайте определение средней длины свободного пробега молекул. Как эта величина зависит в газе от температуры и давления? Как связаны с длиной свободного пробега коэффициенты переноса в газе? Что такое вакуум? Как зависят от давления и температуры коэффициенты переноса в сильно разреженных газах?</w:t>
      </w:r>
    </w:p>
    <w:p w14:paraId="0CAB2CDC"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удельной теплоты фазового перехода. Как она связана с изменением энтальпии тела при фазовом переходе? Как выглядят области равновесия фаз на диаграммах (</w:t>
      </w:r>
      <w:r w:rsidRPr="006E36E8">
        <w:rPr>
          <w:i/>
          <w:sz w:val="24"/>
          <w:szCs w:val="24"/>
        </w:rPr>
        <w:t>P,T</w:t>
      </w:r>
      <w:r w:rsidRPr="006E36E8">
        <w:rPr>
          <w:sz w:val="24"/>
          <w:szCs w:val="24"/>
        </w:rPr>
        <w:t>) и (</w:t>
      </w:r>
      <w:r w:rsidRPr="006E36E8">
        <w:rPr>
          <w:i/>
          <w:sz w:val="24"/>
          <w:szCs w:val="24"/>
        </w:rPr>
        <w:t>P,V</w:t>
      </w:r>
      <w:r w:rsidRPr="006E36E8">
        <w:rPr>
          <w:sz w:val="24"/>
          <w:szCs w:val="24"/>
        </w:rPr>
        <w:t>)? Докажите «правило рычага».</w:t>
      </w:r>
    </w:p>
    <w:p w14:paraId="1DE4BBA1"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Чем определяется наклон кривой фазового равновесия на диаграмме (</w:t>
      </w:r>
      <w:r w:rsidRPr="006E36E8">
        <w:rPr>
          <w:i/>
          <w:sz w:val="24"/>
          <w:szCs w:val="24"/>
        </w:rPr>
        <w:t>P,T</w:t>
      </w:r>
      <w:r w:rsidRPr="006E36E8">
        <w:rPr>
          <w:sz w:val="24"/>
          <w:szCs w:val="24"/>
        </w:rPr>
        <w:t>)? Выведите уравнение Клапейрона - Клаузиуса. Объясните с его помощью почему коньки легко скользят по льду.</w:t>
      </w:r>
    </w:p>
    <w:p w14:paraId="6AFEE2CE"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С помощью уравнения Клапейрона-Клаузиуса получите соотношение между давлением насыщенного пара и температурой. Как это соотношение объясняет, почему кипение при заданном давлении происходит при строго определённой температуре?</w:t>
      </w:r>
    </w:p>
    <w:p w14:paraId="4F4FF870"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Какое состояние вещества называется критическим? Какова теплота испарения в критической точке? Как объясняется критическая опалесценция?</w:t>
      </w:r>
    </w:p>
    <w:p w14:paraId="49FAC76A"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Выведите уравнение Ван-дер-Ваальса. Изобразите изотермы газа Ван-дер-Ваальса. Какие состояния описывают различные участки этих изотерм? Описывает ли уравнение Ван-дер-Ваальса фазовые переходы? Где на изотерме находится участок соответствующий фазовому переходу? Как он выглядит?</w:t>
      </w:r>
    </w:p>
    <w:p w14:paraId="34C10879" w14:textId="431426EE"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 xml:space="preserve">Как связаны параметры уравнения Ван-дер-Ваальса с критическими температурой, давлением и объёмом? Напишите </w:t>
      </w:r>
      <w:r w:rsidR="00912637" w:rsidRPr="006E36E8">
        <w:rPr>
          <w:sz w:val="24"/>
          <w:szCs w:val="24"/>
        </w:rPr>
        <w:t>приведённое</w:t>
      </w:r>
      <w:r w:rsidRPr="006E36E8">
        <w:rPr>
          <w:sz w:val="24"/>
          <w:szCs w:val="24"/>
        </w:rPr>
        <w:t xml:space="preserve"> уравнение Ван-дер-Ваальса. Какие результаты можно получить с его помощью?</w:t>
      </w:r>
    </w:p>
    <w:p w14:paraId="6C6ED110"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Какой процесс называется процессом Джоуля-Томсона? При каких начальных условиях газ в процессе Джоуля-Томсона охлаждается?</w:t>
      </w:r>
    </w:p>
    <w:p w14:paraId="72573B1C" w14:textId="77777777" w:rsidR="007946F9" w:rsidRPr="006E36E8" w:rsidRDefault="007946F9" w:rsidP="004E792D">
      <w:pPr>
        <w:pStyle w:val="af3"/>
        <w:numPr>
          <w:ilvl w:val="0"/>
          <w:numId w:val="7"/>
        </w:numPr>
        <w:overflowPunct w:val="0"/>
        <w:autoSpaceDE w:val="0"/>
        <w:autoSpaceDN w:val="0"/>
        <w:adjustRightInd w:val="0"/>
        <w:spacing w:line="240" w:lineRule="auto"/>
        <w:textAlignment w:val="baseline"/>
        <w:rPr>
          <w:rFonts w:ascii="Times New Roman" w:hAnsi="Times New Roman"/>
          <w:sz w:val="24"/>
          <w:szCs w:val="24"/>
        </w:rPr>
      </w:pPr>
      <w:r w:rsidRPr="006E36E8">
        <w:rPr>
          <w:rFonts w:ascii="Times New Roman" w:hAnsi="Times New Roman"/>
          <w:sz w:val="24"/>
          <w:szCs w:val="24"/>
        </w:rPr>
        <w:t>Выведите уравнение Бернулли. Выведите уравнение неразрывности. Объясните с помощью этих уравнений причину образования волн на поверхности воды под действием ветра.</w:t>
      </w:r>
    </w:p>
    <w:p w14:paraId="17839B62"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Какой эффект называется эффектом Магнуса? Как объясняется возникновение подъёмной силы при обтекании потоком воздуха крыла самолёта?</w:t>
      </w:r>
    </w:p>
    <w:p w14:paraId="2EECBBF8" w14:textId="77777777" w:rsidR="007946F9" w:rsidRPr="006E36E8" w:rsidRDefault="007946F9" w:rsidP="004E792D">
      <w:pPr>
        <w:pStyle w:val="afb"/>
        <w:numPr>
          <w:ilvl w:val="0"/>
          <w:numId w:val="7"/>
        </w:numPr>
        <w:overflowPunct w:val="0"/>
        <w:autoSpaceDE w:val="0"/>
        <w:autoSpaceDN w:val="0"/>
        <w:adjustRightInd w:val="0"/>
        <w:spacing w:line="240" w:lineRule="auto"/>
        <w:ind w:left="284" w:hanging="284"/>
        <w:textAlignment w:val="baseline"/>
        <w:rPr>
          <w:sz w:val="24"/>
          <w:szCs w:val="24"/>
        </w:rPr>
      </w:pPr>
      <w:r w:rsidRPr="006E36E8">
        <w:rPr>
          <w:sz w:val="24"/>
          <w:szCs w:val="24"/>
        </w:rPr>
        <w:t>Какие силы действуют на тело в потоке вязкой жидкости? Получите формулу Стокса методом размерностей. Как изменится ваш результат, если скорость потока достаточно велика?</w:t>
      </w:r>
    </w:p>
    <w:p w14:paraId="4AF3E9DE"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Какое течение называется турбулентным? Каков критерий возникновения турбулентности? Каков механизм диссипации энергии и импульса в турбулентном потоке?</w:t>
      </w:r>
    </w:p>
    <w:p w14:paraId="0A5FBC26"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Что называется поверхностной энергией? Что называется коэффициентом поверхностного натяжения? Как этот коэффициент зависит от температуры?</w:t>
      </w:r>
    </w:p>
    <w:p w14:paraId="15C1B0C2"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Что такое краевой угол? От чего зависит его величина?</w:t>
      </w:r>
    </w:p>
    <w:p w14:paraId="42A6C9BC" w14:textId="77777777" w:rsidR="007946F9" w:rsidRPr="006E36E8" w:rsidRDefault="007946F9" w:rsidP="004E792D">
      <w:pPr>
        <w:pStyle w:val="af3"/>
        <w:numPr>
          <w:ilvl w:val="0"/>
          <w:numId w:val="7"/>
        </w:numPr>
        <w:overflowPunct w:val="0"/>
        <w:autoSpaceDE w:val="0"/>
        <w:autoSpaceDN w:val="0"/>
        <w:adjustRightInd w:val="0"/>
        <w:spacing w:line="240" w:lineRule="auto"/>
        <w:textAlignment w:val="baseline"/>
        <w:rPr>
          <w:rFonts w:ascii="Times New Roman" w:hAnsi="Times New Roman"/>
          <w:sz w:val="24"/>
          <w:szCs w:val="24"/>
        </w:rPr>
      </w:pPr>
      <w:r w:rsidRPr="006E36E8">
        <w:rPr>
          <w:rFonts w:ascii="Times New Roman" w:hAnsi="Times New Roman"/>
          <w:sz w:val="24"/>
          <w:szCs w:val="24"/>
        </w:rPr>
        <w:t>Какое давление оказывает искривлённая поверхность жидкости? Как объяснить подъём/опускание жидкости в капиллярах?</w:t>
      </w:r>
    </w:p>
    <w:p w14:paraId="1396012C"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Какие состояния вещества называются метастабильными? Какова природа этих состояний?</w:t>
      </w:r>
    </w:p>
    <w:p w14:paraId="7CB7C095"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Чему равна молярная теплоёмкость кристаллов при высоких температурах? Как ведёт себя эта величина в области низких температур? Какой вклад вносят электроны в теплоёмкость металла?</w:t>
      </w:r>
    </w:p>
    <w:p w14:paraId="30641EE6"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Сформулируйте закон Гука. Что называется модулем Юнга, модулем Пуассона? В каких пределах может находиться значение модуля Пуассона?</w:t>
      </w:r>
    </w:p>
    <w:p w14:paraId="0C022052"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Что называется пределом упругости, пределом прочности? Можно ли повысить величину предела упругости с помощью пластической деформации? Каков механизм пластической деформации?</w:t>
      </w:r>
    </w:p>
    <w:p w14:paraId="489E9732" w14:textId="77777777" w:rsidR="007946F9" w:rsidRPr="006E36E8" w:rsidRDefault="007946F9" w:rsidP="004E792D">
      <w:pPr>
        <w:pStyle w:val="af3"/>
        <w:numPr>
          <w:ilvl w:val="0"/>
          <w:numId w:val="7"/>
        </w:numPr>
        <w:overflowPunct w:val="0"/>
        <w:autoSpaceDE w:val="0"/>
        <w:autoSpaceDN w:val="0"/>
        <w:adjustRightInd w:val="0"/>
        <w:spacing w:line="240" w:lineRule="auto"/>
        <w:textAlignment w:val="baseline"/>
        <w:rPr>
          <w:rFonts w:ascii="Times New Roman" w:hAnsi="Times New Roman"/>
          <w:sz w:val="24"/>
          <w:szCs w:val="24"/>
        </w:rPr>
      </w:pPr>
      <w:r w:rsidRPr="006E36E8">
        <w:rPr>
          <w:rFonts w:ascii="Times New Roman" w:hAnsi="Times New Roman"/>
          <w:sz w:val="24"/>
          <w:szCs w:val="24"/>
        </w:rPr>
        <w:t>Чем объясняется тепловое расширение твёрдых тел?</w:t>
      </w:r>
    </w:p>
    <w:p w14:paraId="071B35DB" w14:textId="371C1F08" w:rsidR="007946F9" w:rsidRPr="006E36E8" w:rsidRDefault="007946F9" w:rsidP="00912637">
      <w:pPr>
        <w:keepNext/>
        <w:spacing w:before="240" w:after="120" w:line="240" w:lineRule="auto"/>
        <w:jc w:val="center"/>
        <w:rPr>
          <w:sz w:val="24"/>
          <w:szCs w:val="24"/>
        </w:rPr>
      </w:pPr>
      <w:r w:rsidRPr="006E36E8">
        <w:rPr>
          <w:b/>
          <w:sz w:val="24"/>
          <w:szCs w:val="24"/>
        </w:rPr>
        <w:lastRenderedPageBreak/>
        <w:t xml:space="preserve">ВОПРОСЫ К </w:t>
      </w:r>
      <w:r w:rsidR="00C12191">
        <w:rPr>
          <w:b/>
          <w:sz w:val="24"/>
          <w:szCs w:val="24"/>
        </w:rPr>
        <w:t>ЗАЧЁТУ</w:t>
      </w:r>
      <w:r w:rsidRPr="006E36E8">
        <w:rPr>
          <w:b/>
          <w:sz w:val="24"/>
          <w:szCs w:val="24"/>
        </w:rPr>
        <w:t xml:space="preserve"> ПО ЭЛЕКТРОМАГНЕТИЗМУ И ОПТИКЕ</w:t>
      </w:r>
    </w:p>
    <w:p w14:paraId="39EDBA1F" w14:textId="77777777" w:rsidR="007946F9" w:rsidRPr="006E36E8" w:rsidRDefault="007946F9" w:rsidP="004E792D">
      <w:pPr>
        <w:pStyle w:val="aff5"/>
        <w:numPr>
          <w:ilvl w:val="0"/>
          <w:numId w:val="5"/>
        </w:numPr>
        <w:rPr>
          <w:sz w:val="24"/>
          <w:szCs w:val="24"/>
        </w:rPr>
      </w:pPr>
      <w:r w:rsidRPr="006E36E8">
        <w:rPr>
          <w:sz w:val="24"/>
          <w:szCs w:val="24"/>
        </w:rPr>
        <w:t>Что называется точечным зарядом? Сформулируйте закон сохранения электрического заряда. Сформулируйте закон Кулона.</w:t>
      </w:r>
    </w:p>
    <w:p w14:paraId="700A0D80" w14:textId="77777777" w:rsidR="007946F9" w:rsidRPr="006E36E8" w:rsidRDefault="007946F9" w:rsidP="004E792D">
      <w:pPr>
        <w:pStyle w:val="aff5"/>
        <w:numPr>
          <w:ilvl w:val="0"/>
          <w:numId w:val="5"/>
        </w:numPr>
        <w:rPr>
          <w:sz w:val="24"/>
          <w:szCs w:val="24"/>
        </w:rPr>
      </w:pPr>
      <w:r w:rsidRPr="006E36E8">
        <w:rPr>
          <w:sz w:val="24"/>
          <w:szCs w:val="24"/>
        </w:rPr>
        <w:t>Дайте определение напряжённости электрического поля. Какова напряжённость поля, созданного точечным зарядом на расстоянии r от него? Сформулируйте принцип суперпозиции для электрического поля.</w:t>
      </w:r>
    </w:p>
    <w:p w14:paraId="4CB4EA53" w14:textId="77777777" w:rsidR="007946F9" w:rsidRPr="006E36E8" w:rsidRDefault="007946F9" w:rsidP="004E792D">
      <w:pPr>
        <w:pStyle w:val="aff5"/>
        <w:numPr>
          <w:ilvl w:val="0"/>
          <w:numId w:val="5"/>
        </w:numPr>
        <w:rPr>
          <w:sz w:val="24"/>
          <w:szCs w:val="24"/>
        </w:rPr>
      </w:pPr>
      <w:r w:rsidRPr="006E36E8">
        <w:rPr>
          <w:sz w:val="24"/>
          <w:szCs w:val="24"/>
        </w:rPr>
        <w:t>Как изображается электрическое поле? Как выглядят силовые линии точечного заряда?</w:t>
      </w:r>
    </w:p>
    <w:p w14:paraId="538E51AF" w14:textId="77777777" w:rsidR="007946F9" w:rsidRPr="006E36E8" w:rsidRDefault="007946F9" w:rsidP="004E792D">
      <w:pPr>
        <w:pStyle w:val="aff5"/>
        <w:numPr>
          <w:ilvl w:val="0"/>
          <w:numId w:val="5"/>
        </w:numPr>
        <w:rPr>
          <w:sz w:val="24"/>
          <w:szCs w:val="24"/>
        </w:rPr>
      </w:pPr>
      <w:r w:rsidRPr="006E36E8">
        <w:rPr>
          <w:sz w:val="24"/>
          <w:szCs w:val="24"/>
        </w:rPr>
        <w:t>Дайте определение потока вектора напряжённости электрического поля. Сформулируйте теорему Гаусса. Найдите с её помощью напряжённость электрического поля равномерно заряженной сферы.</w:t>
      </w:r>
    </w:p>
    <w:p w14:paraId="15E0971F" w14:textId="77777777" w:rsidR="007946F9" w:rsidRPr="006E36E8" w:rsidRDefault="007946F9" w:rsidP="004E792D">
      <w:pPr>
        <w:pStyle w:val="aff5"/>
        <w:numPr>
          <w:ilvl w:val="0"/>
          <w:numId w:val="5"/>
        </w:numPr>
        <w:rPr>
          <w:sz w:val="24"/>
          <w:szCs w:val="24"/>
        </w:rPr>
      </w:pPr>
      <w:r w:rsidRPr="006E36E8">
        <w:rPr>
          <w:sz w:val="24"/>
          <w:szCs w:val="24"/>
        </w:rPr>
        <w:t>Найдите с помощью теоремы Гаусса напряжённость поля бесконечной нити и бесконечной плоскости.</w:t>
      </w:r>
    </w:p>
    <w:p w14:paraId="64122CFE" w14:textId="77777777" w:rsidR="007946F9" w:rsidRPr="006E36E8" w:rsidRDefault="007946F9" w:rsidP="004E792D">
      <w:pPr>
        <w:pStyle w:val="aff5"/>
        <w:numPr>
          <w:ilvl w:val="0"/>
          <w:numId w:val="5"/>
        </w:numPr>
        <w:rPr>
          <w:sz w:val="24"/>
          <w:szCs w:val="24"/>
        </w:rPr>
      </w:pPr>
      <w:r w:rsidRPr="006E36E8">
        <w:rPr>
          <w:sz w:val="24"/>
          <w:szCs w:val="24"/>
        </w:rPr>
        <w:t xml:space="preserve">Какую работу совершает электрическое поле над зарядом при переносе его вдоль замкнутого контура? Дайте определение потенциала электрического поля. Как связаны потенциал и напряжённость? Найдите с помощью этого соотношения потенциал точечного заряда на расстоянии </w:t>
      </w:r>
      <w:r w:rsidRPr="006E36E8">
        <w:rPr>
          <w:i/>
          <w:iCs/>
          <w:sz w:val="24"/>
          <w:szCs w:val="24"/>
        </w:rPr>
        <w:t>r</w:t>
      </w:r>
      <w:r w:rsidRPr="006E36E8">
        <w:rPr>
          <w:sz w:val="24"/>
          <w:szCs w:val="24"/>
        </w:rPr>
        <w:t xml:space="preserve"> от него.</w:t>
      </w:r>
    </w:p>
    <w:p w14:paraId="2854F6F9" w14:textId="77777777" w:rsidR="007946F9" w:rsidRPr="006E36E8" w:rsidRDefault="007946F9" w:rsidP="004E792D">
      <w:pPr>
        <w:pStyle w:val="aff5"/>
        <w:numPr>
          <w:ilvl w:val="0"/>
          <w:numId w:val="5"/>
        </w:numPr>
        <w:rPr>
          <w:sz w:val="24"/>
          <w:szCs w:val="24"/>
        </w:rPr>
      </w:pPr>
      <w:r w:rsidRPr="006E36E8">
        <w:rPr>
          <w:sz w:val="24"/>
          <w:szCs w:val="24"/>
        </w:rPr>
        <w:t xml:space="preserve">Что называется электрическим диполем? Найдите потенциал, созданный диполем в точке с радиус-вектором </w:t>
      </w:r>
      <w:r w:rsidRPr="006E36E8">
        <w:rPr>
          <w:b/>
          <w:i/>
          <w:iCs/>
          <w:sz w:val="24"/>
          <w:szCs w:val="24"/>
        </w:rPr>
        <w:t>r</w:t>
      </w:r>
      <w:r w:rsidRPr="006E36E8">
        <w:rPr>
          <w:sz w:val="24"/>
          <w:szCs w:val="24"/>
        </w:rPr>
        <w:t>, начало которого выбрано в середине диполя.</w:t>
      </w:r>
    </w:p>
    <w:p w14:paraId="5E937B1B" w14:textId="77777777" w:rsidR="007946F9" w:rsidRPr="006E36E8" w:rsidRDefault="007946F9" w:rsidP="004E792D">
      <w:pPr>
        <w:pStyle w:val="aff5"/>
        <w:numPr>
          <w:ilvl w:val="0"/>
          <w:numId w:val="5"/>
        </w:numPr>
        <w:rPr>
          <w:sz w:val="24"/>
          <w:szCs w:val="24"/>
        </w:rPr>
      </w:pPr>
      <w:r w:rsidRPr="006E36E8">
        <w:rPr>
          <w:sz w:val="24"/>
          <w:szCs w:val="24"/>
        </w:rPr>
        <w:t xml:space="preserve">Какие силы действуют на диполь в электрическом поле? Какова его потенциальная энергия? </w:t>
      </w:r>
    </w:p>
    <w:p w14:paraId="5AE6B40B" w14:textId="77777777" w:rsidR="007946F9" w:rsidRPr="006E36E8" w:rsidRDefault="007946F9" w:rsidP="004E792D">
      <w:pPr>
        <w:pStyle w:val="aff5"/>
        <w:numPr>
          <w:ilvl w:val="0"/>
          <w:numId w:val="5"/>
        </w:numPr>
        <w:rPr>
          <w:sz w:val="24"/>
          <w:szCs w:val="24"/>
        </w:rPr>
      </w:pPr>
      <w:r w:rsidRPr="006E36E8">
        <w:rPr>
          <w:sz w:val="24"/>
          <w:szCs w:val="24"/>
        </w:rPr>
        <w:t>Какой энергией обладает система точечных зарядов?</w:t>
      </w:r>
    </w:p>
    <w:p w14:paraId="5F95DFCA" w14:textId="44CF4911" w:rsidR="007946F9" w:rsidRPr="006E36E8" w:rsidRDefault="007946F9" w:rsidP="004E792D">
      <w:pPr>
        <w:pStyle w:val="aff5"/>
        <w:numPr>
          <w:ilvl w:val="0"/>
          <w:numId w:val="5"/>
        </w:numPr>
        <w:rPr>
          <w:sz w:val="24"/>
          <w:szCs w:val="24"/>
        </w:rPr>
      </w:pPr>
      <w:r w:rsidRPr="006E36E8">
        <w:rPr>
          <w:sz w:val="24"/>
          <w:szCs w:val="24"/>
        </w:rPr>
        <w:t>Какие тела называются проводниками? Какова н</w:t>
      </w:r>
      <w:r w:rsidR="00912637">
        <w:rPr>
          <w:sz w:val="24"/>
          <w:szCs w:val="24"/>
        </w:rPr>
        <w:t>апряжён</w:t>
      </w:r>
      <w:r w:rsidRPr="006E36E8">
        <w:rPr>
          <w:sz w:val="24"/>
          <w:szCs w:val="24"/>
        </w:rPr>
        <w:t>ность поля внутри проводника? Как направлены силовые линии на поверхности проводника?</w:t>
      </w:r>
    </w:p>
    <w:p w14:paraId="13B72167" w14:textId="77777777" w:rsidR="007946F9" w:rsidRPr="006E36E8" w:rsidRDefault="007946F9" w:rsidP="004E792D">
      <w:pPr>
        <w:pStyle w:val="aff5"/>
        <w:numPr>
          <w:ilvl w:val="0"/>
          <w:numId w:val="5"/>
        </w:numPr>
        <w:rPr>
          <w:sz w:val="24"/>
          <w:szCs w:val="24"/>
        </w:rPr>
      </w:pPr>
      <w:r w:rsidRPr="006E36E8">
        <w:rPr>
          <w:sz w:val="24"/>
          <w:szCs w:val="24"/>
        </w:rPr>
        <w:t>Как связаны напряжённость поля на поверхности проводника и поверхностная плотность зарядов? Как изменяется потенциал вдоль поверхности проводника?</w:t>
      </w:r>
    </w:p>
    <w:p w14:paraId="738917CC" w14:textId="7CE0AC80" w:rsidR="007946F9" w:rsidRPr="006E36E8" w:rsidRDefault="007946F9" w:rsidP="004E792D">
      <w:pPr>
        <w:pStyle w:val="aff5"/>
        <w:numPr>
          <w:ilvl w:val="0"/>
          <w:numId w:val="5"/>
        </w:numPr>
        <w:rPr>
          <w:sz w:val="24"/>
          <w:szCs w:val="24"/>
        </w:rPr>
      </w:pPr>
      <w:r w:rsidRPr="006E36E8">
        <w:rPr>
          <w:sz w:val="24"/>
          <w:szCs w:val="24"/>
        </w:rPr>
        <w:t xml:space="preserve">Дайте определение ёмкости конденсатора. Вычислите ёмкость плоского и сферического конденсаторов. Чему равна </w:t>
      </w:r>
      <w:r w:rsidR="00912637">
        <w:rPr>
          <w:sz w:val="24"/>
          <w:szCs w:val="24"/>
        </w:rPr>
        <w:t>ёмкость</w:t>
      </w:r>
      <w:r w:rsidRPr="006E36E8">
        <w:rPr>
          <w:sz w:val="24"/>
          <w:szCs w:val="24"/>
        </w:rPr>
        <w:t xml:space="preserve"> системы последовательно </w:t>
      </w:r>
      <w:r w:rsidR="00912637" w:rsidRPr="006E36E8">
        <w:rPr>
          <w:sz w:val="24"/>
          <w:szCs w:val="24"/>
        </w:rPr>
        <w:t>соединённых</w:t>
      </w:r>
      <w:r w:rsidRPr="006E36E8">
        <w:rPr>
          <w:sz w:val="24"/>
          <w:szCs w:val="24"/>
        </w:rPr>
        <w:t xml:space="preserve"> конденсаторов? Чему равна </w:t>
      </w:r>
      <w:r w:rsidR="00912637">
        <w:rPr>
          <w:sz w:val="24"/>
          <w:szCs w:val="24"/>
        </w:rPr>
        <w:t>ёмкость</w:t>
      </w:r>
      <w:r w:rsidRPr="006E36E8">
        <w:rPr>
          <w:sz w:val="24"/>
          <w:szCs w:val="24"/>
        </w:rPr>
        <w:t xml:space="preserve"> системы параллельно </w:t>
      </w:r>
      <w:r w:rsidR="00912637" w:rsidRPr="006E36E8">
        <w:rPr>
          <w:sz w:val="24"/>
          <w:szCs w:val="24"/>
        </w:rPr>
        <w:t>соединённых</w:t>
      </w:r>
      <w:r w:rsidRPr="006E36E8">
        <w:rPr>
          <w:sz w:val="24"/>
          <w:szCs w:val="24"/>
        </w:rPr>
        <w:t xml:space="preserve"> конденсаторов?</w:t>
      </w:r>
    </w:p>
    <w:p w14:paraId="6D62F3D4" w14:textId="77777777" w:rsidR="007946F9" w:rsidRPr="006E36E8" w:rsidRDefault="007946F9" w:rsidP="004E792D">
      <w:pPr>
        <w:pStyle w:val="aff5"/>
        <w:numPr>
          <w:ilvl w:val="0"/>
          <w:numId w:val="5"/>
        </w:numPr>
        <w:rPr>
          <w:sz w:val="24"/>
          <w:szCs w:val="24"/>
        </w:rPr>
      </w:pPr>
      <w:r w:rsidRPr="006E36E8">
        <w:rPr>
          <w:sz w:val="24"/>
          <w:szCs w:val="24"/>
        </w:rPr>
        <w:t>Какие вещества называются диэлектриками? Дайте определение вектора поляризации. Как связаны вектор поляризации и плотность поляризационных зарядов на поверхности диэлектрика? Как связаны вектор поляризации и объёмная плотность поляризационных зарядов?</w:t>
      </w:r>
    </w:p>
    <w:p w14:paraId="0830FCA3" w14:textId="77777777" w:rsidR="007946F9" w:rsidRPr="006E36E8" w:rsidRDefault="007946F9" w:rsidP="004E792D">
      <w:pPr>
        <w:pStyle w:val="aff5"/>
        <w:numPr>
          <w:ilvl w:val="0"/>
          <w:numId w:val="5"/>
        </w:numPr>
        <w:rPr>
          <w:sz w:val="24"/>
          <w:szCs w:val="24"/>
        </w:rPr>
      </w:pPr>
      <w:r w:rsidRPr="006E36E8">
        <w:rPr>
          <w:sz w:val="24"/>
          <w:szCs w:val="24"/>
        </w:rPr>
        <w:t>Какие граничные условия выполняются на границе раздела двух диэлектриков?</w:t>
      </w:r>
    </w:p>
    <w:p w14:paraId="5A58ACFD" w14:textId="77777777" w:rsidR="007946F9" w:rsidRPr="006E36E8" w:rsidRDefault="007946F9" w:rsidP="004E792D">
      <w:pPr>
        <w:pStyle w:val="aff5"/>
        <w:numPr>
          <w:ilvl w:val="0"/>
          <w:numId w:val="5"/>
        </w:numPr>
        <w:rPr>
          <w:sz w:val="24"/>
          <w:szCs w:val="24"/>
        </w:rPr>
      </w:pPr>
      <w:r w:rsidRPr="006E36E8">
        <w:rPr>
          <w:sz w:val="24"/>
          <w:szCs w:val="24"/>
        </w:rPr>
        <w:t>Сформулируйте теорему Гаусса в диэлектрике. Как связаны векторы напряжённости, поляризации и индукции в диэлектрике? Что называется диэлектрической восприимчивостью, проницаемостью?</w:t>
      </w:r>
    </w:p>
    <w:p w14:paraId="16F15375" w14:textId="77777777" w:rsidR="007946F9" w:rsidRPr="006E36E8" w:rsidRDefault="007946F9" w:rsidP="004E792D">
      <w:pPr>
        <w:pStyle w:val="aff5"/>
        <w:numPr>
          <w:ilvl w:val="0"/>
          <w:numId w:val="5"/>
        </w:numPr>
        <w:rPr>
          <w:sz w:val="24"/>
          <w:szCs w:val="24"/>
        </w:rPr>
      </w:pPr>
      <w:r w:rsidRPr="006E36E8">
        <w:rPr>
          <w:sz w:val="24"/>
          <w:szCs w:val="24"/>
        </w:rPr>
        <w:t>Какие вещества называются сегнетоэлектриками? Какими свойствами они обладают? Как зависят свойства сегнетоэлектрика от температуры? Что такое температура Кюри?</w:t>
      </w:r>
    </w:p>
    <w:p w14:paraId="431B7869" w14:textId="77777777" w:rsidR="007946F9" w:rsidRPr="006E36E8" w:rsidRDefault="007946F9" w:rsidP="004E792D">
      <w:pPr>
        <w:pStyle w:val="aff5"/>
        <w:numPr>
          <w:ilvl w:val="0"/>
          <w:numId w:val="5"/>
        </w:numPr>
        <w:rPr>
          <w:sz w:val="24"/>
          <w:szCs w:val="24"/>
        </w:rPr>
      </w:pPr>
      <w:r w:rsidRPr="006E36E8">
        <w:rPr>
          <w:sz w:val="24"/>
          <w:szCs w:val="24"/>
        </w:rPr>
        <w:t>Что такое сегнетоэлектрические домены? Как зависит поляризация сегнетоэлектрика от напряжённости электрического поля в нём?</w:t>
      </w:r>
    </w:p>
    <w:p w14:paraId="0FE723DF" w14:textId="77777777" w:rsidR="007946F9" w:rsidRPr="006E36E8" w:rsidRDefault="007946F9" w:rsidP="004E792D">
      <w:pPr>
        <w:pStyle w:val="aff5"/>
        <w:numPr>
          <w:ilvl w:val="0"/>
          <w:numId w:val="5"/>
        </w:numPr>
        <w:rPr>
          <w:sz w:val="24"/>
          <w:szCs w:val="24"/>
        </w:rPr>
      </w:pPr>
      <w:r w:rsidRPr="006E36E8">
        <w:rPr>
          <w:sz w:val="24"/>
          <w:szCs w:val="24"/>
        </w:rPr>
        <w:t xml:space="preserve">Что называется электрическим током? Дайте определение силы тока, плотности тока. </w:t>
      </w:r>
    </w:p>
    <w:p w14:paraId="3157DFAE" w14:textId="77777777" w:rsidR="007946F9" w:rsidRPr="006E36E8" w:rsidRDefault="007946F9" w:rsidP="004E792D">
      <w:pPr>
        <w:pStyle w:val="aff5"/>
        <w:numPr>
          <w:ilvl w:val="0"/>
          <w:numId w:val="5"/>
        </w:numPr>
        <w:rPr>
          <w:sz w:val="24"/>
          <w:szCs w:val="24"/>
        </w:rPr>
      </w:pPr>
      <w:r w:rsidRPr="006E36E8">
        <w:rPr>
          <w:sz w:val="24"/>
          <w:szCs w:val="24"/>
        </w:rPr>
        <w:t xml:space="preserve">Сформулируйте закон Ома в дифференциальной форме. Получите из него закон Ома в интегральной форме. Получите из закона Ома закон Джоуля - Ленца. </w:t>
      </w:r>
    </w:p>
    <w:p w14:paraId="132CDC7F" w14:textId="77777777" w:rsidR="007946F9" w:rsidRPr="006E36E8" w:rsidRDefault="007946F9" w:rsidP="004E792D">
      <w:pPr>
        <w:pStyle w:val="aff5"/>
        <w:numPr>
          <w:ilvl w:val="0"/>
          <w:numId w:val="5"/>
        </w:numPr>
        <w:rPr>
          <w:sz w:val="24"/>
          <w:szCs w:val="24"/>
        </w:rPr>
      </w:pPr>
      <w:r w:rsidRPr="006E36E8">
        <w:rPr>
          <w:sz w:val="24"/>
          <w:szCs w:val="24"/>
        </w:rPr>
        <w:t>При каких условиях возможно протекание тока в замкнутой цепи? Какие силы называются сторонними? Что такое ЭДС? Сформулируйте закон Ома для замкнутой цепи.</w:t>
      </w:r>
    </w:p>
    <w:p w14:paraId="3B13B626" w14:textId="77777777" w:rsidR="007946F9" w:rsidRPr="006E36E8" w:rsidRDefault="007946F9" w:rsidP="004E792D">
      <w:pPr>
        <w:pStyle w:val="aff5"/>
        <w:numPr>
          <w:ilvl w:val="0"/>
          <w:numId w:val="5"/>
        </w:numPr>
        <w:rPr>
          <w:sz w:val="24"/>
          <w:szCs w:val="24"/>
        </w:rPr>
      </w:pPr>
      <w:r w:rsidRPr="006E36E8">
        <w:rPr>
          <w:sz w:val="24"/>
          <w:szCs w:val="24"/>
        </w:rPr>
        <w:t>Получите из закона Джоуля - Ленца закон Ома для неоднородного участка цепи. Сформулируйте и докажите правила Кирхгофа.</w:t>
      </w:r>
    </w:p>
    <w:p w14:paraId="7E3FAA9D" w14:textId="77777777" w:rsidR="007946F9" w:rsidRPr="006E36E8" w:rsidRDefault="007946F9" w:rsidP="004E792D">
      <w:pPr>
        <w:pStyle w:val="aff5"/>
        <w:numPr>
          <w:ilvl w:val="0"/>
          <w:numId w:val="5"/>
        </w:numPr>
        <w:rPr>
          <w:sz w:val="24"/>
          <w:szCs w:val="24"/>
        </w:rPr>
      </w:pPr>
      <w:r w:rsidRPr="006E36E8">
        <w:rPr>
          <w:sz w:val="24"/>
          <w:szCs w:val="24"/>
        </w:rPr>
        <w:t>Напишите выражение для вектора индукции магнитного поля, созданного точечным зарядом. Получите отсюда закон Био - Савара - Лапласа. Сформулируйте теорему Гаусса для магнитного поля.</w:t>
      </w:r>
    </w:p>
    <w:p w14:paraId="6B814EEE" w14:textId="77777777" w:rsidR="007946F9" w:rsidRPr="006E36E8" w:rsidRDefault="007946F9" w:rsidP="004E792D">
      <w:pPr>
        <w:pStyle w:val="aff5"/>
        <w:numPr>
          <w:ilvl w:val="0"/>
          <w:numId w:val="5"/>
        </w:numPr>
        <w:rPr>
          <w:sz w:val="24"/>
          <w:szCs w:val="24"/>
        </w:rPr>
      </w:pPr>
      <w:r w:rsidRPr="006E36E8">
        <w:rPr>
          <w:sz w:val="24"/>
          <w:szCs w:val="24"/>
        </w:rPr>
        <w:t>Получите из закона Био - Савара - Лапласа формулу для индукции магнитного поля бесконечного прямолинейного тока.</w:t>
      </w:r>
    </w:p>
    <w:p w14:paraId="5ABDF114" w14:textId="77777777" w:rsidR="007946F9" w:rsidRPr="006E36E8" w:rsidRDefault="007946F9" w:rsidP="004E792D">
      <w:pPr>
        <w:pStyle w:val="aff5"/>
        <w:numPr>
          <w:ilvl w:val="0"/>
          <w:numId w:val="5"/>
        </w:numPr>
        <w:rPr>
          <w:sz w:val="24"/>
          <w:szCs w:val="24"/>
        </w:rPr>
      </w:pPr>
      <w:r w:rsidRPr="006E36E8">
        <w:rPr>
          <w:sz w:val="24"/>
          <w:szCs w:val="24"/>
        </w:rPr>
        <w:lastRenderedPageBreak/>
        <w:t>Сформулируйте теорему о циркуляции вектора магнитной индукции. Найдите с её помощью индукцию магнитного поля в соленоиде.</w:t>
      </w:r>
    </w:p>
    <w:p w14:paraId="43D66668" w14:textId="77777777" w:rsidR="007946F9" w:rsidRPr="006E36E8" w:rsidRDefault="007946F9" w:rsidP="004E792D">
      <w:pPr>
        <w:pStyle w:val="aff5"/>
        <w:numPr>
          <w:ilvl w:val="0"/>
          <w:numId w:val="5"/>
        </w:numPr>
        <w:rPr>
          <w:sz w:val="24"/>
          <w:szCs w:val="24"/>
        </w:rPr>
      </w:pPr>
      <w:r w:rsidRPr="006E36E8">
        <w:rPr>
          <w:sz w:val="24"/>
          <w:szCs w:val="24"/>
        </w:rPr>
        <w:t>Какая сила действует на точечный заряд в магнитном поле? Опишите свойства этой силы. Получите отсюда выражение для силы Ампера, действующей на проводник с током в магнитном поле. По какой траектории движется заряд в однородном магнитном поле?</w:t>
      </w:r>
    </w:p>
    <w:p w14:paraId="13236AF7" w14:textId="77777777" w:rsidR="007946F9" w:rsidRPr="006E36E8" w:rsidRDefault="007946F9" w:rsidP="004E792D">
      <w:pPr>
        <w:pStyle w:val="aff5"/>
        <w:numPr>
          <w:ilvl w:val="0"/>
          <w:numId w:val="5"/>
        </w:numPr>
        <w:rPr>
          <w:sz w:val="24"/>
          <w:szCs w:val="24"/>
        </w:rPr>
      </w:pPr>
      <w:r w:rsidRPr="006E36E8">
        <w:rPr>
          <w:sz w:val="24"/>
          <w:szCs w:val="24"/>
        </w:rPr>
        <w:t>Какая сила действует на замкнутый контур с током в магнитном поле? Какой момент сил действует на него? Какой энергией обладает замкнутый контур с током в магнитном поле?</w:t>
      </w:r>
    </w:p>
    <w:p w14:paraId="50CB4EA3" w14:textId="77777777" w:rsidR="007946F9" w:rsidRPr="006E36E8" w:rsidRDefault="007946F9" w:rsidP="004E792D">
      <w:pPr>
        <w:pStyle w:val="aff5"/>
        <w:numPr>
          <w:ilvl w:val="0"/>
          <w:numId w:val="5"/>
        </w:numPr>
        <w:rPr>
          <w:sz w:val="24"/>
          <w:szCs w:val="24"/>
        </w:rPr>
      </w:pPr>
      <w:r w:rsidRPr="006E36E8">
        <w:rPr>
          <w:sz w:val="24"/>
          <w:szCs w:val="24"/>
        </w:rPr>
        <w:t>Что такое эффект Холла? Получите выражение для ЭДС Холла. Опишите принцип действия МГД - генераторов и магнитных насосов.</w:t>
      </w:r>
    </w:p>
    <w:p w14:paraId="229492F1" w14:textId="77777777" w:rsidR="007946F9" w:rsidRPr="006E36E8" w:rsidRDefault="007946F9" w:rsidP="004E792D">
      <w:pPr>
        <w:pStyle w:val="aff5"/>
        <w:numPr>
          <w:ilvl w:val="0"/>
          <w:numId w:val="5"/>
        </w:numPr>
        <w:rPr>
          <w:sz w:val="24"/>
          <w:szCs w:val="24"/>
        </w:rPr>
      </w:pPr>
      <w:r w:rsidRPr="006E36E8">
        <w:rPr>
          <w:sz w:val="24"/>
          <w:szCs w:val="24"/>
        </w:rPr>
        <w:t>Дайте определение вектора намагниченности. Сформулируйте теорему о циркуляции магнитного поля в веществе. Как связаны векторы индукции магнитного поля, намагниченности и напряжённости?</w:t>
      </w:r>
    </w:p>
    <w:p w14:paraId="38D5E538" w14:textId="77777777" w:rsidR="007946F9" w:rsidRPr="006E36E8" w:rsidRDefault="007946F9" w:rsidP="004E792D">
      <w:pPr>
        <w:pStyle w:val="aff5"/>
        <w:numPr>
          <w:ilvl w:val="0"/>
          <w:numId w:val="5"/>
        </w:numPr>
        <w:rPr>
          <w:sz w:val="24"/>
          <w:szCs w:val="24"/>
        </w:rPr>
      </w:pPr>
      <w:r w:rsidRPr="006E36E8">
        <w:rPr>
          <w:sz w:val="24"/>
          <w:szCs w:val="24"/>
        </w:rPr>
        <w:t>Что называется магнитной восприимчивостью, проницаемостью? Сформулируйте и получите граничные условия на поверхности раздела двух магнетиков.</w:t>
      </w:r>
    </w:p>
    <w:p w14:paraId="00C75BA1" w14:textId="77777777" w:rsidR="007946F9" w:rsidRPr="006E36E8" w:rsidRDefault="007946F9" w:rsidP="004E792D">
      <w:pPr>
        <w:pStyle w:val="aff5"/>
        <w:numPr>
          <w:ilvl w:val="0"/>
          <w:numId w:val="5"/>
        </w:numPr>
        <w:rPr>
          <w:sz w:val="24"/>
          <w:szCs w:val="24"/>
        </w:rPr>
      </w:pPr>
      <w:r w:rsidRPr="006E36E8">
        <w:rPr>
          <w:sz w:val="24"/>
          <w:szCs w:val="24"/>
        </w:rPr>
        <w:t>Какие вещества называются диа-, парамагнетиками? Какие вещества называются ферромагнетиками? Как зависят свойства ферромагнетиков от температуры? Что называется температурой Кюри?</w:t>
      </w:r>
    </w:p>
    <w:p w14:paraId="7B12F17F" w14:textId="77777777" w:rsidR="007946F9" w:rsidRPr="006E36E8" w:rsidRDefault="007946F9" w:rsidP="004E792D">
      <w:pPr>
        <w:pStyle w:val="aff5"/>
        <w:numPr>
          <w:ilvl w:val="0"/>
          <w:numId w:val="5"/>
        </w:numPr>
        <w:rPr>
          <w:sz w:val="24"/>
          <w:szCs w:val="24"/>
        </w:rPr>
      </w:pPr>
      <w:r w:rsidRPr="006E36E8">
        <w:rPr>
          <w:sz w:val="24"/>
          <w:szCs w:val="24"/>
        </w:rPr>
        <w:t xml:space="preserve">Что такое ферромагнитные домены? Как зависят от напряжённости магнитного поля намагниченность и магнитная восприимчивость ферромагнетика? </w:t>
      </w:r>
    </w:p>
    <w:p w14:paraId="20C79651" w14:textId="77777777" w:rsidR="007946F9" w:rsidRPr="006E36E8" w:rsidRDefault="007946F9" w:rsidP="004E792D">
      <w:pPr>
        <w:pStyle w:val="aff5"/>
        <w:numPr>
          <w:ilvl w:val="0"/>
          <w:numId w:val="5"/>
        </w:numPr>
        <w:rPr>
          <w:sz w:val="24"/>
          <w:szCs w:val="24"/>
        </w:rPr>
      </w:pPr>
      <w:r w:rsidRPr="006E36E8">
        <w:rPr>
          <w:sz w:val="24"/>
          <w:szCs w:val="24"/>
        </w:rPr>
        <w:t>В чем состоит явление электромагнитной индукции? Чем определяется ЭДС индукции? Сформулируйте правило Ленца. Какова трактовка явления электромагнитной индукции, данная Максвеллом?</w:t>
      </w:r>
    </w:p>
    <w:p w14:paraId="23DE6623" w14:textId="77777777" w:rsidR="007946F9" w:rsidRPr="006E36E8" w:rsidRDefault="007946F9" w:rsidP="004E792D">
      <w:pPr>
        <w:pStyle w:val="aff5"/>
        <w:numPr>
          <w:ilvl w:val="0"/>
          <w:numId w:val="5"/>
        </w:numPr>
        <w:rPr>
          <w:sz w:val="24"/>
          <w:szCs w:val="24"/>
        </w:rPr>
      </w:pPr>
      <w:r w:rsidRPr="006E36E8">
        <w:rPr>
          <w:sz w:val="24"/>
          <w:szCs w:val="24"/>
        </w:rPr>
        <w:t>Дайте определение индуктивности контура. Какой индуктивностью обладает соленоид? Какую работу необходимо совершить при включении тока в контуре? На что расходуется эта работа? Где запасается соответствующая энергия? Чему она равна?</w:t>
      </w:r>
    </w:p>
    <w:p w14:paraId="260115D9" w14:textId="77777777" w:rsidR="007946F9" w:rsidRPr="006E36E8" w:rsidRDefault="007946F9" w:rsidP="004E792D">
      <w:pPr>
        <w:pStyle w:val="aff5"/>
        <w:numPr>
          <w:ilvl w:val="0"/>
          <w:numId w:val="5"/>
        </w:numPr>
        <w:rPr>
          <w:sz w:val="24"/>
          <w:szCs w:val="24"/>
        </w:rPr>
      </w:pPr>
      <w:r w:rsidRPr="006E36E8">
        <w:rPr>
          <w:sz w:val="24"/>
          <w:szCs w:val="24"/>
        </w:rPr>
        <w:t>Что называется коэффициентом взаимной индукции контуров? Докажите симметричность коэффициентов взаимной индукции двух контуров.</w:t>
      </w:r>
    </w:p>
    <w:p w14:paraId="12AFE41A" w14:textId="77777777" w:rsidR="007946F9" w:rsidRPr="006E36E8" w:rsidRDefault="007946F9" w:rsidP="004E792D">
      <w:pPr>
        <w:pStyle w:val="aff5"/>
        <w:numPr>
          <w:ilvl w:val="0"/>
          <w:numId w:val="5"/>
        </w:numPr>
        <w:rPr>
          <w:sz w:val="24"/>
          <w:szCs w:val="24"/>
        </w:rPr>
      </w:pPr>
      <w:r w:rsidRPr="006E36E8">
        <w:rPr>
          <w:sz w:val="24"/>
          <w:szCs w:val="24"/>
        </w:rPr>
        <w:t>Что называется током смещения? Чему равна циркуляция напряжённости магнитного поля с учётом тока смещения? Запишите это уравнение также и в дифференциальной форме.</w:t>
      </w:r>
    </w:p>
    <w:p w14:paraId="00CE6AC1" w14:textId="77777777" w:rsidR="007946F9" w:rsidRPr="006E36E8" w:rsidRDefault="007946F9" w:rsidP="004E792D">
      <w:pPr>
        <w:pStyle w:val="aff5"/>
        <w:numPr>
          <w:ilvl w:val="0"/>
          <w:numId w:val="5"/>
        </w:numPr>
        <w:rPr>
          <w:sz w:val="24"/>
          <w:szCs w:val="24"/>
        </w:rPr>
      </w:pPr>
      <w:r w:rsidRPr="006E36E8">
        <w:rPr>
          <w:sz w:val="24"/>
          <w:szCs w:val="24"/>
        </w:rPr>
        <w:t>Напишите систему уравнений Максвелла. Получите из неё уравнение непрерывности.</w:t>
      </w:r>
    </w:p>
    <w:p w14:paraId="09E20F29" w14:textId="77777777" w:rsidR="007946F9" w:rsidRPr="006E36E8" w:rsidRDefault="007946F9" w:rsidP="004E792D">
      <w:pPr>
        <w:pStyle w:val="aff5"/>
        <w:numPr>
          <w:ilvl w:val="0"/>
          <w:numId w:val="5"/>
        </w:numPr>
        <w:rPr>
          <w:sz w:val="24"/>
          <w:szCs w:val="24"/>
        </w:rPr>
      </w:pPr>
      <w:r w:rsidRPr="006E36E8">
        <w:rPr>
          <w:sz w:val="24"/>
          <w:szCs w:val="24"/>
        </w:rPr>
        <w:t>Чем определяется изменение энергии в системе «заряды+поле»? Каков физический смысл вектора Пойнтинга? Покажите на примере прямолинейного проводника с током, что количество тепла, выделяющееся в нём равно потоку вектора Пойнтинга через поверхность этого проводника.</w:t>
      </w:r>
    </w:p>
    <w:p w14:paraId="406C4F58" w14:textId="77777777" w:rsidR="007946F9" w:rsidRPr="006E36E8" w:rsidRDefault="007946F9" w:rsidP="004E792D">
      <w:pPr>
        <w:pStyle w:val="aff5"/>
        <w:numPr>
          <w:ilvl w:val="0"/>
          <w:numId w:val="5"/>
        </w:numPr>
        <w:rPr>
          <w:sz w:val="24"/>
          <w:szCs w:val="24"/>
        </w:rPr>
      </w:pPr>
      <w:r w:rsidRPr="006E36E8">
        <w:rPr>
          <w:sz w:val="24"/>
          <w:szCs w:val="24"/>
        </w:rPr>
        <w:t>Напишите систему уравнений Максвелла в отсутствие зарядов и токов. Есть ли у этой системы ненулевые решения? Каков вид этих решений?</w:t>
      </w:r>
    </w:p>
    <w:p w14:paraId="162CB1D5" w14:textId="77777777" w:rsidR="007946F9" w:rsidRPr="006E36E8" w:rsidRDefault="007946F9" w:rsidP="004E792D">
      <w:pPr>
        <w:pStyle w:val="aff5"/>
        <w:numPr>
          <w:ilvl w:val="0"/>
          <w:numId w:val="5"/>
        </w:numPr>
        <w:rPr>
          <w:sz w:val="24"/>
          <w:szCs w:val="24"/>
        </w:rPr>
      </w:pPr>
      <w:r w:rsidRPr="006E36E8">
        <w:rPr>
          <w:sz w:val="24"/>
          <w:szCs w:val="24"/>
        </w:rPr>
        <w:t xml:space="preserve">Как направлены векторы </w:t>
      </w:r>
      <w:r w:rsidRPr="006E36E8">
        <w:rPr>
          <w:b/>
          <w:i/>
          <w:iCs/>
          <w:sz w:val="24"/>
          <w:szCs w:val="24"/>
        </w:rPr>
        <w:t>E</w:t>
      </w:r>
      <w:r w:rsidRPr="006E36E8">
        <w:rPr>
          <w:i/>
          <w:iCs/>
          <w:sz w:val="24"/>
          <w:szCs w:val="24"/>
        </w:rPr>
        <w:t xml:space="preserve">, </w:t>
      </w:r>
      <w:r w:rsidRPr="006E36E8">
        <w:rPr>
          <w:b/>
          <w:i/>
          <w:iCs/>
          <w:sz w:val="24"/>
          <w:szCs w:val="24"/>
        </w:rPr>
        <w:t>H</w:t>
      </w:r>
      <w:r w:rsidRPr="006E36E8">
        <w:rPr>
          <w:sz w:val="24"/>
          <w:szCs w:val="24"/>
        </w:rPr>
        <w:t xml:space="preserve"> и </w:t>
      </w:r>
      <w:r w:rsidRPr="006E36E8">
        <w:rPr>
          <w:b/>
          <w:i/>
          <w:iCs/>
          <w:sz w:val="24"/>
          <w:szCs w:val="24"/>
        </w:rPr>
        <w:t>S</w:t>
      </w:r>
      <w:r w:rsidRPr="006E36E8">
        <w:rPr>
          <w:sz w:val="24"/>
          <w:szCs w:val="24"/>
        </w:rPr>
        <w:t xml:space="preserve"> в плоской электромагнитной волне? С какой скоростью распространяются плоские электромагнитные волны? Как они ведут себя при переходе через границу раздела двух сред? Что называется полным отражением? Когда оно происходит? Как направлен поток энергии при полном отражении в каждой из сред?</w:t>
      </w:r>
    </w:p>
    <w:p w14:paraId="4BAF05DB" w14:textId="77777777" w:rsidR="007946F9" w:rsidRPr="006E36E8" w:rsidRDefault="007946F9" w:rsidP="004E792D">
      <w:pPr>
        <w:pStyle w:val="aff5"/>
        <w:numPr>
          <w:ilvl w:val="0"/>
          <w:numId w:val="5"/>
        </w:numPr>
        <w:rPr>
          <w:sz w:val="24"/>
          <w:szCs w:val="24"/>
        </w:rPr>
      </w:pPr>
      <w:r w:rsidRPr="006E36E8">
        <w:rPr>
          <w:sz w:val="24"/>
          <w:szCs w:val="24"/>
        </w:rPr>
        <w:t>Какие волны называются когерентными? Как их получить? Какова ширина интерференционных полос в опыте Юнга? Как влияют размеры источника на интерференционную картину?</w:t>
      </w:r>
    </w:p>
    <w:p w14:paraId="1480755B" w14:textId="77777777" w:rsidR="007946F9" w:rsidRPr="006E36E8" w:rsidRDefault="007946F9" w:rsidP="004E792D">
      <w:pPr>
        <w:pStyle w:val="aff5"/>
        <w:numPr>
          <w:ilvl w:val="0"/>
          <w:numId w:val="5"/>
        </w:numPr>
        <w:rPr>
          <w:sz w:val="24"/>
          <w:szCs w:val="24"/>
        </w:rPr>
      </w:pPr>
      <w:r w:rsidRPr="006E36E8">
        <w:rPr>
          <w:sz w:val="24"/>
          <w:szCs w:val="24"/>
        </w:rPr>
        <w:t>Опишите явление интерференции в тонкой плёнке. Как изменяется наблюдаемая картина при изменении толщины плёнки? При какой минимальной толщине плёнки наблюдается интерференция в ней?</w:t>
      </w:r>
    </w:p>
    <w:p w14:paraId="1F22F2E3" w14:textId="77777777" w:rsidR="007946F9" w:rsidRPr="006E36E8" w:rsidRDefault="007946F9" w:rsidP="004E792D">
      <w:pPr>
        <w:pStyle w:val="aff5"/>
        <w:numPr>
          <w:ilvl w:val="0"/>
          <w:numId w:val="5"/>
        </w:numPr>
        <w:rPr>
          <w:sz w:val="24"/>
          <w:szCs w:val="24"/>
        </w:rPr>
      </w:pPr>
      <w:r w:rsidRPr="006E36E8">
        <w:rPr>
          <w:sz w:val="24"/>
          <w:szCs w:val="24"/>
        </w:rPr>
        <w:t>Сформулируйте принцип Гюйгенса-Френеля. Как строятся зоны Френеля в случае дифракции на круглом отверстии? Какой вид имеет дифракционная картина в этом случае?</w:t>
      </w:r>
    </w:p>
    <w:p w14:paraId="1ACCA53D" w14:textId="77777777" w:rsidR="007946F9" w:rsidRPr="006E36E8" w:rsidRDefault="007946F9" w:rsidP="004E792D">
      <w:pPr>
        <w:pStyle w:val="aff5"/>
        <w:numPr>
          <w:ilvl w:val="0"/>
          <w:numId w:val="5"/>
        </w:numPr>
        <w:rPr>
          <w:sz w:val="24"/>
          <w:szCs w:val="24"/>
        </w:rPr>
      </w:pPr>
      <w:r w:rsidRPr="006E36E8">
        <w:rPr>
          <w:sz w:val="24"/>
          <w:szCs w:val="24"/>
        </w:rPr>
        <w:t xml:space="preserve">Как строятся зоны Френеля в случае дифракции на щели? Как выглядит дифракционная картина Френеля в случае дифракции на щели? </w:t>
      </w:r>
    </w:p>
    <w:p w14:paraId="37EBE688" w14:textId="77777777" w:rsidR="007946F9" w:rsidRPr="006E36E8" w:rsidRDefault="007946F9" w:rsidP="004E792D">
      <w:pPr>
        <w:pStyle w:val="aff5"/>
        <w:numPr>
          <w:ilvl w:val="0"/>
          <w:numId w:val="5"/>
        </w:numPr>
        <w:rPr>
          <w:sz w:val="24"/>
          <w:szCs w:val="24"/>
        </w:rPr>
      </w:pPr>
      <w:r w:rsidRPr="006E36E8">
        <w:rPr>
          <w:sz w:val="24"/>
          <w:szCs w:val="24"/>
        </w:rPr>
        <w:lastRenderedPageBreak/>
        <w:t>Дифракция на больших расстояниях от преграды (дифракция Фраунгофера). Как выглядит дифракционная картина Фраунгофера в случае дифракции на щели? Что получится, если имеется система одинаковых периодически расположенных щелей?</w:t>
      </w:r>
    </w:p>
    <w:p w14:paraId="6FF7D348" w14:textId="77777777" w:rsidR="007946F9" w:rsidRPr="006E36E8" w:rsidRDefault="007946F9" w:rsidP="004E792D">
      <w:pPr>
        <w:pStyle w:val="aff5"/>
        <w:numPr>
          <w:ilvl w:val="0"/>
          <w:numId w:val="5"/>
        </w:numPr>
        <w:rPr>
          <w:sz w:val="24"/>
          <w:szCs w:val="24"/>
        </w:rPr>
      </w:pPr>
      <w:r w:rsidRPr="006E36E8">
        <w:rPr>
          <w:sz w:val="24"/>
          <w:szCs w:val="24"/>
        </w:rPr>
        <w:t>Что называется разрешающей способностью дифракционной решётки? Что называется дисперсией дифракционной решётки? Как они связаны с параметрами решётки?</w:t>
      </w:r>
    </w:p>
    <w:p w14:paraId="1171763B" w14:textId="77777777" w:rsidR="007946F9" w:rsidRPr="006E36E8" w:rsidRDefault="007946F9" w:rsidP="004E792D">
      <w:pPr>
        <w:pStyle w:val="aff5"/>
        <w:numPr>
          <w:ilvl w:val="0"/>
          <w:numId w:val="5"/>
        </w:numPr>
        <w:rPr>
          <w:sz w:val="24"/>
          <w:szCs w:val="24"/>
        </w:rPr>
      </w:pPr>
      <w:r w:rsidRPr="006E36E8">
        <w:rPr>
          <w:sz w:val="24"/>
          <w:szCs w:val="24"/>
        </w:rPr>
        <w:t>Как наблюдать дифракцию рентгеновских лучей? Выведите формулу Вульфа-Брэгга.</w:t>
      </w:r>
    </w:p>
    <w:p w14:paraId="48D17FB0" w14:textId="77777777" w:rsidR="007946F9" w:rsidRPr="006E36E8" w:rsidRDefault="007946F9" w:rsidP="004E792D">
      <w:pPr>
        <w:pStyle w:val="aff5"/>
        <w:numPr>
          <w:ilvl w:val="0"/>
          <w:numId w:val="5"/>
        </w:numPr>
        <w:rPr>
          <w:sz w:val="24"/>
          <w:szCs w:val="24"/>
        </w:rPr>
      </w:pPr>
      <w:r w:rsidRPr="006E36E8">
        <w:rPr>
          <w:sz w:val="24"/>
          <w:szCs w:val="24"/>
        </w:rPr>
        <w:t>Покажите с помощью формул Френеля, что степень поляризации света при отражении изменяется. Когда отражённый свет оказывается полностью поляризованным? Каково при этом направление поляризации отражённого света?</w:t>
      </w:r>
    </w:p>
    <w:p w14:paraId="281C5D01" w14:textId="77777777" w:rsidR="007946F9" w:rsidRPr="006E36E8" w:rsidRDefault="007946F9" w:rsidP="004E792D">
      <w:pPr>
        <w:pStyle w:val="aff5"/>
        <w:numPr>
          <w:ilvl w:val="0"/>
          <w:numId w:val="5"/>
        </w:numPr>
        <w:rPr>
          <w:sz w:val="24"/>
          <w:szCs w:val="24"/>
        </w:rPr>
      </w:pPr>
      <w:r w:rsidRPr="006E36E8">
        <w:rPr>
          <w:sz w:val="24"/>
          <w:szCs w:val="24"/>
        </w:rPr>
        <w:t>Покажите с помощью формул Френеля, что коэффициент отражения света зависит от угла его падения. Может ли коэффициент отражения света быть равным единице?</w:t>
      </w:r>
    </w:p>
    <w:p w14:paraId="6328AF93" w14:textId="77777777" w:rsidR="007946F9" w:rsidRPr="006E36E8" w:rsidRDefault="007946F9" w:rsidP="004E792D">
      <w:pPr>
        <w:pStyle w:val="aff5"/>
        <w:numPr>
          <w:ilvl w:val="0"/>
          <w:numId w:val="5"/>
        </w:numPr>
        <w:rPr>
          <w:sz w:val="24"/>
          <w:szCs w:val="24"/>
        </w:rPr>
      </w:pPr>
      <w:r w:rsidRPr="006E36E8">
        <w:rPr>
          <w:sz w:val="24"/>
          <w:szCs w:val="24"/>
        </w:rPr>
        <w:t>Напишите формулы Френеля. Покажите с их помощью, что при падении света на границу с оптически менее плотной средой возможно полное отражение света. Как направлен поток энергии при полном отражении в каждой из сред?</w:t>
      </w:r>
    </w:p>
    <w:p w14:paraId="2AE48DCB" w14:textId="77777777" w:rsidR="007946F9" w:rsidRPr="006E36E8" w:rsidRDefault="007946F9" w:rsidP="004E792D">
      <w:pPr>
        <w:pStyle w:val="aff5"/>
        <w:numPr>
          <w:ilvl w:val="0"/>
          <w:numId w:val="5"/>
        </w:numPr>
        <w:rPr>
          <w:sz w:val="24"/>
          <w:szCs w:val="24"/>
        </w:rPr>
      </w:pPr>
      <w:r w:rsidRPr="006E36E8">
        <w:rPr>
          <w:sz w:val="24"/>
          <w:szCs w:val="24"/>
        </w:rPr>
        <w:t>Напишите формулы Френеля. Покажите с их помощью, что фаза отражённого луча, вообще говоря, изменяется. Как изменяется фаза волны при отражении?</w:t>
      </w:r>
    </w:p>
    <w:p w14:paraId="1D207419" w14:textId="77777777" w:rsidR="007946F9" w:rsidRPr="006E36E8" w:rsidRDefault="007946F9" w:rsidP="004E792D">
      <w:pPr>
        <w:pStyle w:val="aff5"/>
        <w:numPr>
          <w:ilvl w:val="0"/>
          <w:numId w:val="5"/>
        </w:numPr>
        <w:rPr>
          <w:sz w:val="24"/>
          <w:szCs w:val="24"/>
        </w:rPr>
      </w:pPr>
      <w:r w:rsidRPr="006E36E8">
        <w:rPr>
          <w:sz w:val="24"/>
          <w:szCs w:val="24"/>
        </w:rPr>
        <w:t>Напишите волновое уравнение для звуковых волн в сплошной среде. От чего зависит скорость звука в среде? Оцените скорость звука в воздухе.</w:t>
      </w:r>
    </w:p>
    <w:p w14:paraId="0112A446" w14:textId="77777777" w:rsidR="007946F9" w:rsidRPr="006E36E8" w:rsidRDefault="007946F9" w:rsidP="004E792D">
      <w:pPr>
        <w:pStyle w:val="aff5"/>
        <w:numPr>
          <w:ilvl w:val="0"/>
          <w:numId w:val="5"/>
        </w:numPr>
        <w:rPr>
          <w:sz w:val="24"/>
          <w:szCs w:val="24"/>
        </w:rPr>
      </w:pPr>
      <w:r w:rsidRPr="006E36E8">
        <w:rPr>
          <w:sz w:val="24"/>
          <w:szCs w:val="24"/>
        </w:rPr>
        <w:t>Напишите волновое уравнение для волн в струне. От чего зависит скорость звука в струне? Какие частоты колебаний может издавать струна?</w:t>
      </w:r>
    </w:p>
    <w:p w14:paraId="4334C5F4" w14:textId="77777777" w:rsidR="007946F9" w:rsidRPr="006E36E8" w:rsidRDefault="007946F9" w:rsidP="004E792D">
      <w:pPr>
        <w:pStyle w:val="aff5"/>
        <w:numPr>
          <w:ilvl w:val="0"/>
          <w:numId w:val="5"/>
        </w:numPr>
        <w:rPr>
          <w:sz w:val="24"/>
          <w:szCs w:val="24"/>
        </w:rPr>
      </w:pPr>
      <w:r w:rsidRPr="006E36E8">
        <w:rPr>
          <w:sz w:val="24"/>
          <w:szCs w:val="24"/>
        </w:rPr>
        <w:t>Как скорость капиллярных волн зависит от длины волны?</w:t>
      </w:r>
    </w:p>
    <w:p w14:paraId="5A9B0824" w14:textId="77777777" w:rsidR="007946F9" w:rsidRPr="006E36E8" w:rsidRDefault="007946F9" w:rsidP="007946F9">
      <w:pPr>
        <w:pStyle w:val="aff5"/>
        <w:tabs>
          <w:tab w:val="clear" w:pos="360"/>
        </w:tabs>
        <w:rPr>
          <w:sz w:val="24"/>
          <w:szCs w:val="24"/>
        </w:rPr>
      </w:pPr>
    </w:p>
    <w:p w14:paraId="089444F8" w14:textId="77777777" w:rsidR="007946F9" w:rsidRPr="006E36E8" w:rsidRDefault="007946F9" w:rsidP="00802CF4">
      <w:pPr>
        <w:keepNext/>
        <w:spacing w:after="60"/>
        <w:ind w:right="-113"/>
        <w:jc w:val="center"/>
        <w:rPr>
          <w:b/>
          <w:sz w:val="24"/>
          <w:szCs w:val="24"/>
        </w:rPr>
      </w:pPr>
      <w:r w:rsidRPr="006E36E8">
        <w:rPr>
          <w:b/>
          <w:sz w:val="24"/>
          <w:szCs w:val="24"/>
        </w:rPr>
        <w:t>ВОПРОСЫ К ЭКЗАМЕНУ ПО ОПТИКЕ, АТОМНОЙ И ЯДЕРНОЙ ФИЗИКЕ</w:t>
      </w:r>
    </w:p>
    <w:p w14:paraId="3B26832F"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называется дисперсией света?  Что называется групповой скоростью? Как она связана с фазовой скоростью волны?</w:t>
      </w:r>
    </w:p>
    <w:p w14:paraId="4F83788A" w14:textId="1AF5BB3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 xml:space="preserve">Получите на основе электронной теории дисперсии зависимость диэлектрической проницаемости вещества от частоты электромагнитной волны.  Что означает тот факт, что диэлектрическая </w:t>
      </w:r>
      <w:r w:rsidR="0034000C" w:rsidRPr="006E36E8">
        <w:rPr>
          <w:sz w:val="24"/>
          <w:szCs w:val="24"/>
        </w:rPr>
        <w:t>проницаемость, вообще говоря,</w:t>
      </w:r>
      <w:r w:rsidRPr="006E36E8">
        <w:rPr>
          <w:sz w:val="24"/>
          <w:szCs w:val="24"/>
        </w:rPr>
        <w:t xml:space="preserve"> комплексна?</w:t>
      </w:r>
    </w:p>
    <w:p w14:paraId="01B43781"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Получите выражение для диэлектрической проницаемости плазмы. Волны каких частот могут распространяться в плазме?  Что такое плазменная частота?</w:t>
      </w:r>
    </w:p>
    <w:p w14:paraId="79C1FC84"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Получите выражение для диэлектрической проницаемости металла.  На какую глубину проникает электромагнитное поле в металл?</w:t>
      </w:r>
    </w:p>
    <w:p w14:paraId="22015E0D"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Какие процессы приводят к рассеянию света? Как интенсивность рассеяния зависит от частоты света?  Почему небо голубое, а солнце на закате красное?</w:t>
      </w:r>
    </w:p>
    <w:p w14:paraId="2981DA23"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 xml:space="preserve">Что называется  эффектом  Вавилова-Черенкова?  </w:t>
      </w:r>
      <w:r w:rsidR="006E36E8" w:rsidRPr="006E36E8">
        <w:rPr>
          <w:sz w:val="24"/>
          <w:szCs w:val="24"/>
        </w:rPr>
        <w:t>Приведите примеры</w:t>
      </w:r>
      <w:r w:rsidRPr="006E36E8">
        <w:rPr>
          <w:sz w:val="24"/>
          <w:szCs w:val="24"/>
        </w:rPr>
        <w:t xml:space="preserve"> проявления аналогичных ему эффектов в акустике и гидродинамике.  </w:t>
      </w:r>
      <w:r w:rsidR="006E36E8" w:rsidRPr="006E36E8">
        <w:rPr>
          <w:sz w:val="24"/>
          <w:szCs w:val="24"/>
        </w:rPr>
        <w:t>Покажите, что</w:t>
      </w:r>
      <w:r w:rsidRPr="006E36E8">
        <w:rPr>
          <w:sz w:val="24"/>
          <w:szCs w:val="24"/>
        </w:rPr>
        <w:t xml:space="preserve"> законы отражения и преломления света связаны с эффектом Вавилова-Черенкова.</w:t>
      </w:r>
    </w:p>
    <w:p w14:paraId="759A3A24"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Сформулируйте закон Кирхгофа для излучения.  Что называется абсолютно чёрным телом? Напишите формулу Планка. Что она выражает? При каких условиях получена?</w:t>
      </w:r>
    </w:p>
    <w:p w14:paraId="38B57795"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 xml:space="preserve">Получите </w:t>
      </w:r>
      <w:r w:rsidR="006E36E8" w:rsidRPr="006E36E8">
        <w:rPr>
          <w:sz w:val="24"/>
          <w:szCs w:val="24"/>
        </w:rPr>
        <w:t>из формулы Планка</w:t>
      </w:r>
      <w:r w:rsidRPr="006E36E8">
        <w:rPr>
          <w:sz w:val="24"/>
          <w:szCs w:val="24"/>
        </w:rPr>
        <w:t xml:space="preserve">  законы  Вина  и  Стефана-Больцмана.</w:t>
      </w:r>
    </w:p>
    <w:p w14:paraId="24B95663"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 xml:space="preserve">Найдите </w:t>
      </w:r>
      <w:r w:rsidR="006E36E8" w:rsidRPr="006E36E8">
        <w:rPr>
          <w:sz w:val="24"/>
          <w:szCs w:val="24"/>
        </w:rPr>
        <w:t>с помощью</w:t>
      </w:r>
      <w:r w:rsidRPr="006E36E8">
        <w:rPr>
          <w:sz w:val="24"/>
          <w:szCs w:val="24"/>
        </w:rPr>
        <w:t xml:space="preserve"> закона Стефана-Больцмана энергию теплового излучения в полости.  Получите отсюда теплоёмкость и </w:t>
      </w:r>
      <w:r w:rsidR="006E36E8" w:rsidRPr="006E36E8">
        <w:rPr>
          <w:sz w:val="24"/>
          <w:szCs w:val="24"/>
        </w:rPr>
        <w:t>давление теплового</w:t>
      </w:r>
      <w:r w:rsidRPr="006E36E8">
        <w:rPr>
          <w:sz w:val="24"/>
          <w:szCs w:val="24"/>
        </w:rPr>
        <w:t xml:space="preserve"> излучения.</w:t>
      </w:r>
    </w:p>
    <w:p w14:paraId="7533E3D6"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 xml:space="preserve">Сформулируйте законы фотоэффекта.  Выведите </w:t>
      </w:r>
      <w:r w:rsidR="006E36E8" w:rsidRPr="006E36E8">
        <w:rPr>
          <w:sz w:val="24"/>
          <w:szCs w:val="24"/>
        </w:rPr>
        <w:t>уравнение Эйнштейна</w:t>
      </w:r>
      <w:r w:rsidRPr="006E36E8">
        <w:rPr>
          <w:sz w:val="24"/>
          <w:szCs w:val="24"/>
        </w:rPr>
        <w:t>.</w:t>
      </w:r>
    </w:p>
    <w:p w14:paraId="62B87AB5"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называется красной границей фотоэффекта?</w:t>
      </w:r>
    </w:p>
    <w:p w14:paraId="5A48563B" w14:textId="77777777" w:rsidR="007946F9" w:rsidRPr="006E36E8" w:rsidRDefault="006E36E8" w:rsidP="004E792D">
      <w:pPr>
        <w:pStyle w:val="afb"/>
        <w:numPr>
          <w:ilvl w:val="0"/>
          <w:numId w:val="10"/>
        </w:numPr>
        <w:overflowPunct w:val="0"/>
        <w:autoSpaceDE w:val="0"/>
        <w:autoSpaceDN w:val="0"/>
        <w:adjustRightInd w:val="0"/>
        <w:spacing w:line="240" w:lineRule="auto"/>
        <w:textAlignment w:val="baseline"/>
        <w:rPr>
          <w:sz w:val="24"/>
          <w:szCs w:val="24"/>
        </w:rPr>
      </w:pPr>
      <w:r>
        <w:rPr>
          <w:sz w:val="24"/>
          <w:szCs w:val="24"/>
        </w:rPr>
        <w:t>Что называется</w:t>
      </w:r>
      <w:r w:rsidR="007946F9" w:rsidRPr="006E36E8">
        <w:rPr>
          <w:sz w:val="24"/>
          <w:szCs w:val="24"/>
        </w:rPr>
        <w:t xml:space="preserve"> эффектом Доплера? Как используя этот эффект можно измерить температуру газа?</w:t>
      </w:r>
    </w:p>
    <w:p w14:paraId="24210587" w14:textId="77777777" w:rsidR="007946F9" w:rsidRPr="006E36E8" w:rsidRDefault="006E36E8"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называется,</w:t>
      </w:r>
      <w:r w:rsidR="007946F9" w:rsidRPr="006E36E8">
        <w:rPr>
          <w:sz w:val="24"/>
          <w:szCs w:val="24"/>
        </w:rPr>
        <w:t xml:space="preserve"> эффектом Комптона? Как зависит относительное изменение длины волны фотона от угла рассеяния?  </w:t>
      </w:r>
      <w:r w:rsidRPr="006E36E8">
        <w:rPr>
          <w:sz w:val="24"/>
          <w:szCs w:val="24"/>
        </w:rPr>
        <w:t>Что такое комптоновская</w:t>
      </w:r>
      <w:r w:rsidR="007946F9" w:rsidRPr="006E36E8">
        <w:rPr>
          <w:sz w:val="24"/>
          <w:szCs w:val="24"/>
        </w:rPr>
        <w:t xml:space="preserve"> длина волны? Может ли свободный электрон поглотить фотон?</w:t>
      </w:r>
    </w:p>
    <w:p w14:paraId="21DDDBB2"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lastRenderedPageBreak/>
        <w:t>Сформулируйте постулаты Бора. Получите с их помощью формулу Бальмера. Вычислите потенциал ионизации водорода.</w:t>
      </w:r>
    </w:p>
    <w:p w14:paraId="5741F25C"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 xml:space="preserve">Сформулируйте гипотезу де Бройля. Получите из неё правило </w:t>
      </w:r>
      <w:r w:rsidR="006E36E8" w:rsidRPr="006E36E8">
        <w:rPr>
          <w:sz w:val="24"/>
          <w:szCs w:val="24"/>
        </w:rPr>
        <w:t>квантования Бора</w:t>
      </w:r>
      <w:r w:rsidRPr="006E36E8">
        <w:rPr>
          <w:sz w:val="24"/>
          <w:szCs w:val="24"/>
        </w:rPr>
        <w:t xml:space="preserve">-Зоммерфельда.  </w:t>
      </w:r>
      <w:r w:rsidR="006E36E8" w:rsidRPr="006E36E8">
        <w:rPr>
          <w:sz w:val="24"/>
          <w:szCs w:val="24"/>
        </w:rPr>
        <w:t>Найдите с</w:t>
      </w:r>
      <w:r w:rsidRPr="006E36E8">
        <w:rPr>
          <w:sz w:val="24"/>
          <w:szCs w:val="24"/>
        </w:rPr>
        <w:t xml:space="preserve">  помощью  этого правила значения энергии гармонического осциллятора.</w:t>
      </w:r>
    </w:p>
    <w:p w14:paraId="17FBA431"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 xml:space="preserve">В чём состоит принцип неопределённости квантовой механики? </w:t>
      </w:r>
      <w:r w:rsidR="006E36E8" w:rsidRPr="006E36E8">
        <w:rPr>
          <w:sz w:val="24"/>
          <w:szCs w:val="24"/>
        </w:rPr>
        <w:t>Напишите соотношение неопределённостей</w:t>
      </w:r>
      <w:r w:rsidRPr="006E36E8">
        <w:rPr>
          <w:sz w:val="24"/>
          <w:szCs w:val="24"/>
        </w:rPr>
        <w:t xml:space="preserve"> Гейзенберга.  Оцените с его помощью значение энергии основного </w:t>
      </w:r>
      <w:r w:rsidR="006E36E8" w:rsidRPr="006E36E8">
        <w:rPr>
          <w:sz w:val="24"/>
          <w:szCs w:val="24"/>
        </w:rPr>
        <w:t>состояния частицы в бесконечно</w:t>
      </w:r>
      <w:r w:rsidRPr="006E36E8">
        <w:rPr>
          <w:sz w:val="24"/>
          <w:szCs w:val="24"/>
        </w:rPr>
        <w:t xml:space="preserve">  глубокой прямоугольной потенциальной яме.</w:t>
      </w:r>
    </w:p>
    <w:p w14:paraId="2BD6AD71"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 xml:space="preserve">Сформулируйте </w:t>
      </w:r>
      <w:r w:rsidR="006E36E8" w:rsidRPr="006E36E8">
        <w:rPr>
          <w:sz w:val="24"/>
          <w:szCs w:val="24"/>
        </w:rPr>
        <w:t>принцип суперпозиции</w:t>
      </w:r>
      <w:r w:rsidRPr="006E36E8">
        <w:rPr>
          <w:sz w:val="24"/>
          <w:szCs w:val="24"/>
        </w:rPr>
        <w:t xml:space="preserve"> квантовой механики.  Как ставятся задачи квантовой механики? Что такое волновая функция?</w:t>
      </w:r>
    </w:p>
    <w:p w14:paraId="65C88005"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такое оператор?  Что такое собственные значения и собственные функции оператора?  Найдите собственные значения и собственные функции оператора импульса.</w:t>
      </w:r>
    </w:p>
    <w:p w14:paraId="57E433F4"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 выглядит оператор  энергии  (гамильтониан)  частицы?  Найдите собственные значения и собственные функции оператора энергии частицы в одномерной бесконечно глубокой потенциальной яме.  Сравните полученные вами результаты с аналогичными результатами для частицы, подчиняющейся законам классической механики.</w:t>
      </w:r>
    </w:p>
    <w:p w14:paraId="68AA064F"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Рассмотрите одномерное движение частицы в прямоугольной  яме  конечной глубины.  Как объяснить тот факт, что волновая функция не обращается в нуль на стенках ямы? Что такое туннельный эффект?</w:t>
      </w:r>
    </w:p>
    <w:p w14:paraId="5DC0E967"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Напишите уравнение Шредингера для гармонического осциллятора. Каковы значения энергии,  которыми может обладать осциллятор?  Что такое нулевые колебания? Как полученные результаты объясняют малый вклад колебаний атомов в теплоёмкость многоатомных газов?</w:t>
      </w:r>
    </w:p>
    <w:p w14:paraId="4CC6F30D"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Напишите выражение  для оператора момента импульса.  Каковы собственные значения проекции момента на какую-либо ось?  Каковы  значения квадрата  момента?  Можно  ли одновременно определить все три проекции момента?  Что можно определить одновременно с проекцией  момента?  Как можно наглядно интерпретировать эти результаты?</w:t>
      </w:r>
    </w:p>
    <w:p w14:paraId="07672360" w14:textId="77777777" w:rsidR="007946F9" w:rsidRPr="006E36E8" w:rsidRDefault="007946F9" w:rsidP="004E792D">
      <w:pPr>
        <w:pStyle w:val="afb"/>
        <w:widowControl w:val="0"/>
        <w:numPr>
          <w:ilvl w:val="0"/>
          <w:numId w:val="10"/>
        </w:numPr>
        <w:overflowPunct w:val="0"/>
        <w:autoSpaceDE w:val="0"/>
        <w:autoSpaceDN w:val="0"/>
        <w:adjustRightInd w:val="0"/>
        <w:spacing w:line="240" w:lineRule="auto"/>
        <w:textAlignment w:val="baseline"/>
        <w:rPr>
          <w:sz w:val="24"/>
          <w:szCs w:val="24"/>
        </w:rPr>
      </w:pPr>
      <w:r w:rsidRPr="006E36E8">
        <w:rPr>
          <w:sz w:val="24"/>
          <w:szCs w:val="24"/>
        </w:rPr>
        <w:t>Напишите уравнение Шредингера для электрона в атоме водорода. Напишите выражение для волновой функции основного состояния  электрон  в атоме водорода. Какова энергия основного состояния? Можно ли говорить, что электрон в атоме движется по какой-то орбите?  Можно ли определить характерный размер атома?  Зависит ли энергия электрона в атоме водорода от его момента импульса?</w:t>
      </w:r>
    </w:p>
    <w:p w14:paraId="1AC4D1B3"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Каковы характерные особенности спектра излучения щелочных атомов? Чем они объясняются?</w:t>
      </w:r>
    </w:p>
    <w:p w14:paraId="0BAD7FDF"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Каковы характерные  особенности  рентгеновского спектра излучения атомов? Как получить закон Мозли?</w:t>
      </w:r>
    </w:p>
    <w:p w14:paraId="1A0F3833"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называется спином частицы? Как обнаружить спин частицы? Какие значения может принимать спин электрона?</w:t>
      </w:r>
    </w:p>
    <w:p w14:paraId="54EBBA1E"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называется тонкой структурой спектральных линий?  Чем вызвана тонкая структура? Всегда ли эта структура действительно тонкая?</w:t>
      </w:r>
    </w:p>
    <w:p w14:paraId="724FF693"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В чём состоит и как объясняется эффект Зеемана?</w:t>
      </w:r>
    </w:p>
    <w:p w14:paraId="00B351E7"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Сформулируйте принцип Паули.  Как с помощью этого принципа объяснить периодические свойства химических элементов?</w:t>
      </w:r>
    </w:p>
    <w:p w14:paraId="7A59BEFD"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определяет тип проводимости того или иного кристалла?  Почему полупроводники являются диэлектриками при нулевой температуре?</w:t>
      </w:r>
    </w:p>
    <w:p w14:paraId="6000F954"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такое энергия Ферми? Чем определяется величина этой энергии? Как она зависит от температуры? Оцените давление электронного газа в металле.</w:t>
      </w:r>
    </w:p>
    <w:p w14:paraId="2069F5D7"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 теплоёмкость электронного газа зависит от температуры?  Чем объясняется такая зависимость?</w:t>
      </w:r>
    </w:p>
    <w:p w14:paraId="1C090948"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lastRenderedPageBreak/>
        <w:t xml:space="preserve">Как проводимость собственного полупроводника зависит от температуры? Как объясняется такая зависимость?  Как получить полупроводник с </w:t>
      </w:r>
      <w:r w:rsidRPr="006E36E8">
        <w:rPr>
          <w:i/>
          <w:sz w:val="24"/>
          <w:szCs w:val="24"/>
        </w:rPr>
        <w:t>N</w:t>
      </w:r>
      <w:r w:rsidRPr="006E36E8">
        <w:rPr>
          <w:sz w:val="24"/>
          <w:szCs w:val="24"/>
        </w:rPr>
        <w:t xml:space="preserve">- или </w:t>
      </w:r>
      <w:r w:rsidRPr="006E36E8">
        <w:rPr>
          <w:i/>
          <w:sz w:val="24"/>
          <w:szCs w:val="24"/>
        </w:rPr>
        <w:t>P</w:t>
      </w:r>
      <w:r w:rsidRPr="006E36E8">
        <w:rPr>
          <w:sz w:val="24"/>
          <w:szCs w:val="24"/>
        </w:rPr>
        <w:t xml:space="preserve">-типом проводимости? Какими свойствами обладает </w:t>
      </w:r>
      <w:r w:rsidRPr="006E36E8">
        <w:rPr>
          <w:i/>
          <w:sz w:val="24"/>
          <w:szCs w:val="24"/>
        </w:rPr>
        <w:t>P-N</w:t>
      </w:r>
      <w:r w:rsidRPr="006E36E8">
        <w:rPr>
          <w:sz w:val="24"/>
          <w:szCs w:val="24"/>
        </w:rPr>
        <w:t xml:space="preserve"> переход?</w:t>
      </w:r>
    </w:p>
    <w:p w14:paraId="21B5D045"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называется термоэлектронной эмиссией? Как объясняется это явление? Что такое работа выхода? Как объясняется возникновение контактной разности потенциалов?  Как внутренняя контактная разность потенциалов зависит от температуры? Как объясняется возникновение термоэдс?</w:t>
      </w:r>
    </w:p>
    <w:p w14:paraId="5703BAFC"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такое эффекты Пельтье и Томсона? Как они объясняются?</w:t>
      </w:r>
    </w:p>
    <w:p w14:paraId="4529402B"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 теплоёмкость кристаллической решётки зависит от температуры? Что такое температура Дебая?  Как она связана с межатомным расстоянием и скоростью звука в кристалле?</w:t>
      </w:r>
    </w:p>
    <w:p w14:paraId="5A8F9DAB"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Какие атомы являются диамагнитными?  Вычислите диамагнитную восприимчивость диамагнетика.</w:t>
      </w:r>
    </w:p>
    <w:p w14:paraId="52A0801D"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Какие атомы являются парамагнитными? Как намагниченность парамагнетика зависит от температуры? Выведите формулу Ланжевена. Проанализируйте её при высоких и низких температурах.</w:t>
      </w:r>
    </w:p>
    <w:p w14:paraId="725FADF3"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 объясняется ферромагнетизм? Как теория Вейсса объясняет переход в ферромагнитное состояние? Как с помощью этой теории найти температуру Кюри?</w:t>
      </w:r>
    </w:p>
    <w:p w14:paraId="5BA1462D"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 xml:space="preserve">Что такое сверхпроводимость?  Чем она объясняется?  Что такое эффект Мейсснера?  </w:t>
      </w:r>
    </w:p>
    <w:p w14:paraId="550E12C6"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Из чего состоит атомное ядро? Какие силы действуют между нуклонами в ядре?  Каковы свойства ядерных сил? Какую роль играют пи-мезоны в ядерных взаимодействиях? Как оценить массу пи-мезона?</w:t>
      </w:r>
    </w:p>
    <w:p w14:paraId="17F31B63"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Какие утверждения лежат в основе капельной модели ядра?  Как объясняется процесс деления ядра с точки зрения этой модели?</w:t>
      </w:r>
    </w:p>
    <w:p w14:paraId="646E5631"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Какие утверждения лежат в основе оболочечной модели ядра? Что такое магические ядра? Почему они особенно устойчивы?</w:t>
      </w:r>
    </w:p>
    <w:p w14:paraId="77ED7C99"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Сформулируйте закон радиоактивного распада. Что называется периодом полураспада?  Как связано среднее время жизни ядра с постоянного распада?</w:t>
      </w:r>
    </w:p>
    <w:p w14:paraId="6CD201E0"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такое альфа-распад? Как он происходит? Как зависит время жизни альфа активных ядер от энергии испускаемых ими альфа частиц?</w:t>
      </w:r>
    </w:p>
    <w:p w14:paraId="4F9ED7CC"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такое бета-распад?  Какие виды бета распада существуют?  Как объясняется непрерывный энергетический спектр бета частиц?</w:t>
      </w:r>
    </w:p>
    <w:p w14:paraId="1BC99CD4"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Чем объясняется гамма-излучение ядер?</w:t>
      </w:r>
    </w:p>
    <w:p w14:paraId="20924430"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При каких условиях возможна цепная реакция деления ядер?  Что такое «тепловые» нейтроны?  Почему в ядерных реакторах используются преимущественно они?</w:t>
      </w:r>
    </w:p>
    <w:p w14:paraId="264EB0BE"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 работает реактор на быстрых нейтронах? Почему в таких реакторах возможно расширенное воспроизводство ядерного топлива?</w:t>
      </w:r>
    </w:p>
    <w:p w14:paraId="33DF318E"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Какие реакции протекают в ядерной бомбе?  Что такое критическая масса заряда?</w:t>
      </w:r>
    </w:p>
    <w:p w14:paraId="147CE7D6"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Когда реакция термоядерного синтеза является экзоэнергетической? В чём состоит проблема управляемого термоядерного синтеза?</w:t>
      </w:r>
    </w:p>
    <w:p w14:paraId="16D6A8A7"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Каковы источники энергии звёзд?</w:t>
      </w:r>
    </w:p>
    <w:p w14:paraId="0C7702D6" w14:textId="77777777" w:rsidR="005D0215" w:rsidRPr="005D0215" w:rsidRDefault="007946F9" w:rsidP="005D0215">
      <w:pPr>
        <w:tabs>
          <w:tab w:val="left" w:pos="1965"/>
        </w:tabs>
        <w:overflowPunct w:val="0"/>
        <w:autoSpaceDE w:val="0"/>
        <w:autoSpaceDN w:val="0"/>
        <w:adjustRightInd w:val="0"/>
        <w:spacing w:line="240" w:lineRule="auto"/>
        <w:ind w:firstLine="397"/>
        <w:rPr>
          <w:rFonts w:eastAsia="Times New Roman" w:cs="Times New Roman"/>
          <w:b/>
          <w:bCs/>
          <w:sz w:val="24"/>
          <w:szCs w:val="24"/>
          <w:lang w:eastAsia="ru-RU"/>
        </w:rPr>
      </w:pPr>
      <w:r>
        <w:br w:type="page"/>
      </w:r>
      <w:r w:rsidR="005D0215" w:rsidRPr="005D0215">
        <w:rPr>
          <w:rFonts w:eastAsia="Times New Roman" w:cs="Times New Roman"/>
          <w:b/>
          <w:bCs/>
          <w:sz w:val="24"/>
          <w:szCs w:val="24"/>
          <w:lang w:eastAsia="ru-RU"/>
        </w:rPr>
        <w:lastRenderedPageBreak/>
        <w:t xml:space="preserve">7. УЧЕБНО-МЕТОДИЧЕСКОЕ И ИНФОРМАЦИОННОЕ ОБЕСПЕЧЕНИЕ УЧЕБНОЙ ДИСЦИПЛИНЫ </w:t>
      </w:r>
    </w:p>
    <w:p w14:paraId="4CB49279" w14:textId="77777777" w:rsidR="005D0215" w:rsidRPr="005D0215" w:rsidRDefault="005D0215" w:rsidP="005D0215">
      <w:pPr>
        <w:tabs>
          <w:tab w:val="left" w:pos="1965"/>
        </w:tabs>
        <w:overflowPunct w:val="0"/>
        <w:autoSpaceDE w:val="0"/>
        <w:autoSpaceDN w:val="0"/>
        <w:adjustRightInd w:val="0"/>
        <w:spacing w:line="240" w:lineRule="auto"/>
        <w:ind w:firstLine="397"/>
        <w:rPr>
          <w:rFonts w:eastAsia="Times New Roman" w:cs="Times New Roman"/>
          <w:b/>
          <w:bCs/>
          <w:sz w:val="24"/>
          <w:szCs w:val="24"/>
          <w:lang w:eastAsia="ru-RU"/>
        </w:rPr>
      </w:pPr>
    </w:p>
    <w:p w14:paraId="466417C7" w14:textId="08F115BF" w:rsidR="005D0215" w:rsidRDefault="005D0215" w:rsidP="005D0215">
      <w:pPr>
        <w:overflowPunct w:val="0"/>
        <w:autoSpaceDE w:val="0"/>
        <w:autoSpaceDN w:val="0"/>
        <w:adjustRightInd w:val="0"/>
        <w:spacing w:after="60" w:line="240" w:lineRule="auto"/>
        <w:rPr>
          <w:rFonts w:eastAsia="Times New Roman" w:cs="Times New Roman"/>
          <w:b/>
          <w:sz w:val="24"/>
          <w:szCs w:val="24"/>
          <w:lang w:eastAsia="ru-RU"/>
        </w:rPr>
      </w:pPr>
      <w:r w:rsidRPr="005D0215">
        <w:rPr>
          <w:rFonts w:eastAsia="Times New Roman" w:cs="Times New Roman"/>
          <w:b/>
          <w:sz w:val="24"/>
          <w:szCs w:val="24"/>
          <w:lang w:eastAsia="ru-RU"/>
        </w:rPr>
        <w:t>Основная литература</w:t>
      </w:r>
    </w:p>
    <w:p w14:paraId="23DBFBCF" w14:textId="77777777" w:rsidR="005D0215" w:rsidRPr="005D0215" w:rsidRDefault="005D0215" w:rsidP="005D0215">
      <w:pPr>
        <w:overflowPunct w:val="0"/>
        <w:autoSpaceDE w:val="0"/>
        <w:autoSpaceDN w:val="0"/>
        <w:adjustRightInd w:val="0"/>
        <w:spacing w:after="60" w:line="240" w:lineRule="auto"/>
        <w:rPr>
          <w:rFonts w:eastAsia="Times New Roman" w:cs="Times New Roman"/>
          <w:b/>
          <w:sz w:val="24"/>
          <w:szCs w:val="24"/>
          <w:lang w:eastAsia="ru-RU"/>
        </w:rPr>
      </w:pPr>
    </w:p>
    <w:p w14:paraId="1316C838" w14:textId="5730F6C0" w:rsidR="007946F9" w:rsidRPr="005D0215" w:rsidRDefault="007946F9" w:rsidP="005D0215">
      <w:pPr>
        <w:suppressAutoHyphens/>
        <w:spacing w:after="200"/>
        <w:contextualSpacing w:val="0"/>
        <w:rPr>
          <w:b/>
          <w:sz w:val="24"/>
          <w:szCs w:val="24"/>
        </w:rPr>
      </w:pPr>
      <w:r w:rsidRPr="005D0215">
        <w:rPr>
          <w:b/>
          <w:sz w:val="24"/>
          <w:szCs w:val="24"/>
        </w:rPr>
        <w:t>Учебники.</w:t>
      </w:r>
    </w:p>
    <w:p w14:paraId="6C0BBC25" w14:textId="77777777" w:rsidR="007946F9" w:rsidRPr="00232327" w:rsidRDefault="007946F9" w:rsidP="004E792D">
      <w:pPr>
        <w:numPr>
          <w:ilvl w:val="0"/>
          <w:numId w:val="11"/>
        </w:numPr>
        <w:spacing w:line="240" w:lineRule="auto"/>
        <w:ind w:left="567" w:right="-115"/>
        <w:contextualSpacing w:val="0"/>
        <w:rPr>
          <w:sz w:val="24"/>
          <w:szCs w:val="24"/>
        </w:rPr>
      </w:pPr>
      <w:r w:rsidRPr="00232327">
        <w:rPr>
          <w:sz w:val="24"/>
          <w:szCs w:val="24"/>
        </w:rPr>
        <w:t>И.В. Савельев.</w:t>
      </w:r>
      <w:r w:rsidRPr="00232327">
        <w:rPr>
          <w:sz w:val="24"/>
          <w:szCs w:val="24"/>
        </w:rPr>
        <w:tab/>
        <w:t>Курс общей физики,</w:t>
      </w:r>
      <w:r>
        <w:rPr>
          <w:sz w:val="24"/>
          <w:szCs w:val="24"/>
        </w:rPr>
        <w:t>в 3-х</w:t>
      </w:r>
      <w:r w:rsidRPr="00232327">
        <w:rPr>
          <w:sz w:val="24"/>
          <w:szCs w:val="24"/>
        </w:rPr>
        <w:t xml:space="preserve"> т. </w:t>
      </w:r>
      <w:r w:rsidRPr="00232327">
        <w:rPr>
          <w:bCs/>
          <w:sz w:val="24"/>
          <w:szCs w:val="24"/>
        </w:rPr>
        <w:t>СПб. Издательство «Лань», 2006</w:t>
      </w:r>
      <w:r w:rsidRPr="00232327">
        <w:rPr>
          <w:sz w:val="24"/>
          <w:szCs w:val="24"/>
        </w:rPr>
        <w:t xml:space="preserve"> и др. издания.</w:t>
      </w:r>
    </w:p>
    <w:p w14:paraId="193DD34D" w14:textId="77777777" w:rsidR="007946F9" w:rsidRPr="00232327" w:rsidRDefault="007946F9" w:rsidP="004E792D">
      <w:pPr>
        <w:numPr>
          <w:ilvl w:val="0"/>
          <w:numId w:val="11"/>
        </w:numPr>
        <w:overflowPunct w:val="0"/>
        <w:autoSpaceDE w:val="0"/>
        <w:autoSpaceDN w:val="0"/>
        <w:adjustRightInd w:val="0"/>
        <w:spacing w:line="240" w:lineRule="auto"/>
        <w:ind w:left="567"/>
        <w:contextualSpacing w:val="0"/>
        <w:jc w:val="left"/>
        <w:textAlignment w:val="baseline"/>
        <w:rPr>
          <w:sz w:val="24"/>
          <w:szCs w:val="24"/>
        </w:rPr>
      </w:pPr>
      <w:r w:rsidRPr="00232327">
        <w:rPr>
          <w:bCs/>
          <w:sz w:val="24"/>
          <w:szCs w:val="24"/>
        </w:rPr>
        <w:t xml:space="preserve">Фриш С. Э., </w:t>
      </w:r>
      <w:r w:rsidRPr="00232327">
        <w:rPr>
          <w:sz w:val="24"/>
          <w:szCs w:val="24"/>
        </w:rPr>
        <w:t xml:space="preserve">Тиморева А. В.    Курс общей физики. В 3-х т. СПб; М; Краснодар «Лань», 2009. </w:t>
      </w:r>
    </w:p>
    <w:p w14:paraId="73DFEE30" w14:textId="77777777" w:rsidR="007946F9" w:rsidRPr="00232327" w:rsidRDefault="007946F9" w:rsidP="004E792D">
      <w:pPr>
        <w:widowControl w:val="0"/>
        <w:numPr>
          <w:ilvl w:val="0"/>
          <w:numId w:val="11"/>
        </w:numPr>
        <w:spacing w:line="240" w:lineRule="auto"/>
        <w:ind w:left="567" w:right="-115"/>
        <w:contextualSpacing w:val="0"/>
        <w:rPr>
          <w:sz w:val="24"/>
          <w:szCs w:val="24"/>
        </w:rPr>
      </w:pPr>
      <w:r w:rsidRPr="00232327">
        <w:rPr>
          <w:sz w:val="24"/>
          <w:szCs w:val="24"/>
        </w:rPr>
        <w:t>С.Э. Хайкин</w:t>
      </w:r>
      <w:r>
        <w:rPr>
          <w:sz w:val="24"/>
          <w:szCs w:val="24"/>
        </w:rPr>
        <w:t xml:space="preserve">    </w:t>
      </w:r>
      <w:r w:rsidRPr="00232327">
        <w:rPr>
          <w:sz w:val="24"/>
          <w:szCs w:val="24"/>
        </w:rPr>
        <w:t>Физические законы механики С-Пб. «Лань» 2015</w:t>
      </w:r>
    </w:p>
    <w:p w14:paraId="70C190A2" w14:textId="77777777" w:rsidR="007946F9" w:rsidRDefault="007946F9" w:rsidP="004E792D">
      <w:pPr>
        <w:pStyle w:val="aff3"/>
        <w:numPr>
          <w:ilvl w:val="0"/>
          <w:numId w:val="11"/>
        </w:numPr>
        <w:ind w:left="567"/>
        <w:jc w:val="both"/>
        <w:rPr>
          <w:szCs w:val="24"/>
        </w:rPr>
      </w:pPr>
      <w:r w:rsidRPr="00232327">
        <w:rPr>
          <w:bCs/>
          <w:szCs w:val="24"/>
        </w:rPr>
        <w:t>Иродов И.Е.</w:t>
      </w:r>
      <w:r w:rsidRPr="00232327">
        <w:rPr>
          <w:szCs w:val="24"/>
        </w:rPr>
        <w:t xml:space="preserve">    Механика. Основные законы. М: Бином, 2014</w:t>
      </w:r>
      <w:r w:rsidRPr="005251B3">
        <w:rPr>
          <w:szCs w:val="24"/>
        </w:rPr>
        <w:t xml:space="preserve"> </w:t>
      </w:r>
    </w:p>
    <w:p w14:paraId="4CD697F4" w14:textId="77777777" w:rsidR="007946F9" w:rsidRPr="00232327" w:rsidRDefault="007946F9" w:rsidP="004E792D">
      <w:pPr>
        <w:pStyle w:val="aff3"/>
        <w:numPr>
          <w:ilvl w:val="0"/>
          <w:numId w:val="11"/>
        </w:numPr>
        <w:ind w:left="567"/>
        <w:jc w:val="both"/>
        <w:rPr>
          <w:szCs w:val="24"/>
        </w:rPr>
      </w:pPr>
      <w:r w:rsidRPr="00232327">
        <w:rPr>
          <w:szCs w:val="24"/>
        </w:rPr>
        <w:t>Р.В. Телеснин. Молекулярная физика. СПб «Лань», 2009  и др. издания..</w:t>
      </w:r>
    </w:p>
    <w:p w14:paraId="5F904447" w14:textId="77777777" w:rsidR="007946F9" w:rsidRPr="00232327" w:rsidRDefault="007946F9" w:rsidP="004E792D">
      <w:pPr>
        <w:pStyle w:val="aff3"/>
        <w:numPr>
          <w:ilvl w:val="0"/>
          <w:numId w:val="11"/>
        </w:numPr>
        <w:ind w:left="567"/>
        <w:jc w:val="both"/>
        <w:rPr>
          <w:szCs w:val="24"/>
        </w:rPr>
      </w:pPr>
      <w:r w:rsidRPr="00232327">
        <w:rPr>
          <w:szCs w:val="24"/>
        </w:rPr>
        <w:t>И.К. Кикоин, А.К. Кикоин. Молекулярная физика. СПб «Лань» , 2008. и др. издания</w:t>
      </w:r>
    </w:p>
    <w:p w14:paraId="3C98536D" w14:textId="77777777" w:rsidR="007946F9" w:rsidRPr="00232327" w:rsidRDefault="000410E7" w:rsidP="004E792D">
      <w:pPr>
        <w:pStyle w:val="aff3"/>
        <w:numPr>
          <w:ilvl w:val="0"/>
          <w:numId w:val="11"/>
        </w:numPr>
        <w:ind w:left="567"/>
        <w:jc w:val="both"/>
        <w:rPr>
          <w:szCs w:val="24"/>
        </w:rPr>
      </w:pPr>
      <w:hyperlink r:id="rId9" w:history="1">
        <w:r w:rsidR="007946F9" w:rsidRPr="00232327">
          <w:rPr>
            <w:szCs w:val="24"/>
          </w:rPr>
          <w:t>А.Н. Паршаков. Физика в ключевых задачах. Тепловые явления и молекулярная физика</w:t>
        </w:r>
      </w:hyperlink>
      <w:r w:rsidR="007946F9" w:rsidRPr="00232327">
        <w:rPr>
          <w:szCs w:val="24"/>
        </w:rPr>
        <w:t>. ИД Интеллект, 2018 г.</w:t>
      </w:r>
    </w:p>
    <w:p w14:paraId="3AC54B33" w14:textId="22533A9D" w:rsidR="007946F9" w:rsidRPr="00B40E9C" w:rsidRDefault="007946F9" w:rsidP="004E792D">
      <w:pPr>
        <w:numPr>
          <w:ilvl w:val="0"/>
          <w:numId w:val="11"/>
        </w:numPr>
        <w:spacing w:line="240" w:lineRule="auto"/>
        <w:ind w:left="567" w:right="-115"/>
        <w:contextualSpacing w:val="0"/>
        <w:rPr>
          <w:sz w:val="24"/>
          <w:szCs w:val="24"/>
        </w:rPr>
      </w:pPr>
      <w:r w:rsidRPr="00B40E9C">
        <w:rPr>
          <w:sz w:val="24"/>
          <w:szCs w:val="24"/>
        </w:rPr>
        <w:t xml:space="preserve">Г.Е. </w:t>
      </w:r>
      <w:r w:rsidR="00912637" w:rsidRPr="00B40E9C">
        <w:rPr>
          <w:sz w:val="24"/>
          <w:szCs w:val="24"/>
        </w:rPr>
        <w:t xml:space="preserve">Зильберман </w:t>
      </w:r>
      <w:r w:rsidRPr="00B40E9C">
        <w:rPr>
          <w:sz w:val="24"/>
          <w:szCs w:val="24"/>
        </w:rPr>
        <w:t>Электричество и магнетизм. ИД Интеллект, 2015.</w:t>
      </w:r>
    </w:p>
    <w:p w14:paraId="3DE2ABC2" w14:textId="38ACA144" w:rsidR="007946F9" w:rsidRPr="00B40E9C" w:rsidRDefault="007946F9" w:rsidP="004E792D">
      <w:pPr>
        <w:numPr>
          <w:ilvl w:val="0"/>
          <w:numId w:val="11"/>
        </w:numPr>
        <w:spacing w:line="240" w:lineRule="auto"/>
        <w:ind w:left="567" w:right="-115"/>
        <w:contextualSpacing w:val="0"/>
        <w:rPr>
          <w:sz w:val="24"/>
          <w:szCs w:val="24"/>
        </w:rPr>
      </w:pPr>
      <w:r w:rsidRPr="00B40E9C">
        <w:rPr>
          <w:bCs/>
          <w:sz w:val="24"/>
          <w:szCs w:val="24"/>
        </w:rPr>
        <w:t>И.Е.</w:t>
      </w:r>
      <w:r w:rsidRPr="00B40E9C">
        <w:rPr>
          <w:sz w:val="24"/>
          <w:szCs w:val="24"/>
        </w:rPr>
        <w:t xml:space="preserve">  </w:t>
      </w:r>
      <w:r w:rsidR="00912637" w:rsidRPr="00B40E9C">
        <w:rPr>
          <w:bCs/>
          <w:sz w:val="24"/>
          <w:szCs w:val="24"/>
        </w:rPr>
        <w:t xml:space="preserve">Иродов </w:t>
      </w:r>
      <w:r w:rsidRPr="00B40E9C">
        <w:rPr>
          <w:sz w:val="24"/>
          <w:szCs w:val="24"/>
        </w:rPr>
        <w:t xml:space="preserve">Электромагнетизм. Основные законы М: Бином, 2014. </w:t>
      </w:r>
    </w:p>
    <w:p w14:paraId="3BE40F36" w14:textId="3388FEC0" w:rsidR="007946F9" w:rsidRPr="00B40E9C" w:rsidRDefault="007946F9" w:rsidP="004E792D">
      <w:pPr>
        <w:numPr>
          <w:ilvl w:val="0"/>
          <w:numId w:val="11"/>
        </w:numPr>
        <w:spacing w:line="240" w:lineRule="auto"/>
        <w:ind w:left="567" w:right="-115"/>
        <w:contextualSpacing w:val="0"/>
        <w:rPr>
          <w:sz w:val="24"/>
          <w:szCs w:val="24"/>
        </w:rPr>
      </w:pPr>
      <w:r w:rsidRPr="00B40E9C">
        <w:rPr>
          <w:sz w:val="24"/>
          <w:szCs w:val="24"/>
        </w:rPr>
        <w:t xml:space="preserve">И.Е. </w:t>
      </w:r>
      <w:r w:rsidR="00912637" w:rsidRPr="00B40E9C">
        <w:rPr>
          <w:sz w:val="24"/>
          <w:szCs w:val="24"/>
        </w:rPr>
        <w:t xml:space="preserve">Иродов </w:t>
      </w:r>
      <w:r w:rsidRPr="00B40E9C">
        <w:rPr>
          <w:sz w:val="24"/>
          <w:szCs w:val="24"/>
        </w:rPr>
        <w:t>Волновые процессы. М. Бином, 2014.</w:t>
      </w:r>
    </w:p>
    <w:p w14:paraId="37286D60" w14:textId="698840CA" w:rsidR="007946F9" w:rsidRPr="00B40E9C" w:rsidRDefault="007946F9" w:rsidP="004E792D">
      <w:pPr>
        <w:numPr>
          <w:ilvl w:val="0"/>
          <w:numId w:val="11"/>
        </w:numPr>
        <w:spacing w:line="240" w:lineRule="auto"/>
        <w:ind w:left="567" w:right="-115"/>
        <w:contextualSpacing w:val="0"/>
        <w:rPr>
          <w:sz w:val="24"/>
          <w:szCs w:val="24"/>
        </w:rPr>
      </w:pPr>
      <w:r w:rsidRPr="00B40E9C">
        <w:rPr>
          <w:sz w:val="24"/>
          <w:szCs w:val="24"/>
        </w:rPr>
        <w:t xml:space="preserve">С.Г. </w:t>
      </w:r>
      <w:r w:rsidR="00912637" w:rsidRPr="00B40E9C">
        <w:rPr>
          <w:sz w:val="24"/>
          <w:szCs w:val="24"/>
        </w:rPr>
        <w:t xml:space="preserve">Лисицын </w:t>
      </w:r>
      <w:r w:rsidRPr="00B40E9C">
        <w:rPr>
          <w:sz w:val="24"/>
          <w:szCs w:val="24"/>
        </w:rPr>
        <w:t>Электромагнетизм в техническом университете. Теория и решение задач. ИД Интеллект, 2018.</w:t>
      </w:r>
    </w:p>
    <w:p w14:paraId="75BC06B9" w14:textId="069D3735" w:rsidR="00B433C4" w:rsidRPr="00B433C4" w:rsidRDefault="00B433C4" w:rsidP="004E792D">
      <w:pPr>
        <w:numPr>
          <w:ilvl w:val="0"/>
          <w:numId w:val="11"/>
        </w:numPr>
        <w:spacing w:line="240" w:lineRule="auto"/>
        <w:ind w:left="567" w:right="-115"/>
        <w:contextualSpacing w:val="0"/>
        <w:rPr>
          <w:sz w:val="24"/>
          <w:szCs w:val="24"/>
        </w:rPr>
      </w:pPr>
      <w:r>
        <w:rPr>
          <w:sz w:val="24"/>
          <w:szCs w:val="24"/>
        </w:rPr>
        <w:t xml:space="preserve">А.Н.  </w:t>
      </w:r>
      <w:r w:rsidR="00912637">
        <w:rPr>
          <w:sz w:val="24"/>
          <w:szCs w:val="24"/>
        </w:rPr>
        <w:t xml:space="preserve">Паршаков </w:t>
      </w:r>
      <w:r w:rsidRPr="00B433C4">
        <w:rPr>
          <w:sz w:val="24"/>
          <w:szCs w:val="24"/>
        </w:rPr>
        <w:t xml:space="preserve">Квантовая физика в избранных задачах: учебное пособие для вузов. -Долгопрудный: </w:t>
      </w:r>
      <w:r w:rsidR="00C12191">
        <w:rPr>
          <w:sz w:val="24"/>
          <w:szCs w:val="24"/>
        </w:rPr>
        <w:t xml:space="preserve">ИД </w:t>
      </w:r>
      <w:r w:rsidRPr="00B433C4">
        <w:rPr>
          <w:sz w:val="24"/>
          <w:szCs w:val="24"/>
        </w:rPr>
        <w:t xml:space="preserve">Интеллект, 2020. </w:t>
      </w:r>
    </w:p>
    <w:p w14:paraId="495AE204" w14:textId="5DF68650" w:rsidR="00B433C4" w:rsidRPr="00B40E9C" w:rsidRDefault="00B433C4" w:rsidP="004E792D">
      <w:pPr>
        <w:numPr>
          <w:ilvl w:val="0"/>
          <w:numId w:val="11"/>
        </w:numPr>
        <w:spacing w:line="240" w:lineRule="auto"/>
        <w:ind w:right="-115"/>
        <w:contextualSpacing w:val="0"/>
        <w:rPr>
          <w:sz w:val="24"/>
          <w:szCs w:val="24"/>
        </w:rPr>
      </w:pPr>
      <w:r w:rsidRPr="00B433C4">
        <w:rPr>
          <w:sz w:val="24"/>
          <w:szCs w:val="24"/>
        </w:rPr>
        <w:t>Е.З.</w:t>
      </w:r>
      <w:r w:rsidR="00912637">
        <w:rPr>
          <w:sz w:val="24"/>
          <w:szCs w:val="24"/>
        </w:rPr>
        <w:t xml:space="preserve"> </w:t>
      </w:r>
      <w:r w:rsidR="00912637" w:rsidRPr="00B433C4">
        <w:rPr>
          <w:sz w:val="24"/>
          <w:szCs w:val="24"/>
        </w:rPr>
        <w:t xml:space="preserve">Мейлихов </w:t>
      </w:r>
      <w:r w:rsidRPr="00B433C4">
        <w:rPr>
          <w:sz w:val="24"/>
          <w:szCs w:val="24"/>
        </w:rPr>
        <w:t>Общая физика конденсированного состояния: учебное пособие</w:t>
      </w:r>
      <w:r w:rsidR="00912637">
        <w:rPr>
          <w:sz w:val="24"/>
          <w:szCs w:val="24"/>
        </w:rPr>
        <w:t xml:space="preserve"> </w:t>
      </w:r>
      <w:r w:rsidRPr="00B433C4">
        <w:rPr>
          <w:sz w:val="24"/>
          <w:szCs w:val="24"/>
        </w:rPr>
        <w:t>-Долгопрудный</w:t>
      </w:r>
      <w:r w:rsidR="00912637">
        <w:rPr>
          <w:sz w:val="24"/>
          <w:szCs w:val="24"/>
        </w:rPr>
        <w:t>,</w:t>
      </w:r>
      <w:r w:rsidRPr="00B433C4">
        <w:rPr>
          <w:sz w:val="24"/>
          <w:szCs w:val="24"/>
        </w:rPr>
        <w:t xml:space="preserve"> </w:t>
      </w:r>
      <w:r w:rsidR="00C12191">
        <w:rPr>
          <w:sz w:val="24"/>
          <w:szCs w:val="24"/>
        </w:rPr>
        <w:t xml:space="preserve">ИД </w:t>
      </w:r>
      <w:r w:rsidRPr="00B433C4">
        <w:rPr>
          <w:sz w:val="24"/>
          <w:szCs w:val="24"/>
        </w:rPr>
        <w:t>Интеллект, 2018</w:t>
      </w:r>
    </w:p>
    <w:p w14:paraId="3E9D8234" w14:textId="5494A878" w:rsidR="007946F9" w:rsidRPr="005251B3" w:rsidRDefault="007946F9" w:rsidP="004E792D">
      <w:pPr>
        <w:pStyle w:val="aff3"/>
        <w:numPr>
          <w:ilvl w:val="0"/>
          <w:numId w:val="11"/>
        </w:numPr>
        <w:ind w:left="567"/>
        <w:jc w:val="both"/>
        <w:rPr>
          <w:szCs w:val="24"/>
        </w:rPr>
      </w:pPr>
      <w:r w:rsidRPr="005251B3">
        <w:rPr>
          <w:szCs w:val="24"/>
        </w:rPr>
        <w:t>Л.Л.</w:t>
      </w:r>
      <w:r w:rsidR="00912637">
        <w:rPr>
          <w:szCs w:val="24"/>
        </w:rPr>
        <w:t xml:space="preserve"> </w:t>
      </w:r>
      <w:r w:rsidRPr="005251B3">
        <w:rPr>
          <w:szCs w:val="24"/>
        </w:rPr>
        <w:t>Гольдин, Г.И. Новикова. Квантовая физика. Вводный курс. ИД Интеллект, Долгопрудный 2016.</w:t>
      </w:r>
    </w:p>
    <w:p w14:paraId="3B98DB0F" w14:textId="77777777" w:rsidR="007946F9" w:rsidRPr="00804455" w:rsidRDefault="007946F9" w:rsidP="004E792D">
      <w:pPr>
        <w:pStyle w:val="aff3"/>
        <w:numPr>
          <w:ilvl w:val="0"/>
          <w:numId w:val="11"/>
        </w:numPr>
        <w:ind w:left="567"/>
        <w:jc w:val="both"/>
        <w:rPr>
          <w:sz w:val="22"/>
          <w:szCs w:val="22"/>
        </w:rPr>
      </w:pPr>
      <w:r w:rsidRPr="00804455">
        <w:rPr>
          <w:sz w:val="22"/>
          <w:szCs w:val="22"/>
        </w:rPr>
        <w:t>И.Е. Иродов. Физика макросистем. М. Физматлит. 2001.</w:t>
      </w:r>
    </w:p>
    <w:p w14:paraId="7218A3F1" w14:textId="77777777" w:rsidR="007946F9" w:rsidRPr="005251B3" w:rsidRDefault="007946F9" w:rsidP="004E792D">
      <w:pPr>
        <w:pStyle w:val="aff3"/>
        <w:numPr>
          <w:ilvl w:val="0"/>
          <w:numId w:val="11"/>
        </w:numPr>
        <w:ind w:left="567"/>
        <w:jc w:val="both"/>
        <w:rPr>
          <w:szCs w:val="24"/>
        </w:rPr>
      </w:pPr>
      <w:r w:rsidRPr="005251B3">
        <w:rPr>
          <w:szCs w:val="24"/>
        </w:rPr>
        <w:t>И.Е. Иродов. Квантовая физика. М. Физматлит, 2001.</w:t>
      </w:r>
    </w:p>
    <w:p w14:paraId="3656380E" w14:textId="77777777" w:rsidR="007946F9" w:rsidRPr="00232327" w:rsidRDefault="007946F9" w:rsidP="007946F9">
      <w:pPr>
        <w:keepNext/>
        <w:rPr>
          <w:b/>
          <w:sz w:val="24"/>
          <w:szCs w:val="24"/>
        </w:rPr>
      </w:pPr>
      <w:r w:rsidRPr="00232327">
        <w:rPr>
          <w:b/>
          <w:sz w:val="24"/>
          <w:szCs w:val="24"/>
        </w:rPr>
        <w:t>Задачники.</w:t>
      </w:r>
    </w:p>
    <w:p w14:paraId="24B15352" w14:textId="77777777" w:rsidR="007946F9" w:rsidRDefault="007946F9" w:rsidP="004E792D">
      <w:pPr>
        <w:numPr>
          <w:ilvl w:val="0"/>
          <w:numId w:val="13"/>
        </w:numPr>
        <w:spacing w:line="240" w:lineRule="auto"/>
        <w:ind w:left="567" w:right="-115"/>
        <w:contextualSpacing w:val="0"/>
        <w:rPr>
          <w:sz w:val="24"/>
          <w:szCs w:val="24"/>
        </w:rPr>
      </w:pPr>
      <w:r w:rsidRPr="00232327">
        <w:rPr>
          <w:sz w:val="24"/>
          <w:szCs w:val="24"/>
        </w:rPr>
        <w:t>И.Е. Иродов.</w:t>
      </w:r>
      <w:r w:rsidRPr="00232327">
        <w:rPr>
          <w:sz w:val="24"/>
          <w:szCs w:val="24"/>
        </w:rPr>
        <w:tab/>
        <w:t>Задачи по общей физике. Изд. 11, С-Пб..»Лань», 2006 г.</w:t>
      </w:r>
    </w:p>
    <w:p w14:paraId="41D62949" w14:textId="77777777" w:rsidR="007946F9" w:rsidRPr="00B40E9C" w:rsidRDefault="007946F9" w:rsidP="004E792D">
      <w:pPr>
        <w:numPr>
          <w:ilvl w:val="0"/>
          <w:numId w:val="13"/>
        </w:numPr>
        <w:spacing w:line="240" w:lineRule="auto"/>
        <w:ind w:left="567" w:right="-115"/>
        <w:contextualSpacing w:val="0"/>
        <w:rPr>
          <w:sz w:val="24"/>
          <w:szCs w:val="24"/>
        </w:rPr>
      </w:pPr>
      <w:r w:rsidRPr="00B40E9C">
        <w:rPr>
          <w:sz w:val="24"/>
          <w:szCs w:val="24"/>
        </w:rPr>
        <w:t>Сборник задач по общему курсу физики под ред. В.А. Овчинкина, часть 2, МФТИ 2000.</w:t>
      </w:r>
    </w:p>
    <w:p w14:paraId="4FFAADB6" w14:textId="77777777" w:rsidR="007946F9" w:rsidRPr="00DB6222" w:rsidRDefault="007946F9" w:rsidP="004E792D">
      <w:pPr>
        <w:pStyle w:val="34"/>
        <w:widowControl w:val="0"/>
        <w:numPr>
          <w:ilvl w:val="0"/>
          <w:numId w:val="13"/>
        </w:numPr>
        <w:overflowPunct w:val="0"/>
        <w:autoSpaceDE w:val="0"/>
        <w:autoSpaceDN w:val="0"/>
        <w:adjustRightInd w:val="0"/>
        <w:spacing w:after="40" w:line="240" w:lineRule="auto"/>
        <w:ind w:left="567" w:right="0"/>
        <w:contextualSpacing w:val="0"/>
        <w:textAlignment w:val="baseline"/>
        <w:rPr>
          <w:rFonts w:ascii="Times New Roman" w:hAnsi="Times New Roman"/>
        </w:rPr>
      </w:pPr>
      <w:r w:rsidRPr="00DB6222">
        <w:rPr>
          <w:rFonts w:ascii="Times New Roman" w:hAnsi="Times New Roman"/>
        </w:rPr>
        <w:t>И.В. Савельев.  Сборник вопросов и задач по общему курсу физики. М, Наука. 1982</w:t>
      </w:r>
    </w:p>
    <w:p w14:paraId="5EE6F0F0" w14:textId="77777777" w:rsidR="007946F9" w:rsidRPr="005251B3" w:rsidRDefault="007946F9" w:rsidP="004E792D">
      <w:pPr>
        <w:pStyle w:val="34"/>
        <w:widowControl w:val="0"/>
        <w:numPr>
          <w:ilvl w:val="0"/>
          <w:numId w:val="13"/>
        </w:numPr>
        <w:overflowPunct w:val="0"/>
        <w:autoSpaceDE w:val="0"/>
        <w:autoSpaceDN w:val="0"/>
        <w:adjustRightInd w:val="0"/>
        <w:spacing w:after="40" w:line="240" w:lineRule="auto"/>
        <w:ind w:left="567" w:right="0"/>
        <w:contextualSpacing w:val="0"/>
        <w:textAlignment w:val="baseline"/>
        <w:rPr>
          <w:rFonts w:ascii="Times New Roman" w:hAnsi="Times New Roman"/>
          <w:sz w:val="24"/>
          <w:szCs w:val="24"/>
        </w:rPr>
      </w:pPr>
      <w:r w:rsidRPr="005251B3">
        <w:rPr>
          <w:rFonts w:ascii="Times New Roman" w:hAnsi="Times New Roman"/>
        </w:rPr>
        <w:t>И.Е. Иродов, И.В Савельев, О.И. Замша. Сборник задач по общей физике. М., Наука.1975</w:t>
      </w:r>
    </w:p>
    <w:p w14:paraId="5CB60E83" w14:textId="77777777" w:rsidR="007946F9" w:rsidRDefault="007946F9" w:rsidP="004E792D">
      <w:pPr>
        <w:widowControl w:val="0"/>
        <w:numPr>
          <w:ilvl w:val="0"/>
          <w:numId w:val="13"/>
        </w:numPr>
        <w:spacing w:line="240" w:lineRule="auto"/>
        <w:ind w:left="567" w:right="-115"/>
        <w:contextualSpacing w:val="0"/>
        <w:rPr>
          <w:sz w:val="24"/>
          <w:szCs w:val="24"/>
        </w:rPr>
      </w:pPr>
      <w:r w:rsidRPr="00232327">
        <w:rPr>
          <w:sz w:val="24"/>
          <w:szCs w:val="24"/>
        </w:rPr>
        <w:t xml:space="preserve">С.Г. Лисицын. </w:t>
      </w:r>
      <w:r w:rsidRPr="00232327">
        <w:rPr>
          <w:sz w:val="24"/>
          <w:szCs w:val="24"/>
        </w:rPr>
        <w:tab/>
        <w:t xml:space="preserve">Механика в задачах. НИЯУ МИФИ. 2011 </w:t>
      </w:r>
    </w:p>
    <w:p w14:paraId="4F57A3EF" w14:textId="77777777" w:rsidR="007946F9" w:rsidRDefault="007946F9" w:rsidP="004E792D">
      <w:pPr>
        <w:widowControl w:val="0"/>
        <w:numPr>
          <w:ilvl w:val="0"/>
          <w:numId w:val="13"/>
        </w:numPr>
        <w:spacing w:line="240" w:lineRule="auto"/>
        <w:ind w:left="567" w:right="-115"/>
        <w:contextualSpacing w:val="0"/>
        <w:rPr>
          <w:sz w:val="24"/>
          <w:szCs w:val="24"/>
        </w:rPr>
      </w:pPr>
      <w:r w:rsidRPr="005251B3">
        <w:rPr>
          <w:sz w:val="24"/>
          <w:szCs w:val="24"/>
        </w:rPr>
        <w:t xml:space="preserve">С.Г. Лисицын </w:t>
      </w:r>
      <w:r w:rsidRPr="005251B3">
        <w:rPr>
          <w:sz w:val="24"/>
          <w:szCs w:val="24"/>
        </w:rPr>
        <w:tab/>
        <w:t xml:space="preserve">Молекулярная физика в задачах. НИЯУ МИФИ, 2014. </w:t>
      </w:r>
    </w:p>
    <w:p w14:paraId="7038FAB0" w14:textId="77777777" w:rsidR="007946F9" w:rsidRDefault="007946F9" w:rsidP="004E792D">
      <w:pPr>
        <w:widowControl w:val="0"/>
        <w:numPr>
          <w:ilvl w:val="0"/>
          <w:numId w:val="13"/>
        </w:numPr>
        <w:spacing w:line="240" w:lineRule="auto"/>
        <w:ind w:left="567" w:right="-115"/>
        <w:contextualSpacing w:val="0"/>
        <w:rPr>
          <w:sz w:val="24"/>
          <w:szCs w:val="24"/>
        </w:rPr>
      </w:pPr>
      <w:r w:rsidRPr="005251B3">
        <w:rPr>
          <w:sz w:val="24"/>
          <w:szCs w:val="24"/>
        </w:rPr>
        <w:t>А.Н. Паршаков Ключевые задачи физики. Механика, Колебания. Акустика. ИД Интеллект, 2017 г.</w:t>
      </w:r>
    </w:p>
    <w:p w14:paraId="54F61D3C" w14:textId="77777777" w:rsidR="007946F9" w:rsidRPr="005251B3" w:rsidRDefault="000410E7" w:rsidP="004E792D">
      <w:pPr>
        <w:widowControl w:val="0"/>
        <w:numPr>
          <w:ilvl w:val="0"/>
          <w:numId w:val="13"/>
        </w:numPr>
        <w:spacing w:line="240" w:lineRule="auto"/>
        <w:ind w:left="567" w:right="-115"/>
        <w:contextualSpacing w:val="0"/>
        <w:rPr>
          <w:sz w:val="24"/>
          <w:szCs w:val="24"/>
        </w:rPr>
      </w:pPr>
      <w:hyperlink r:id="rId10" w:history="1">
        <w:r w:rsidR="007946F9" w:rsidRPr="005251B3">
          <w:rPr>
            <w:sz w:val="24"/>
            <w:szCs w:val="24"/>
          </w:rPr>
          <w:t>А.Н. Паршаков. Физика в ключевых задачах. Тепловые явления и молекулярная физика</w:t>
        </w:r>
      </w:hyperlink>
      <w:r w:rsidR="007946F9" w:rsidRPr="005251B3">
        <w:rPr>
          <w:sz w:val="24"/>
          <w:szCs w:val="24"/>
        </w:rPr>
        <w:t>. ИД Интеллект, 2018 г.</w:t>
      </w:r>
    </w:p>
    <w:p w14:paraId="00CC64D6" w14:textId="43ABD4D6" w:rsidR="007946F9" w:rsidRDefault="007946F9" w:rsidP="004E792D">
      <w:pPr>
        <w:widowControl w:val="0"/>
        <w:numPr>
          <w:ilvl w:val="0"/>
          <w:numId w:val="13"/>
        </w:numPr>
        <w:spacing w:line="240" w:lineRule="auto"/>
        <w:ind w:left="567" w:right="-115"/>
        <w:contextualSpacing w:val="0"/>
        <w:rPr>
          <w:sz w:val="24"/>
          <w:szCs w:val="24"/>
        </w:rPr>
      </w:pPr>
      <w:r w:rsidRPr="005251B3">
        <w:rPr>
          <w:sz w:val="24"/>
          <w:szCs w:val="24"/>
        </w:rPr>
        <w:t xml:space="preserve">А.Н. </w:t>
      </w:r>
      <w:r w:rsidR="00912637" w:rsidRPr="005251B3">
        <w:rPr>
          <w:sz w:val="24"/>
          <w:szCs w:val="24"/>
        </w:rPr>
        <w:t xml:space="preserve">Паршаков </w:t>
      </w:r>
      <w:r w:rsidRPr="005251B3">
        <w:rPr>
          <w:sz w:val="24"/>
          <w:szCs w:val="24"/>
        </w:rPr>
        <w:t>Электромагнетизм в ключевых задачах. ИД Интеллект 2015.</w:t>
      </w:r>
    </w:p>
    <w:p w14:paraId="3C4517A5" w14:textId="58AF3517" w:rsidR="00B433C4" w:rsidRPr="00B433C4" w:rsidRDefault="00B433C4" w:rsidP="004E792D">
      <w:pPr>
        <w:widowControl w:val="0"/>
        <w:numPr>
          <w:ilvl w:val="0"/>
          <w:numId w:val="13"/>
        </w:numPr>
        <w:spacing w:line="240" w:lineRule="auto"/>
        <w:ind w:left="567" w:right="-115"/>
        <w:contextualSpacing w:val="0"/>
        <w:rPr>
          <w:sz w:val="24"/>
          <w:szCs w:val="24"/>
        </w:rPr>
      </w:pPr>
      <w:r w:rsidRPr="00B433C4">
        <w:rPr>
          <w:sz w:val="24"/>
          <w:szCs w:val="24"/>
        </w:rPr>
        <w:t xml:space="preserve">А.Н. </w:t>
      </w:r>
      <w:r w:rsidR="00912637" w:rsidRPr="00B433C4">
        <w:rPr>
          <w:sz w:val="24"/>
          <w:szCs w:val="24"/>
        </w:rPr>
        <w:t xml:space="preserve">Паршаков </w:t>
      </w:r>
      <w:r w:rsidRPr="00B433C4">
        <w:rPr>
          <w:sz w:val="24"/>
          <w:szCs w:val="24"/>
        </w:rPr>
        <w:t>Оптика в ключевых задачах : учебное пособие для вузов. Долг</w:t>
      </w:r>
      <w:r>
        <w:rPr>
          <w:sz w:val="24"/>
          <w:szCs w:val="24"/>
        </w:rPr>
        <w:t>опрудный</w:t>
      </w:r>
      <w:r w:rsidR="00912637">
        <w:rPr>
          <w:sz w:val="24"/>
          <w:szCs w:val="24"/>
        </w:rPr>
        <w:t>,</w:t>
      </w:r>
      <w:r>
        <w:rPr>
          <w:sz w:val="24"/>
          <w:szCs w:val="24"/>
        </w:rPr>
        <w:t xml:space="preserve"> Интеллект, 2016.</w:t>
      </w:r>
    </w:p>
    <w:p w14:paraId="41A8EDBC" w14:textId="77777777" w:rsidR="007946F9" w:rsidRPr="00232327" w:rsidRDefault="007946F9" w:rsidP="007946F9">
      <w:pPr>
        <w:overflowPunct w:val="0"/>
        <w:autoSpaceDE w:val="0"/>
        <w:autoSpaceDN w:val="0"/>
        <w:adjustRightInd w:val="0"/>
        <w:spacing w:before="120"/>
        <w:textAlignment w:val="baseline"/>
        <w:rPr>
          <w:b/>
          <w:sz w:val="24"/>
          <w:szCs w:val="24"/>
        </w:rPr>
      </w:pPr>
      <w:r w:rsidRPr="00232327">
        <w:rPr>
          <w:b/>
          <w:sz w:val="24"/>
          <w:szCs w:val="24"/>
        </w:rPr>
        <w:t xml:space="preserve">Сборники лабораторных работ. </w:t>
      </w:r>
    </w:p>
    <w:p w14:paraId="08B50D9B" w14:textId="77777777" w:rsidR="007946F9" w:rsidRDefault="009D309B" w:rsidP="004E792D">
      <w:pPr>
        <w:pStyle w:val="afb"/>
        <w:numPr>
          <w:ilvl w:val="0"/>
          <w:numId w:val="14"/>
        </w:numPr>
        <w:overflowPunct w:val="0"/>
        <w:autoSpaceDE w:val="0"/>
        <w:autoSpaceDN w:val="0"/>
        <w:adjustRightInd w:val="0"/>
        <w:spacing w:line="240" w:lineRule="auto"/>
        <w:ind w:left="567"/>
        <w:textAlignment w:val="baseline"/>
        <w:rPr>
          <w:sz w:val="24"/>
          <w:szCs w:val="24"/>
        </w:rPr>
      </w:pPr>
      <w:r>
        <w:rPr>
          <w:sz w:val="24"/>
          <w:szCs w:val="24"/>
        </w:rPr>
        <w:t>Механика. ОТИ НИЯУ МИФИ, 2019</w:t>
      </w:r>
      <w:r w:rsidR="007946F9" w:rsidRPr="00232327">
        <w:rPr>
          <w:sz w:val="24"/>
          <w:szCs w:val="24"/>
        </w:rPr>
        <w:t>.</w:t>
      </w:r>
      <w:r w:rsidR="007946F9" w:rsidRPr="005251B3">
        <w:rPr>
          <w:sz w:val="24"/>
          <w:szCs w:val="24"/>
        </w:rPr>
        <w:t xml:space="preserve"> </w:t>
      </w:r>
    </w:p>
    <w:p w14:paraId="24D7B1A7" w14:textId="77777777" w:rsidR="007946F9" w:rsidRDefault="007946F9" w:rsidP="004E792D">
      <w:pPr>
        <w:pStyle w:val="afb"/>
        <w:numPr>
          <w:ilvl w:val="0"/>
          <w:numId w:val="14"/>
        </w:numPr>
        <w:overflowPunct w:val="0"/>
        <w:autoSpaceDE w:val="0"/>
        <w:autoSpaceDN w:val="0"/>
        <w:adjustRightInd w:val="0"/>
        <w:spacing w:line="240" w:lineRule="auto"/>
        <w:ind w:left="567"/>
        <w:textAlignment w:val="baseline"/>
        <w:rPr>
          <w:sz w:val="24"/>
          <w:szCs w:val="24"/>
        </w:rPr>
      </w:pPr>
      <w:r w:rsidRPr="00232327">
        <w:rPr>
          <w:sz w:val="24"/>
          <w:szCs w:val="24"/>
        </w:rPr>
        <w:t>Мол</w:t>
      </w:r>
      <w:r w:rsidR="009D309B">
        <w:rPr>
          <w:sz w:val="24"/>
          <w:szCs w:val="24"/>
        </w:rPr>
        <w:t>екулярная физика. НИЯУМИФИ, 2019</w:t>
      </w:r>
      <w:r w:rsidRPr="00232327">
        <w:rPr>
          <w:sz w:val="24"/>
          <w:szCs w:val="24"/>
        </w:rPr>
        <w:t>.</w:t>
      </w:r>
    </w:p>
    <w:p w14:paraId="01C70BF1" w14:textId="77777777" w:rsidR="007946F9" w:rsidRPr="009035B5" w:rsidRDefault="007946F9" w:rsidP="004E792D">
      <w:pPr>
        <w:pStyle w:val="af5"/>
        <w:numPr>
          <w:ilvl w:val="0"/>
          <w:numId w:val="14"/>
        </w:numPr>
        <w:ind w:left="567"/>
        <w:rPr>
          <w:szCs w:val="22"/>
        </w:rPr>
      </w:pPr>
      <w:r w:rsidRPr="009035B5">
        <w:rPr>
          <w:szCs w:val="22"/>
        </w:rPr>
        <w:t>Электриче</w:t>
      </w:r>
      <w:r w:rsidR="009D309B">
        <w:rPr>
          <w:szCs w:val="22"/>
        </w:rPr>
        <w:t>ство и магнетизм. ОТИ МИФИ, 2019</w:t>
      </w:r>
      <w:r w:rsidRPr="009035B5">
        <w:rPr>
          <w:szCs w:val="22"/>
        </w:rPr>
        <w:t>.</w:t>
      </w:r>
    </w:p>
    <w:p w14:paraId="4C21DFD6" w14:textId="77777777" w:rsidR="007946F9" w:rsidRPr="00B433C4" w:rsidRDefault="007946F9" w:rsidP="004E792D">
      <w:pPr>
        <w:pStyle w:val="af5"/>
        <w:numPr>
          <w:ilvl w:val="0"/>
          <w:numId w:val="14"/>
        </w:numPr>
        <w:ind w:left="567"/>
        <w:rPr>
          <w:szCs w:val="22"/>
        </w:rPr>
      </w:pPr>
      <w:r w:rsidRPr="009035B5">
        <w:rPr>
          <w:szCs w:val="22"/>
        </w:rPr>
        <w:t xml:space="preserve">Оптика. </w:t>
      </w:r>
      <w:r w:rsidR="009D309B">
        <w:rPr>
          <w:szCs w:val="22"/>
        </w:rPr>
        <w:t>ОТИ МИФИ, 2019</w:t>
      </w:r>
      <w:r w:rsidRPr="00B433C4">
        <w:rPr>
          <w:szCs w:val="22"/>
        </w:rPr>
        <w:t>.</w:t>
      </w:r>
    </w:p>
    <w:p w14:paraId="4A94F2EE" w14:textId="77777777" w:rsidR="007946F9" w:rsidRPr="00B433C4" w:rsidRDefault="007946F9" w:rsidP="004E792D">
      <w:pPr>
        <w:widowControl w:val="0"/>
        <w:numPr>
          <w:ilvl w:val="0"/>
          <w:numId w:val="14"/>
        </w:numPr>
        <w:overflowPunct w:val="0"/>
        <w:autoSpaceDE w:val="0"/>
        <w:autoSpaceDN w:val="0"/>
        <w:adjustRightInd w:val="0"/>
        <w:spacing w:line="240" w:lineRule="auto"/>
        <w:ind w:left="567"/>
        <w:contextualSpacing w:val="0"/>
        <w:textAlignment w:val="baseline"/>
        <w:rPr>
          <w:sz w:val="22"/>
        </w:rPr>
      </w:pPr>
      <w:r w:rsidRPr="00B433C4">
        <w:rPr>
          <w:sz w:val="22"/>
        </w:rPr>
        <w:t>Квантовая физика. ОТИ МИФИ, 2003.</w:t>
      </w:r>
    </w:p>
    <w:p w14:paraId="4F386B4D" w14:textId="3270A0DB" w:rsidR="007946F9" w:rsidRPr="005D0215" w:rsidRDefault="007946F9" w:rsidP="007946F9">
      <w:pPr>
        <w:keepNext/>
        <w:spacing w:before="120" w:after="120" w:line="240" w:lineRule="auto"/>
        <w:ind w:right="-113"/>
        <w:rPr>
          <w:b/>
          <w:bCs/>
          <w:sz w:val="24"/>
          <w:szCs w:val="24"/>
        </w:rPr>
      </w:pPr>
      <w:r w:rsidRPr="005D0215">
        <w:rPr>
          <w:b/>
          <w:bCs/>
          <w:sz w:val="24"/>
          <w:szCs w:val="24"/>
        </w:rPr>
        <w:lastRenderedPageBreak/>
        <w:t xml:space="preserve">Дополнительная литература: </w:t>
      </w:r>
    </w:p>
    <w:p w14:paraId="427956D1" w14:textId="77777777" w:rsidR="007946F9" w:rsidRDefault="007946F9" w:rsidP="004E792D">
      <w:pPr>
        <w:numPr>
          <w:ilvl w:val="0"/>
          <w:numId w:val="12"/>
        </w:numPr>
        <w:spacing w:line="240" w:lineRule="auto"/>
        <w:ind w:left="567" w:right="-115"/>
        <w:contextualSpacing w:val="0"/>
        <w:rPr>
          <w:sz w:val="24"/>
          <w:szCs w:val="24"/>
        </w:rPr>
      </w:pPr>
      <w:r w:rsidRPr="00232327">
        <w:rPr>
          <w:sz w:val="24"/>
          <w:szCs w:val="24"/>
        </w:rPr>
        <w:t xml:space="preserve">Л.Д. Ландау, А.И. Ахиезер, Е.М. Лифшиц. Курс общей физики. </w:t>
      </w:r>
      <w:r>
        <w:rPr>
          <w:sz w:val="24"/>
          <w:szCs w:val="24"/>
        </w:rPr>
        <w:t>ИД Интеллект</w:t>
      </w:r>
      <w:r w:rsidRPr="00232327">
        <w:rPr>
          <w:sz w:val="24"/>
          <w:szCs w:val="24"/>
        </w:rPr>
        <w:t xml:space="preserve">, </w:t>
      </w:r>
      <w:r>
        <w:rPr>
          <w:sz w:val="24"/>
          <w:szCs w:val="24"/>
        </w:rPr>
        <w:t>2017</w:t>
      </w:r>
      <w:r w:rsidRPr="00232327">
        <w:rPr>
          <w:sz w:val="24"/>
          <w:szCs w:val="24"/>
        </w:rPr>
        <w:t xml:space="preserve"> и др. издания.</w:t>
      </w:r>
    </w:p>
    <w:p w14:paraId="79FE02FD" w14:textId="77777777" w:rsidR="007946F9" w:rsidRDefault="007946F9" w:rsidP="004E792D">
      <w:pPr>
        <w:widowControl w:val="0"/>
        <w:numPr>
          <w:ilvl w:val="0"/>
          <w:numId w:val="12"/>
        </w:numPr>
        <w:spacing w:line="240" w:lineRule="auto"/>
        <w:ind w:left="567" w:right="-115"/>
        <w:contextualSpacing w:val="0"/>
        <w:rPr>
          <w:sz w:val="24"/>
          <w:szCs w:val="24"/>
        </w:rPr>
      </w:pPr>
      <w:r w:rsidRPr="00232327">
        <w:rPr>
          <w:sz w:val="24"/>
          <w:szCs w:val="24"/>
        </w:rPr>
        <w:t>Д.В. Сивухин.</w:t>
      </w:r>
      <w:r w:rsidRPr="00232327">
        <w:rPr>
          <w:sz w:val="24"/>
          <w:szCs w:val="24"/>
        </w:rPr>
        <w:tab/>
        <w:t xml:space="preserve">Общий курс физики, </w:t>
      </w:r>
      <w:r>
        <w:rPr>
          <w:sz w:val="24"/>
          <w:szCs w:val="24"/>
        </w:rPr>
        <w:t xml:space="preserve">в 5 </w:t>
      </w:r>
      <w:r w:rsidRPr="00232327">
        <w:rPr>
          <w:sz w:val="24"/>
          <w:szCs w:val="24"/>
        </w:rPr>
        <w:t>т., Наука, 1977 и др. издания.</w:t>
      </w:r>
    </w:p>
    <w:p w14:paraId="20C5AFCE" w14:textId="77777777" w:rsidR="007946F9" w:rsidRDefault="007946F9" w:rsidP="004E792D">
      <w:pPr>
        <w:pStyle w:val="af5"/>
        <w:numPr>
          <w:ilvl w:val="0"/>
          <w:numId w:val="12"/>
        </w:numPr>
        <w:ind w:left="567"/>
        <w:rPr>
          <w:szCs w:val="22"/>
        </w:rPr>
      </w:pPr>
      <w:r w:rsidRPr="009035B5">
        <w:rPr>
          <w:szCs w:val="22"/>
        </w:rPr>
        <w:t>С.Г. Калашников.</w:t>
      </w:r>
      <w:r>
        <w:rPr>
          <w:szCs w:val="22"/>
        </w:rPr>
        <w:t xml:space="preserve">  </w:t>
      </w:r>
      <w:r>
        <w:rPr>
          <w:szCs w:val="22"/>
        </w:rPr>
        <w:tab/>
      </w:r>
      <w:r w:rsidRPr="009035B5">
        <w:rPr>
          <w:szCs w:val="22"/>
        </w:rPr>
        <w:t>Электричество. М., Наука, 1977 и др. издания.</w:t>
      </w:r>
    </w:p>
    <w:p w14:paraId="5AF62A1B" w14:textId="77777777" w:rsidR="007946F9" w:rsidRPr="00232327" w:rsidRDefault="007946F9" w:rsidP="004E792D">
      <w:pPr>
        <w:numPr>
          <w:ilvl w:val="0"/>
          <w:numId w:val="12"/>
        </w:numPr>
        <w:spacing w:line="240" w:lineRule="auto"/>
        <w:ind w:left="567" w:right="-115"/>
        <w:contextualSpacing w:val="0"/>
        <w:rPr>
          <w:bCs/>
          <w:sz w:val="24"/>
          <w:szCs w:val="24"/>
        </w:rPr>
      </w:pPr>
      <w:r w:rsidRPr="00232327">
        <w:rPr>
          <w:sz w:val="24"/>
          <w:szCs w:val="24"/>
        </w:rPr>
        <w:t>А.Н. Матвеев.</w:t>
      </w:r>
      <w:r w:rsidRPr="00232327">
        <w:rPr>
          <w:sz w:val="24"/>
          <w:szCs w:val="24"/>
        </w:rPr>
        <w:tab/>
        <w:t>Механика. М., Высшая школа, 1981.</w:t>
      </w:r>
    </w:p>
    <w:p w14:paraId="30BA3775" w14:textId="77777777" w:rsidR="007946F9" w:rsidRPr="00804455" w:rsidRDefault="007946F9" w:rsidP="004E792D">
      <w:pPr>
        <w:pStyle w:val="aff3"/>
        <w:numPr>
          <w:ilvl w:val="0"/>
          <w:numId w:val="12"/>
        </w:numPr>
        <w:ind w:left="567"/>
        <w:jc w:val="both"/>
        <w:rPr>
          <w:sz w:val="22"/>
          <w:szCs w:val="22"/>
        </w:rPr>
      </w:pPr>
      <w:r w:rsidRPr="00804455">
        <w:rPr>
          <w:sz w:val="22"/>
          <w:szCs w:val="22"/>
        </w:rPr>
        <w:t>А.Н. Матвеев.</w:t>
      </w:r>
      <w:r>
        <w:rPr>
          <w:sz w:val="22"/>
          <w:szCs w:val="22"/>
        </w:rPr>
        <w:tab/>
      </w:r>
      <w:r w:rsidRPr="00804455">
        <w:rPr>
          <w:sz w:val="22"/>
          <w:szCs w:val="22"/>
        </w:rPr>
        <w:t xml:space="preserve"> Молекулярная физика. М., Высшая школа, 1981.</w:t>
      </w:r>
    </w:p>
    <w:p w14:paraId="72EE61B0" w14:textId="77777777" w:rsidR="007946F9" w:rsidRPr="009035B5" w:rsidRDefault="007946F9" w:rsidP="004E792D">
      <w:pPr>
        <w:pStyle w:val="af5"/>
        <w:numPr>
          <w:ilvl w:val="0"/>
          <w:numId w:val="12"/>
        </w:numPr>
        <w:ind w:left="567"/>
        <w:rPr>
          <w:szCs w:val="22"/>
        </w:rPr>
      </w:pPr>
      <w:r w:rsidRPr="009035B5">
        <w:rPr>
          <w:szCs w:val="22"/>
        </w:rPr>
        <w:t>А.Н. Матвеев.</w:t>
      </w:r>
      <w:r>
        <w:rPr>
          <w:szCs w:val="22"/>
        </w:rPr>
        <w:tab/>
      </w:r>
      <w:r w:rsidRPr="009035B5">
        <w:rPr>
          <w:szCs w:val="22"/>
        </w:rPr>
        <w:t>Электричество и магнетизм. М., Высшая школа, 1981.</w:t>
      </w:r>
    </w:p>
    <w:p w14:paraId="3E268324" w14:textId="77777777" w:rsidR="007946F9" w:rsidRPr="00B433C4" w:rsidRDefault="007946F9" w:rsidP="004E792D">
      <w:pPr>
        <w:pStyle w:val="af5"/>
        <w:numPr>
          <w:ilvl w:val="0"/>
          <w:numId w:val="12"/>
        </w:numPr>
        <w:ind w:left="567"/>
        <w:rPr>
          <w:szCs w:val="22"/>
        </w:rPr>
      </w:pPr>
      <w:r w:rsidRPr="00B433C4">
        <w:rPr>
          <w:szCs w:val="22"/>
        </w:rPr>
        <w:t xml:space="preserve">Г.С. Ландсберг. </w:t>
      </w:r>
      <w:r w:rsidRPr="00B433C4">
        <w:rPr>
          <w:szCs w:val="22"/>
        </w:rPr>
        <w:tab/>
        <w:t>Оптика. М., Наука, 1965 и др. издания.</w:t>
      </w:r>
    </w:p>
    <w:p w14:paraId="6681CCA0" w14:textId="77777777" w:rsidR="007946F9" w:rsidRPr="00B433C4" w:rsidRDefault="007946F9" w:rsidP="004E792D">
      <w:pPr>
        <w:numPr>
          <w:ilvl w:val="0"/>
          <w:numId w:val="12"/>
        </w:numPr>
        <w:overflowPunct w:val="0"/>
        <w:autoSpaceDE w:val="0"/>
        <w:autoSpaceDN w:val="0"/>
        <w:adjustRightInd w:val="0"/>
        <w:spacing w:line="240" w:lineRule="auto"/>
        <w:ind w:left="567"/>
        <w:contextualSpacing w:val="0"/>
        <w:textAlignment w:val="baseline"/>
        <w:rPr>
          <w:sz w:val="22"/>
        </w:rPr>
      </w:pPr>
      <w:r w:rsidRPr="00B433C4">
        <w:rPr>
          <w:sz w:val="22"/>
        </w:rPr>
        <w:t xml:space="preserve">В.Л. Бонч-Бруевич, С.Г. Калашников. Физика полупроводников. М. Наука. 1977 г. и др. издания. </w:t>
      </w:r>
    </w:p>
    <w:p w14:paraId="1C93FA15" w14:textId="77777777" w:rsidR="007946F9" w:rsidRPr="00B433C4" w:rsidRDefault="007946F9" w:rsidP="004E792D">
      <w:pPr>
        <w:widowControl w:val="0"/>
        <w:numPr>
          <w:ilvl w:val="0"/>
          <w:numId w:val="12"/>
        </w:numPr>
        <w:overflowPunct w:val="0"/>
        <w:autoSpaceDE w:val="0"/>
        <w:autoSpaceDN w:val="0"/>
        <w:adjustRightInd w:val="0"/>
        <w:spacing w:line="240" w:lineRule="auto"/>
        <w:ind w:left="567"/>
        <w:contextualSpacing w:val="0"/>
        <w:textAlignment w:val="baseline"/>
        <w:rPr>
          <w:sz w:val="22"/>
        </w:rPr>
      </w:pPr>
      <w:r w:rsidRPr="00B433C4">
        <w:rPr>
          <w:sz w:val="22"/>
        </w:rPr>
        <w:t>Ч. Китель. Элементарная физика твёрдого тела. М. Наука. 1966 г. и др. издания.</w:t>
      </w:r>
    </w:p>
    <w:p w14:paraId="73EDB6F1" w14:textId="77777777" w:rsidR="007946F9" w:rsidRPr="00B433C4" w:rsidRDefault="007946F9" w:rsidP="007946F9">
      <w:pPr>
        <w:pStyle w:val="af5"/>
        <w:spacing w:before="120" w:after="60"/>
        <w:rPr>
          <w:bCs/>
          <w:szCs w:val="22"/>
        </w:rPr>
      </w:pPr>
      <w:r w:rsidRPr="00B433C4">
        <w:rPr>
          <w:bCs/>
          <w:szCs w:val="22"/>
        </w:rPr>
        <w:t xml:space="preserve">Программное обеспечение и Интернет-ресурсы </w:t>
      </w:r>
    </w:p>
    <w:p w14:paraId="0190280D" w14:textId="77777777" w:rsidR="007946F9" w:rsidRPr="00B433C4" w:rsidRDefault="007946F9" w:rsidP="004E792D">
      <w:pPr>
        <w:pStyle w:val="af5"/>
        <w:numPr>
          <w:ilvl w:val="0"/>
          <w:numId w:val="15"/>
        </w:numPr>
        <w:ind w:left="567" w:hanging="284"/>
        <w:rPr>
          <w:szCs w:val="22"/>
        </w:rPr>
      </w:pPr>
      <w:r w:rsidRPr="00B433C4">
        <w:rPr>
          <w:szCs w:val="22"/>
        </w:rPr>
        <w:t>Колебания (разработка СПбГУ)</w:t>
      </w:r>
    </w:p>
    <w:p w14:paraId="125D2ECD" w14:textId="77777777" w:rsidR="007946F9" w:rsidRPr="00B433C4" w:rsidRDefault="007946F9" w:rsidP="004E792D">
      <w:pPr>
        <w:pStyle w:val="af5"/>
        <w:numPr>
          <w:ilvl w:val="0"/>
          <w:numId w:val="15"/>
        </w:numPr>
        <w:ind w:left="567" w:hanging="284"/>
        <w:rPr>
          <w:szCs w:val="22"/>
        </w:rPr>
      </w:pPr>
      <w:r w:rsidRPr="00B433C4">
        <w:rPr>
          <w:szCs w:val="22"/>
        </w:rPr>
        <w:t xml:space="preserve">Движение планет и спутников (разработка СПбГУ) </w:t>
      </w:r>
    </w:p>
    <w:p w14:paraId="1BD92B2B" w14:textId="77777777" w:rsidR="007946F9" w:rsidRPr="00B433C4" w:rsidRDefault="007946F9" w:rsidP="004E792D">
      <w:pPr>
        <w:widowControl w:val="0"/>
        <w:numPr>
          <w:ilvl w:val="0"/>
          <w:numId w:val="15"/>
        </w:numPr>
        <w:spacing w:line="240" w:lineRule="auto"/>
        <w:ind w:left="567" w:hanging="284"/>
        <w:contextualSpacing w:val="0"/>
        <w:jc w:val="left"/>
        <w:rPr>
          <w:sz w:val="22"/>
        </w:rPr>
      </w:pPr>
      <w:r w:rsidRPr="00B433C4">
        <w:rPr>
          <w:sz w:val="22"/>
        </w:rPr>
        <w:t xml:space="preserve">Открытая физика. М. ФИЗИКОН. </w:t>
      </w:r>
    </w:p>
    <w:p w14:paraId="7559D48A" w14:textId="77777777" w:rsidR="007946F9" w:rsidRPr="005251B3" w:rsidRDefault="007946F9" w:rsidP="004E792D">
      <w:pPr>
        <w:widowControl w:val="0"/>
        <w:numPr>
          <w:ilvl w:val="0"/>
          <w:numId w:val="15"/>
        </w:numPr>
        <w:spacing w:line="240" w:lineRule="auto"/>
        <w:ind w:left="567" w:hanging="284"/>
        <w:contextualSpacing w:val="0"/>
        <w:jc w:val="left"/>
        <w:rPr>
          <w:sz w:val="24"/>
          <w:szCs w:val="24"/>
        </w:rPr>
      </w:pPr>
      <w:r w:rsidRPr="005251B3">
        <w:rPr>
          <w:sz w:val="24"/>
          <w:szCs w:val="24"/>
        </w:rPr>
        <w:t>Квантовая механика на ПК (разработка МГУ)</w:t>
      </w:r>
    </w:p>
    <w:p w14:paraId="123BB85F" w14:textId="77777777" w:rsidR="007946F9" w:rsidRPr="005251B3" w:rsidRDefault="007946F9" w:rsidP="004E792D">
      <w:pPr>
        <w:widowControl w:val="0"/>
        <w:numPr>
          <w:ilvl w:val="0"/>
          <w:numId w:val="15"/>
        </w:numPr>
        <w:spacing w:line="240" w:lineRule="auto"/>
        <w:ind w:left="567" w:hanging="284"/>
        <w:contextualSpacing w:val="0"/>
        <w:jc w:val="left"/>
        <w:rPr>
          <w:sz w:val="24"/>
          <w:szCs w:val="24"/>
        </w:rPr>
      </w:pPr>
      <w:r w:rsidRPr="005251B3">
        <w:rPr>
          <w:sz w:val="24"/>
          <w:szCs w:val="24"/>
        </w:rPr>
        <w:t>Атомная и ядерная физика (разработка МГУ)</w:t>
      </w:r>
    </w:p>
    <w:p w14:paraId="181CC48B" w14:textId="77777777" w:rsidR="007946F9" w:rsidRPr="005251B3" w:rsidRDefault="007946F9" w:rsidP="004E792D">
      <w:pPr>
        <w:widowControl w:val="0"/>
        <w:numPr>
          <w:ilvl w:val="0"/>
          <w:numId w:val="15"/>
        </w:numPr>
        <w:spacing w:line="240" w:lineRule="auto"/>
        <w:ind w:left="567" w:hanging="284"/>
        <w:contextualSpacing w:val="0"/>
        <w:jc w:val="left"/>
        <w:rPr>
          <w:sz w:val="24"/>
          <w:szCs w:val="24"/>
        </w:rPr>
      </w:pPr>
      <w:r w:rsidRPr="005251B3">
        <w:rPr>
          <w:sz w:val="24"/>
          <w:szCs w:val="24"/>
        </w:rPr>
        <w:t>Колебания (разработка СПбГУ)</w:t>
      </w:r>
    </w:p>
    <w:p w14:paraId="22ACCC88" w14:textId="77777777" w:rsidR="007946F9" w:rsidRPr="005251B3" w:rsidRDefault="007946F9" w:rsidP="004E792D">
      <w:pPr>
        <w:widowControl w:val="0"/>
        <w:numPr>
          <w:ilvl w:val="0"/>
          <w:numId w:val="15"/>
        </w:numPr>
        <w:spacing w:line="240" w:lineRule="auto"/>
        <w:ind w:left="567" w:hanging="284"/>
        <w:contextualSpacing w:val="0"/>
        <w:jc w:val="left"/>
        <w:rPr>
          <w:sz w:val="24"/>
          <w:szCs w:val="24"/>
        </w:rPr>
      </w:pPr>
      <w:r w:rsidRPr="005251B3">
        <w:rPr>
          <w:sz w:val="24"/>
          <w:szCs w:val="24"/>
        </w:rPr>
        <w:t>Молекулярная физика на ПК (собственная разработка)</w:t>
      </w:r>
    </w:p>
    <w:p w14:paraId="5A2F548C" w14:textId="767050BE" w:rsidR="007946F9" w:rsidRDefault="007946F9" w:rsidP="004E792D">
      <w:pPr>
        <w:widowControl w:val="0"/>
        <w:numPr>
          <w:ilvl w:val="0"/>
          <w:numId w:val="15"/>
        </w:numPr>
        <w:spacing w:line="240" w:lineRule="auto"/>
        <w:ind w:left="567" w:hanging="284"/>
        <w:contextualSpacing w:val="0"/>
        <w:jc w:val="left"/>
        <w:rPr>
          <w:sz w:val="24"/>
          <w:szCs w:val="24"/>
        </w:rPr>
      </w:pPr>
      <w:r w:rsidRPr="005251B3">
        <w:rPr>
          <w:sz w:val="24"/>
          <w:szCs w:val="24"/>
        </w:rPr>
        <w:t>Электростатика на ПК (собственная разработка)</w:t>
      </w:r>
    </w:p>
    <w:p w14:paraId="4DD68567" w14:textId="77777777" w:rsidR="005D0215" w:rsidRPr="005251B3" w:rsidRDefault="005D0215" w:rsidP="005D0215">
      <w:pPr>
        <w:widowControl w:val="0"/>
        <w:spacing w:line="240" w:lineRule="auto"/>
        <w:ind w:left="567"/>
        <w:contextualSpacing w:val="0"/>
        <w:jc w:val="left"/>
        <w:rPr>
          <w:sz w:val="24"/>
          <w:szCs w:val="24"/>
        </w:rPr>
      </w:pPr>
    </w:p>
    <w:p w14:paraId="13454709" w14:textId="77777777" w:rsidR="005D0215" w:rsidRPr="005D0215" w:rsidRDefault="005D0215" w:rsidP="005D0215">
      <w:pPr>
        <w:tabs>
          <w:tab w:val="left" w:pos="1965"/>
        </w:tabs>
        <w:ind w:firstLine="397"/>
        <w:rPr>
          <w:rFonts w:eastAsia="Calibri" w:cs="Times New Roman"/>
          <w:b/>
          <w:bCs/>
          <w:sz w:val="24"/>
          <w:szCs w:val="24"/>
        </w:rPr>
      </w:pPr>
      <w:r w:rsidRPr="005D0215">
        <w:rPr>
          <w:rFonts w:eastAsia="Calibri" w:cs="Times New Roman"/>
          <w:b/>
          <w:bCs/>
          <w:sz w:val="24"/>
          <w:szCs w:val="24"/>
        </w:rPr>
        <w:t xml:space="preserve">8. МАТЕРИАЛЬНО-ТЕХНИЧЕСКОЕ ОБЕСПЕЧЕНИЕ УЧЕБНОЙ ДИСЦИПЛИНЫ </w:t>
      </w:r>
    </w:p>
    <w:p w14:paraId="634CF54F" w14:textId="1673088A" w:rsidR="005D0215" w:rsidRPr="005D0215" w:rsidRDefault="005D0215" w:rsidP="005D0215">
      <w:pPr>
        <w:tabs>
          <w:tab w:val="left" w:pos="1965"/>
        </w:tabs>
        <w:overflowPunct w:val="0"/>
        <w:autoSpaceDE w:val="0"/>
        <w:autoSpaceDN w:val="0"/>
        <w:adjustRightInd w:val="0"/>
        <w:spacing w:line="240" w:lineRule="auto"/>
        <w:ind w:firstLine="397"/>
        <w:rPr>
          <w:rFonts w:eastAsia="Times New Roman" w:cs="Times New Roman"/>
          <w:bCs/>
          <w:sz w:val="24"/>
          <w:szCs w:val="24"/>
          <w:lang w:eastAsia="ru-RU"/>
        </w:rPr>
      </w:pPr>
      <w:r w:rsidRPr="005D0215">
        <w:rPr>
          <w:rFonts w:eastAsia="Times New Roman" w:cs="Times New Roman"/>
          <w:bCs/>
          <w:sz w:val="24"/>
          <w:szCs w:val="24"/>
          <w:lang w:eastAsia="ru-RU"/>
        </w:rPr>
        <w:t>Учебная дисциплина обеспечена учебно-методической документацией и материалами. Ее содержание должно быть представлено в  локальной интернет-сети вуза. Имеется доступ к сети Интернет (во время самостоятельной подготовки).</w:t>
      </w:r>
    </w:p>
    <w:p w14:paraId="6983AC46" w14:textId="61C1CFC7" w:rsidR="007946F9" w:rsidRPr="006E36E8" w:rsidRDefault="007946F9" w:rsidP="007946F9">
      <w:pPr>
        <w:spacing w:after="120" w:line="240" w:lineRule="auto"/>
        <w:ind w:right="-1" w:firstLine="720"/>
        <w:rPr>
          <w:sz w:val="24"/>
          <w:szCs w:val="24"/>
        </w:rPr>
      </w:pPr>
      <w:r w:rsidRPr="006E36E8">
        <w:rPr>
          <w:sz w:val="24"/>
          <w:szCs w:val="24"/>
        </w:rPr>
        <w:t xml:space="preserve">Кафедра имеет 350 кв.м. учебно-лабораторных площадей, специализированную аудиторию № 204 </w:t>
      </w:r>
      <w:r w:rsidRPr="006E36E8">
        <w:rPr>
          <w:sz w:val="24"/>
          <w:szCs w:val="24"/>
        </w:rPr>
        <w:noBreakHyphen/>
        <w:t xml:space="preserve"> 84 кв.м на 54 посадочных места, три лаборатории (101 – лаборатория механики и молекулярной физики, 209 – лаборатория электромагнетизма и оптики, 103 – лаборатория атомной и ядерной физики) общей площадью 250 кв.м. Лабораторный практикум насчитывает порядка 60 лабораторных работ, тематика которых охватывает все основные темы курса общей физики. Часть из этих работ автоматизирована. В качестве резерва имеются также компьютерные работы по молекулярной физике и электромагнетизму.</w:t>
      </w:r>
    </w:p>
    <w:p w14:paraId="7B74E087" w14:textId="77777777" w:rsidR="007946F9" w:rsidRPr="006E36E8" w:rsidRDefault="007946F9" w:rsidP="007946F9">
      <w:pPr>
        <w:spacing w:after="120" w:line="240" w:lineRule="auto"/>
        <w:ind w:right="-1" w:firstLine="720"/>
        <w:rPr>
          <w:sz w:val="24"/>
          <w:szCs w:val="24"/>
        </w:rPr>
      </w:pPr>
      <w:r w:rsidRPr="006E36E8">
        <w:rPr>
          <w:sz w:val="24"/>
          <w:szCs w:val="24"/>
        </w:rPr>
        <w:t>В</w:t>
      </w:r>
      <w:r w:rsidR="00EE198B">
        <w:rPr>
          <w:sz w:val="24"/>
          <w:szCs w:val="24"/>
        </w:rPr>
        <w:t xml:space="preserve"> учебном процессе используются 10</w:t>
      </w:r>
      <w:r w:rsidRPr="006E36E8">
        <w:rPr>
          <w:sz w:val="24"/>
          <w:szCs w:val="24"/>
        </w:rPr>
        <w:t xml:space="preserve"> персональных компьютеров, подключённых к ЛВС и Интернету.</w:t>
      </w:r>
    </w:p>
    <w:p w14:paraId="4DD698D9" w14:textId="77777777" w:rsidR="007946F9" w:rsidRPr="006E36E8" w:rsidRDefault="007946F9" w:rsidP="007946F9">
      <w:pPr>
        <w:spacing w:after="120" w:line="240" w:lineRule="auto"/>
        <w:ind w:right="-1" w:firstLine="720"/>
        <w:rPr>
          <w:sz w:val="24"/>
          <w:szCs w:val="24"/>
        </w:rPr>
      </w:pPr>
      <w:r w:rsidRPr="006E36E8">
        <w:rPr>
          <w:sz w:val="24"/>
          <w:szCs w:val="24"/>
        </w:rPr>
        <w:t xml:space="preserve">Лекционная аудитория оснащена видеопроектором и компьютером, имеющиеся лекционные демонстрации позволяют показать физические опыты, демонстрирующие все основные физические законы. </w:t>
      </w:r>
    </w:p>
    <w:p w14:paraId="3CB295C6" w14:textId="77777777" w:rsidR="007946F9" w:rsidRPr="00826F85" w:rsidRDefault="007946F9" w:rsidP="007946F9">
      <w:pPr>
        <w:spacing w:after="120" w:line="240" w:lineRule="auto"/>
        <w:ind w:right="-1" w:firstLine="720"/>
        <w:rPr>
          <w:sz w:val="24"/>
          <w:szCs w:val="24"/>
        </w:rPr>
      </w:pPr>
      <w:r w:rsidRPr="006E36E8">
        <w:rPr>
          <w:sz w:val="24"/>
          <w:szCs w:val="24"/>
        </w:rPr>
        <w:t xml:space="preserve">Все студенты полностью </w:t>
      </w:r>
      <w:r w:rsidRPr="00826F85">
        <w:rPr>
          <w:sz w:val="24"/>
          <w:szCs w:val="24"/>
        </w:rPr>
        <w:t>обеспечены учебной литературой.</w:t>
      </w:r>
    </w:p>
    <w:p w14:paraId="2A2897B6" w14:textId="77777777" w:rsidR="007946F9" w:rsidRPr="005D0215" w:rsidRDefault="007946F9" w:rsidP="007946F9">
      <w:pPr>
        <w:spacing w:after="120" w:line="240" w:lineRule="auto"/>
        <w:ind w:right="-1" w:firstLine="720"/>
        <w:rPr>
          <w:sz w:val="24"/>
          <w:szCs w:val="24"/>
        </w:rPr>
      </w:pPr>
    </w:p>
    <w:p w14:paraId="7250DF3B" w14:textId="54C4CF08" w:rsidR="007946F9" w:rsidRPr="005D0215" w:rsidRDefault="007946F9" w:rsidP="000F29AA">
      <w:pPr>
        <w:suppressAutoHyphens/>
        <w:spacing w:line="300" w:lineRule="auto"/>
        <w:rPr>
          <w:b/>
          <w:sz w:val="24"/>
          <w:szCs w:val="24"/>
        </w:rPr>
      </w:pPr>
      <w:r w:rsidRPr="005D0215">
        <w:rPr>
          <w:b/>
          <w:sz w:val="24"/>
          <w:szCs w:val="24"/>
        </w:rPr>
        <w:t>Программа составлена в соответствии с требова</w:t>
      </w:r>
      <w:r w:rsidR="00B433C4" w:rsidRPr="005D0215">
        <w:rPr>
          <w:b/>
          <w:sz w:val="24"/>
          <w:szCs w:val="24"/>
        </w:rPr>
        <w:t>ниями ФГОС 3+</w:t>
      </w:r>
      <w:r w:rsidR="005D0215" w:rsidRPr="005D0215">
        <w:rPr>
          <w:b/>
          <w:sz w:val="24"/>
          <w:szCs w:val="24"/>
        </w:rPr>
        <w:t>+ по</w:t>
      </w:r>
      <w:r w:rsidRPr="005D0215">
        <w:rPr>
          <w:b/>
          <w:sz w:val="24"/>
          <w:szCs w:val="24"/>
        </w:rPr>
        <w:t xml:space="preserve"> направлению подготовки </w:t>
      </w:r>
      <w:r w:rsidR="000F29AA" w:rsidRPr="005D0215">
        <w:rPr>
          <w:b/>
          <w:sz w:val="24"/>
          <w:szCs w:val="24"/>
        </w:rPr>
        <w:t xml:space="preserve">09.03.01 </w:t>
      </w:r>
      <w:r w:rsidR="005D0215" w:rsidRPr="005D0215">
        <w:rPr>
          <w:b/>
          <w:sz w:val="24"/>
          <w:szCs w:val="24"/>
        </w:rPr>
        <w:t>«</w:t>
      </w:r>
      <w:r w:rsidR="000F29AA" w:rsidRPr="005D0215">
        <w:rPr>
          <w:b/>
          <w:sz w:val="24"/>
          <w:szCs w:val="24"/>
        </w:rPr>
        <w:t>Информатика и вычислительная техника</w:t>
      </w:r>
      <w:r w:rsidR="005D0215" w:rsidRPr="005D0215">
        <w:rPr>
          <w:b/>
          <w:sz w:val="24"/>
          <w:szCs w:val="24"/>
        </w:rPr>
        <w:t>»</w:t>
      </w:r>
      <w:r w:rsidRPr="005D0215">
        <w:rPr>
          <w:b/>
          <w:sz w:val="24"/>
          <w:szCs w:val="24"/>
        </w:rPr>
        <w:tab/>
      </w:r>
    </w:p>
    <w:p w14:paraId="04B66CB2" w14:textId="1BCC5D0E" w:rsidR="007946F9" w:rsidRPr="00826F85" w:rsidRDefault="005D0215" w:rsidP="005D0215">
      <w:pPr>
        <w:suppressAutoHyphens/>
        <w:spacing w:line="300" w:lineRule="auto"/>
        <w:rPr>
          <w:sz w:val="24"/>
          <w:szCs w:val="24"/>
          <w:u w:val="single"/>
        </w:rPr>
      </w:pPr>
      <w:r>
        <w:rPr>
          <w:sz w:val="24"/>
          <w:szCs w:val="24"/>
          <w:u w:val="single"/>
        </w:rPr>
        <w:t xml:space="preserve"> </w:t>
      </w:r>
    </w:p>
    <w:p w14:paraId="65749F5C" w14:textId="403473C0" w:rsidR="007946F9" w:rsidRPr="00826F85" w:rsidRDefault="007946F9" w:rsidP="000F29AA">
      <w:pPr>
        <w:suppressAutoHyphens/>
        <w:spacing w:line="480" w:lineRule="auto"/>
        <w:rPr>
          <w:sz w:val="24"/>
          <w:szCs w:val="24"/>
          <w:u w:val="single"/>
        </w:rPr>
      </w:pPr>
      <w:r w:rsidRPr="00826F85">
        <w:rPr>
          <w:sz w:val="24"/>
          <w:szCs w:val="24"/>
          <w:u w:val="single"/>
        </w:rPr>
        <w:t xml:space="preserve">Автор </w:t>
      </w:r>
      <w:r w:rsidRPr="00826F85">
        <w:rPr>
          <w:sz w:val="24"/>
          <w:szCs w:val="24"/>
          <w:u w:val="single"/>
        </w:rPr>
        <w:tab/>
        <w:t>зав. кафедрой физики</w:t>
      </w:r>
      <w:r w:rsidR="000F29AA">
        <w:rPr>
          <w:sz w:val="24"/>
          <w:szCs w:val="24"/>
          <w:u w:val="single"/>
        </w:rPr>
        <w:t xml:space="preserve"> </w:t>
      </w:r>
      <w:r w:rsidR="000F29AA" w:rsidRPr="00826F85">
        <w:rPr>
          <w:sz w:val="24"/>
          <w:szCs w:val="24"/>
          <w:u w:val="single"/>
        </w:rPr>
        <w:t>ОТИ</w:t>
      </w:r>
      <w:r w:rsidRPr="00826F85">
        <w:rPr>
          <w:sz w:val="24"/>
          <w:szCs w:val="24"/>
          <w:u w:val="single"/>
        </w:rPr>
        <w:tab/>
      </w:r>
      <w:r w:rsidR="00826F85">
        <w:rPr>
          <w:sz w:val="24"/>
          <w:szCs w:val="24"/>
          <w:u w:val="single"/>
        </w:rPr>
        <w:t xml:space="preserve">            </w:t>
      </w:r>
      <w:r w:rsidRPr="00826F85">
        <w:rPr>
          <w:sz w:val="24"/>
          <w:szCs w:val="24"/>
          <w:u w:val="single"/>
        </w:rPr>
        <w:t>ОТИ  С.Г. Лисицын</w:t>
      </w:r>
      <w:r w:rsidRPr="00826F85">
        <w:rPr>
          <w:sz w:val="24"/>
          <w:szCs w:val="24"/>
          <w:u w:val="single"/>
        </w:rPr>
        <w:tab/>
      </w:r>
      <w:r w:rsidRPr="00826F85">
        <w:rPr>
          <w:sz w:val="24"/>
          <w:szCs w:val="24"/>
          <w:u w:val="single"/>
        </w:rPr>
        <w:tab/>
      </w:r>
      <w:r w:rsidRPr="00826F85">
        <w:rPr>
          <w:sz w:val="24"/>
          <w:szCs w:val="24"/>
          <w:u w:val="single"/>
        </w:rPr>
        <w:tab/>
      </w:r>
      <w:r w:rsidRPr="00826F85">
        <w:rPr>
          <w:sz w:val="24"/>
          <w:szCs w:val="24"/>
          <w:u w:val="single"/>
        </w:rPr>
        <w:tab/>
      </w:r>
      <w:r w:rsidR="000F29AA">
        <w:rPr>
          <w:sz w:val="24"/>
          <w:szCs w:val="24"/>
          <w:u w:val="single"/>
        </w:rPr>
        <w:tab/>
      </w:r>
    </w:p>
    <w:p w14:paraId="46127D30" w14:textId="6AD4C0DA" w:rsidR="007946F9" w:rsidRPr="00826F85" w:rsidRDefault="007946F9" w:rsidP="000F29AA">
      <w:pPr>
        <w:suppressAutoHyphens/>
        <w:spacing w:line="480" w:lineRule="auto"/>
        <w:rPr>
          <w:sz w:val="24"/>
          <w:szCs w:val="24"/>
          <w:u w:val="single"/>
        </w:rPr>
      </w:pPr>
      <w:r w:rsidRPr="00826F85">
        <w:rPr>
          <w:sz w:val="24"/>
          <w:szCs w:val="24"/>
          <w:u w:val="single"/>
        </w:rPr>
        <w:t xml:space="preserve">Рецензент </w:t>
      </w:r>
      <w:r w:rsidRPr="00826F85">
        <w:rPr>
          <w:sz w:val="24"/>
          <w:szCs w:val="24"/>
          <w:u w:val="single"/>
        </w:rPr>
        <w:tab/>
      </w:r>
      <w:r w:rsidR="00EE198B" w:rsidRPr="00826F85">
        <w:rPr>
          <w:sz w:val="24"/>
          <w:szCs w:val="24"/>
          <w:u w:val="single"/>
        </w:rPr>
        <w:tab/>
      </w:r>
      <w:r w:rsidR="00EE198B" w:rsidRPr="00826F85">
        <w:rPr>
          <w:sz w:val="24"/>
          <w:szCs w:val="24"/>
          <w:u w:val="single"/>
        </w:rPr>
        <w:tab/>
      </w:r>
      <w:r w:rsidR="00EE198B" w:rsidRPr="00826F85">
        <w:rPr>
          <w:sz w:val="24"/>
          <w:szCs w:val="24"/>
          <w:u w:val="single"/>
        </w:rPr>
        <w:tab/>
      </w:r>
      <w:r w:rsidR="00EE198B" w:rsidRPr="00826F85">
        <w:rPr>
          <w:sz w:val="24"/>
          <w:szCs w:val="24"/>
          <w:u w:val="single"/>
        </w:rPr>
        <w:tab/>
      </w:r>
      <w:r w:rsidRPr="00826F85">
        <w:rPr>
          <w:sz w:val="24"/>
          <w:szCs w:val="24"/>
          <w:u w:val="single"/>
        </w:rPr>
        <w:t>к.т.н. В.Л. Кириллов</w:t>
      </w:r>
      <w:r w:rsidR="00EE198B" w:rsidRPr="00826F85">
        <w:rPr>
          <w:sz w:val="24"/>
          <w:szCs w:val="24"/>
          <w:u w:val="single"/>
        </w:rPr>
        <w:tab/>
      </w:r>
      <w:r w:rsidR="00EE198B" w:rsidRPr="00826F85">
        <w:rPr>
          <w:sz w:val="24"/>
          <w:szCs w:val="24"/>
          <w:u w:val="single"/>
        </w:rPr>
        <w:tab/>
      </w:r>
      <w:r w:rsidR="00EE198B" w:rsidRPr="00826F85">
        <w:rPr>
          <w:sz w:val="24"/>
          <w:szCs w:val="24"/>
          <w:u w:val="single"/>
        </w:rPr>
        <w:tab/>
      </w:r>
      <w:r w:rsidR="00EE198B" w:rsidRPr="00826F85">
        <w:rPr>
          <w:sz w:val="24"/>
          <w:szCs w:val="24"/>
          <w:u w:val="single"/>
        </w:rPr>
        <w:tab/>
      </w:r>
      <w:r w:rsidR="000F29AA">
        <w:rPr>
          <w:sz w:val="24"/>
          <w:szCs w:val="24"/>
          <w:u w:val="single"/>
        </w:rPr>
        <w:tab/>
      </w:r>
    </w:p>
    <w:p w14:paraId="4E598270" w14:textId="6E73A0C4" w:rsidR="007946F9" w:rsidRPr="00A40FF8" w:rsidRDefault="007946F9" w:rsidP="000F29AA">
      <w:pPr>
        <w:suppressAutoHyphens/>
        <w:spacing w:line="480" w:lineRule="auto"/>
        <w:rPr>
          <w:sz w:val="24"/>
          <w:szCs w:val="24"/>
          <w:u w:val="single"/>
        </w:rPr>
      </w:pPr>
      <w:r w:rsidRPr="00826F85">
        <w:rPr>
          <w:sz w:val="24"/>
          <w:szCs w:val="24"/>
          <w:u w:val="single"/>
        </w:rPr>
        <w:t>Программа одобрена на заседании</w:t>
      </w:r>
      <w:r w:rsidRPr="00826F85">
        <w:rPr>
          <w:sz w:val="24"/>
          <w:szCs w:val="24"/>
          <w:u w:val="single"/>
        </w:rPr>
        <w:tab/>
        <w:t xml:space="preserve">  </w:t>
      </w:r>
      <w:r w:rsidRPr="00826F85">
        <w:rPr>
          <w:sz w:val="24"/>
          <w:szCs w:val="24"/>
          <w:u w:val="single"/>
        </w:rPr>
        <w:tab/>
        <w:t>кафедры физики</w:t>
      </w:r>
      <w:r w:rsidRPr="00826F85">
        <w:rPr>
          <w:sz w:val="24"/>
          <w:szCs w:val="24"/>
          <w:u w:val="single"/>
        </w:rPr>
        <w:tab/>
      </w:r>
      <w:r w:rsidR="00365B24">
        <w:rPr>
          <w:sz w:val="24"/>
          <w:szCs w:val="24"/>
          <w:u w:val="single"/>
        </w:rPr>
        <w:t xml:space="preserve">         </w:t>
      </w:r>
      <w:r w:rsidR="00826F85">
        <w:rPr>
          <w:sz w:val="24"/>
          <w:szCs w:val="24"/>
          <w:u w:val="single"/>
        </w:rPr>
        <w:t xml:space="preserve">  </w:t>
      </w:r>
      <w:r w:rsidR="000F29AA">
        <w:rPr>
          <w:sz w:val="24"/>
          <w:szCs w:val="24"/>
          <w:u w:val="single"/>
        </w:rPr>
        <w:tab/>
      </w:r>
      <w:r w:rsidRPr="00826F85">
        <w:rPr>
          <w:sz w:val="24"/>
          <w:szCs w:val="24"/>
          <w:u w:val="single"/>
        </w:rPr>
        <w:tab/>
      </w:r>
      <w:r w:rsidR="001354DA" w:rsidRPr="004C60AC">
        <w:rPr>
          <w:sz w:val="24"/>
          <w:szCs w:val="24"/>
          <w:u w:val="single"/>
        </w:rPr>
        <w:t>30</w:t>
      </w:r>
      <w:r w:rsidR="001354DA">
        <w:rPr>
          <w:sz w:val="24"/>
          <w:szCs w:val="24"/>
          <w:u w:val="single"/>
        </w:rPr>
        <w:t>.08</w:t>
      </w:r>
      <w:r w:rsidR="00EE198B" w:rsidRPr="00826F85">
        <w:rPr>
          <w:sz w:val="24"/>
          <w:szCs w:val="24"/>
          <w:u w:val="single"/>
        </w:rPr>
        <w:t>.2021</w:t>
      </w:r>
      <w:r w:rsidR="000F29AA">
        <w:rPr>
          <w:sz w:val="24"/>
          <w:szCs w:val="24"/>
          <w:u w:val="single"/>
        </w:rPr>
        <w:tab/>
      </w:r>
    </w:p>
    <w:p w14:paraId="5AEDE105" w14:textId="77777777" w:rsidR="007946F9" w:rsidRDefault="007946F9" w:rsidP="000F29AA">
      <w:pPr>
        <w:spacing w:line="480" w:lineRule="auto"/>
      </w:pPr>
    </w:p>
    <w:sectPr w:rsidR="007946F9" w:rsidSect="007A6B6D">
      <w:pgSz w:w="11906" w:h="16838"/>
      <w:pgMar w:top="1440" w:right="1080" w:bottom="1440" w:left="1080"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898B40" w14:textId="77777777" w:rsidR="000410E7" w:rsidRDefault="000410E7">
      <w:pPr>
        <w:spacing w:line="240" w:lineRule="auto"/>
      </w:pPr>
      <w:r>
        <w:separator/>
      </w:r>
    </w:p>
  </w:endnote>
  <w:endnote w:type="continuationSeparator" w:id="0">
    <w:p w14:paraId="7C24424E" w14:textId="77777777" w:rsidR="000410E7" w:rsidRDefault="000410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75C78" w14:textId="5C563797" w:rsidR="00CF2050" w:rsidRDefault="00CF2050" w:rsidP="007946F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w:t>
    </w:r>
    <w:r>
      <w:rPr>
        <w:rStyle w:val="a9"/>
      </w:rPr>
      <w:fldChar w:fldCharType="end"/>
    </w:r>
  </w:p>
  <w:p w14:paraId="64433F55" w14:textId="77777777" w:rsidR="00CF2050" w:rsidRDefault="00CF2050">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A34A0D" w14:textId="77777777" w:rsidR="000410E7" w:rsidRDefault="000410E7">
      <w:pPr>
        <w:spacing w:line="240" w:lineRule="auto"/>
      </w:pPr>
      <w:r>
        <w:separator/>
      </w:r>
    </w:p>
  </w:footnote>
  <w:footnote w:type="continuationSeparator" w:id="0">
    <w:p w14:paraId="285A163D" w14:textId="77777777" w:rsidR="000410E7" w:rsidRDefault="000410E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A1E203D6"/>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5D8E48C"/>
    <w:lvl w:ilvl="0">
      <w:start w:val="1"/>
      <w:numFmt w:val="decimal"/>
      <w:lvlText w:val="%1."/>
      <w:lvlJc w:val="left"/>
      <w:pPr>
        <w:tabs>
          <w:tab w:val="num" w:pos="360"/>
        </w:tabs>
        <w:ind w:left="360" w:hanging="360"/>
      </w:pPr>
    </w:lvl>
  </w:abstractNum>
  <w:abstractNum w:abstractNumId="2" w15:restartNumberingAfterBreak="0">
    <w:nsid w:val="045A2160"/>
    <w:multiLevelType w:val="hybridMultilevel"/>
    <w:tmpl w:val="C64009D4"/>
    <w:lvl w:ilvl="0" w:tplc="40F8D172">
      <w:start w:val="1"/>
      <w:numFmt w:val="decimal"/>
      <w:pStyle w:val="a"/>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1146598"/>
    <w:multiLevelType w:val="hybridMultilevel"/>
    <w:tmpl w:val="C64009D4"/>
    <w:lvl w:ilvl="0" w:tplc="40F8D172">
      <w:start w:val="1"/>
      <w:numFmt w:val="decimal"/>
      <w:pStyle w:val="--"/>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9B01AAE"/>
    <w:multiLevelType w:val="hybridMultilevel"/>
    <w:tmpl w:val="1D6CF7A8"/>
    <w:lvl w:ilvl="0" w:tplc="497C85B4">
      <w:start w:val="5"/>
      <w:numFmt w:val="decimal"/>
      <w:lvlText w:val="%1. "/>
      <w:lvlJc w:val="left"/>
      <w:pPr>
        <w:tabs>
          <w:tab w:val="num" w:pos="879"/>
        </w:tabs>
        <w:ind w:left="879" w:hanging="454"/>
      </w:pPr>
      <w:rPr>
        <w:rFonts w:ascii="Times New Roman" w:hAnsi="Times New Roman" w:hint="default"/>
        <w:b w:val="0"/>
        <w:i w:val="0"/>
        <w:sz w:val="24"/>
        <w:u w:val="none"/>
      </w:rPr>
    </w:lvl>
    <w:lvl w:ilvl="1" w:tplc="04190019" w:tentative="1">
      <w:start w:val="1"/>
      <w:numFmt w:val="lowerLetter"/>
      <w:lvlText w:val="%2."/>
      <w:lvlJc w:val="left"/>
      <w:pPr>
        <w:tabs>
          <w:tab w:val="num" w:pos="1865"/>
        </w:tabs>
        <w:ind w:left="1865" w:hanging="360"/>
      </w:pPr>
    </w:lvl>
    <w:lvl w:ilvl="2" w:tplc="0419001B" w:tentative="1">
      <w:start w:val="1"/>
      <w:numFmt w:val="lowerRoman"/>
      <w:lvlText w:val="%3."/>
      <w:lvlJc w:val="right"/>
      <w:pPr>
        <w:tabs>
          <w:tab w:val="num" w:pos="2585"/>
        </w:tabs>
        <w:ind w:left="2585" w:hanging="180"/>
      </w:pPr>
    </w:lvl>
    <w:lvl w:ilvl="3" w:tplc="0419000F" w:tentative="1">
      <w:start w:val="1"/>
      <w:numFmt w:val="decimal"/>
      <w:lvlText w:val="%4."/>
      <w:lvlJc w:val="left"/>
      <w:pPr>
        <w:tabs>
          <w:tab w:val="num" w:pos="3305"/>
        </w:tabs>
        <w:ind w:left="3305" w:hanging="360"/>
      </w:pPr>
    </w:lvl>
    <w:lvl w:ilvl="4" w:tplc="04190019" w:tentative="1">
      <w:start w:val="1"/>
      <w:numFmt w:val="lowerLetter"/>
      <w:lvlText w:val="%5."/>
      <w:lvlJc w:val="left"/>
      <w:pPr>
        <w:tabs>
          <w:tab w:val="num" w:pos="4025"/>
        </w:tabs>
        <w:ind w:left="4025" w:hanging="360"/>
      </w:pPr>
    </w:lvl>
    <w:lvl w:ilvl="5" w:tplc="0419001B" w:tentative="1">
      <w:start w:val="1"/>
      <w:numFmt w:val="lowerRoman"/>
      <w:lvlText w:val="%6."/>
      <w:lvlJc w:val="right"/>
      <w:pPr>
        <w:tabs>
          <w:tab w:val="num" w:pos="4745"/>
        </w:tabs>
        <w:ind w:left="4745" w:hanging="180"/>
      </w:pPr>
    </w:lvl>
    <w:lvl w:ilvl="6" w:tplc="0419000F" w:tentative="1">
      <w:start w:val="1"/>
      <w:numFmt w:val="decimal"/>
      <w:lvlText w:val="%7."/>
      <w:lvlJc w:val="left"/>
      <w:pPr>
        <w:tabs>
          <w:tab w:val="num" w:pos="5465"/>
        </w:tabs>
        <w:ind w:left="5465" w:hanging="360"/>
      </w:pPr>
    </w:lvl>
    <w:lvl w:ilvl="7" w:tplc="04190019" w:tentative="1">
      <w:start w:val="1"/>
      <w:numFmt w:val="lowerLetter"/>
      <w:lvlText w:val="%8."/>
      <w:lvlJc w:val="left"/>
      <w:pPr>
        <w:tabs>
          <w:tab w:val="num" w:pos="6185"/>
        </w:tabs>
        <w:ind w:left="6185" w:hanging="360"/>
      </w:pPr>
    </w:lvl>
    <w:lvl w:ilvl="8" w:tplc="0419001B" w:tentative="1">
      <w:start w:val="1"/>
      <w:numFmt w:val="lowerRoman"/>
      <w:lvlText w:val="%9."/>
      <w:lvlJc w:val="right"/>
      <w:pPr>
        <w:tabs>
          <w:tab w:val="num" w:pos="6905"/>
        </w:tabs>
        <w:ind w:left="6905" w:hanging="180"/>
      </w:pPr>
    </w:lvl>
  </w:abstractNum>
  <w:abstractNum w:abstractNumId="5" w15:restartNumberingAfterBreak="0">
    <w:nsid w:val="1A625D69"/>
    <w:multiLevelType w:val="hybridMultilevel"/>
    <w:tmpl w:val="A7CCE396"/>
    <w:lvl w:ilvl="0" w:tplc="9F92550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8549C9"/>
    <w:multiLevelType w:val="hybridMultilevel"/>
    <w:tmpl w:val="11B83A84"/>
    <w:lvl w:ilvl="0" w:tplc="3F04EBBE">
      <w:start w:val="1"/>
      <w:numFmt w:val="bullet"/>
      <w:pStyle w:val="a0"/>
      <w:lvlText w:val=""/>
      <w:lvlJc w:val="left"/>
      <w:pPr>
        <w:ind w:left="927"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EFC3DF7"/>
    <w:multiLevelType w:val="hybridMultilevel"/>
    <w:tmpl w:val="C0668D4E"/>
    <w:lvl w:ilvl="0" w:tplc="9F9255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350D6D2B"/>
    <w:multiLevelType w:val="hybridMultilevel"/>
    <w:tmpl w:val="8FCADFE8"/>
    <w:lvl w:ilvl="0" w:tplc="09B0F63C">
      <w:start w:val="1"/>
      <w:numFmt w:val="decimal"/>
      <w:lvlText w:val="%1. "/>
      <w:lvlJc w:val="left"/>
      <w:pPr>
        <w:tabs>
          <w:tab w:val="num" w:pos="454"/>
        </w:tabs>
        <w:ind w:left="454" w:hanging="454"/>
      </w:pPr>
      <w:rPr>
        <w:rFonts w:ascii="Times New Roman" w:hAnsi="Times New Roman" w:hint="default"/>
        <w:b w:val="0"/>
        <w:i w:val="0"/>
        <w:sz w:val="24"/>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E5630BC"/>
    <w:multiLevelType w:val="hybridMultilevel"/>
    <w:tmpl w:val="C2F4B914"/>
    <w:lvl w:ilvl="0" w:tplc="9F92550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59120DC"/>
    <w:multiLevelType w:val="hybridMultilevel"/>
    <w:tmpl w:val="B0AE9304"/>
    <w:lvl w:ilvl="0" w:tplc="1DBE46DA">
      <w:start w:val="4"/>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75D109C"/>
    <w:multiLevelType w:val="hybridMultilevel"/>
    <w:tmpl w:val="BCE4089A"/>
    <w:lvl w:ilvl="0" w:tplc="9F9255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4A1660BD"/>
    <w:multiLevelType w:val="hybridMultilevel"/>
    <w:tmpl w:val="D826C874"/>
    <w:lvl w:ilvl="0" w:tplc="880CBF16">
      <w:start w:val="1"/>
      <w:numFmt w:val="decimal"/>
      <w:lvlText w:val="Занятие %1."/>
      <w:lvlJc w:val="left"/>
      <w:pPr>
        <w:tabs>
          <w:tab w:val="num" w:pos="3146"/>
        </w:tabs>
        <w:ind w:left="3146" w:hanging="1304"/>
      </w:pPr>
      <w:rPr>
        <w:rFonts w:ascii="Times New Roman" w:hAnsi="Times New Roman" w:cs="Times New Roman" w:hint="default"/>
        <w:b/>
        <w:i w:val="0"/>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15:restartNumberingAfterBreak="0">
    <w:nsid w:val="4BC16D18"/>
    <w:multiLevelType w:val="singleLevel"/>
    <w:tmpl w:val="DD3848F4"/>
    <w:lvl w:ilvl="0">
      <w:start w:val="1"/>
      <w:numFmt w:val="decimal"/>
      <w:lvlText w:val="%1."/>
      <w:legacy w:legacy="1" w:legacySpace="0" w:legacyIndent="283"/>
      <w:lvlJc w:val="left"/>
      <w:pPr>
        <w:ind w:left="283" w:hanging="283"/>
      </w:pPr>
    </w:lvl>
  </w:abstractNum>
  <w:abstractNum w:abstractNumId="14" w15:restartNumberingAfterBreak="0">
    <w:nsid w:val="56890A11"/>
    <w:multiLevelType w:val="hybridMultilevel"/>
    <w:tmpl w:val="599C33E2"/>
    <w:lvl w:ilvl="0" w:tplc="E5F45E84">
      <w:start w:val="1"/>
      <w:numFmt w:val="decimal"/>
      <w:lvlText w:val="%1. "/>
      <w:lvlJc w:val="left"/>
      <w:pPr>
        <w:tabs>
          <w:tab w:val="num" w:pos="454"/>
        </w:tabs>
        <w:ind w:left="454" w:hanging="454"/>
      </w:pPr>
      <w:rPr>
        <w:rFonts w:ascii="Times New Roman" w:hAnsi="Times New Roman" w:cs="Times New Roman" w:hint="default"/>
        <w:b w:val="0"/>
        <w:i w:val="0"/>
        <w:strike w:val="0"/>
        <w:dstrike w:val="0"/>
        <w:sz w:val="28"/>
        <w:u w:val="none"/>
        <w:effect w:val="none"/>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15:restartNumberingAfterBreak="0">
    <w:nsid w:val="5C2F3E5A"/>
    <w:multiLevelType w:val="hybridMultilevel"/>
    <w:tmpl w:val="FCA022B0"/>
    <w:lvl w:ilvl="0" w:tplc="09B0F63C">
      <w:start w:val="1"/>
      <w:numFmt w:val="decimal"/>
      <w:lvlText w:val="%1. "/>
      <w:lvlJc w:val="left"/>
      <w:pPr>
        <w:tabs>
          <w:tab w:val="num" w:pos="454"/>
        </w:tabs>
        <w:ind w:left="454" w:hanging="454"/>
      </w:pPr>
      <w:rPr>
        <w:rFonts w:ascii="Times New Roman" w:hAnsi="Times New Roman" w:hint="default"/>
        <w:b w:val="0"/>
        <w:i w:val="0"/>
        <w:sz w:val="24"/>
        <w:u w:val="none"/>
      </w:rPr>
    </w:lvl>
    <w:lvl w:ilvl="1" w:tplc="497C85B4">
      <w:start w:val="5"/>
      <w:numFmt w:val="decimal"/>
      <w:lvlText w:val="%2. "/>
      <w:lvlJc w:val="left"/>
      <w:pPr>
        <w:tabs>
          <w:tab w:val="num" w:pos="1534"/>
        </w:tabs>
        <w:ind w:left="1534" w:hanging="454"/>
      </w:pPr>
      <w:rPr>
        <w:rFonts w:ascii="Times New Roman" w:hAnsi="Times New Roman" w:hint="default"/>
        <w:b w:val="0"/>
        <w:i w:val="0"/>
        <w:sz w:val="24"/>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DE854B8"/>
    <w:multiLevelType w:val="hybridMultilevel"/>
    <w:tmpl w:val="1A7AFD4A"/>
    <w:lvl w:ilvl="0" w:tplc="8744D712">
      <w:start w:val="1"/>
      <w:numFmt w:val="decimal"/>
      <w:lvlText w:val="Занятие %1."/>
      <w:lvlJc w:val="left"/>
      <w:pPr>
        <w:tabs>
          <w:tab w:val="num" w:pos="1418"/>
        </w:tabs>
        <w:ind w:left="1304" w:hanging="1304"/>
      </w:pPr>
      <w:rPr>
        <w:rFonts w:ascii="Times New Roman" w:hAnsi="Times New Roman" w:cs="Times New Roman" w:hint="default"/>
        <w:b/>
        <w:i w:val="0"/>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623C6237"/>
    <w:multiLevelType w:val="hybridMultilevel"/>
    <w:tmpl w:val="686451A4"/>
    <w:lvl w:ilvl="0" w:tplc="B69AAC62">
      <w:start w:val="1"/>
      <w:numFmt w:val="decimal"/>
      <w:lvlText w:val="%1. "/>
      <w:lvlJc w:val="left"/>
      <w:pPr>
        <w:ind w:left="720" w:hanging="360"/>
      </w:pPr>
      <w:rPr>
        <w:rFonts w:ascii="Times New Roman" w:hAnsi="Times New Roman" w:cs="Times New Roman" w:hint="default"/>
        <w:b w:val="0"/>
        <w:i w:val="0"/>
        <w:strike w:val="0"/>
        <w:dstrike w:val="0"/>
        <w:sz w:val="28"/>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668D7F32"/>
    <w:multiLevelType w:val="singleLevel"/>
    <w:tmpl w:val="28000C06"/>
    <w:lvl w:ilvl="0">
      <w:start w:val="1"/>
      <w:numFmt w:val="decimal"/>
      <w:lvlText w:val="%1."/>
      <w:lvlJc w:val="left"/>
      <w:pPr>
        <w:tabs>
          <w:tab w:val="num" w:pos="360"/>
        </w:tabs>
        <w:ind w:left="360" w:hanging="360"/>
      </w:pPr>
      <w:rPr>
        <w:rFonts w:ascii="Times New Roman" w:hAnsi="Times New Roman" w:cs="Times New Roman" w:hint="default"/>
        <w:b w:val="0"/>
        <w:i w:val="0"/>
        <w:sz w:val="28"/>
      </w:rPr>
    </w:lvl>
  </w:abstractNum>
  <w:abstractNum w:abstractNumId="19" w15:restartNumberingAfterBreak="0">
    <w:nsid w:val="6C9A1C07"/>
    <w:multiLevelType w:val="hybridMultilevel"/>
    <w:tmpl w:val="F086EA5A"/>
    <w:lvl w:ilvl="0" w:tplc="2400874C">
      <w:start w:val="1"/>
      <w:numFmt w:val="decimal"/>
      <w:lvlText w:val="Занятие %1."/>
      <w:lvlJc w:val="left"/>
      <w:pPr>
        <w:ind w:left="720" w:hanging="360"/>
      </w:pPr>
      <w:rPr>
        <w:rFonts w:ascii="Times New Roman" w:hAnsi="Times New Roman" w:cs="Times New Roman" w:hint="default"/>
        <w:b/>
        <w:i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6F585203"/>
    <w:multiLevelType w:val="hybridMultilevel"/>
    <w:tmpl w:val="44F60334"/>
    <w:lvl w:ilvl="0" w:tplc="9F9255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711A52C8"/>
    <w:multiLevelType w:val="hybridMultilevel"/>
    <w:tmpl w:val="FCA022B0"/>
    <w:lvl w:ilvl="0" w:tplc="09B0F63C">
      <w:start w:val="1"/>
      <w:numFmt w:val="decimal"/>
      <w:lvlText w:val="%1. "/>
      <w:lvlJc w:val="left"/>
      <w:pPr>
        <w:tabs>
          <w:tab w:val="num" w:pos="454"/>
        </w:tabs>
        <w:ind w:left="454" w:hanging="454"/>
      </w:pPr>
      <w:rPr>
        <w:rFonts w:ascii="Times New Roman" w:hAnsi="Times New Roman" w:hint="default"/>
        <w:b w:val="0"/>
        <w:i w:val="0"/>
        <w:sz w:val="24"/>
        <w:u w:val="none"/>
      </w:rPr>
    </w:lvl>
    <w:lvl w:ilvl="1" w:tplc="497C85B4">
      <w:start w:val="5"/>
      <w:numFmt w:val="decimal"/>
      <w:lvlText w:val="%2. "/>
      <w:lvlJc w:val="left"/>
      <w:pPr>
        <w:tabs>
          <w:tab w:val="num" w:pos="1534"/>
        </w:tabs>
        <w:ind w:left="1534" w:hanging="454"/>
      </w:pPr>
      <w:rPr>
        <w:rFonts w:ascii="Times New Roman" w:hAnsi="Times New Roman" w:hint="default"/>
        <w:b w:val="0"/>
        <w:i w:val="0"/>
        <w:sz w:val="24"/>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14359EE"/>
    <w:multiLevelType w:val="hybridMultilevel"/>
    <w:tmpl w:val="0A64DD34"/>
    <w:lvl w:ilvl="0" w:tplc="28721166">
      <w:start w:val="1"/>
      <w:numFmt w:val="decimal"/>
      <w:lvlText w:val="%1."/>
      <w:lvlJc w:val="left"/>
      <w:pPr>
        <w:tabs>
          <w:tab w:val="num" w:pos="397"/>
        </w:tabs>
        <w:ind w:left="397" w:hanging="397"/>
      </w:pPr>
      <w:rPr>
        <w:rFonts w:hint="default"/>
      </w:rPr>
    </w:lvl>
    <w:lvl w:ilvl="1" w:tplc="497C85B4">
      <w:start w:val="5"/>
      <w:numFmt w:val="decimal"/>
      <w:lvlText w:val="%2. "/>
      <w:lvlJc w:val="left"/>
      <w:pPr>
        <w:tabs>
          <w:tab w:val="num" w:pos="1534"/>
        </w:tabs>
        <w:ind w:left="1534" w:hanging="454"/>
      </w:pPr>
      <w:rPr>
        <w:rFonts w:ascii="Times New Roman" w:hAnsi="Times New Roman" w:hint="default"/>
        <w:b w:val="0"/>
        <w:i w:val="0"/>
        <w:sz w:val="24"/>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761A1384"/>
    <w:multiLevelType w:val="singleLevel"/>
    <w:tmpl w:val="E8163434"/>
    <w:lvl w:ilvl="0">
      <w:start w:val="1"/>
      <w:numFmt w:val="decimal"/>
      <w:lvlText w:val="%1."/>
      <w:legacy w:legacy="1" w:legacySpace="0" w:legacyIndent="283"/>
      <w:lvlJc w:val="left"/>
      <w:pPr>
        <w:ind w:left="283" w:hanging="283"/>
      </w:pPr>
    </w:lvl>
  </w:abstractNum>
  <w:abstractNum w:abstractNumId="24" w15:restartNumberingAfterBreak="0">
    <w:nsid w:val="78715BC2"/>
    <w:multiLevelType w:val="hybridMultilevel"/>
    <w:tmpl w:val="CAD6EAEC"/>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7BE2713F"/>
    <w:multiLevelType w:val="singleLevel"/>
    <w:tmpl w:val="A37E86AE"/>
    <w:lvl w:ilvl="0">
      <w:start w:val="1"/>
      <w:numFmt w:val="decimal"/>
      <w:lvlText w:val="Занятие %1."/>
      <w:lvlJc w:val="left"/>
      <w:pPr>
        <w:tabs>
          <w:tab w:val="num" w:pos="0"/>
        </w:tabs>
        <w:ind w:left="0" w:firstLine="0"/>
      </w:pPr>
      <w:rPr>
        <w:rFonts w:ascii="Times New Roman" w:hAnsi="Times New Roman" w:cs="Times New Roman" w:hint="default"/>
        <w:b/>
        <w:i w:val="0"/>
        <w:sz w:val="24"/>
        <w:szCs w:val="24"/>
      </w:rPr>
    </w:lvl>
  </w:abstractNum>
  <w:abstractNum w:abstractNumId="26" w15:restartNumberingAfterBreak="0">
    <w:nsid w:val="7E3764CC"/>
    <w:multiLevelType w:val="hybridMultilevel"/>
    <w:tmpl w:val="837463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2"/>
  </w:num>
  <w:num w:numId="3">
    <w:abstractNumId w:val="6"/>
  </w:num>
  <w:num w:numId="4">
    <w:abstractNumId w:val="0"/>
  </w:num>
  <w:num w:numId="5">
    <w:abstractNumId w:val="1"/>
  </w:num>
  <w:num w:numId="6">
    <w:abstractNumId w:val="24"/>
  </w:num>
  <w:num w:numId="7">
    <w:abstractNumId w:val="13"/>
  </w:num>
  <w:num w:numId="8">
    <w:abstractNumId w:val="4"/>
  </w:num>
  <w:num w:numId="9">
    <w:abstractNumId w:val="15"/>
  </w:num>
  <w:num w:numId="10">
    <w:abstractNumId w:val="22"/>
  </w:num>
  <w:num w:numId="11">
    <w:abstractNumId w:val="9"/>
  </w:num>
  <w:num w:numId="12">
    <w:abstractNumId w:val="20"/>
  </w:num>
  <w:num w:numId="13">
    <w:abstractNumId w:val="5"/>
  </w:num>
  <w:num w:numId="14">
    <w:abstractNumId w:val="7"/>
  </w:num>
  <w:num w:numId="15">
    <w:abstractNumId w:val="11"/>
  </w:num>
  <w:num w:numId="16">
    <w:abstractNumId w:val="10"/>
  </w:num>
  <w:num w:numId="17">
    <w:abstractNumId w:val="8"/>
  </w:num>
  <w:num w:numId="18">
    <w:abstractNumId w:val="21"/>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num>
  <w:num w:numId="22">
    <w:abstractNumId w:val="18"/>
    <w:lvlOverride w:ilvl="0">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num>
  <w:num w:numId="28">
    <w:abstractNumId w:val="16"/>
  </w:num>
  <w:num w:numId="29">
    <w:abstractNumId w:val="14"/>
  </w:num>
  <w:num w:numId="30">
    <w:abstractNumId w:val="25"/>
  </w:num>
  <w:num w:numId="31">
    <w:abstractNumId w:val="18"/>
  </w:num>
  <w:num w:numId="32">
    <w:abstractNumId w:val="19"/>
  </w:num>
  <w:num w:numId="33">
    <w:abstractNumId w:val="17"/>
  </w:num>
  <w:num w:numId="34">
    <w:abstractNumId w:val="26"/>
  </w:num>
  <w:num w:numId="35">
    <w:abstractNumId w:val="23"/>
  </w:num>
  <w:num w:numId="3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27D"/>
    <w:rsid w:val="000410E7"/>
    <w:rsid w:val="00050575"/>
    <w:rsid w:val="00072A0F"/>
    <w:rsid w:val="000B2113"/>
    <w:rsid w:val="000F29AA"/>
    <w:rsid w:val="000F5894"/>
    <w:rsid w:val="001302DD"/>
    <w:rsid w:val="001354DA"/>
    <w:rsid w:val="00147228"/>
    <w:rsid w:val="00204CB9"/>
    <w:rsid w:val="002254D3"/>
    <w:rsid w:val="002363FA"/>
    <w:rsid w:val="00246A65"/>
    <w:rsid w:val="002A2686"/>
    <w:rsid w:val="00334199"/>
    <w:rsid w:val="0034000C"/>
    <w:rsid w:val="00365B24"/>
    <w:rsid w:val="00367A55"/>
    <w:rsid w:val="003A1468"/>
    <w:rsid w:val="00412476"/>
    <w:rsid w:val="00415CB8"/>
    <w:rsid w:val="004C36F6"/>
    <w:rsid w:val="004C60AC"/>
    <w:rsid w:val="004E792D"/>
    <w:rsid w:val="005125C9"/>
    <w:rsid w:val="005841D0"/>
    <w:rsid w:val="005D0215"/>
    <w:rsid w:val="0061027D"/>
    <w:rsid w:val="006903B6"/>
    <w:rsid w:val="006C40B1"/>
    <w:rsid w:val="006E36E8"/>
    <w:rsid w:val="00703EAA"/>
    <w:rsid w:val="00712774"/>
    <w:rsid w:val="007622D3"/>
    <w:rsid w:val="007946F9"/>
    <w:rsid w:val="007A6B6D"/>
    <w:rsid w:val="007C1C6C"/>
    <w:rsid w:val="007F3A75"/>
    <w:rsid w:val="007F59D7"/>
    <w:rsid w:val="00802CF4"/>
    <w:rsid w:val="00826F85"/>
    <w:rsid w:val="00836798"/>
    <w:rsid w:val="0086233D"/>
    <w:rsid w:val="00876684"/>
    <w:rsid w:val="00911610"/>
    <w:rsid w:val="00912637"/>
    <w:rsid w:val="009A39E8"/>
    <w:rsid w:val="009D309B"/>
    <w:rsid w:val="009E5E65"/>
    <w:rsid w:val="009F5518"/>
    <w:rsid w:val="00A40FF8"/>
    <w:rsid w:val="00AF635D"/>
    <w:rsid w:val="00B023EC"/>
    <w:rsid w:val="00B032B4"/>
    <w:rsid w:val="00B35965"/>
    <w:rsid w:val="00B433C4"/>
    <w:rsid w:val="00B44734"/>
    <w:rsid w:val="00B62430"/>
    <w:rsid w:val="00C12191"/>
    <w:rsid w:val="00C2228B"/>
    <w:rsid w:val="00C70CFE"/>
    <w:rsid w:val="00C7195B"/>
    <w:rsid w:val="00C938C7"/>
    <w:rsid w:val="00CA4344"/>
    <w:rsid w:val="00CF2050"/>
    <w:rsid w:val="00D34724"/>
    <w:rsid w:val="00D52734"/>
    <w:rsid w:val="00DF3190"/>
    <w:rsid w:val="00E57978"/>
    <w:rsid w:val="00EE198B"/>
    <w:rsid w:val="00F52E7C"/>
    <w:rsid w:val="00F70202"/>
    <w:rsid w:val="00F875A8"/>
    <w:rsid w:val="00FD63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8EBFE"/>
  <w15:chartTrackingRefBased/>
  <w15:docId w15:val="{BFE1B665-F520-4B7B-84F9-E0035504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302DD"/>
    <w:pPr>
      <w:spacing w:after="0" w:line="276" w:lineRule="auto"/>
      <w:contextualSpacing/>
      <w:jc w:val="both"/>
    </w:pPr>
    <w:rPr>
      <w:rFonts w:ascii="Times New Roman" w:hAnsi="Times New Roman"/>
      <w:sz w:val="28"/>
    </w:rPr>
  </w:style>
  <w:style w:type="paragraph" w:styleId="1">
    <w:name w:val="heading 1"/>
    <w:basedOn w:val="a1"/>
    <w:next w:val="a1"/>
    <w:link w:val="10"/>
    <w:uiPriority w:val="9"/>
    <w:qFormat/>
    <w:rsid w:val="007946F9"/>
    <w:pPr>
      <w:keepNext/>
      <w:keepLines/>
      <w:spacing w:before="480" w:line="360" w:lineRule="auto"/>
      <w:ind w:right="-115"/>
      <w:contextualSpacing w:val="0"/>
      <w:outlineLvl w:val="0"/>
    </w:pPr>
    <w:rPr>
      <w:rFonts w:ascii="Cambria" w:eastAsia="Times New Roman" w:hAnsi="Cambria" w:cs="Times New Roman"/>
      <w:b/>
      <w:bCs/>
      <w:color w:val="365F91"/>
      <w:szCs w:val="28"/>
    </w:rPr>
  </w:style>
  <w:style w:type="paragraph" w:styleId="2">
    <w:name w:val="heading 2"/>
    <w:basedOn w:val="a1"/>
    <w:next w:val="a1"/>
    <w:link w:val="20"/>
    <w:qFormat/>
    <w:rsid w:val="007946F9"/>
    <w:pPr>
      <w:keepNext/>
      <w:spacing w:before="240" w:after="60" w:line="360" w:lineRule="auto"/>
      <w:ind w:right="-115"/>
      <w:contextualSpacing w:val="0"/>
      <w:outlineLvl w:val="1"/>
    </w:pPr>
    <w:rPr>
      <w:rFonts w:ascii="Cambria" w:eastAsia="Times New Roman" w:hAnsi="Cambria" w:cs="Times New Roman"/>
      <w:b/>
      <w:bCs/>
      <w:i/>
      <w:iCs/>
      <w:szCs w:val="28"/>
    </w:rPr>
  </w:style>
  <w:style w:type="paragraph" w:styleId="30">
    <w:name w:val="heading 3"/>
    <w:basedOn w:val="a1"/>
    <w:next w:val="a1"/>
    <w:link w:val="31"/>
    <w:qFormat/>
    <w:rsid w:val="007946F9"/>
    <w:pPr>
      <w:keepNext/>
      <w:spacing w:before="240" w:after="60" w:line="360" w:lineRule="auto"/>
      <w:ind w:right="-115"/>
      <w:contextualSpacing w:val="0"/>
      <w:outlineLvl w:val="2"/>
    </w:pPr>
    <w:rPr>
      <w:rFonts w:ascii="Cambria" w:eastAsia="Times New Roman" w:hAnsi="Cambria" w:cs="Times New Roman"/>
      <w:b/>
      <w:bCs/>
      <w:sz w:val="26"/>
      <w:szCs w:val="26"/>
    </w:rPr>
  </w:style>
  <w:style w:type="paragraph" w:styleId="4">
    <w:name w:val="heading 4"/>
    <w:basedOn w:val="a1"/>
    <w:next w:val="a1"/>
    <w:link w:val="40"/>
    <w:qFormat/>
    <w:rsid w:val="007946F9"/>
    <w:pPr>
      <w:keepNext/>
      <w:spacing w:before="240" w:after="60" w:line="240" w:lineRule="auto"/>
      <w:contextualSpacing w:val="0"/>
      <w:jc w:val="left"/>
      <w:outlineLvl w:val="3"/>
    </w:pPr>
    <w:rPr>
      <w:rFonts w:eastAsia="Times New Roman" w:cs="Times New Roman"/>
      <w:b/>
      <w:bCs/>
      <w:szCs w:val="2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6102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1"/>
    <w:uiPriority w:val="34"/>
    <w:qFormat/>
    <w:rsid w:val="007A6B6D"/>
    <w:pPr>
      <w:ind w:left="720"/>
    </w:pPr>
  </w:style>
  <w:style w:type="paragraph" w:styleId="a7">
    <w:name w:val="footer"/>
    <w:basedOn w:val="a1"/>
    <w:link w:val="a8"/>
    <w:unhideWhenUsed/>
    <w:rsid w:val="007A6B6D"/>
    <w:pPr>
      <w:tabs>
        <w:tab w:val="center" w:pos="4677"/>
        <w:tab w:val="right" w:pos="9355"/>
      </w:tabs>
      <w:spacing w:line="240" w:lineRule="auto"/>
      <w:ind w:right="-115"/>
      <w:contextualSpacing w:val="0"/>
    </w:pPr>
    <w:rPr>
      <w:rFonts w:ascii="Calibri" w:eastAsia="Calibri" w:hAnsi="Calibri" w:cs="Times New Roman"/>
      <w:sz w:val="22"/>
    </w:rPr>
  </w:style>
  <w:style w:type="character" w:customStyle="1" w:styleId="a8">
    <w:name w:val="Нижний колонтитул Знак"/>
    <w:basedOn w:val="a2"/>
    <w:link w:val="a7"/>
    <w:uiPriority w:val="99"/>
    <w:rsid w:val="007A6B6D"/>
    <w:rPr>
      <w:rFonts w:ascii="Calibri" w:eastAsia="Calibri" w:hAnsi="Calibri" w:cs="Times New Roman"/>
    </w:rPr>
  </w:style>
  <w:style w:type="character" w:styleId="a9">
    <w:name w:val="page number"/>
    <w:basedOn w:val="a2"/>
    <w:rsid w:val="007A6B6D"/>
  </w:style>
  <w:style w:type="character" w:customStyle="1" w:styleId="10">
    <w:name w:val="Заголовок 1 Знак"/>
    <w:basedOn w:val="a2"/>
    <w:link w:val="1"/>
    <w:uiPriority w:val="9"/>
    <w:rsid w:val="007946F9"/>
    <w:rPr>
      <w:rFonts w:ascii="Cambria" w:eastAsia="Times New Roman" w:hAnsi="Cambria" w:cs="Times New Roman"/>
      <w:b/>
      <w:bCs/>
      <w:color w:val="365F91"/>
      <w:sz w:val="28"/>
      <w:szCs w:val="28"/>
    </w:rPr>
  </w:style>
  <w:style w:type="character" w:customStyle="1" w:styleId="20">
    <w:name w:val="Заголовок 2 Знак"/>
    <w:basedOn w:val="a2"/>
    <w:link w:val="2"/>
    <w:rsid w:val="007946F9"/>
    <w:rPr>
      <w:rFonts w:ascii="Cambria" w:eastAsia="Times New Roman" w:hAnsi="Cambria" w:cs="Times New Roman"/>
      <w:b/>
      <w:bCs/>
      <w:i/>
      <w:iCs/>
      <w:sz w:val="28"/>
      <w:szCs w:val="28"/>
    </w:rPr>
  </w:style>
  <w:style w:type="character" w:customStyle="1" w:styleId="31">
    <w:name w:val="Заголовок 3 Знак"/>
    <w:basedOn w:val="a2"/>
    <w:link w:val="30"/>
    <w:rsid w:val="007946F9"/>
    <w:rPr>
      <w:rFonts w:ascii="Cambria" w:eastAsia="Times New Roman" w:hAnsi="Cambria" w:cs="Times New Roman"/>
      <w:b/>
      <w:bCs/>
      <w:sz w:val="26"/>
      <w:szCs w:val="26"/>
    </w:rPr>
  </w:style>
  <w:style w:type="character" w:customStyle="1" w:styleId="40">
    <w:name w:val="Заголовок 4 Знак"/>
    <w:basedOn w:val="a2"/>
    <w:link w:val="4"/>
    <w:rsid w:val="007946F9"/>
    <w:rPr>
      <w:rFonts w:ascii="Times New Roman" w:eastAsia="Times New Roman" w:hAnsi="Times New Roman" w:cs="Times New Roman"/>
      <w:b/>
      <w:bCs/>
      <w:sz w:val="28"/>
      <w:szCs w:val="28"/>
      <w:lang w:eastAsia="ru-RU"/>
    </w:rPr>
  </w:style>
  <w:style w:type="paragraph" w:styleId="aa">
    <w:name w:val="No Spacing"/>
    <w:link w:val="ab"/>
    <w:uiPriority w:val="1"/>
    <w:qFormat/>
    <w:rsid w:val="007946F9"/>
    <w:pPr>
      <w:spacing w:after="0" w:line="240" w:lineRule="auto"/>
    </w:pPr>
    <w:rPr>
      <w:rFonts w:ascii="Calibri" w:eastAsia="Times New Roman" w:hAnsi="Calibri" w:cs="Times New Roman"/>
    </w:rPr>
  </w:style>
  <w:style w:type="character" w:customStyle="1" w:styleId="ab">
    <w:name w:val="Без интервала Знак"/>
    <w:link w:val="aa"/>
    <w:uiPriority w:val="1"/>
    <w:rsid w:val="007946F9"/>
    <w:rPr>
      <w:rFonts w:ascii="Calibri" w:eastAsia="Times New Roman" w:hAnsi="Calibri" w:cs="Times New Roman"/>
    </w:rPr>
  </w:style>
  <w:style w:type="paragraph" w:styleId="ac">
    <w:name w:val="Balloon Text"/>
    <w:basedOn w:val="a1"/>
    <w:link w:val="ad"/>
    <w:uiPriority w:val="99"/>
    <w:semiHidden/>
    <w:unhideWhenUsed/>
    <w:rsid w:val="007946F9"/>
    <w:pPr>
      <w:spacing w:line="240" w:lineRule="auto"/>
      <w:ind w:right="-115"/>
      <w:contextualSpacing w:val="0"/>
    </w:pPr>
    <w:rPr>
      <w:rFonts w:ascii="Tahoma" w:eastAsia="Calibri" w:hAnsi="Tahoma" w:cs="Tahoma"/>
      <w:sz w:val="16"/>
      <w:szCs w:val="16"/>
    </w:rPr>
  </w:style>
  <w:style w:type="character" w:customStyle="1" w:styleId="ad">
    <w:name w:val="Текст выноски Знак"/>
    <w:basedOn w:val="a2"/>
    <w:link w:val="ac"/>
    <w:uiPriority w:val="99"/>
    <w:semiHidden/>
    <w:rsid w:val="007946F9"/>
    <w:rPr>
      <w:rFonts w:ascii="Tahoma" w:eastAsia="Calibri" w:hAnsi="Tahoma" w:cs="Tahoma"/>
      <w:sz w:val="16"/>
      <w:szCs w:val="16"/>
    </w:rPr>
  </w:style>
  <w:style w:type="paragraph" w:styleId="ae">
    <w:name w:val="header"/>
    <w:basedOn w:val="a1"/>
    <w:link w:val="af"/>
    <w:uiPriority w:val="99"/>
    <w:unhideWhenUsed/>
    <w:rsid w:val="007946F9"/>
    <w:pPr>
      <w:tabs>
        <w:tab w:val="center" w:pos="4677"/>
        <w:tab w:val="right" w:pos="9355"/>
      </w:tabs>
      <w:spacing w:line="240" w:lineRule="auto"/>
      <w:ind w:right="-115"/>
      <w:contextualSpacing w:val="0"/>
    </w:pPr>
    <w:rPr>
      <w:rFonts w:ascii="Calibri" w:eastAsia="Calibri" w:hAnsi="Calibri" w:cs="Times New Roman"/>
      <w:sz w:val="22"/>
    </w:rPr>
  </w:style>
  <w:style w:type="character" w:customStyle="1" w:styleId="af">
    <w:name w:val="Верхний колонтитул Знак"/>
    <w:basedOn w:val="a2"/>
    <w:link w:val="ae"/>
    <w:uiPriority w:val="99"/>
    <w:rsid w:val="007946F9"/>
    <w:rPr>
      <w:rFonts w:ascii="Calibri" w:eastAsia="Calibri" w:hAnsi="Calibri" w:cs="Times New Roman"/>
    </w:rPr>
  </w:style>
  <w:style w:type="paragraph" w:customStyle="1" w:styleId="af0">
    <w:name w:val="Абзац"/>
    <w:basedOn w:val="a1"/>
    <w:rsid w:val="007946F9"/>
    <w:pPr>
      <w:spacing w:line="340" w:lineRule="atLeast"/>
      <w:ind w:firstLine="567"/>
      <w:contextualSpacing w:val="0"/>
    </w:pPr>
    <w:rPr>
      <w:rFonts w:eastAsia="Times New Roman" w:cs="Times New Roman"/>
      <w:szCs w:val="20"/>
      <w:lang w:eastAsia="ru-RU"/>
    </w:rPr>
  </w:style>
  <w:style w:type="paragraph" w:customStyle="1" w:styleId="af1">
    <w:basedOn w:val="a1"/>
    <w:next w:val="a1"/>
    <w:qFormat/>
    <w:rsid w:val="007946F9"/>
    <w:pPr>
      <w:spacing w:before="240" w:after="60" w:line="360" w:lineRule="auto"/>
      <w:ind w:right="-115"/>
      <w:contextualSpacing w:val="0"/>
      <w:jc w:val="center"/>
      <w:outlineLvl w:val="0"/>
    </w:pPr>
    <w:rPr>
      <w:rFonts w:ascii="Cambria" w:eastAsia="Times New Roman" w:hAnsi="Cambria" w:cs="Times New Roman"/>
      <w:b/>
      <w:bCs/>
      <w:kern w:val="28"/>
      <w:sz w:val="32"/>
      <w:szCs w:val="32"/>
    </w:rPr>
  </w:style>
  <w:style w:type="character" w:customStyle="1" w:styleId="11">
    <w:name w:val="Заголовок Знак1"/>
    <w:link w:val="af2"/>
    <w:uiPriority w:val="10"/>
    <w:rsid w:val="007946F9"/>
    <w:rPr>
      <w:rFonts w:ascii="Cambria" w:eastAsia="Times New Roman" w:hAnsi="Cambria" w:cs="Times New Roman"/>
      <w:b/>
      <w:bCs/>
      <w:kern w:val="28"/>
      <w:sz w:val="32"/>
      <w:szCs w:val="32"/>
      <w:lang w:eastAsia="en-US"/>
    </w:rPr>
  </w:style>
  <w:style w:type="paragraph" w:styleId="af3">
    <w:name w:val="Body Text Indent"/>
    <w:aliases w:val="текст,Основной текст 1,Нумерованный список !!,Надин стиль"/>
    <w:basedOn w:val="a1"/>
    <w:link w:val="af4"/>
    <w:rsid w:val="007946F9"/>
    <w:pPr>
      <w:tabs>
        <w:tab w:val="num" w:pos="643"/>
      </w:tabs>
      <w:spacing w:line="360" w:lineRule="atLeast"/>
      <w:ind w:firstLine="482"/>
      <w:contextualSpacing w:val="0"/>
    </w:pPr>
    <w:rPr>
      <w:rFonts w:ascii="TimesET" w:eastAsia="Times New Roman" w:hAnsi="TimesET" w:cs="Times New Roman"/>
      <w:szCs w:val="20"/>
      <w:lang w:eastAsia="ru-RU"/>
    </w:rPr>
  </w:style>
  <w:style w:type="character" w:customStyle="1" w:styleId="af4">
    <w:name w:val="Основной текст с отступом Знак"/>
    <w:aliases w:val="текст Знак,Основной текст 1 Знак,Нумерованный список !! Знак,Надин стиль Знак"/>
    <w:basedOn w:val="a2"/>
    <w:link w:val="af3"/>
    <w:rsid w:val="007946F9"/>
    <w:rPr>
      <w:rFonts w:ascii="TimesET" w:eastAsia="Times New Roman" w:hAnsi="TimesET" w:cs="Times New Roman"/>
      <w:sz w:val="28"/>
      <w:szCs w:val="20"/>
      <w:lang w:eastAsia="ru-RU"/>
    </w:rPr>
  </w:style>
  <w:style w:type="paragraph" w:customStyle="1" w:styleId="af5">
    <w:name w:val="Обычный текст"/>
    <w:basedOn w:val="a1"/>
    <w:qFormat/>
    <w:rsid w:val="007946F9"/>
    <w:pPr>
      <w:spacing w:line="240" w:lineRule="auto"/>
      <w:contextualSpacing w:val="0"/>
    </w:pPr>
    <w:rPr>
      <w:rFonts w:eastAsia="Times New Roman" w:cs="Times New Roman"/>
      <w:sz w:val="22"/>
      <w:szCs w:val="28"/>
      <w:lang w:eastAsia="ru-RU"/>
    </w:rPr>
  </w:style>
  <w:style w:type="paragraph" w:styleId="af6">
    <w:name w:val="Revision"/>
    <w:hidden/>
    <w:uiPriority w:val="99"/>
    <w:semiHidden/>
    <w:rsid w:val="007946F9"/>
    <w:pPr>
      <w:spacing w:after="0" w:line="240" w:lineRule="auto"/>
    </w:pPr>
    <w:rPr>
      <w:rFonts w:ascii="Calibri" w:eastAsia="Calibri" w:hAnsi="Calibri" w:cs="Times New Roman"/>
    </w:rPr>
  </w:style>
  <w:style w:type="paragraph" w:customStyle="1" w:styleId="af7">
    <w:name w:val="абзац"/>
    <w:basedOn w:val="21"/>
    <w:rsid w:val="007946F9"/>
    <w:pPr>
      <w:spacing w:after="0" w:line="312" w:lineRule="auto"/>
      <w:ind w:left="0" w:right="0" w:firstLine="567"/>
    </w:pPr>
    <w:rPr>
      <w:rFonts w:ascii="Times New Roman" w:eastAsia="Times New Roman" w:hAnsi="Times New Roman"/>
      <w:sz w:val="24"/>
      <w:szCs w:val="24"/>
      <w:lang w:eastAsia="ru-RU"/>
    </w:rPr>
  </w:style>
  <w:style w:type="paragraph" w:styleId="21">
    <w:name w:val="Body Text Indent 2"/>
    <w:basedOn w:val="a1"/>
    <w:link w:val="22"/>
    <w:unhideWhenUsed/>
    <w:rsid w:val="007946F9"/>
    <w:pPr>
      <w:spacing w:after="120" w:line="480" w:lineRule="auto"/>
      <w:ind w:left="283" w:right="-115"/>
      <w:contextualSpacing w:val="0"/>
    </w:pPr>
    <w:rPr>
      <w:rFonts w:ascii="Calibri" w:eastAsia="Calibri" w:hAnsi="Calibri" w:cs="Times New Roman"/>
      <w:sz w:val="22"/>
    </w:rPr>
  </w:style>
  <w:style w:type="character" w:customStyle="1" w:styleId="22">
    <w:name w:val="Основной текст с отступом 2 Знак"/>
    <w:basedOn w:val="a2"/>
    <w:link w:val="21"/>
    <w:rsid w:val="007946F9"/>
    <w:rPr>
      <w:rFonts w:ascii="Calibri" w:eastAsia="Calibri" w:hAnsi="Calibri" w:cs="Times New Roman"/>
    </w:rPr>
  </w:style>
  <w:style w:type="paragraph" w:customStyle="1" w:styleId="-11">
    <w:name w:val="Название-11"/>
    <w:basedOn w:val="af2"/>
    <w:rsid w:val="007946F9"/>
    <w:pPr>
      <w:spacing w:before="360" w:after="240" w:line="264" w:lineRule="auto"/>
      <w:contextualSpacing w:val="0"/>
      <w:jc w:val="center"/>
    </w:pPr>
    <w:rPr>
      <w:rFonts w:ascii="Times New Roman" w:hAnsi="Times New Roman"/>
      <w:bCs w:val="0"/>
      <w:i/>
      <w:iCs/>
      <w:smallCaps/>
      <w:spacing w:val="-2"/>
      <w:kern w:val="0"/>
      <w:sz w:val="28"/>
      <w:szCs w:val="24"/>
      <w:lang w:eastAsia="ru-RU"/>
    </w:rPr>
  </w:style>
  <w:style w:type="paragraph" w:styleId="af8">
    <w:name w:val="footnote text"/>
    <w:basedOn w:val="a1"/>
    <w:link w:val="af9"/>
    <w:semiHidden/>
    <w:rsid w:val="007946F9"/>
    <w:pPr>
      <w:spacing w:line="312" w:lineRule="auto"/>
      <w:ind w:firstLine="709"/>
      <w:contextualSpacing w:val="0"/>
    </w:pPr>
    <w:rPr>
      <w:rFonts w:eastAsia="Times New Roman" w:cs="Times New Roman"/>
      <w:sz w:val="20"/>
      <w:szCs w:val="20"/>
      <w:lang w:eastAsia="ru-RU"/>
    </w:rPr>
  </w:style>
  <w:style w:type="character" w:customStyle="1" w:styleId="af9">
    <w:name w:val="Текст сноски Знак"/>
    <w:basedOn w:val="a2"/>
    <w:link w:val="af8"/>
    <w:semiHidden/>
    <w:rsid w:val="007946F9"/>
    <w:rPr>
      <w:rFonts w:ascii="Times New Roman" w:eastAsia="Times New Roman" w:hAnsi="Times New Roman" w:cs="Times New Roman"/>
      <w:sz w:val="20"/>
      <w:szCs w:val="20"/>
      <w:lang w:eastAsia="ru-RU"/>
    </w:rPr>
  </w:style>
  <w:style w:type="character" w:styleId="afa">
    <w:name w:val="footnote reference"/>
    <w:semiHidden/>
    <w:rsid w:val="007946F9"/>
    <w:rPr>
      <w:vertAlign w:val="superscript"/>
    </w:rPr>
  </w:style>
  <w:style w:type="paragraph" w:customStyle="1" w:styleId="--">
    <w:name w:val="спис-с-точкой"/>
    <w:basedOn w:val="a1"/>
    <w:rsid w:val="007946F9"/>
    <w:pPr>
      <w:numPr>
        <w:numId w:val="1"/>
      </w:numPr>
      <w:spacing w:before="120" w:line="264" w:lineRule="auto"/>
      <w:contextualSpacing w:val="0"/>
    </w:pPr>
    <w:rPr>
      <w:rFonts w:eastAsia="Times New Roman" w:cs="Times New Roman"/>
      <w:sz w:val="24"/>
      <w:szCs w:val="24"/>
      <w:lang w:eastAsia="ru-RU"/>
    </w:rPr>
  </w:style>
  <w:style w:type="paragraph" w:styleId="afb">
    <w:name w:val="Body Text"/>
    <w:basedOn w:val="a1"/>
    <w:link w:val="afc"/>
    <w:rsid w:val="007946F9"/>
    <w:pPr>
      <w:spacing w:line="360" w:lineRule="auto"/>
      <w:ind w:firstLine="709"/>
      <w:contextualSpacing w:val="0"/>
    </w:pPr>
    <w:rPr>
      <w:rFonts w:eastAsia="Times New Roman" w:cs="Times New Roman"/>
      <w:color w:val="000000"/>
      <w:szCs w:val="28"/>
      <w:lang w:eastAsia="ru-RU"/>
    </w:rPr>
  </w:style>
  <w:style w:type="character" w:customStyle="1" w:styleId="afc">
    <w:name w:val="Основной текст Знак"/>
    <w:basedOn w:val="a2"/>
    <w:link w:val="afb"/>
    <w:rsid w:val="007946F9"/>
    <w:rPr>
      <w:rFonts w:ascii="Times New Roman" w:eastAsia="Times New Roman" w:hAnsi="Times New Roman" w:cs="Times New Roman"/>
      <w:color w:val="000000"/>
      <w:sz w:val="28"/>
      <w:szCs w:val="28"/>
      <w:lang w:eastAsia="ru-RU"/>
    </w:rPr>
  </w:style>
  <w:style w:type="paragraph" w:customStyle="1" w:styleId="41">
    <w:name w:val="заголовок 4"/>
    <w:basedOn w:val="a1"/>
    <w:next w:val="a1"/>
    <w:rsid w:val="007946F9"/>
    <w:pPr>
      <w:keepNext/>
      <w:widowControl w:val="0"/>
      <w:spacing w:line="360" w:lineRule="auto"/>
      <w:ind w:left="1080" w:hanging="720"/>
      <w:contextualSpacing w:val="0"/>
      <w:jc w:val="center"/>
      <w:outlineLvl w:val="3"/>
    </w:pPr>
    <w:rPr>
      <w:rFonts w:eastAsia="Times New Roman" w:cs="Times New Roman"/>
      <w:b/>
      <w:szCs w:val="28"/>
      <w:lang w:eastAsia="ru-RU"/>
    </w:rPr>
  </w:style>
  <w:style w:type="paragraph" w:styleId="afd">
    <w:name w:val="caption"/>
    <w:basedOn w:val="a1"/>
    <w:next w:val="a1"/>
    <w:qFormat/>
    <w:rsid w:val="007946F9"/>
    <w:pPr>
      <w:spacing w:line="240" w:lineRule="auto"/>
      <w:contextualSpacing w:val="0"/>
      <w:jc w:val="right"/>
    </w:pPr>
    <w:rPr>
      <w:rFonts w:eastAsia="Times New Roman" w:cs="Times New Roman"/>
      <w:i/>
      <w:iCs/>
      <w:sz w:val="20"/>
      <w:szCs w:val="20"/>
      <w:lang w:eastAsia="ru-RU"/>
    </w:rPr>
  </w:style>
  <w:style w:type="paragraph" w:customStyle="1" w:styleId="12">
    <w:name w:val="загол 1"/>
    <w:basedOn w:val="a1"/>
    <w:rsid w:val="007946F9"/>
    <w:pPr>
      <w:spacing w:before="360" w:after="240" w:line="440" w:lineRule="exact"/>
      <w:contextualSpacing w:val="0"/>
      <w:jc w:val="center"/>
    </w:pPr>
    <w:rPr>
      <w:rFonts w:ascii="Franklin Gothic Medium Cond" w:eastAsia="Times New Roman" w:hAnsi="Franklin Gothic Medium Cond" w:cs="Times New Roman"/>
      <w:bCs/>
      <w:smallCaps/>
      <w:sz w:val="32"/>
      <w:szCs w:val="24"/>
      <w:lang w:eastAsia="ru-RU"/>
    </w:rPr>
  </w:style>
  <w:style w:type="paragraph" w:customStyle="1" w:styleId="13">
    <w:name w:val="Основной текст1"/>
    <w:basedOn w:val="a1"/>
    <w:rsid w:val="007946F9"/>
    <w:pPr>
      <w:spacing w:before="60" w:after="60" w:line="440" w:lineRule="exact"/>
      <w:ind w:firstLine="720"/>
      <w:contextualSpacing w:val="0"/>
    </w:pPr>
    <w:rPr>
      <w:rFonts w:eastAsia="Times New Roman" w:cs="Times New Roman"/>
      <w:szCs w:val="24"/>
      <w:lang w:eastAsia="ru-RU"/>
    </w:rPr>
  </w:style>
  <w:style w:type="character" w:customStyle="1" w:styleId="23">
    <w:name w:val="Цитата 2 Знак"/>
    <w:rsid w:val="007946F9"/>
    <w:rPr>
      <w:rFonts w:ascii="Times New Roman" w:eastAsia="Times New Roman" w:hAnsi="Times New Roman" w:cs="Times New Roman"/>
      <w:i/>
      <w:iCs/>
      <w:color w:val="000000"/>
      <w:sz w:val="20"/>
      <w:szCs w:val="20"/>
      <w:lang w:eastAsia="ru-RU"/>
    </w:rPr>
  </w:style>
  <w:style w:type="character" w:styleId="afe">
    <w:name w:val="Emphasis"/>
    <w:qFormat/>
    <w:rsid w:val="007946F9"/>
    <w:rPr>
      <w:i/>
      <w:iCs/>
    </w:rPr>
  </w:style>
  <w:style w:type="paragraph" w:customStyle="1" w:styleId="a0">
    <w:name w:val="Выделенный"/>
    <w:basedOn w:val="a1"/>
    <w:qFormat/>
    <w:rsid w:val="007946F9"/>
    <w:pPr>
      <w:numPr>
        <w:numId w:val="3"/>
      </w:numPr>
      <w:spacing w:line="360" w:lineRule="auto"/>
      <w:ind w:left="0" w:firstLine="709"/>
      <w:contextualSpacing w:val="0"/>
    </w:pPr>
    <w:rPr>
      <w:rFonts w:eastAsia="Times New Roman" w:cs="Times New Roman"/>
      <w:b/>
      <w:i/>
      <w:szCs w:val="28"/>
      <w:lang w:eastAsia="ru-RU"/>
    </w:rPr>
  </w:style>
  <w:style w:type="paragraph" w:customStyle="1" w:styleId="a">
    <w:name w:val="Список точки"/>
    <w:basedOn w:val="a1"/>
    <w:qFormat/>
    <w:rsid w:val="007946F9"/>
    <w:pPr>
      <w:numPr>
        <w:numId w:val="2"/>
      </w:numPr>
      <w:spacing w:line="360" w:lineRule="auto"/>
      <w:ind w:left="1134" w:hanging="425"/>
      <w:contextualSpacing w:val="0"/>
    </w:pPr>
    <w:rPr>
      <w:rFonts w:eastAsia="Times New Roman" w:cs="Times New Roman"/>
      <w:szCs w:val="28"/>
      <w:lang w:eastAsia="ru-RU"/>
    </w:rPr>
  </w:style>
  <w:style w:type="character" w:customStyle="1" w:styleId="aff">
    <w:name w:val="Выделенный Знак"/>
    <w:rsid w:val="007946F9"/>
    <w:rPr>
      <w:b/>
      <w:i/>
      <w:sz w:val="28"/>
      <w:szCs w:val="28"/>
    </w:rPr>
  </w:style>
  <w:style w:type="character" w:styleId="aff0">
    <w:name w:val="Hyperlink"/>
    <w:rsid w:val="007946F9"/>
    <w:rPr>
      <w:color w:val="0000FF"/>
      <w:u w:val="single"/>
    </w:rPr>
  </w:style>
  <w:style w:type="character" w:styleId="aff1">
    <w:name w:val="Strong"/>
    <w:qFormat/>
    <w:rsid w:val="007946F9"/>
    <w:rPr>
      <w:b/>
      <w:bCs/>
    </w:rPr>
  </w:style>
  <w:style w:type="paragraph" w:styleId="aff2">
    <w:name w:val="Normal (Web)"/>
    <w:basedOn w:val="a1"/>
    <w:semiHidden/>
    <w:rsid w:val="007946F9"/>
    <w:pPr>
      <w:spacing w:line="360" w:lineRule="auto"/>
      <w:ind w:firstLine="709"/>
      <w:contextualSpacing w:val="0"/>
    </w:pPr>
    <w:rPr>
      <w:rFonts w:eastAsia="Times New Roman" w:cs="Times New Roman"/>
      <w:szCs w:val="28"/>
      <w:lang w:eastAsia="ru-RU"/>
    </w:rPr>
  </w:style>
  <w:style w:type="character" w:customStyle="1" w:styleId="apple-style-span">
    <w:name w:val="apple-style-span"/>
    <w:basedOn w:val="a2"/>
    <w:rsid w:val="007946F9"/>
  </w:style>
  <w:style w:type="paragraph" w:customStyle="1" w:styleId="14">
    <w:name w:val="Обычный1"/>
    <w:rsid w:val="007946F9"/>
    <w:pPr>
      <w:spacing w:before="100" w:after="100" w:line="240" w:lineRule="auto"/>
    </w:pPr>
    <w:rPr>
      <w:rFonts w:ascii="Times New Roman" w:eastAsia="Times New Roman" w:hAnsi="Times New Roman" w:cs="Times New Roman"/>
      <w:snapToGrid w:val="0"/>
      <w:sz w:val="24"/>
      <w:szCs w:val="20"/>
      <w:lang w:eastAsia="ru-RU"/>
    </w:rPr>
  </w:style>
  <w:style w:type="paragraph" w:styleId="3">
    <w:name w:val="List Bullet 3"/>
    <w:basedOn w:val="a1"/>
    <w:uiPriority w:val="99"/>
    <w:rsid w:val="007946F9"/>
    <w:pPr>
      <w:numPr>
        <w:numId w:val="4"/>
      </w:numPr>
      <w:spacing w:line="240" w:lineRule="auto"/>
      <w:contextualSpacing w:val="0"/>
    </w:pPr>
    <w:rPr>
      <w:rFonts w:eastAsia="Times New Roman" w:cs="Arial"/>
      <w:szCs w:val="28"/>
      <w:lang w:eastAsia="ru-RU"/>
    </w:rPr>
  </w:style>
  <w:style w:type="paragraph" w:styleId="aff3">
    <w:name w:val="List"/>
    <w:basedOn w:val="a1"/>
    <w:rsid w:val="007946F9"/>
    <w:pPr>
      <w:overflowPunct w:val="0"/>
      <w:autoSpaceDE w:val="0"/>
      <w:autoSpaceDN w:val="0"/>
      <w:adjustRightInd w:val="0"/>
      <w:spacing w:line="240" w:lineRule="auto"/>
      <w:ind w:left="283" w:hanging="283"/>
      <w:contextualSpacing w:val="0"/>
      <w:jc w:val="left"/>
      <w:textAlignment w:val="baseline"/>
    </w:pPr>
    <w:rPr>
      <w:rFonts w:eastAsia="Times New Roman" w:cs="Times New Roman"/>
      <w:sz w:val="24"/>
      <w:szCs w:val="20"/>
      <w:lang w:eastAsia="ru-RU"/>
    </w:rPr>
  </w:style>
  <w:style w:type="paragraph" w:styleId="aff4">
    <w:name w:val="List Continue"/>
    <w:basedOn w:val="a1"/>
    <w:rsid w:val="007946F9"/>
    <w:pPr>
      <w:overflowPunct w:val="0"/>
      <w:autoSpaceDE w:val="0"/>
      <w:autoSpaceDN w:val="0"/>
      <w:adjustRightInd w:val="0"/>
      <w:spacing w:after="120" w:line="240" w:lineRule="auto"/>
      <w:ind w:left="283"/>
      <w:contextualSpacing w:val="0"/>
      <w:jc w:val="left"/>
      <w:textAlignment w:val="baseline"/>
    </w:pPr>
    <w:rPr>
      <w:rFonts w:eastAsia="Times New Roman" w:cs="Times New Roman"/>
      <w:sz w:val="24"/>
      <w:szCs w:val="20"/>
      <w:lang w:eastAsia="ru-RU"/>
    </w:rPr>
  </w:style>
  <w:style w:type="paragraph" w:styleId="24">
    <w:name w:val="List 2"/>
    <w:basedOn w:val="a1"/>
    <w:rsid w:val="007946F9"/>
    <w:pPr>
      <w:overflowPunct w:val="0"/>
      <w:autoSpaceDE w:val="0"/>
      <w:autoSpaceDN w:val="0"/>
      <w:adjustRightInd w:val="0"/>
      <w:spacing w:line="240" w:lineRule="auto"/>
      <w:ind w:left="566" w:hanging="283"/>
      <w:contextualSpacing w:val="0"/>
      <w:jc w:val="left"/>
      <w:textAlignment w:val="baseline"/>
    </w:pPr>
    <w:rPr>
      <w:rFonts w:eastAsia="Times New Roman" w:cs="Times New Roman"/>
      <w:sz w:val="24"/>
      <w:szCs w:val="20"/>
      <w:lang w:eastAsia="ru-RU"/>
    </w:rPr>
  </w:style>
  <w:style w:type="paragraph" w:styleId="25">
    <w:name w:val="List Continue 2"/>
    <w:basedOn w:val="a1"/>
    <w:rsid w:val="007946F9"/>
    <w:pPr>
      <w:overflowPunct w:val="0"/>
      <w:autoSpaceDE w:val="0"/>
      <w:autoSpaceDN w:val="0"/>
      <w:adjustRightInd w:val="0"/>
      <w:spacing w:after="120" w:line="240" w:lineRule="auto"/>
      <w:ind w:left="566"/>
      <w:contextualSpacing w:val="0"/>
      <w:jc w:val="left"/>
      <w:textAlignment w:val="baseline"/>
    </w:pPr>
    <w:rPr>
      <w:rFonts w:eastAsia="Times New Roman" w:cs="Times New Roman"/>
      <w:sz w:val="24"/>
      <w:szCs w:val="20"/>
      <w:lang w:eastAsia="ru-RU"/>
    </w:rPr>
  </w:style>
  <w:style w:type="paragraph" w:styleId="aff5">
    <w:name w:val="List Number"/>
    <w:basedOn w:val="a1"/>
    <w:rsid w:val="007946F9"/>
    <w:pPr>
      <w:widowControl w:val="0"/>
      <w:tabs>
        <w:tab w:val="num" w:pos="360"/>
      </w:tabs>
      <w:overflowPunct w:val="0"/>
      <w:autoSpaceDE w:val="0"/>
      <w:autoSpaceDN w:val="0"/>
      <w:adjustRightInd w:val="0"/>
      <w:spacing w:line="240" w:lineRule="auto"/>
      <w:ind w:left="360" w:hanging="360"/>
      <w:contextualSpacing w:val="0"/>
      <w:textAlignment w:val="baseline"/>
    </w:pPr>
    <w:rPr>
      <w:rFonts w:eastAsia="Times New Roman" w:cs="Times New Roman"/>
      <w:sz w:val="20"/>
      <w:szCs w:val="20"/>
      <w:lang w:eastAsia="ru-RU"/>
    </w:rPr>
  </w:style>
  <w:style w:type="paragraph" w:styleId="26">
    <w:name w:val="Body Text 2"/>
    <w:basedOn w:val="a1"/>
    <w:link w:val="27"/>
    <w:rsid w:val="007946F9"/>
    <w:pPr>
      <w:spacing w:line="360" w:lineRule="auto"/>
      <w:ind w:right="-115"/>
      <w:contextualSpacing w:val="0"/>
    </w:pPr>
    <w:rPr>
      <w:rFonts w:eastAsia="Calibri" w:cs="Times New Roman"/>
      <w:sz w:val="20"/>
      <w:szCs w:val="28"/>
    </w:rPr>
  </w:style>
  <w:style w:type="character" w:customStyle="1" w:styleId="27">
    <w:name w:val="Основной текст 2 Знак"/>
    <w:basedOn w:val="a2"/>
    <w:link w:val="26"/>
    <w:rsid w:val="007946F9"/>
    <w:rPr>
      <w:rFonts w:ascii="Times New Roman" w:eastAsia="Calibri" w:hAnsi="Times New Roman" w:cs="Times New Roman"/>
      <w:sz w:val="20"/>
      <w:szCs w:val="28"/>
    </w:rPr>
  </w:style>
  <w:style w:type="paragraph" w:customStyle="1" w:styleId="210">
    <w:name w:val="Основной текст 21"/>
    <w:basedOn w:val="a1"/>
    <w:rsid w:val="007946F9"/>
    <w:pPr>
      <w:overflowPunct w:val="0"/>
      <w:autoSpaceDE w:val="0"/>
      <w:autoSpaceDN w:val="0"/>
      <w:adjustRightInd w:val="0"/>
      <w:spacing w:before="120" w:line="240" w:lineRule="auto"/>
      <w:contextualSpacing w:val="0"/>
      <w:jc w:val="left"/>
      <w:textAlignment w:val="baseline"/>
    </w:pPr>
    <w:rPr>
      <w:rFonts w:ascii="Arial" w:eastAsia="Times New Roman" w:hAnsi="Arial" w:cs="Times New Roman"/>
      <w:sz w:val="24"/>
      <w:szCs w:val="20"/>
      <w:lang w:eastAsia="ru-RU"/>
    </w:rPr>
  </w:style>
  <w:style w:type="paragraph" w:customStyle="1" w:styleId="310">
    <w:name w:val="Основной текст 31"/>
    <w:basedOn w:val="210"/>
    <w:rsid w:val="007946F9"/>
    <w:pPr>
      <w:spacing w:before="0" w:after="120"/>
      <w:ind w:left="283"/>
    </w:pPr>
    <w:rPr>
      <w:rFonts w:ascii="Times New Roman" w:hAnsi="Times New Roman"/>
    </w:rPr>
  </w:style>
  <w:style w:type="character" w:customStyle="1" w:styleId="32">
    <w:name w:val="Основной текст 3 Знак"/>
    <w:link w:val="33"/>
    <w:uiPriority w:val="99"/>
    <w:semiHidden/>
    <w:rsid w:val="007946F9"/>
    <w:rPr>
      <w:sz w:val="16"/>
      <w:szCs w:val="16"/>
    </w:rPr>
  </w:style>
  <w:style w:type="paragraph" w:styleId="33">
    <w:name w:val="Body Text 3"/>
    <w:basedOn w:val="a1"/>
    <w:link w:val="32"/>
    <w:uiPriority w:val="99"/>
    <w:semiHidden/>
    <w:unhideWhenUsed/>
    <w:rsid w:val="007946F9"/>
    <w:pPr>
      <w:spacing w:after="120" w:line="360" w:lineRule="auto"/>
      <w:ind w:right="-115"/>
      <w:contextualSpacing w:val="0"/>
    </w:pPr>
    <w:rPr>
      <w:rFonts w:asciiTheme="minorHAnsi" w:hAnsiTheme="minorHAnsi"/>
      <w:sz w:val="16"/>
      <w:szCs w:val="16"/>
    </w:rPr>
  </w:style>
  <w:style w:type="character" w:customStyle="1" w:styleId="311">
    <w:name w:val="Основной текст 3 Знак1"/>
    <w:basedOn w:val="a2"/>
    <w:uiPriority w:val="99"/>
    <w:semiHidden/>
    <w:rsid w:val="007946F9"/>
    <w:rPr>
      <w:rFonts w:ascii="Times New Roman" w:hAnsi="Times New Roman"/>
      <w:sz w:val="16"/>
      <w:szCs w:val="16"/>
    </w:rPr>
  </w:style>
  <w:style w:type="paragraph" w:styleId="34">
    <w:name w:val="List 3"/>
    <w:basedOn w:val="a1"/>
    <w:uiPriority w:val="99"/>
    <w:unhideWhenUsed/>
    <w:rsid w:val="007946F9"/>
    <w:pPr>
      <w:spacing w:line="360" w:lineRule="auto"/>
      <w:ind w:left="849" w:right="-115" w:hanging="283"/>
    </w:pPr>
    <w:rPr>
      <w:rFonts w:ascii="Calibri" w:eastAsia="Calibri" w:hAnsi="Calibri" w:cs="Times New Roman"/>
      <w:sz w:val="22"/>
    </w:rPr>
  </w:style>
  <w:style w:type="paragraph" w:styleId="15">
    <w:name w:val="toc 1"/>
    <w:basedOn w:val="a1"/>
    <w:next w:val="a1"/>
    <w:autoRedefine/>
    <w:uiPriority w:val="39"/>
    <w:rsid w:val="007946F9"/>
    <w:pPr>
      <w:widowControl w:val="0"/>
      <w:tabs>
        <w:tab w:val="right" w:leader="dot" w:pos="6708"/>
      </w:tabs>
      <w:overflowPunct w:val="0"/>
      <w:autoSpaceDE w:val="0"/>
      <w:autoSpaceDN w:val="0"/>
      <w:adjustRightInd w:val="0"/>
      <w:spacing w:before="120" w:line="240" w:lineRule="auto"/>
      <w:contextualSpacing w:val="0"/>
      <w:jc w:val="left"/>
      <w:textAlignment w:val="baseline"/>
    </w:pPr>
    <w:rPr>
      <w:rFonts w:ascii="Arial" w:eastAsia="Times New Roman" w:hAnsi="Arial" w:cs="Times New Roman"/>
      <w:b/>
      <w:bCs/>
      <w:caps/>
      <w:noProof/>
      <w:spacing w:val="-16"/>
      <w:sz w:val="20"/>
      <w:lang w:eastAsia="ru-RU"/>
    </w:rPr>
  </w:style>
  <w:style w:type="paragraph" w:styleId="af2">
    <w:name w:val="Title"/>
    <w:basedOn w:val="a1"/>
    <w:next w:val="a1"/>
    <w:link w:val="11"/>
    <w:uiPriority w:val="10"/>
    <w:qFormat/>
    <w:rsid w:val="007946F9"/>
    <w:pPr>
      <w:spacing w:line="240" w:lineRule="auto"/>
    </w:pPr>
    <w:rPr>
      <w:rFonts w:ascii="Cambria" w:eastAsia="Times New Roman" w:hAnsi="Cambria" w:cs="Times New Roman"/>
      <w:b/>
      <w:bCs/>
      <w:kern w:val="28"/>
      <w:sz w:val="32"/>
      <w:szCs w:val="32"/>
    </w:rPr>
  </w:style>
  <w:style w:type="character" w:customStyle="1" w:styleId="aff6">
    <w:name w:val="Заголовок Знак"/>
    <w:basedOn w:val="a2"/>
    <w:uiPriority w:val="10"/>
    <w:rsid w:val="007946F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5187348">
      <w:bodyDiv w:val="1"/>
      <w:marLeft w:val="0"/>
      <w:marRight w:val="0"/>
      <w:marTop w:val="0"/>
      <w:marBottom w:val="0"/>
      <w:divBdr>
        <w:top w:val="none" w:sz="0" w:space="0" w:color="auto"/>
        <w:left w:val="none" w:sz="0" w:space="0" w:color="auto"/>
        <w:bottom w:val="none" w:sz="0" w:space="0" w:color="auto"/>
        <w:right w:val="none" w:sz="0" w:space="0" w:color="auto"/>
      </w:divBdr>
    </w:div>
    <w:div w:id="405807517">
      <w:bodyDiv w:val="1"/>
      <w:marLeft w:val="0"/>
      <w:marRight w:val="0"/>
      <w:marTop w:val="0"/>
      <w:marBottom w:val="0"/>
      <w:divBdr>
        <w:top w:val="none" w:sz="0" w:space="0" w:color="auto"/>
        <w:left w:val="none" w:sz="0" w:space="0" w:color="auto"/>
        <w:bottom w:val="none" w:sz="0" w:space="0" w:color="auto"/>
        <w:right w:val="none" w:sz="0" w:space="0" w:color="auto"/>
      </w:divBdr>
    </w:div>
    <w:div w:id="417992344">
      <w:bodyDiv w:val="1"/>
      <w:marLeft w:val="0"/>
      <w:marRight w:val="0"/>
      <w:marTop w:val="0"/>
      <w:marBottom w:val="0"/>
      <w:divBdr>
        <w:top w:val="none" w:sz="0" w:space="0" w:color="auto"/>
        <w:left w:val="none" w:sz="0" w:space="0" w:color="auto"/>
        <w:bottom w:val="none" w:sz="0" w:space="0" w:color="auto"/>
        <w:right w:val="none" w:sz="0" w:space="0" w:color="auto"/>
      </w:divBdr>
    </w:div>
    <w:div w:id="458228073">
      <w:bodyDiv w:val="1"/>
      <w:marLeft w:val="0"/>
      <w:marRight w:val="0"/>
      <w:marTop w:val="0"/>
      <w:marBottom w:val="0"/>
      <w:divBdr>
        <w:top w:val="none" w:sz="0" w:space="0" w:color="auto"/>
        <w:left w:val="none" w:sz="0" w:space="0" w:color="auto"/>
        <w:bottom w:val="none" w:sz="0" w:space="0" w:color="auto"/>
        <w:right w:val="none" w:sz="0" w:space="0" w:color="auto"/>
      </w:divBdr>
    </w:div>
    <w:div w:id="537476008">
      <w:bodyDiv w:val="1"/>
      <w:marLeft w:val="0"/>
      <w:marRight w:val="0"/>
      <w:marTop w:val="0"/>
      <w:marBottom w:val="0"/>
      <w:divBdr>
        <w:top w:val="none" w:sz="0" w:space="0" w:color="auto"/>
        <w:left w:val="none" w:sz="0" w:space="0" w:color="auto"/>
        <w:bottom w:val="none" w:sz="0" w:space="0" w:color="auto"/>
        <w:right w:val="none" w:sz="0" w:space="0" w:color="auto"/>
      </w:divBdr>
    </w:div>
    <w:div w:id="556556262">
      <w:bodyDiv w:val="1"/>
      <w:marLeft w:val="0"/>
      <w:marRight w:val="0"/>
      <w:marTop w:val="0"/>
      <w:marBottom w:val="0"/>
      <w:divBdr>
        <w:top w:val="none" w:sz="0" w:space="0" w:color="auto"/>
        <w:left w:val="none" w:sz="0" w:space="0" w:color="auto"/>
        <w:bottom w:val="none" w:sz="0" w:space="0" w:color="auto"/>
        <w:right w:val="none" w:sz="0" w:space="0" w:color="auto"/>
      </w:divBdr>
    </w:div>
    <w:div w:id="663555865">
      <w:bodyDiv w:val="1"/>
      <w:marLeft w:val="0"/>
      <w:marRight w:val="0"/>
      <w:marTop w:val="0"/>
      <w:marBottom w:val="0"/>
      <w:divBdr>
        <w:top w:val="none" w:sz="0" w:space="0" w:color="auto"/>
        <w:left w:val="none" w:sz="0" w:space="0" w:color="auto"/>
        <w:bottom w:val="none" w:sz="0" w:space="0" w:color="auto"/>
        <w:right w:val="none" w:sz="0" w:space="0" w:color="auto"/>
      </w:divBdr>
    </w:div>
    <w:div w:id="736127025">
      <w:bodyDiv w:val="1"/>
      <w:marLeft w:val="0"/>
      <w:marRight w:val="0"/>
      <w:marTop w:val="0"/>
      <w:marBottom w:val="0"/>
      <w:divBdr>
        <w:top w:val="none" w:sz="0" w:space="0" w:color="auto"/>
        <w:left w:val="none" w:sz="0" w:space="0" w:color="auto"/>
        <w:bottom w:val="none" w:sz="0" w:space="0" w:color="auto"/>
        <w:right w:val="none" w:sz="0" w:space="0" w:color="auto"/>
      </w:divBdr>
    </w:div>
    <w:div w:id="766577245">
      <w:bodyDiv w:val="1"/>
      <w:marLeft w:val="0"/>
      <w:marRight w:val="0"/>
      <w:marTop w:val="0"/>
      <w:marBottom w:val="0"/>
      <w:divBdr>
        <w:top w:val="none" w:sz="0" w:space="0" w:color="auto"/>
        <w:left w:val="none" w:sz="0" w:space="0" w:color="auto"/>
        <w:bottom w:val="none" w:sz="0" w:space="0" w:color="auto"/>
        <w:right w:val="none" w:sz="0" w:space="0" w:color="auto"/>
      </w:divBdr>
    </w:div>
    <w:div w:id="807281324">
      <w:bodyDiv w:val="1"/>
      <w:marLeft w:val="0"/>
      <w:marRight w:val="0"/>
      <w:marTop w:val="0"/>
      <w:marBottom w:val="0"/>
      <w:divBdr>
        <w:top w:val="none" w:sz="0" w:space="0" w:color="auto"/>
        <w:left w:val="none" w:sz="0" w:space="0" w:color="auto"/>
        <w:bottom w:val="none" w:sz="0" w:space="0" w:color="auto"/>
        <w:right w:val="none" w:sz="0" w:space="0" w:color="auto"/>
      </w:divBdr>
    </w:div>
    <w:div w:id="840125181">
      <w:bodyDiv w:val="1"/>
      <w:marLeft w:val="0"/>
      <w:marRight w:val="0"/>
      <w:marTop w:val="0"/>
      <w:marBottom w:val="0"/>
      <w:divBdr>
        <w:top w:val="none" w:sz="0" w:space="0" w:color="auto"/>
        <w:left w:val="none" w:sz="0" w:space="0" w:color="auto"/>
        <w:bottom w:val="none" w:sz="0" w:space="0" w:color="auto"/>
        <w:right w:val="none" w:sz="0" w:space="0" w:color="auto"/>
      </w:divBdr>
    </w:div>
    <w:div w:id="883566580">
      <w:bodyDiv w:val="1"/>
      <w:marLeft w:val="0"/>
      <w:marRight w:val="0"/>
      <w:marTop w:val="0"/>
      <w:marBottom w:val="0"/>
      <w:divBdr>
        <w:top w:val="none" w:sz="0" w:space="0" w:color="auto"/>
        <w:left w:val="none" w:sz="0" w:space="0" w:color="auto"/>
        <w:bottom w:val="none" w:sz="0" w:space="0" w:color="auto"/>
        <w:right w:val="none" w:sz="0" w:space="0" w:color="auto"/>
      </w:divBdr>
    </w:div>
    <w:div w:id="1447851356">
      <w:bodyDiv w:val="1"/>
      <w:marLeft w:val="0"/>
      <w:marRight w:val="0"/>
      <w:marTop w:val="0"/>
      <w:marBottom w:val="0"/>
      <w:divBdr>
        <w:top w:val="none" w:sz="0" w:space="0" w:color="auto"/>
        <w:left w:val="none" w:sz="0" w:space="0" w:color="auto"/>
        <w:bottom w:val="none" w:sz="0" w:space="0" w:color="auto"/>
        <w:right w:val="none" w:sz="0" w:space="0" w:color="auto"/>
      </w:divBdr>
    </w:div>
    <w:div w:id="1530530011">
      <w:bodyDiv w:val="1"/>
      <w:marLeft w:val="0"/>
      <w:marRight w:val="0"/>
      <w:marTop w:val="0"/>
      <w:marBottom w:val="0"/>
      <w:divBdr>
        <w:top w:val="none" w:sz="0" w:space="0" w:color="auto"/>
        <w:left w:val="none" w:sz="0" w:space="0" w:color="auto"/>
        <w:bottom w:val="none" w:sz="0" w:space="0" w:color="auto"/>
        <w:right w:val="none" w:sz="0" w:space="0" w:color="auto"/>
      </w:divBdr>
    </w:div>
    <w:div w:id="1552619539">
      <w:bodyDiv w:val="1"/>
      <w:marLeft w:val="0"/>
      <w:marRight w:val="0"/>
      <w:marTop w:val="0"/>
      <w:marBottom w:val="0"/>
      <w:divBdr>
        <w:top w:val="none" w:sz="0" w:space="0" w:color="auto"/>
        <w:left w:val="none" w:sz="0" w:space="0" w:color="auto"/>
        <w:bottom w:val="none" w:sz="0" w:space="0" w:color="auto"/>
        <w:right w:val="none" w:sz="0" w:space="0" w:color="auto"/>
      </w:divBdr>
    </w:div>
    <w:div w:id="1642148645">
      <w:bodyDiv w:val="1"/>
      <w:marLeft w:val="0"/>
      <w:marRight w:val="0"/>
      <w:marTop w:val="0"/>
      <w:marBottom w:val="0"/>
      <w:divBdr>
        <w:top w:val="none" w:sz="0" w:space="0" w:color="auto"/>
        <w:left w:val="none" w:sz="0" w:space="0" w:color="auto"/>
        <w:bottom w:val="none" w:sz="0" w:space="0" w:color="auto"/>
        <w:right w:val="none" w:sz="0" w:space="0" w:color="auto"/>
      </w:divBdr>
    </w:div>
    <w:div w:id="1930388579">
      <w:bodyDiv w:val="1"/>
      <w:marLeft w:val="0"/>
      <w:marRight w:val="0"/>
      <w:marTop w:val="0"/>
      <w:marBottom w:val="0"/>
      <w:divBdr>
        <w:top w:val="none" w:sz="0" w:space="0" w:color="auto"/>
        <w:left w:val="none" w:sz="0" w:space="0" w:color="auto"/>
        <w:bottom w:val="none" w:sz="0" w:space="0" w:color="auto"/>
        <w:right w:val="none" w:sz="0" w:space="0" w:color="auto"/>
      </w:divBdr>
    </w:div>
    <w:div w:id="2086952741">
      <w:bodyDiv w:val="1"/>
      <w:marLeft w:val="0"/>
      <w:marRight w:val="0"/>
      <w:marTop w:val="0"/>
      <w:marBottom w:val="0"/>
      <w:divBdr>
        <w:top w:val="none" w:sz="0" w:space="0" w:color="auto"/>
        <w:left w:val="none" w:sz="0" w:space="0" w:color="auto"/>
        <w:bottom w:val="none" w:sz="0" w:space="0" w:color="auto"/>
        <w:right w:val="none" w:sz="0" w:space="0" w:color="auto"/>
      </w:divBdr>
    </w:div>
    <w:div w:id="2107993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id-intellect.ru/books/section-9/p_products-1/product-269/" TargetMode="External"/><Relationship Id="rId4" Type="http://schemas.openxmlformats.org/officeDocument/2006/relationships/settings" Target="settings.xml"/><Relationship Id="rId9" Type="http://schemas.openxmlformats.org/officeDocument/2006/relationships/hyperlink" Target="http://www.id-intellect.ru/books/section-9/p_products-1/product-2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14E92-9420-4489-95DE-FD252AE82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11044</Words>
  <Characters>62956</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Студент</dc:creator>
  <cp:keywords/>
  <dc:description/>
  <cp:lastModifiedBy>Студент</cp:lastModifiedBy>
  <cp:revision>2</cp:revision>
  <cp:lastPrinted>2021-06-28T08:18:00Z</cp:lastPrinted>
  <dcterms:created xsi:type="dcterms:W3CDTF">2022-02-21T07:32:00Z</dcterms:created>
  <dcterms:modified xsi:type="dcterms:W3CDTF">2022-02-21T07:32:00Z</dcterms:modified>
</cp:coreProperties>
</file>