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EBD" w:rsidRPr="001C55F8" w:rsidRDefault="00A64EBD" w:rsidP="00A64EBD">
      <w:pPr>
        <w:jc w:val="center"/>
        <w:textAlignment w:val="auto"/>
        <w:rPr>
          <w:color w:val="000000"/>
          <w:sz w:val="24"/>
        </w:rPr>
      </w:pPr>
      <w:r w:rsidRPr="001C55F8">
        <w:rPr>
          <w:spacing w:val="20"/>
          <w:sz w:val="24"/>
        </w:rPr>
        <w:t>МИНИСТЕРСТВО НАУКИ И ВЫСШЕГО ОБРАЗОВАНИЯ РОССИЙСКОЙ ФЕДЕРАЦИИ</w:t>
      </w:r>
    </w:p>
    <w:p w:rsidR="00A64EBD" w:rsidRPr="001C55F8" w:rsidRDefault="00A64EBD" w:rsidP="00A64EBD">
      <w:pPr>
        <w:jc w:val="center"/>
        <w:textAlignment w:val="auto"/>
        <w:rPr>
          <w:smallCaps/>
          <w:color w:val="000000"/>
        </w:rPr>
      </w:pPr>
      <w:r w:rsidRPr="001C55F8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A64EBD" w:rsidRPr="001C55F8" w:rsidRDefault="00A64EBD" w:rsidP="00A64EBD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A64EBD" w:rsidRPr="001C55F8" w:rsidRDefault="00A64EBD" w:rsidP="00A64EBD">
      <w:pPr>
        <w:jc w:val="center"/>
        <w:textAlignment w:val="auto"/>
        <w:rPr>
          <w:color w:val="000000"/>
          <w:sz w:val="24"/>
          <w:szCs w:val="24"/>
        </w:rPr>
      </w:pPr>
      <w:r w:rsidRPr="001C55F8">
        <w:rPr>
          <w:b/>
          <w:color w:val="000000"/>
          <w:sz w:val="24"/>
          <w:szCs w:val="24"/>
        </w:rPr>
        <w:t>Озерский технологический институт</w:t>
      </w:r>
      <w:r w:rsidRPr="001C55F8">
        <w:rPr>
          <w:color w:val="000000"/>
          <w:sz w:val="24"/>
          <w:szCs w:val="24"/>
        </w:rPr>
        <w:t xml:space="preserve"> – </w:t>
      </w:r>
    </w:p>
    <w:p w:rsidR="00A64EBD" w:rsidRPr="001C55F8" w:rsidRDefault="00A64EBD" w:rsidP="00A64EBD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A64EBD" w:rsidRPr="001C55F8" w:rsidRDefault="00A64EBD" w:rsidP="00A64EBD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A64EBD" w:rsidRPr="001C55F8" w:rsidRDefault="00A64EBD" w:rsidP="00A64EBD">
      <w:pPr>
        <w:jc w:val="center"/>
        <w:textAlignment w:val="auto"/>
        <w:rPr>
          <w:b/>
          <w:color w:val="000000"/>
          <w:sz w:val="22"/>
          <w:szCs w:val="22"/>
        </w:rPr>
      </w:pPr>
      <w:r w:rsidRPr="001C55F8">
        <w:rPr>
          <w:b/>
          <w:color w:val="000000"/>
          <w:sz w:val="22"/>
          <w:szCs w:val="22"/>
        </w:rPr>
        <w:t>(ОТИ НИЯУ МИФИ)</w:t>
      </w:r>
    </w:p>
    <w:p w:rsidR="00A64EBD" w:rsidRPr="001C55F8" w:rsidRDefault="00A64EBD" w:rsidP="00A64EBD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9D7B280" wp14:editId="72E7A440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20955" t="13335" r="14605" b="14605"/>
                <wp:wrapNone/>
                <wp:docPr id="2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5A53E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fFg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" o:allowincell="f" strokeweight="2pt"/>
            </w:pict>
          </mc:Fallback>
        </mc:AlternateContent>
      </w:r>
    </w:p>
    <w:p w:rsidR="00A64EBD" w:rsidRPr="001C55F8" w:rsidRDefault="00A64EBD" w:rsidP="00A64EBD">
      <w:pPr>
        <w:keepNext/>
        <w:jc w:val="center"/>
        <w:textAlignment w:val="auto"/>
        <w:outlineLvl w:val="1"/>
        <w:rPr>
          <w:i/>
          <w:sz w:val="28"/>
        </w:rPr>
      </w:pPr>
      <w:r w:rsidRPr="001C55F8">
        <w:rPr>
          <w:i/>
          <w:sz w:val="28"/>
        </w:rPr>
        <w:t>КАФЕДРА Электрификации промышленных предприятий</w:t>
      </w:r>
    </w:p>
    <w:p w:rsidR="00A64EBD" w:rsidRPr="001C55F8" w:rsidRDefault="00A64EBD" w:rsidP="00A64EBD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B951D97" wp14:editId="629D0AE3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11430" t="12700" r="5080" b="5715"/>
                <wp:wrapNone/>
                <wp:docPr id="1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655807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" o:allowincell="f"/>
            </w:pict>
          </mc:Fallback>
        </mc:AlternateContent>
      </w:r>
    </w:p>
    <w:p w:rsidR="00A64EBD" w:rsidRPr="001C55F8" w:rsidRDefault="00A64EBD" w:rsidP="00A64EBD">
      <w:pPr>
        <w:jc w:val="both"/>
        <w:textAlignment w:val="auto"/>
        <w:rPr>
          <w:sz w:val="28"/>
        </w:rPr>
      </w:pPr>
    </w:p>
    <w:p w:rsidR="00A64EBD" w:rsidRPr="001C55F8" w:rsidRDefault="00A64EBD" w:rsidP="00A64EBD">
      <w:pPr>
        <w:jc w:val="both"/>
        <w:textAlignment w:val="auto"/>
        <w:rPr>
          <w:sz w:val="28"/>
        </w:rPr>
      </w:pPr>
    </w:p>
    <w:p w:rsidR="00A64EBD" w:rsidRPr="001C55F8" w:rsidRDefault="00A64EBD" w:rsidP="00A64EBD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Актуализировано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УТВЕРЖДАЮ</w:t>
      </w:r>
    </w:p>
    <w:p w:rsidR="00A64EBD" w:rsidRPr="001C55F8" w:rsidRDefault="00A64EBD" w:rsidP="00A64EBD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И.о. зав. кафедрой ЭПП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Директор ОТИ НИЯУ МИФИ</w:t>
      </w:r>
    </w:p>
    <w:p w:rsidR="00A64EBD" w:rsidRPr="001C55F8" w:rsidRDefault="00A64EBD" w:rsidP="00A64EBD">
      <w:pPr>
        <w:tabs>
          <w:tab w:val="left" w:pos="1532"/>
          <w:tab w:val="left" w:pos="7407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B788EC" wp14:editId="450C9323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3335" r="9525" b="571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8A1A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75718C" wp14:editId="4A91B471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5715" t="13335" r="13970" b="571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50D22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Pr="001C55F8">
        <w:rPr>
          <w:sz w:val="24"/>
          <w:szCs w:val="24"/>
        </w:rPr>
        <w:tab/>
      </w:r>
      <w:r w:rsidR="00EA3306">
        <w:rPr>
          <w:sz w:val="24"/>
          <w:szCs w:val="24"/>
        </w:rPr>
        <w:t>В.Н. Ивойлов</w:t>
      </w:r>
      <w:r w:rsidRPr="001C55F8">
        <w:rPr>
          <w:sz w:val="24"/>
          <w:szCs w:val="24"/>
        </w:rPr>
        <w:tab/>
        <w:t>И.А. Иванов</w:t>
      </w:r>
    </w:p>
    <w:p w:rsidR="00A64EBD" w:rsidRPr="001C55F8" w:rsidRDefault="00A64EBD" w:rsidP="00A64EBD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«       »</w:t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«       »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</w:p>
    <w:p w:rsidR="00A64EBD" w:rsidRPr="001C55F8" w:rsidRDefault="00A64EBD" w:rsidP="00A64EBD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C42FD0" wp14:editId="4B6B1375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8890" t="13970" r="13335" b="508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6DF53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D641A0" wp14:editId="67A073F6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11430" t="13970" r="6985" b="508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48C24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8D803C" wp14:editId="7C7D256E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3970" r="6350" b="508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14197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11F088" wp14:editId="1345901D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13335" t="13970" r="5080" b="508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250B4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B661ED" wp14:editId="65D7C68B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5080" t="13970" r="7620" b="508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B5920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E8AFAB" wp14:editId="76A7FF8C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10160" t="13970" r="10795" b="508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F5165" id="AutoShape 17" o:spid="_x0000_s1026" type="#_x0000_t32" style="position:absolute;margin-left:410.3pt;margin-top:4.85pt;width:1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Bg3ZcO2wAAAAcBAAAPAAAAAAAAAAAAAAAAAHkEAABkcnMvZG93bnJldi54bWxQ&#10;SwUGAAAAAAQABADzAAAAgQUAAAAA&#10;"/>
            </w:pict>
          </mc:Fallback>
        </mc:AlternateContent>
      </w:r>
    </w:p>
    <w:p w:rsidR="00A64EBD" w:rsidRDefault="00A64EBD" w:rsidP="00A64EBD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5F2001" w:rsidRDefault="005F2001">
      <w:pPr>
        <w:tabs>
          <w:tab w:val="left" w:pos="2012"/>
          <w:tab w:val="left" w:pos="9570"/>
        </w:tabs>
        <w:jc w:val="center"/>
        <w:rPr>
          <w:i/>
          <w:sz w:val="28"/>
        </w:rPr>
      </w:pPr>
      <w:r>
        <w:rPr>
          <w:i/>
          <w:sz w:val="28"/>
        </w:rPr>
        <w:t xml:space="preserve">Приемники и потребители электрической энергии </w:t>
      </w:r>
    </w:p>
    <w:p w:rsidR="00B96326" w:rsidRDefault="005F2001">
      <w:pPr>
        <w:tabs>
          <w:tab w:val="left" w:pos="2012"/>
          <w:tab w:val="left" w:pos="9570"/>
        </w:tabs>
        <w:jc w:val="center"/>
        <w:rPr>
          <w:i/>
          <w:sz w:val="28"/>
          <w:u w:val="single"/>
        </w:rPr>
      </w:pPr>
      <w:r>
        <w:rPr>
          <w:i/>
          <w:sz w:val="28"/>
        </w:rPr>
        <w:t>систем электроснабжения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0D6B54">
      <w:pPr>
        <w:jc w:val="center"/>
        <w:rPr>
          <w:i/>
          <w:sz w:val="28"/>
        </w:rPr>
      </w:pPr>
      <w:r>
        <w:rPr>
          <w:i/>
          <w:sz w:val="28"/>
        </w:rPr>
        <w:t>13.03.02</w:t>
      </w:r>
      <w:r w:rsidR="00DB4F29">
        <w:rPr>
          <w:i/>
          <w:sz w:val="28"/>
        </w:rPr>
        <w:t xml:space="preserve"> </w:t>
      </w:r>
      <w:r w:rsidR="003D580A">
        <w:rPr>
          <w:i/>
          <w:sz w:val="28"/>
        </w:rPr>
        <w:t xml:space="preserve"> – Э</w:t>
      </w:r>
      <w:r w:rsidR="00B96326">
        <w:rPr>
          <w:i/>
          <w:sz w:val="28"/>
        </w:rPr>
        <w:t>лектроэнергетика и электротехника</w:t>
      </w: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Бакалавр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CA53A6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</w:t>
      </w:r>
      <w:r w:rsidR="00B96326">
        <w:rPr>
          <w:i/>
          <w:sz w:val="28"/>
        </w:rPr>
        <w:t>чн</w:t>
      </w:r>
      <w:r>
        <w:rPr>
          <w:i/>
          <w:sz w:val="28"/>
        </w:rPr>
        <w:t>о-заочная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EA3306">
        <w:rPr>
          <w:sz w:val="28"/>
        </w:rPr>
        <w:t>2</w:t>
      </w:r>
      <w:r w:rsidR="00B14CC0">
        <w:rPr>
          <w:sz w:val="28"/>
        </w:rPr>
        <w:t>2</w:t>
      </w:r>
      <w:r w:rsidR="00EE29B9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8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B96326" w:rsidRPr="00F30B4E" w:rsidRDefault="00B96326">
      <w:pPr>
        <w:ind w:left="851" w:hanging="284"/>
        <w:rPr>
          <w:b/>
          <w:sz w:val="28"/>
          <w:szCs w:val="28"/>
        </w:rPr>
      </w:pPr>
      <w:r w:rsidRPr="00F30B4E">
        <w:rPr>
          <w:b/>
          <w:sz w:val="28"/>
          <w:szCs w:val="28"/>
        </w:rPr>
        <w:lastRenderedPageBreak/>
        <w:t xml:space="preserve">1. Цели </w:t>
      </w:r>
      <w:r w:rsidR="00305154" w:rsidRPr="00F30B4E">
        <w:rPr>
          <w:b/>
          <w:sz w:val="28"/>
          <w:szCs w:val="28"/>
        </w:rPr>
        <w:t xml:space="preserve">и задачи изучения </w:t>
      </w:r>
      <w:r w:rsidRPr="00F30B4E">
        <w:rPr>
          <w:b/>
          <w:sz w:val="28"/>
          <w:szCs w:val="28"/>
        </w:rPr>
        <w:t>дисциплины.</w:t>
      </w:r>
    </w:p>
    <w:p w:rsidR="000F7376" w:rsidRPr="003151A2" w:rsidRDefault="00B96326" w:rsidP="00B67094">
      <w:pPr>
        <w:tabs>
          <w:tab w:val="left" w:pos="-5954"/>
          <w:tab w:val="left" w:pos="9570"/>
        </w:tabs>
        <w:spacing w:line="360" w:lineRule="auto"/>
        <w:ind w:firstLine="567"/>
        <w:rPr>
          <w:sz w:val="28"/>
        </w:rPr>
      </w:pPr>
      <w:r w:rsidRPr="00F30B4E">
        <w:rPr>
          <w:sz w:val="28"/>
          <w:szCs w:val="28"/>
        </w:rPr>
        <w:t>Цель</w:t>
      </w:r>
      <w:r w:rsidR="00305154" w:rsidRPr="00F30B4E">
        <w:rPr>
          <w:sz w:val="28"/>
          <w:szCs w:val="28"/>
        </w:rPr>
        <w:t>ю</w:t>
      </w:r>
      <w:r w:rsidRPr="00F30B4E">
        <w:rPr>
          <w:sz w:val="28"/>
          <w:szCs w:val="28"/>
        </w:rPr>
        <w:t xml:space="preserve"> изучения дисциплины </w:t>
      </w:r>
      <w:r w:rsidR="00305154" w:rsidRPr="00F30B4E">
        <w:rPr>
          <w:sz w:val="28"/>
          <w:szCs w:val="28"/>
        </w:rPr>
        <w:t>«</w:t>
      </w:r>
      <w:r w:rsidR="005F2001" w:rsidRPr="00EA3306">
        <w:rPr>
          <w:sz w:val="28"/>
          <w:szCs w:val="28"/>
        </w:rPr>
        <w:t>Приемники и потребители электрической эне</w:t>
      </w:r>
      <w:r w:rsidR="003151A2" w:rsidRPr="00EA3306">
        <w:rPr>
          <w:sz w:val="28"/>
          <w:szCs w:val="28"/>
        </w:rPr>
        <w:t>р</w:t>
      </w:r>
      <w:r w:rsidR="005F2001" w:rsidRPr="003151A2">
        <w:rPr>
          <w:sz w:val="28"/>
        </w:rPr>
        <w:t>гии систем электроснабжения</w:t>
      </w:r>
      <w:r w:rsidR="00305154" w:rsidRPr="00F30B4E">
        <w:rPr>
          <w:sz w:val="28"/>
          <w:szCs w:val="28"/>
        </w:rPr>
        <w:t>» является</w:t>
      </w:r>
      <w:r w:rsidR="00565306" w:rsidRPr="00F30B4E">
        <w:rPr>
          <w:sz w:val="28"/>
          <w:szCs w:val="28"/>
        </w:rPr>
        <w:t xml:space="preserve"> </w:t>
      </w:r>
      <w:r w:rsidR="003151A2" w:rsidRPr="003151A2">
        <w:rPr>
          <w:sz w:val="28"/>
          <w:szCs w:val="28"/>
        </w:rPr>
        <w:t xml:space="preserve">формирование знаний в области электропотребления в системах электроснабжения промышленных предприятий </w:t>
      </w:r>
      <w:r w:rsidR="003151A2">
        <w:rPr>
          <w:sz w:val="28"/>
          <w:szCs w:val="28"/>
        </w:rPr>
        <w:t xml:space="preserve">и городов, </w:t>
      </w:r>
      <w:r w:rsidR="00F30B4E" w:rsidRPr="00F30B4E">
        <w:rPr>
          <w:sz w:val="28"/>
          <w:szCs w:val="28"/>
        </w:rPr>
        <w:t>о</w:t>
      </w:r>
      <w:r w:rsidR="000F7376">
        <w:rPr>
          <w:sz w:val="28"/>
          <w:szCs w:val="28"/>
        </w:rPr>
        <w:t xml:space="preserve">знакомление </w:t>
      </w:r>
      <w:r w:rsidR="00F30B4E" w:rsidRPr="00F30B4E">
        <w:rPr>
          <w:sz w:val="28"/>
          <w:szCs w:val="28"/>
        </w:rPr>
        <w:t>с</w:t>
      </w:r>
      <w:r w:rsidR="000F7376">
        <w:rPr>
          <w:sz w:val="28"/>
          <w:szCs w:val="28"/>
        </w:rPr>
        <w:t xml:space="preserve"> </w:t>
      </w:r>
      <w:r w:rsidR="003151A2">
        <w:rPr>
          <w:sz w:val="28"/>
          <w:szCs w:val="28"/>
        </w:rPr>
        <w:t xml:space="preserve">технологическими, конструктивными и электротехническими особенностями основных приемников электрической энергии. </w:t>
      </w:r>
    </w:p>
    <w:p w:rsidR="00B86CF0" w:rsidRPr="00F30B4E" w:rsidRDefault="00B86CF0" w:rsidP="00B67094">
      <w:pPr>
        <w:pStyle w:val="25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0B4E">
        <w:rPr>
          <w:rFonts w:ascii="Times New Roman" w:hAnsi="Times New Roman"/>
          <w:sz w:val="28"/>
          <w:szCs w:val="28"/>
        </w:rPr>
        <w:t>При изучении дисциплины ставится задача научить</w:t>
      </w:r>
      <w:r w:rsidR="00305154" w:rsidRPr="00F30B4E">
        <w:rPr>
          <w:rFonts w:ascii="Times New Roman" w:hAnsi="Times New Roman"/>
          <w:sz w:val="28"/>
          <w:szCs w:val="28"/>
        </w:rPr>
        <w:t>ся</w:t>
      </w:r>
      <w:r w:rsidRPr="00F30B4E">
        <w:rPr>
          <w:rFonts w:ascii="Times New Roman" w:hAnsi="Times New Roman"/>
          <w:sz w:val="28"/>
          <w:szCs w:val="28"/>
        </w:rPr>
        <w:t xml:space="preserve"> понимать происходящие в </w:t>
      </w:r>
      <w:r w:rsidR="00305154" w:rsidRPr="00F30B4E">
        <w:rPr>
          <w:rFonts w:ascii="Times New Roman" w:hAnsi="Times New Roman"/>
          <w:sz w:val="28"/>
          <w:szCs w:val="28"/>
        </w:rPr>
        <w:t>устройствах энергетической электроники</w:t>
      </w:r>
      <w:r w:rsidRPr="00F30B4E">
        <w:rPr>
          <w:rFonts w:ascii="Times New Roman" w:hAnsi="Times New Roman"/>
          <w:sz w:val="28"/>
          <w:szCs w:val="28"/>
        </w:rPr>
        <w:t xml:space="preserve"> физические явления и процессы, </w:t>
      </w:r>
      <w:r w:rsidR="008437CD">
        <w:rPr>
          <w:rFonts w:ascii="Times New Roman" w:hAnsi="Times New Roman"/>
          <w:sz w:val="28"/>
          <w:szCs w:val="28"/>
        </w:rPr>
        <w:t xml:space="preserve">знать области применения (назначение) различных устройств энергетической электроники, </w:t>
      </w:r>
      <w:r w:rsidRPr="00F30B4E">
        <w:rPr>
          <w:rFonts w:ascii="Times New Roman" w:hAnsi="Times New Roman"/>
          <w:sz w:val="28"/>
          <w:szCs w:val="28"/>
        </w:rPr>
        <w:t>научить</w:t>
      </w:r>
      <w:r w:rsidR="00305154" w:rsidRPr="00F30B4E">
        <w:rPr>
          <w:rFonts w:ascii="Times New Roman" w:hAnsi="Times New Roman"/>
          <w:sz w:val="28"/>
          <w:szCs w:val="28"/>
        </w:rPr>
        <w:t>ся</w:t>
      </w:r>
      <w:r w:rsidRPr="00F30B4E">
        <w:rPr>
          <w:rFonts w:ascii="Times New Roman" w:hAnsi="Times New Roman"/>
          <w:sz w:val="28"/>
          <w:szCs w:val="28"/>
        </w:rPr>
        <w:t xml:space="preserve"> </w:t>
      </w:r>
      <w:r w:rsidR="00305154" w:rsidRPr="00F30B4E">
        <w:rPr>
          <w:rFonts w:ascii="Times New Roman" w:hAnsi="Times New Roman"/>
          <w:sz w:val="28"/>
          <w:szCs w:val="28"/>
        </w:rPr>
        <w:t>делать обоснованный выбор схем и режимов работы этих устройств</w:t>
      </w:r>
      <w:r w:rsidRPr="00F30B4E">
        <w:rPr>
          <w:rFonts w:ascii="Times New Roman" w:hAnsi="Times New Roman"/>
          <w:sz w:val="28"/>
          <w:szCs w:val="28"/>
        </w:rPr>
        <w:t>.</w:t>
      </w:r>
    </w:p>
    <w:p w:rsidR="003151A2" w:rsidRPr="00FD2C4C" w:rsidRDefault="003151A2" w:rsidP="00F34825">
      <w:pPr>
        <w:spacing w:line="360" w:lineRule="auto"/>
        <w:jc w:val="both"/>
        <w:rPr>
          <w:i/>
          <w:sz w:val="28"/>
          <w:szCs w:val="28"/>
        </w:rPr>
      </w:pPr>
      <w:r w:rsidRPr="00FD2C4C">
        <w:rPr>
          <w:sz w:val="28"/>
          <w:szCs w:val="28"/>
        </w:rPr>
        <w:t xml:space="preserve">По завершению освоения данной дисциплины студент способен и готов: </w:t>
      </w:r>
    </w:p>
    <w:p w:rsidR="003E01B0" w:rsidRPr="003E01B0" w:rsidRDefault="003E01B0" w:rsidP="003E01B0">
      <w:pPr>
        <w:numPr>
          <w:ilvl w:val="0"/>
          <w:numId w:val="14"/>
        </w:numPr>
        <w:tabs>
          <w:tab w:val="clear" w:pos="786"/>
          <w:tab w:val="num" w:pos="567"/>
        </w:tabs>
        <w:suppressAutoHyphens/>
        <w:overflowPunct/>
        <w:autoSpaceDE/>
        <w:autoSpaceDN/>
        <w:adjustRightInd/>
        <w:spacing w:line="360" w:lineRule="auto"/>
        <w:ind w:left="567" w:hanging="283"/>
        <w:jc w:val="both"/>
        <w:textAlignment w:val="auto"/>
        <w:rPr>
          <w:sz w:val="28"/>
          <w:szCs w:val="28"/>
        </w:rPr>
      </w:pPr>
      <w:r w:rsidRPr="003E01B0">
        <w:rPr>
          <w:sz w:val="28"/>
          <w:szCs w:val="28"/>
        </w:rPr>
        <w:t>самостоятельно работать, принимать решения в рамках своей профессио</w:t>
      </w:r>
      <w:r>
        <w:rPr>
          <w:sz w:val="28"/>
          <w:szCs w:val="28"/>
        </w:rPr>
        <w:t>нальной деятельности</w:t>
      </w:r>
      <w:r w:rsidRPr="003E01B0">
        <w:rPr>
          <w:sz w:val="28"/>
          <w:szCs w:val="28"/>
        </w:rPr>
        <w:t>;</w:t>
      </w:r>
    </w:p>
    <w:p w:rsidR="003E01B0" w:rsidRPr="003E01B0" w:rsidRDefault="003E01B0" w:rsidP="003E01B0">
      <w:pPr>
        <w:numPr>
          <w:ilvl w:val="0"/>
          <w:numId w:val="14"/>
        </w:numPr>
        <w:tabs>
          <w:tab w:val="clear" w:pos="786"/>
          <w:tab w:val="num" w:pos="567"/>
        </w:tabs>
        <w:suppressAutoHyphens/>
        <w:overflowPunct/>
        <w:autoSpaceDE/>
        <w:autoSpaceDN/>
        <w:adjustRightInd/>
        <w:spacing w:line="360" w:lineRule="auto"/>
        <w:ind w:left="567" w:hanging="283"/>
        <w:jc w:val="both"/>
        <w:textAlignment w:val="auto"/>
        <w:rPr>
          <w:sz w:val="28"/>
          <w:szCs w:val="28"/>
        </w:rPr>
      </w:pPr>
      <w:r w:rsidRPr="003E01B0">
        <w:rPr>
          <w:sz w:val="28"/>
          <w:szCs w:val="28"/>
        </w:rPr>
        <w:t>анализировать различного рода рассуждения, публично выступать, аргументировано вести дискуссию и полемику</w:t>
      </w:r>
    </w:p>
    <w:p w:rsidR="003E01B0" w:rsidRPr="003E01B0" w:rsidRDefault="003E01B0" w:rsidP="003E01B0">
      <w:pPr>
        <w:numPr>
          <w:ilvl w:val="0"/>
          <w:numId w:val="14"/>
        </w:numPr>
        <w:tabs>
          <w:tab w:val="clear" w:pos="786"/>
          <w:tab w:val="num" w:pos="567"/>
        </w:tabs>
        <w:suppressAutoHyphens/>
        <w:overflowPunct/>
        <w:autoSpaceDE/>
        <w:autoSpaceDN/>
        <w:adjustRightInd/>
        <w:spacing w:line="360" w:lineRule="auto"/>
        <w:ind w:left="567" w:hanging="283"/>
        <w:jc w:val="both"/>
        <w:textAlignment w:val="auto"/>
        <w:rPr>
          <w:sz w:val="28"/>
          <w:szCs w:val="28"/>
        </w:rPr>
      </w:pPr>
      <w:r w:rsidRPr="003E01B0">
        <w:rPr>
          <w:sz w:val="28"/>
          <w:szCs w:val="28"/>
        </w:rPr>
        <w:t>анализировать научно-техническую информацию, изучать отечественный и зарубежный опыт по тематике исследования;</w:t>
      </w:r>
    </w:p>
    <w:p w:rsidR="003E01B0" w:rsidRPr="003E01B0" w:rsidRDefault="003E01B0" w:rsidP="003E01B0">
      <w:pPr>
        <w:numPr>
          <w:ilvl w:val="0"/>
          <w:numId w:val="14"/>
        </w:numPr>
        <w:tabs>
          <w:tab w:val="clear" w:pos="786"/>
          <w:tab w:val="num" w:pos="567"/>
        </w:tabs>
        <w:suppressAutoHyphens/>
        <w:overflowPunct/>
        <w:autoSpaceDE/>
        <w:autoSpaceDN/>
        <w:adjustRightInd/>
        <w:spacing w:line="360" w:lineRule="auto"/>
        <w:ind w:left="567" w:hanging="283"/>
        <w:jc w:val="both"/>
        <w:textAlignment w:val="auto"/>
        <w:rPr>
          <w:sz w:val="28"/>
          <w:szCs w:val="28"/>
        </w:rPr>
      </w:pPr>
      <w:r w:rsidRPr="003E01B0">
        <w:rPr>
          <w:sz w:val="28"/>
          <w:szCs w:val="28"/>
        </w:rPr>
        <w:t>использовать информацию о новых технологических процессах и новых видах технологического оборудования.</w:t>
      </w:r>
    </w:p>
    <w:p w:rsidR="003151A2" w:rsidRPr="00FD2C4C" w:rsidRDefault="003151A2" w:rsidP="00F34825">
      <w:pPr>
        <w:tabs>
          <w:tab w:val="left" w:pos="0"/>
          <w:tab w:val="right" w:leader="underscore" w:pos="9639"/>
        </w:tabs>
        <w:spacing w:line="360" w:lineRule="auto"/>
        <w:ind w:right="-1"/>
        <w:jc w:val="both"/>
        <w:rPr>
          <w:sz w:val="28"/>
          <w:szCs w:val="28"/>
        </w:rPr>
      </w:pPr>
      <w:r w:rsidRPr="00FD2C4C">
        <w:rPr>
          <w:b/>
          <w:bCs/>
          <w:sz w:val="28"/>
          <w:szCs w:val="28"/>
        </w:rPr>
        <w:t>Задачами дисциплины являются:</w:t>
      </w:r>
    </w:p>
    <w:p w:rsidR="003151A2" w:rsidRPr="00FD2C4C" w:rsidRDefault="003151A2" w:rsidP="00F34825">
      <w:pPr>
        <w:numPr>
          <w:ilvl w:val="0"/>
          <w:numId w:val="14"/>
        </w:numPr>
        <w:tabs>
          <w:tab w:val="clear" w:pos="786"/>
          <w:tab w:val="num" w:pos="567"/>
        </w:tabs>
        <w:suppressAutoHyphens/>
        <w:overflowPunct/>
        <w:autoSpaceDE/>
        <w:autoSpaceDN/>
        <w:adjustRightInd/>
        <w:spacing w:line="360" w:lineRule="auto"/>
        <w:ind w:left="567" w:hanging="283"/>
        <w:jc w:val="both"/>
        <w:textAlignment w:val="auto"/>
        <w:rPr>
          <w:sz w:val="28"/>
          <w:szCs w:val="28"/>
        </w:rPr>
      </w:pPr>
      <w:r w:rsidRPr="00FD2C4C">
        <w:rPr>
          <w:sz w:val="28"/>
          <w:szCs w:val="28"/>
        </w:rPr>
        <w:t>дать информацию об особенностях режимов работы приемников и потребителей электрической энергии;</w:t>
      </w:r>
    </w:p>
    <w:p w:rsidR="003151A2" w:rsidRPr="00FD2C4C" w:rsidRDefault="003151A2" w:rsidP="00F34825">
      <w:pPr>
        <w:numPr>
          <w:ilvl w:val="0"/>
          <w:numId w:val="14"/>
        </w:numPr>
        <w:tabs>
          <w:tab w:val="clear" w:pos="786"/>
          <w:tab w:val="num" w:pos="567"/>
        </w:tabs>
        <w:suppressAutoHyphens/>
        <w:overflowPunct/>
        <w:autoSpaceDE/>
        <w:autoSpaceDN/>
        <w:adjustRightInd/>
        <w:spacing w:line="360" w:lineRule="auto"/>
        <w:ind w:left="567" w:hanging="283"/>
        <w:jc w:val="both"/>
        <w:textAlignment w:val="auto"/>
        <w:rPr>
          <w:sz w:val="28"/>
          <w:szCs w:val="28"/>
        </w:rPr>
      </w:pPr>
      <w:r w:rsidRPr="00FD2C4C">
        <w:rPr>
          <w:sz w:val="28"/>
          <w:szCs w:val="28"/>
        </w:rPr>
        <w:t>познакомить с технологией производства в различных отраслях промышленности.</w:t>
      </w:r>
    </w:p>
    <w:p w:rsidR="0024384E" w:rsidRPr="008308D2" w:rsidRDefault="0024384E" w:rsidP="008308D2">
      <w:pPr>
        <w:pStyle w:val="21"/>
        <w:spacing w:before="120"/>
      </w:pPr>
    </w:p>
    <w:p w:rsidR="00B96326" w:rsidRPr="00F30B4E" w:rsidRDefault="00B96326" w:rsidP="00F34825">
      <w:pPr>
        <w:pStyle w:val="21"/>
        <w:spacing w:line="360" w:lineRule="auto"/>
        <w:rPr>
          <w:b/>
          <w:sz w:val="28"/>
          <w:szCs w:val="28"/>
        </w:rPr>
      </w:pPr>
      <w:r w:rsidRPr="00F30B4E">
        <w:rPr>
          <w:b/>
          <w:sz w:val="28"/>
          <w:szCs w:val="28"/>
        </w:rPr>
        <w:t>2. Место дисциплины в структуре ООП бакалавриата.</w:t>
      </w:r>
      <w:r w:rsidR="00BF275C" w:rsidRPr="00F30B4E">
        <w:rPr>
          <w:b/>
          <w:sz w:val="28"/>
          <w:szCs w:val="28"/>
        </w:rPr>
        <w:t xml:space="preserve"> </w:t>
      </w:r>
    </w:p>
    <w:p w:rsidR="005F2001" w:rsidRPr="009E03BE" w:rsidRDefault="00E108EB" w:rsidP="00F34825">
      <w:pPr>
        <w:tabs>
          <w:tab w:val="left" w:pos="2012"/>
          <w:tab w:val="left" w:pos="9570"/>
        </w:tabs>
        <w:spacing w:line="360" w:lineRule="auto"/>
        <w:rPr>
          <w:sz w:val="28"/>
        </w:rPr>
      </w:pPr>
      <w:r w:rsidRPr="00F30B4E">
        <w:rPr>
          <w:sz w:val="28"/>
          <w:szCs w:val="28"/>
        </w:rPr>
        <w:t>Дисциплина «</w:t>
      </w:r>
      <w:r w:rsidR="005F2001" w:rsidRPr="009E03BE">
        <w:rPr>
          <w:sz w:val="28"/>
        </w:rPr>
        <w:t xml:space="preserve">Приемники и потребители электрической энергии </w:t>
      </w:r>
    </w:p>
    <w:p w:rsidR="00933751" w:rsidRPr="009E03BE" w:rsidRDefault="005F2001" w:rsidP="00F34825">
      <w:pPr>
        <w:tabs>
          <w:tab w:val="left" w:pos="2012"/>
          <w:tab w:val="left" w:pos="9570"/>
        </w:tabs>
        <w:spacing w:line="360" w:lineRule="auto"/>
        <w:rPr>
          <w:sz w:val="28"/>
          <w:u w:val="single"/>
        </w:rPr>
      </w:pPr>
      <w:r w:rsidRPr="009E03BE">
        <w:rPr>
          <w:sz w:val="28"/>
        </w:rPr>
        <w:t>систем электроснабжения</w:t>
      </w:r>
      <w:r w:rsidR="00580C5D" w:rsidRPr="00F30B4E">
        <w:rPr>
          <w:sz w:val="28"/>
          <w:szCs w:val="28"/>
        </w:rPr>
        <w:t xml:space="preserve">» </w:t>
      </w:r>
      <w:r w:rsidR="00C0054D" w:rsidRPr="00F30B4E">
        <w:rPr>
          <w:sz w:val="28"/>
          <w:szCs w:val="28"/>
        </w:rPr>
        <w:t>о</w:t>
      </w:r>
      <w:r w:rsidR="009E03BE">
        <w:rPr>
          <w:sz w:val="28"/>
          <w:szCs w:val="28"/>
        </w:rPr>
        <w:t>тносится к дисциплинам вариативной части</w:t>
      </w:r>
      <w:r w:rsidR="00C0054D" w:rsidRPr="00F30B4E">
        <w:rPr>
          <w:sz w:val="28"/>
          <w:szCs w:val="28"/>
        </w:rPr>
        <w:t xml:space="preserve"> профессионального цикла Б3 основной образовательной программы подготовки </w:t>
      </w:r>
      <w:r w:rsidR="00C0054D" w:rsidRPr="00F30B4E">
        <w:rPr>
          <w:sz w:val="28"/>
          <w:szCs w:val="28"/>
        </w:rPr>
        <w:lastRenderedPageBreak/>
        <w:t xml:space="preserve">бакалавров по профилю «Электроснабжение» </w:t>
      </w:r>
      <w:r w:rsidR="0006389F" w:rsidRPr="00F30B4E">
        <w:rPr>
          <w:sz w:val="28"/>
          <w:szCs w:val="28"/>
        </w:rPr>
        <w:t>направле</w:t>
      </w:r>
      <w:r w:rsidR="00C0054D" w:rsidRPr="00F30B4E">
        <w:rPr>
          <w:sz w:val="28"/>
          <w:szCs w:val="28"/>
        </w:rPr>
        <w:t>ния</w:t>
      </w:r>
      <w:r w:rsidR="0006389F" w:rsidRPr="00F30B4E">
        <w:rPr>
          <w:sz w:val="28"/>
          <w:szCs w:val="28"/>
        </w:rPr>
        <w:t xml:space="preserve"> 140400</w:t>
      </w:r>
      <w:r w:rsidR="00C0054D" w:rsidRPr="00F30B4E">
        <w:rPr>
          <w:sz w:val="28"/>
          <w:szCs w:val="28"/>
        </w:rPr>
        <w:t xml:space="preserve"> Электр</w:t>
      </w:r>
      <w:r w:rsidR="00FD2C4C">
        <w:rPr>
          <w:sz w:val="28"/>
          <w:szCs w:val="28"/>
        </w:rPr>
        <w:t>о</w:t>
      </w:r>
      <w:r w:rsidR="00C0054D" w:rsidRPr="00F30B4E">
        <w:rPr>
          <w:sz w:val="28"/>
          <w:szCs w:val="28"/>
        </w:rPr>
        <w:t>энергетика и электротехника.</w:t>
      </w:r>
      <w:r w:rsidR="0006389F" w:rsidRPr="00F30B4E">
        <w:rPr>
          <w:sz w:val="28"/>
          <w:szCs w:val="28"/>
        </w:rPr>
        <w:t xml:space="preserve"> </w:t>
      </w:r>
    </w:p>
    <w:p w:rsidR="00FF1B71" w:rsidRPr="00F30B4E" w:rsidRDefault="00FF1B71" w:rsidP="00F34825">
      <w:pPr>
        <w:pStyle w:val="PlainText3"/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F30B4E">
        <w:rPr>
          <w:rFonts w:ascii="Times New Roman" w:hAnsi="Times New Roman" w:hint="eastAsia"/>
          <w:sz w:val="28"/>
          <w:szCs w:val="28"/>
        </w:rPr>
        <w:t>Дисциплины</w:t>
      </w:r>
      <w:r w:rsidRPr="00F30B4E">
        <w:rPr>
          <w:rFonts w:ascii="Times New Roman" w:hAnsi="Times New Roman"/>
          <w:sz w:val="28"/>
          <w:szCs w:val="28"/>
        </w:rPr>
        <w:t xml:space="preserve">, </w:t>
      </w:r>
      <w:r w:rsidRPr="00F30B4E">
        <w:rPr>
          <w:rFonts w:ascii="Times New Roman" w:hAnsi="Times New Roman" w:hint="eastAsia"/>
          <w:sz w:val="28"/>
          <w:szCs w:val="28"/>
        </w:rPr>
        <w:t>усвоение</w:t>
      </w:r>
      <w:r w:rsidRPr="00F30B4E">
        <w:rPr>
          <w:rFonts w:ascii="Times New Roman" w:hAnsi="Times New Roman"/>
          <w:sz w:val="28"/>
          <w:szCs w:val="28"/>
        </w:rPr>
        <w:t xml:space="preserve"> </w:t>
      </w:r>
      <w:r w:rsidRPr="00F30B4E">
        <w:rPr>
          <w:rFonts w:ascii="Times New Roman" w:hAnsi="Times New Roman" w:hint="eastAsia"/>
          <w:sz w:val="28"/>
          <w:szCs w:val="28"/>
        </w:rPr>
        <w:t>которых</w:t>
      </w:r>
      <w:r w:rsidRPr="00F30B4E">
        <w:rPr>
          <w:rFonts w:ascii="Times New Roman" w:hAnsi="Times New Roman"/>
          <w:sz w:val="28"/>
          <w:szCs w:val="28"/>
        </w:rPr>
        <w:t xml:space="preserve"> </w:t>
      </w:r>
      <w:r w:rsidRPr="00F30B4E">
        <w:rPr>
          <w:rFonts w:ascii="Times New Roman" w:hAnsi="Times New Roman" w:hint="eastAsia"/>
          <w:sz w:val="28"/>
          <w:szCs w:val="28"/>
        </w:rPr>
        <w:t>необходимо</w:t>
      </w:r>
      <w:r w:rsidRPr="00F30B4E">
        <w:rPr>
          <w:rFonts w:ascii="Times New Roman" w:hAnsi="Times New Roman"/>
          <w:sz w:val="28"/>
          <w:szCs w:val="28"/>
        </w:rPr>
        <w:t xml:space="preserve"> </w:t>
      </w:r>
      <w:r w:rsidRPr="00F30B4E">
        <w:rPr>
          <w:rFonts w:ascii="Times New Roman" w:hAnsi="Times New Roman" w:hint="eastAsia"/>
          <w:sz w:val="28"/>
          <w:szCs w:val="28"/>
        </w:rPr>
        <w:t>для</w:t>
      </w:r>
      <w:r w:rsidRPr="00F30B4E">
        <w:rPr>
          <w:rFonts w:ascii="Times New Roman" w:hAnsi="Times New Roman"/>
          <w:sz w:val="28"/>
          <w:szCs w:val="28"/>
        </w:rPr>
        <w:t xml:space="preserve"> </w:t>
      </w:r>
      <w:r w:rsidRPr="00F30B4E">
        <w:rPr>
          <w:rFonts w:ascii="Times New Roman" w:hAnsi="Times New Roman" w:hint="eastAsia"/>
          <w:sz w:val="28"/>
          <w:szCs w:val="28"/>
        </w:rPr>
        <w:t>изучения</w:t>
      </w:r>
      <w:r w:rsidRPr="00F30B4E">
        <w:rPr>
          <w:rFonts w:ascii="Times New Roman" w:hAnsi="Times New Roman"/>
          <w:sz w:val="28"/>
          <w:szCs w:val="28"/>
        </w:rPr>
        <w:t xml:space="preserve"> </w:t>
      </w:r>
      <w:r w:rsidRPr="00F30B4E">
        <w:rPr>
          <w:rFonts w:ascii="Times New Roman" w:hAnsi="Times New Roman" w:hint="eastAsia"/>
          <w:sz w:val="28"/>
          <w:szCs w:val="28"/>
        </w:rPr>
        <w:t>данного</w:t>
      </w:r>
      <w:r w:rsidRPr="00F30B4E">
        <w:rPr>
          <w:rFonts w:ascii="Times New Roman" w:hAnsi="Times New Roman"/>
          <w:sz w:val="28"/>
          <w:szCs w:val="28"/>
        </w:rPr>
        <w:t xml:space="preserve"> </w:t>
      </w:r>
      <w:r w:rsidRPr="00F30B4E">
        <w:rPr>
          <w:rFonts w:ascii="Times New Roman" w:hAnsi="Times New Roman" w:hint="eastAsia"/>
          <w:sz w:val="28"/>
          <w:szCs w:val="28"/>
        </w:rPr>
        <w:t>курса</w:t>
      </w:r>
      <w:r w:rsidRPr="00F30B4E">
        <w:rPr>
          <w:rFonts w:ascii="Times New Roman" w:hAnsi="Times New Roman"/>
          <w:sz w:val="28"/>
          <w:szCs w:val="28"/>
        </w:rPr>
        <w:t xml:space="preserve">: </w:t>
      </w:r>
      <w:r w:rsidR="005D5BEA" w:rsidRPr="00F30B4E">
        <w:rPr>
          <w:rFonts w:ascii="Times New Roman" w:hAnsi="Times New Roman"/>
          <w:sz w:val="28"/>
          <w:szCs w:val="28"/>
        </w:rPr>
        <w:t>«</w:t>
      </w:r>
      <w:r w:rsidR="00933751" w:rsidRPr="00F30B4E">
        <w:rPr>
          <w:rFonts w:ascii="Times New Roman" w:hAnsi="Times New Roman"/>
          <w:sz w:val="28"/>
          <w:szCs w:val="28"/>
        </w:rPr>
        <w:t>Физика</w:t>
      </w:r>
      <w:r w:rsidR="005D5BEA" w:rsidRPr="00F30B4E">
        <w:rPr>
          <w:rFonts w:ascii="Times New Roman" w:hAnsi="Times New Roman"/>
          <w:sz w:val="28"/>
          <w:szCs w:val="28"/>
        </w:rPr>
        <w:t>»</w:t>
      </w:r>
      <w:r w:rsidRPr="00F30B4E">
        <w:rPr>
          <w:rFonts w:ascii="Times New Roman" w:hAnsi="Times New Roman"/>
          <w:sz w:val="28"/>
          <w:szCs w:val="28"/>
        </w:rPr>
        <w:t xml:space="preserve">, </w:t>
      </w:r>
      <w:r w:rsidR="00CE5F36" w:rsidRPr="00F30B4E">
        <w:rPr>
          <w:rFonts w:ascii="Times New Roman" w:hAnsi="Times New Roman"/>
          <w:sz w:val="28"/>
          <w:szCs w:val="28"/>
        </w:rPr>
        <w:t>«</w:t>
      </w:r>
      <w:r w:rsidR="00933751" w:rsidRPr="00F30B4E">
        <w:rPr>
          <w:rFonts w:ascii="Times New Roman" w:hAnsi="Times New Roman"/>
          <w:sz w:val="28"/>
          <w:szCs w:val="28"/>
        </w:rPr>
        <w:t>Математика»</w:t>
      </w:r>
      <w:r w:rsidRPr="00F30B4E">
        <w:rPr>
          <w:rFonts w:ascii="Times New Roman" w:hAnsi="Times New Roman"/>
          <w:sz w:val="28"/>
          <w:szCs w:val="28"/>
        </w:rPr>
        <w:t xml:space="preserve">, </w:t>
      </w:r>
      <w:r w:rsidR="005D5BEA" w:rsidRPr="00F30B4E">
        <w:rPr>
          <w:rFonts w:ascii="Times New Roman" w:hAnsi="Times New Roman"/>
          <w:sz w:val="28"/>
          <w:szCs w:val="28"/>
        </w:rPr>
        <w:t>«</w:t>
      </w:r>
      <w:r w:rsidR="00933751" w:rsidRPr="00F30B4E">
        <w:rPr>
          <w:rFonts w:ascii="Times New Roman" w:hAnsi="Times New Roman"/>
          <w:sz w:val="28"/>
          <w:szCs w:val="28"/>
        </w:rPr>
        <w:t>Теоретические основы электротехники</w:t>
      </w:r>
      <w:r w:rsidR="00FD2C4C">
        <w:rPr>
          <w:rFonts w:ascii="Times New Roman" w:hAnsi="Times New Roman"/>
          <w:sz w:val="28"/>
          <w:szCs w:val="28"/>
        </w:rPr>
        <w:t>»</w:t>
      </w:r>
      <w:r w:rsidRPr="00F30B4E">
        <w:rPr>
          <w:rFonts w:ascii="Times New Roman" w:hAnsi="Times New Roman"/>
          <w:sz w:val="28"/>
          <w:szCs w:val="28"/>
        </w:rPr>
        <w:t>.</w:t>
      </w:r>
    </w:p>
    <w:p w:rsidR="005F2001" w:rsidRPr="001815BC" w:rsidRDefault="00E462BD" w:rsidP="00F34825">
      <w:pPr>
        <w:tabs>
          <w:tab w:val="left" w:pos="2012"/>
          <w:tab w:val="left" w:pos="9570"/>
        </w:tabs>
        <w:spacing w:line="360" w:lineRule="auto"/>
        <w:rPr>
          <w:sz w:val="28"/>
        </w:rPr>
      </w:pPr>
      <w:r w:rsidRPr="00F30B4E">
        <w:rPr>
          <w:sz w:val="28"/>
          <w:szCs w:val="28"/>
        </w:rPr>
        <w:t>Сведения из дисциплины «</w:t>
      </w:r>
      <w:r w:rsidR="005F2001" w:rsidRPr="001815BC">
        <w:rPr>
          <w:sz w:val="28"/>
        </w:rPr>
        <w:t xml:space="preserve">Приемники и потребители электрической энергии </w:t>
      </w:r>
    </w:p>
    <w:p w:rsidR="009E03BE" w:rsidRPr="001815BC" w:rsidRDefault="005F2001" w:rsidP="00F34825">
      <w:pPr>
        <w:tabs>
          <w:tab w:val="left" w:pos="2012"/>
          <w:tab w:val="left" w:pos="9570"/>
        </w:tabs>
        <w:spacing w:line="360" w:lineRule="auto"/>
        <w:rPr>
          <w:sz w:val="28"/>
          <w:u w:val="single"/>
        </w:rPr>
      </w:pPr>
      <w:r w:rsidRPr="001815BC">
        <w:rPr>
          <w:sz w:val="28"/>
        </w:rPr>
        <w:t>систем электроснаб</w:t>
      </w:r>
      <w:r w:rsidR="001815BC">
        <w:rPr>
          <w:sz w:val="28"/>
        </w:rPr>
        <w:t>жения</w:t>
      </w:r>
      <w:r w:rsidR="00E462BD" w:rsidRPr="00F30B4E">
        <w:rPr>
          <w:sz w:val="28"/>
          <w:szCs w:val="28"/>
        </w:rPr>
        <w:t xml:space="preserve">» используются в таких курсах как, </w:t>
      </w:r>
      <w:r w:rsidR="00924BAB" w:rsidRPr="00F30B4E">
        <w:rPr>
          <w:sz w:val="28"/>
          <w:szCs w:val="28"/>
        </w:rPr>
        <w:t xml:space="preserve">«Электрический привод», «Электротехнологические установки», </w:t>
      </w:r>
      <w:r w:rsidR="00B4325E" w:rsidRPr="00F30B4E">
        <w:rPr>
          <w:sz w:val="28"/>
          <w:szCs w:val="28"/>
        </w:rPr>
        <w:t>«Системы электроснабжения».</w:t>
      </w:r>
      <w:r w:rsidR="009E03BE" w:rsidRPr="009E03BE">
        <w:rPr>
          <w:sz w:val="24"/>
          <w:szCs w:val="24"/>
        </w:rPr>
        <w:t xml:space="preserve"> </w:t>
      </w:r>
    </w:p>
    <w:p w:rsidR="009E03BE" w:rsidRPr="001815BC" w:rsidRDefault="009E03BE" w:rsidP="00F34825">
      <w:pPr>
        <w:tabs>
          <w:tab w:val="left" w:pos="0"/>
          <w:tab w:val="right" w:leader="underscore" w:pos="9356"/>
        </w:tabs>
        <w:spacing w:line="360" w:lineRule="auto"/>
        <w:ind w:right="-1"/>
        <w:rPr>
          <w:sz w:val="28"/>
          <w:szCs w:val="28"/>
        </w:rPr>
      </w:pPr>
      <w:r w:rsidRPr="001815BC">
        <w:rPr>
          <w:sz w:val="28"/>
          <w:szCs w:val="28"/>
        </w:rPr>
        <w:t>Знания, полученные по освоению дисциплины, необходимы также при выполнении бакалаврской выпускной квалификационной работы.</w:t>
      </w:r>
    </w:p>
    <w:p w:rsidR="00E462BD" w:rsidRDefault="00E462BD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37CD" w:rsidRDefault="008437CD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F63D2" w:rsidRDefault="006E3E41" w:rsidP="006E3E41">
      <w:pPr>
        <w:pageBreakBefore/>
        <w:spacing w:before="240" w:after="120" w:line="276" w:lineRule="auto"/>
        <w:rPr>
          <w:spacing w:val="-4"/>
          <w:sz w:val="28"/>
          <w:szCs w:val="28"/>
        </w:rPr>
      </w:pPr>
      <w:r w:rsidRPr="008437CD">
        <w:rPr>
          <w:b/>
          <w:sz w:val="28"/>
          <w:szCs w:val="28"/>
        </w:rPr>
        <w:lastRenderedPageBreak/>
        <w:t>3. Компетенции обучающегося, формируемые в процессе освоения дисциплины</w:t>
      </w:r>
      <w:r w:rsidRPr="00014128">
        <w:rPr>
          <w:b/>
          <w:sz w:val="28"/>
          <w:szCs w:val="28"/>
        </w:rPr>
        <w:t xml:space="preserve"> «</w:t>
      </w:r>
      <w:r w:rsidRPr="009E03BE">
        <w:rPr>
          <w:b/>
          <w:sz w:val="28"/>
        </w:rPr>
        <w:t>Приемники и потребители электрической энергии систем электроснабжения</w:t>
      </w:r>
      <w:r>
        <w:rPr>
          <w:b/>
          <w:sz w:val="28"/>
        </w:rPr>
        <w:t>»:</w:t>
      </w:r>
      <w:r w:rsidRPr="001815BC">
        <w:rPr>
          <w:spacing w:val="-4"/>
          <w:sz w:val="28"/>
          <w:szCs w:val="28"/>
        </w:rPr>
        <w:t xml:space="preserve"> </w:t>
      </w:r>
      <w:r w:rsidR="00AF63D2">
        <w:rPr>
          <w:spacing w:val="-4"/>
          <w:sz w:val="28"/>
          <w:szCs w:val="28"/>
        </w:rPr>
        <w:br/>
        <w:t xml:space="preserve">       </w:t>
      </w:r>
      <w:r w:rsidR="00AF63D2" w:rsidRPr="00A14980">
        <w:rPr>
          <w:spacing w:val="-4"/>
          <w:sz w:val="28"/>
          <w:szCs w:val="28"/>
        </w:rPr>
        <w:t xml:space="preserve">В результате </w:t>
      </w:r>
      <w:r w:rsidR="00AF63D2" w:rsidRPr="00A14980">
        <w:rPr>
          <w:sz w:val="28"/>
          <w:szCs w:val="28"/>
        </w:rPr>
        <w:t>освоения данной дисциплины студент должен обладать следующими компетенциями</w:t>
      </w:r>
      <w:r w:rsidR="00AF63D2">
        <w:rPr>
          <w:sz w:val="28"/>
          <w:szCs w:val="28"/>
        </w:rPr>
        <w:t>:</w:t>
      </w:r>
    </w:p>
    <w:p w:rsidR="006E3E41" w:rsidRPr="000B2BB1" w:rsidRDefault="006E3E41" w:rsidP="006E3E41">
      <w:pPr>
        <w:tabs>
          <w:tab w:val="left" w:pos="2012"/>
          <w:tab w:val="left" w:pos="9570"/>
        </w:tabs>
        <w:jc w:val="center"/>
        <w:rPr>
          <w:b/>
          <w:sz w:val="28"/>
        </w:rPr>
      </w:pP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B831CB" w:rsidRPr="00B831CB" w:rsidTr="003F69A2">
        <w:trPr>
          <w:jc w:val="center"/>
        </w:trPr>
        <w:tc>
          <w:tcPr>
            <w:tcW w:w="4294" w:type="dxa"/>
            <w:vAlign w:val="center"/>
          </w:tcPr>
          <w:p w:rsidR="00B831CB" w:rsidRPr="00B831CB" w:rsidRDefault="00B831CB" w:rsidP="00B831CB">
            <w:pPr>
              <w:overflowPunct/>
              <w:autoSpaceDE/>
              <w:autoSpaceDN/>
              <w:adjustRightInd/>
              <w:ind w:right="28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B831CB" w:rsidRPr="00B831CB" w:rsidRDefault="00B831CB" w:rsidP="00B831CB">
            <w:pPr>
              <w:overflowPunct/>
              <w:autoSpaceDE/>
              <w:autoSpaceDN/>
              <w:adjustRightInd/>
              <w:ind w:right="152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B831CB" w:rsidRPr="00B831CB" w:rsidTr="003F69A2">
        <w:trPr>
          <w:jc w:val="center"/>
        </w:trPr>
        <w:tc>
          <w:tcPr>
            <w:tcW w:w="4294" w:type="dxa"/>
          </w:tcPr>
          <w:p w:rsidR="00B831CB" w:rsidRPr="00B831CB" w:rsidRDefault="003F69A2" w:rsidP="003F69A2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ПК-3 Способен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оформлять законченные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проектно-конструкторские работы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 использованием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современных</w:t>
            </w:r>
            <w:r>
              <w:rPr>
                <w:sz w:val="24"/>
                <w:szCs w:val="24"/>
              </w:rPr>
              <w:t xml:space="preserve"> к</w:t>
            </w:r>
            <w:r w:rsidRPr="003F69A2">
              <w:rPr>
                <w:sz w:val="24"/>
                <w:szCs w:val="24"/>
              </w:rPr>
              <w:t>омпьютерных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технологий</w:t>
            </w:r>
          </w:p>
        </w:tc>
        <w:tc>
          <w:tcPr>
            <w:tcW w:w="5811" w:type="dxa"/>
          </w:tcPr>
          <w:p w:rsidR="003F69A2" w:rsidRPr="003F69A2" w:rsidRDefault="003F69A2" w:rsidP="004F0EC8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З-ПК-3 Знать: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технологические схемы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схемы электрических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соединений и 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взаимосвязь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применительно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объектам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деятельности</w:t>
            </w:r>
          </w:p>
          <w:p w:rsidR="003F69A2" w:rsidRPr="003F69A2" w:rsidRDefault="003F69A2" w:rsidP="004F0EC8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У-ПК-3 Уметь: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применять программное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обеспечение, принятое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использованию, по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направлению</w:t>
            </w:r>
          </w:p>
          <w:p w:rsidR="003F69A2" w:rsidRPr="003F69A2" w:rsidRDefault="003F69A2" w:rsidP="004F0EC8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деятельности;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производить анализ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проектной документации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выдавать замечания 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предложения</w:t>
            </w:r>
          </w:p>
          <w:p w:rsidR="00B831CB" w:rsidRPr="00B831CB" w:rsidRDefault="003F69A2" w:rsidP="004F0EC8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В-ПК-3 Владеть: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навыками работы с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информационными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средствами и</w:t>
            </w:r>
            <w:r w:rsidR="004F0EC8">
              <w:rPr>
                <w:sz w:val="24"/>
                <w:szCs w:val="24"/>
              </w:rPr>
              <w:t xml:space="preserve"> </w:t>
            </w:r>
            <w:r w:rsidR="004F0EC8" w:rsidRPr="004F0EC8">
              <w:rPr>
                <w:sz w:val="24"/>
                <w:szCs w:val="24"/>
              </w:rPr>
              <w:t>технологиями при</w:t>
            </w:r>
            <w:r w:rsidR="004F0EC8">
              <w:rPr>
                <w:sz w:val="24"/>
                <w:szCs w:val="24"/>
              </w:rPr>
              <w:t xml:space="preserve"> </w:t>
            </w:r>
            <w:r w:rsidR="004F0EC8" w:rsidRPr="004F0EC8">
              <w:rPr>
                <w:sz w:val="24"/>
                <w:szCs w:val="24"/>
              </w:rPr>
              <w:t>разработке проектов в</w:t>
            </w:r>
            <w:r w:rsidR="004F0EC8">
              <w:rPr>
                <w:sz w:val="24"/>
                <w:szCs w:val="24"/>
              </w:rPr>
              <w:t xml:space="preserve"> </w:t>
            </w:r>
            <w:r w:rsidR="004F0EC8" w:rsidRPr="004F0EC8">
              <w:rPr>
                <w:sz w:val="24"/>
                <w:szCs w:val="24"/>
              </w:rPr>
              <w:t>рамках задач</w:t>
            </w:r>
            <w:r w:rsidR="004F0EC8">
              <w:rPr>
                <w:sz w:val="24"/>
                <w:szCs w:val="24"/>
              </w:rPr>
              <w:t xml:space="preserve"> </w:t>
            </w:r>
            <w:r w:rsidR="004F0EC8" w:rsidRPr="004F0EC8">
              <w:rPr>
                <w:sz w:val="24"/>
                <w:szCs w:val="24"/>
              </w:rPr>
              <w:t>профессиональной</w:t>
            </w:r>
            <w:r w:rsidR="004F0EC8">
              <w:rPr>
                <w:sz w:val="24"/>
                <w:szCs w:val="24"/>
              </w:rPr>
              <w:t xml:space="preserve"> </w:t>
            </w:r>
            <w:r w:rsidR="004F0EC8" w:rsidRPr="004F0EC8">
              <w:rPr>
                <w:sz w:val="24"/>
                <w:szCs w:val="24"/>
              </w:rPr>
              <w:t>деятельности</w:t>
            </w:r>
          </w:p>
        </w:tc>
      </w:tr>
      <w:tr w:rsidR="00B831CB" w:rsidRPr="00B831CB" w:rsidTr="003F69A2">
        <w:trPr>
          <w:jc w:val="center"/>
        </w:trPr>
        <w:tc>
          <w:tcPr>
            <w:tcW w:w="4294" w:type="dxa"/>
          </w:tcPr>
          <w:p w:rsidR="00B831CB" w:rsidRPr="00B831CB" w:rsidRDefault="00B831CB" w:rsidP="00B831CB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ПК-2.1 Способен рассчитывать технико-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экономические показатели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электрических сетей</w:t>
            </w:r>
          </w:p>
        </w:tc>
        <w:tc>
          <w:tcPr>
            <w:tcW w:w="5811" w:type="dxa"/>
          </w:tcPr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З-ПК-2.1 Знать: основные показатели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Экономической эффективности и их составляющие; критерии оценки затрат и обоснованности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 xml:space="preserve">экономических решений 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У-ПК-2.1 Уметь: обосновывать выбор и принятие экономических решений при проектировании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электрических сетей на основе учёта критериев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эффективности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В-ПК-2.1 Владеть: методикой расчёта, оценки и анализа экономической целесообразности при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технико-экономическом сравнении вариантов при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строительстве в один год и неизменных годовых</w:t>
            </w:r>
          </w:p>
          <w:p w:rsidR="00B831CB" w:rsidRPr="00B831CB" w:rsidRDefault="00B831CB" w:rsidP="00B831CB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издержках</w:t>
            </w:r>
          </w:p>
        </w:tc>
      </w:tr>
    </w:tbl>
    <w:p w:rsidR="001815BC" w:rsidRDefault="001815BC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15BC" w:rsidRDefault="001815BC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15BC" w:rsidRDefault="001815BC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15BC" w:rsidRDefault="001815BC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15BC" w:rsidRDefault="001815BC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15BC" w:rsidRDefault="001815BC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15BC" w:rsidRDefault="001815BC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15BC" w:rsidRDefault="001815BC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15BC" w:rsidRDefault="001815BC" w:rsidP="00E108EB">
      <w:pPr>
        <w:pStyle w:val="PlainText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14876" w:rsidRDefault="00714876">
      <w:pPr>
        <w:overflowPunct/>
        <w:autoSpaceDE/>
        <w:autoSpaceDN/>
        <w:adjustRightInd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96326" w:rsidRPr="000B2BB1" w:rsidRDefault="00B96326" w:rsidP="000B2BB1">
      <w:pPr>
        <w:tabs>
          <w:tab w:val="left" w:pos="2012"/>
          <w:tab w:val="left" w:pos="9570"/>
        </w:tabs>
        <w:rPr>
          <w:b/>
          <w:sz w:val="28"/>
        </w:rPr>
      </w:pPr>
      <w:r w:rsidRPr="00014128">
        <w:rPr>
          <w:b/>
          <w:sz w:val="28"/>
          <w:szCs w:val="28"/>
        </w:rPr>
        <w:lastRenderedPageBreak/>
        <w:t>4. Структура и содержание дисциплины «</w:t>
      </w:r>
      <w:r w:rsidR="005F2001" w:rsidRPr="000B2BB1">
        <w:rPr>
          <w:b/>
          <w:sz w:val="28"/>
        </w:rPr>
        <w:t>Приемники и потребители электрической энергии систем электроснабжения</w:t>
      </w:r>
      <w:r w:rsidR="00773761" w:rsidRPr="00014128">
        <w:rPr>
          <w:b/>
          <w:sz w:val="28"/>
          <w:szCs w:val="28"/>
        </w:rPr>
        <w:t>»</w:t>
      </w:r>
    </w:p>
    <w:p w:rsidR="00DF4888" w:rsidRPr="00014128" w:rsidRDefault="00DF4888">
      <w:pPr>
        <w:pStyle w:val="21"/>
        <w:spacing w:before="120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>4.1. Структура курса</w:t>
      </w:r>
    </w:p>
    <w:p w:rsidR="000B2BB1" w:rsidRPr="00E21523" w:rsidRDefault="000B2BB1" w:rsidP="000B2BB1">
      <w:pPr>
        <w:pStyle w:val="af2"/>
        <w:spacing w:before="60" w:after="60"/>
        <w:ind w:firstLine="0"/>
        <w:rPr>
          <w:szCs w:val="24"/>
        </w:rPr>
      </w:pPr>
      <w:r w:rsidRPr="00E21523">
        <w:rPr>
          <w:szCs w:val="24"/>
        </w:rPr>
        <w:t xml:space="preserve">Общая трудоемкость дисциплины составляет </w:t>
      </w:r>
      <w:r w:rsidR="0033394F">
        <w:rPr>
          <w:szCs w:val="24"/>
        </w:rPr>
        <w:t>4</w:t>
      </w:r>
      <w:r w:rsidRPr="00E21523">
        <w:rPr>
          <w:szCs w:val="24"/>
        </w:rPr>
        <w:t xml:space="preserve"> зачетных единицы, </w:t>
      </w:r>
      <w:r>
        <w:rPr>
          <w:szCs w:val="24"/>
        </w:rPr>
        <w:t>1</w:t>
      </w:r>
      <w:r w:rsidR="0033394F">
        <w:rPr>
          <w:szCs w:val="24"/>
        </w:rPr>
        <w:t>44</w:t>
      </w:r>
      <w:r w:rsidRPr="00E21523">
        <w:rPr>
          <w:szCs w:val="24"/>
        </w:rPr>
        <w:t xml:space="preserve"> часов.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709"/>
        <w:gridCol w:w="567"/>
        <w:gridCol w:w="708"/>
        <w:gridCol w:w="709"/>
        <w:gridCol w:w="709"/>
        <w:gridCol w:w="709"/>
        <w:gridCol w:w="2409"/>
      </w:tblGrid>
      <w:tr w:rsidR="000B2BB1" w:rsidRPr="00FC2C4E" w:rsidTr="008E70D6">
        <w:trPr>
          <w:trHeight w:val="1312"/>
        </w:trPr>
        <w:tc>
          <w:tcPr>
            <w:tcW w:w="534" w:type="dxa"/>
            <w:vMerge w:val="restart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FC2C4E">
              <w:rPr>
                <w:bCs/>
                <w:sz w:val="24"/>
                <w:szCs w:val="24"/>
              </w:rPr>
              <w:t>№</w:t>
            </w:r>
          </w:p>
          <w:p w:rsidR="000B2BB1" w:rsidRPr="007375AB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7375AB">
              <w:rPr>
                <w:bCs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0B2BB1" w:rsidRDefault="000B2BB1" w:rsidP="008E70D6">
            <w:pPr>
              <w:tabs>
                <w:tab w:val="left" w:pos="708"/>
                <w:tab w:val="right" w:leader="underscore" w:pos="9639"/>
              </w:tabs>
              <w:spacing w:after="120"/>
              <w:jc w:val="center"/>
              <w:rPr>
                <w:bCs/>
                <w:sz w:val="24"/>
                <w:szCs w:val="24"/>
              </w:rPr>
            </w:pPr>
            <w:r w:rsidRPr="00FC2C4E">
              <w:rPr>
                <w:bCs/>
                <w:sz w:val="24"/>
                <w:szCs w:val="24"/>
              </w:rPr>
              <w:t>Раздел дисциплины</w:t>
            </w:r>
            <w:r>
              <w:rPr>
                <w:bCs/>
                <w:sz w:val="24"/>
                <w:szCs w:val="24"/>
              </w:rPr>
              <w:t>.</w:t>
            </w:r>
            <w:r w:rsidRPr="00B14CC0">
              <w:rPr>
                <w:bCs/>
                <w:sz w:val="24"/>
                <w:szCs w:val="24"/>
              </w:rPr>
              <w:t xml:space="preserve"> </w:t>
            </w:r>
          </w:p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</w:t>
            </w:r>
            <w:r w:rsidRPr="00865E67">
              <w:rPr>
                <w:bCs/>
                <w:sz w:val="24"/>
                <w:szCs w:val="24"/>
              </w:rPr>
              <w:t xml:space="preserve">орма промежуточной аттестации </w:t>
            </w:r>
            <w:r w:rsidRPr="00865E67">
              <w:rPr>
                <w:bCs/>
                <w:sz w:val="24"/>
                <w:szCs w:val="24"/>
              </w:rPr>
              <w:br/>
            </w:r>
            <w:r w:rsidRPr="00865E67">
              <w:rPr>
                <w:bCs/>
                <w:i/>
                <w:sz w:val="24"/>
                <w:szCs w:val="24"/>
              </w:rPr>
              <w:t>(по семестрам)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FC2C4E">
              <w:rPr>
                <w:bCs/>
                <w:sz w:val="24"/>
                <w:szCs w:val="24"/>
              </w:rPr>
              <w:t>Всего часов на раздел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ind w:right="113"/>
              <w:jc w:val="center"/>
              <w:rPr>
                <w:bCs/>
                <w:sz w:val="24"/>
                <w:szCs w:val="24"/>
              </w:rPr>
            </w:pPr>
            <w:r w:rsidRPr="00FC2C4E">
              <w:rPr>
                <w:bCs/>
                <w:sz w:val="24"/>
                <w:szCs w:val="24"/>
              </w:rPr>
              <w:t>Семестр</w:t>
            </w:r>
          </w:p>
        </w:tc>
        <w:tc>
          <w:tcPr>
            <w:tcW w:w="2835" w:type="dxa"/>
            <w:gridSpan w:val="4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FC2C4E">
              <w:rPr>
                <w:bCs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C2C4E">
              <w:rPr>
                <w:bCs/>
                <w:sz w:val="24"/>
                <w:szCs w:val="24"/>
              </w:rPr>
              <w:t xml:space="preserve">и </w:t>
            </w:r>
            <w:r>
              <w:rPr>
                <w:bCs/>
                <w:sz w:val="24"/>
                <w:szCs w:val="24"/>
              </w:rPr>
              <w:br/>
            </w:r>
            <w:r w:rsidRPr="00FC2C4E">
              <w:rPr>
                <w:bCs/>
                <w:sz w:val="24"/>
                <w:szCs w:val="24"/>
              </w:rPr>
              <w:t>трудоемкость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C2C4E">
              <w:rPr>
                <w:bCs/>
                <w:sz w:val="24"/>
                <w:szCs w:val="24"/>
              </w:rPr>
              <w:t>(в часах)</w:t>
            </w:r>
          </w:p>
        </w:tc>
        <w:tc>
          <w:tcPr>
            <w:tcW w:w="2409" w:type="dxa"/>
            <w:vMerge w:val="restart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  <w:sz w:val="24"/>
                <w:szCs w:val="24"/>
              </w:rPr>
            </w:pPr>
            <w:r w:rsidRPr="00FC2C4E">
              <w:rPr>
                <w:bCs/>
                <w:sz w:val="24"/>
                <w:szCs w:val="24"/>
              </w:rPr>
              <w:t>Формы текущего контроля успеваемости</w:t>
            </w:r>
          </w:p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  <w:i/>
                <w:sz w:val="24"/>
                <w:szCs w:val="24"/>
              </w:rPr>
            </w:pPr>
            <w:r w:rsidRPr="00FC2C4E">
              <w:rPr>
                <w:bCs/>
                <w:i/>
                <w:sz w:val="24"/>
                <w:szCs w:val="24"/>
              </w:rPr>
              <w:t>(</w:t>
            </w:r>
            <w:r>
              <w:rPr>
                <w:bCs/>
                <w:i/>
                <w:sz w:val="24"/>
                <w:szCs w:val="24"/>
              </w:rPr>
              <w:t>по разделам</w:t>
            </w:r>
            <w:r w:rsidRPr="00FC2C4E">
              <w:rPr>
                <w:bCs/>
                <w:i/>
                <w:sz w:val="24"/>
                <w:szCs w:val="24"/>
              </w:rPr>
              <w:t>)</w:t>
            </w:r>
          </w:p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  <w:i/>
                <w:sz w:val="24"/>
                <w:szCs w:val="24"/>
              </w:rPr>
            </w:pPr>
          </w:p>
        </w:tc>
      </w:tr>
      <w:tr w:rsidR="000B2BB1" w:rsidRPr="00FC2C4E" w:rsidTr="008E70D6">
        <w:trPr>
          <w:trHeight w:val="70"/>
        </w:trPr>
        <w:tc>
          <w:tcPr>
            <w:tcW w:w="534" w:type="dxa"/>
            <w:vMerge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лк</w:t>
            </w:r>
          </w:p>
        </w:tc>
        <w:tc>
          <w:tcPr>
            <w:tcW w:w="709" w:type="dxa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пр</w:t>
            </w:r>
          </w:p>
        </w:tc>
        <w:tc>
          <w:tcPr>
            <w:tcW w:w="709" w:type="dxa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лаб</w:t>
            </w:r>
          </w:p>
        </w:tc>
        <w:tc>
          <w:tcPr>
            <w:tcW w:w="709" w:type="dxa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сам.</w:t>
            </w:r>
          </w:p>
        </w:tc>
        <w:tc>
          <w:tcPr>
            <w:tcW w:w="2409" w:type="dxa"/>
            <w:vMerge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both"/>
              <w:rPr>
                <w:sz w:val="24"/>
                <w:szCs w:val="24"/>
              </w:rPr>
            </w:pPr>
          </w:p>
        </w:tc>
      </w:tr>
      <w:tr w:rsidR="000B2BB1" w:rsidRPr="00FC2C4E" w:rsidTr="008E70D6">
        <w:tc>
          <w:tcPr>
            <w:tcW w:w="534" w:type="dxa"/>
            <w:shd w:val="clear" w:color="auto" w:fill="F2F2F2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F2F2F2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F2F2F2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FC2C4E">
              <w:rPr>
                <w:sz w:val="24"/>
                <w:szCs w:val="24"/>
              </w:rPr>
              <w:t>9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612002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612002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B2BB1" w:rsidRPr="00612002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Договорные отношения потребителей и энергоснабжающей организации. Тарифы на электроэнергию. Присоединение новых потребителей.</w:t>
            </w:r>
          </w:p>
        </w:tc>
        <w:tc>
          <w:tcPr>
            <w:tcW w:w="709" w:type="dxa"/>
            <w:vAlign w:val="center"/>
          </w:tcPr>
          <w:p w:rsidR="000B2BB1" w:rsidRPr="0022650A" w:rsidRDefault="00584DB9" w:rsidP="00584DB9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0B2BB1" w:rsidRPr="0022650A" w:rsidRDefault="00C92F8C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22650A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22650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B2BB1" w:rsidRPr="0022650A" w:rsidRDefault="00196BDA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B2BB1" w:rsidRPr="0022650A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22650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2BB1" w:rsidRPr="0055605F" w:rsidRDefault="00584DB9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2BB1" w:rsidRPr="0055605F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rPr>
                <w:sz w:val="24"/>
                <w:szCs w:val="24"/>
              </w:rPr>
            </w:pPr>
            <w:r w:rsidRPr="0055605F">
              <w:rPr>
                <w:sz w:val="24"/>
                <w:szCs w:val="24"/>
              </w:rPr>
              <w:t>Тест на знание терминологии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  <w:highlight w:val="green"/>
              </w:rPr>
            </w:pPr>
            <w:r w:rsidRPr="00612002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both"/>
              <w:rPr>
                <w:sz w:val="24"/>
                <w:szCs w:val="24"/>
                <w:highlight w:val="green"/>
              </w:rPr>
            </w:pPr>
            <w:r w:rsidRPr="001451D5">
              <w:rPr>
                <w:sz w:val="24"/>
                <w:szCs w:val="24"/>
              </w:rPr>
              <w:t>Основные характеристики потребителей электроэнергии</w:t>
            </w:r>
          </w:p>
        </w:tc>
        <w:tc>
          <w:tcPr>
            <w:tcW w:w="709" w:type="dxa"/>
            <w:vAlign w:val="center"/>
          </w:tcPr>
          <w:p w:rsidR="000B2BB1" w:rsidRPr="0022650A" w:rsidRDefault="00584DB9" w:rsidP="00584DB9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0B2BB1" w:rsidRPr="0022650A" w:rsidRDefault="00C92F8C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22650A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22650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B2BB1" w:rsidRPr="0022650A" w:rsidRDefault="00196BDA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B2BB1" w:rsidRPr="0022650A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22650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2BB1" w:rsidRPr="000D44E1" w:rsidRDefault="00584DB9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2BB1" w:rsidRPr="0055605F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rPr>
                <w:sz w:val="24"/>
                <w:szCs w:val="24"/>
              </w:rPr>
            </w:pPr>
            <w:r w:rsidRPr="0055605F">
              <w:rPr>
                <w:sz w:val="24"/>
                <w:szCs w:val="24"/>
              </w:rPr>
              <w:t>Тест на знание терминологии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612002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612002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B2BB1" w:rsidRPr="00612002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rPr>
                <w:sz w:val="24"/>
                <w:szCs w:val="24"/>
              </w:rPr>
            </w:pPr>
            <w:r w:rsidRPr="00612002">
              <w:rPr>
                <w:sz w:val="24"/>
                <w:szCs w:val="24"/>
              </w:rPr>
              <w:t>Показатели качества электрической энергии</w:t>
            </w:r>
          </w:p>
        </w:tc>
        <w:tc>
          <w:tcPr>
            <w:tcW w:w="709" w:type="dxa"/>
            <w:vAlign w:val="center"/>
          </w:tcPr>
          <w:p w:rsidR="000B2BB1" w:rsidRPr="0022650A" w:rsidRDefault="00584DB9" w:rsidP="00584DB9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0B2BB1" w:rsidRPr="0022650A" w:rsidRDefault="00C92F8C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22650A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22650A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B2BB1" w:rsidRPr="0022650A" w:rsidRDefault="00196BDA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B2BB1" w:rsidRPr="0022650A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22650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2BB1" w:rsidRPr="000D44E1" w:rsidRDefault="00584DB9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2BB1" w:rsidRPr="0055605F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612002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612002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0B2BB1" w:rsidRPr="00612002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Осветительные установки. Мероприятия по энергосбережению. Взаимодействие с электрической сетью.</w:t>
            </w:r>
          </w:p>
        </w:tc>
        <w:tc>
          <w:tcPr>
            <w:tcW w:w="709" w:type="dxa"/>
            <w:vAlign w:val="center"/>
          </w:tcPr>
          <w:p w:rsidR="000B2BB1" w:rsidRPr="0022650A" w:rsidRDefault="00584DB9" w:rsidP="00584DB9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" w:type="dxa"/>
            <w:vAlign w:val="center"/>
          </w:tcPr>
          <w:p w:rsidR="000B2BB1" w:rsidRPr="0022650A" w:rsidRDefault="00C92F8C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22650A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0B2BB1" w:rsidRPr="0022650A" w:rsidRDefault="00196BDA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B2BB1" w:rsidRPr="0022650A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 w:rsidRPr="0022650A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2BB1" w:rsidRPr="000D44E1" w:rsidRDefault="00584DB9" w:rsidP="008E70D6">
            <w:pPr>
              <w:tabs>
                <w:tab w:val="left" w:pos="708"/>
                <w:tab w:val="right" w:leader="underscore" w:pos="9639"/>
              </w:tabs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2BB1" w:rsidRPr="0055605F" w:rsidRDefault="000B2BB1" w:rsidP="008E70D6">
            <w:pPr>
              <w:tabs>
                <w:tab w:val="left" w:pos="708"/>
                <w:tab w:val="right" w:leader="underscore" w:pos="9639"/>
              </w:tabs>
              <w:ind w:right="-57"/>
              <w:rPr>
                <w:sz w:val="24"/>
                <w:szCs w:val="24"/>
              </w:rPr>
            </w:pPr>
            <w:r w:rsidRPr="0055605F">
              <w:rPr>
                <w:sz w:val="24"/>
                <w:szCs w:val="24"/>
              </w:rPr>
              <w:t>Тест на знание терминологии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612002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612002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0B2BB1" w:rsidRPr="00612002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Бытовые электроприемники. Мероприятия по энергосбережению. Взаимодействие с электрической сетью.</w:t>
            </w:r>
          </w:p>
        </w:tc>
        <w:tc>
          <w:tcPr>
            <w:tcW w:w="709" w:type="dxa"/>
            <w:vAlign w:val="center"/>
          </w:tcPr>
          <w:p w:rsidR="000B2BB1" w:rsidRPr="007516DC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67" w:type="dxa"/>
            <w:vAlign w:val="center"/>
          </w:tcPr>
          <w:p w:rsidR="000B2BB1" w:rsidRPr="007516DC" w:rsidRDefault="00C92F8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:rsidR="000B2BB1" w:rsidRPr="007516DC" w:rsidRDefault="00196BDA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2BB1" w:rsidRPr="000D44E1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2BB1" w:rsidRPr="0055605F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</w:rPr>
            </w:pPr>
            <w:r w:rsidRPr="0055605F">
              <w:rPr>
                <w:sz w:val="24"/>
                <w:szCs w:val="24"/>
              </w:rPr>
              <w:t>Тест на знание терминологии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525245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525245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0B2BB1" w:rsidRPr="00525245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Электрифицированный транспорт</w:t>
            </w:r>
          </w:p>
        </w:tc>
        <w:tc>
          <w:tcPr>
            <w:tcW w:w="709" w:type="dxa"/>
            <w:vAlign w:val="center"/>
          </w:tcPr>
          <w:p w:rsidR="000B2BB1" w:rsidRPr="007516DC" w:rsidRDefault="00584DB9" w:rsidP="00584DB9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vAlign w:val="center"/>
          </w:tcPr>
          <w:p w:rsidR="000B2BB1" w:rsidRPr="007516DC" w:rsidRDefault="00C92F8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B2BB1" w:rsidRPr="007516DC" w:rsidRDefault="00196BDA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2BB1" w:rsidRPr="000D44E1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2BB1" w:rsidRPr="0055605F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</w:rPr>
            </w:pPr>
            <w:r w:rsidRPr="0055605F">
              <w:rPr>
                <w:sz w:val="24"/>
                <w:szCs w:val="24"/>
              </w:rPr>
              <w:t>Тест на знание терминологии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9048DF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9048DF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0B2BB1" w:rsidRPr="009048DF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</w:rPr>
            </w:pPr>
            <w:r w:rsidRPr="009048DF">
              <w:rPr>
                <w:sz w:val="24"/>
                <w:szCs w:val="24"/>
              </w:rPr>
              <w:t>Общепромышленные установки</w:t>
            </w:r>
          </w:p>
        </w:tc>
        <w:tc>
          <w:tcPr>
            <w:tcW w:w="709" w:type="dxa"/>
            <w:vAlign w:val="center"/>
          </w:tcPr>
          <w:p w:rsidR="000B2BB1" w:rsidRPr="007516DC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0B2BB1" w:rsidRPr="007516DC" w:rsidRDefault="00C92F8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2BB1" w:rsidRPr="000D44E1" w:rsidRDefault="00584DB9" w:rsidP="00D836CC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2BB1" w:rsidRPr="0055605F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</w:rPr>
            </w:pPr>
            <w:r w:rsidRPr="0055605F">
              <w:rPr>
                <w:sz w:val="24"/>
                <w:szCs w:val="24"/>
              </w:rPr>
              <w:t>Подготовка реферата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9048DF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9048DF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0B2BB1" w:rsidRPr="009048DF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</w:rPr>
            </w:pPr>
            <w:r w:rsidRPr="009048DF">
              <w:rPr>
                <w:sz w:val="24"/>
                <w:szCs w:val="24"/>
              </w:rPr>
              <w:t>Промышленные производства</w:t>
            </w:r>
          </w:p>
        </w:tc>
        <w:tc>
          <w:tcPr>
            <w:tcW w:w="709" w:type="dxa"/>
            <w:vAlign w:val="center"/>
          </w:tcPr>
          <w:p w:rsidR="000B2BB1" w:rsidRPr="007516DC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67" w:type="dxa"/>
            <w:vAlign w:val="center"/>
          </w:tcPr>
          <w:p w:rsidR="000B2BB1" w:rsidRPr="007516DC" w:rsidRDefault="00C92F8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7516DC" w:rsidRDefault="00D836C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0B2BB1" w:rsidRPr="007516DC" w:rsidRDefault="00196BDA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2BB1" w:rsidRPr="000D44E1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B2BB1" w:rsidRPr="0055605F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</w:rPr>
            </w:pPr>
            <w:r w:rsidRPr="0055605F">
              <w:rPr>
                <w:sz w:val="24"/>
                <w:szCs w:val="24"/>
              </w:rPr>
              <w:t>Подготовка реферата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  <w:highlight w:val="green"/>
              </w:rPr>
            </w:pPr>
            <w:r w:rsidRPr="00865E67">
              <w:rPr>
                <w:sz w:val="24"/>
                <w:szCs w:val="24"/>
              </w:rPr>
              <w:t>Зачет</w:t>
            </w:r>
          </w:p>
        </w:tc>
        <w:tc>
          <w:tcPr>
            <w:tcW w:w="709" w:type="dxa"/>
            <w:vAlign w:val="center"/>
          </w:tcPr>
          <w:p w:rsidR="000B2BB1" w:rsidRPr="007516DC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0B2BB1" w:rsidRPr="007516DC" w:rsidRDefault="00C92F8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--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--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--</w:t>
            </w:r>
          </w:p>
        </w:tc>
        <w:tc>
          <w:tcPr>
            <w:tcW w:w="709" w:type="dxa"/>
            <w:vAlign w:val="center"/>
          </w:tcPr>
          <w:p w:rsidR="000B2BB1" w:rsidRPr="000D44E1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Презентация и защита реферата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2693" w:type="dxa"/>
            <w:shd w:val="clear" w:color="auto" w:fill="FFFFFF"/>
            <w:vAlign w:val="center"/>
          </w:tcPr>
          <w:p w:rsidR="000B2BB1" w:rsidRPr="0049012F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i/>
                <w:sz w:val="24"/>
                <w:szCs w:val="24"/>
                <w:highlight w:val="green"/>
              </w:rPr>
            </w:pPr>
            <w:r w:rsidRPr="00865E67">
              <w:rPr>
                <w:sz w:val="24"/>
                <w:szCs w:val="24"/>
              </w:rPr>
              <w:t xml:space="preserve">Экзамен </w:t>
            </w:r>
          </w:p>
        </w:tc>
        <w:tc>
          <w:tcPr>
            <w:tcW w:w="709" w:type="dxa"/>
            <w:vAlign w:val="center"/>
          </w:tcPr>
          <w:p w:rsidR="000B2BB1" w:rsidRPr="007516DC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67" w:type="dxa"/>
            <w:vAlign w:val="center"/>
          </w:tcPr>
          <w:p w:rsidR="000B2BB1" w:rsidRPr="007516DC" w:rsidRDefault="00C92F8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8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--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dstrike/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--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 w:rsidRPr="007516DC">
              <w:rPr>
                <w:sz w:val="24"/>
                <w:szCs w:val="24"/>
              </w:rPr>
              <w:t>--</w:t>
            </w:r>
          </w:p>
        </w:tc>
        <w:tc>
          <w:tcPr>
            <w:tcW w:w="709" w:type="dxa"/>
            <w:vAlign w:val="center"/>
          </w:tcPr>
          <w:p w:rsidR="000B2BB1" w:rsidRPr="007516DC" w:rsidRDefault="00584DB9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i/>
                <w:sz w:val="24"/>
                <w:szCs w:val="24"/>
              </w:rPr>
            </w:pPr>
            <w:r w:rsidRPr="00EB6620">
              <w:rPr>
                <w:i/>
                <w:sz w:val="24"/>
                <w:szCs w:val="24"/>
              </w:rPr>
              <w:t>устный</w:t>
            </w:r>
          </w:p>
        </w:tc>
      </w:tr>
      <w:tr w:rsidR="000B2BB1" w:rsidRPr="00FC2C4E" w:rsidTr="008E70D6">
        <w:tc>
          <w:tcPr>
            <w:tcW w:w="534" w:type="dxa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0B2BB1" w:rsidRPr="00FC2C4E" w:rsidRDefault="000B2BB1" w:rsidP="008E70D6">
            <w:pPr>
              <w:tabs>
                <w:tab w:val="left" w:pos="708"/>
                <w:tab w:val="right" w:leader="underscore" w:pos="9639"/>
              </w:tabs>
              <w:rPr>
                <w:sz w:val="24"/>
                <w:szCs w:val="24"/>
                <w:highlight w:val="yellow"/>
              </w:rPr>
            </w:pPr>
            <w:r w:rsidRPr="00DE3B72">
              <w:rPr>
                <w:sz w:val="24"/>
                <w:szCs w:val="24"/>
              </w:rPr>
              <w:t>Итого: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693F2E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93F2E">
              <w:rPr>
                <w:sz w:val="24"/>
                <w:szCs w:val="24"/>
              </w:rPr>
              <w:t>44</w:t>
            </w:r>
          </w:p>
        </w:tc>
        <w:tc>
          <w:tcPr>
            <w:tcW w:w="567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B2BB1" w:rsidRPr="007516DC" w:rsidRDefault="00C92F8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  <w:vAlign w:val="center"/>
          </w:tcPr>
          <w:p w:rsidR="000B2BB1" w:rsidRPr="007516DC" w:rsidRDefault="00C92F8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:rsidR="000B2BB1" w:rsidRPr="007516DC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B2BB1" w:rsidRPr="007516DC" w:rsidRDefault="00C92F8C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409" w:type="dxa"/>
            <w:shd w:val="clear" w:color="auto" w:fill="auto"/>
          </w:tcPr>
          <w:p w:rsidR="000B2BB1" w:rsidRPr="0055605F" w:rsidRDefault="000B2BB1" w:rsidP="008E70D6">
            <w:pPr>
              <w:tabs>
                <w:tab w:val="left" w:pos="708"/>
                <w:tab w:val="right" w:leader="underscore" w:pos="9639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B96326" w:rsidRPr="00014128" w:rsidRDefault="00B96326">
      <w:pPr>
        <w:pStyle w:val="21"/>
        <w:spacing w:before="120"/>
        <w:rPr>
          <w:sz w:val="28"/>
          <w:szCs w:val="28"/>
        </w:rPr>
      </w:pPr>
    </w:p>
    <w:p w:rsidR="00341E02" w:rsidRDefault="00341E02" w:rsidP="00341E02">
      <w:pPr>
        <w:ind w:firstLine="567"/>
        <w:rPr>
          <w:sz w:val="24"/>
        </w:rPr>
      </w:pPr>
    </w:p>
    <w:p w:rsidR="00375767" w:rsidRDefault="00375767" w:rsidP="00DF4888">
      <w:pPr>
        <w:keepNext/>
        <w:tabs>
          <w:tab w:val="left" w:pos="0"/>
          <w:tab w:val="right" w:leader="underscore" w:pos="9639"/>
        </w:tabs>
        <w:spacing w:before="120" w:after="120" w:line="360" w:lineRule="auto"/>
        <w:jc w:val="both"/>
        <w:rPr>
          <w:b/>
          <w:sz w:val="28"/>
          <w:szCs w:val="28"/>
        </w:rPr>
      </w:pPr>
    </w:p>
    <w:p w:rsidR="00DF4888" w:rsidRPr="00014128" w:rsidRDefault="00DF4888" w:rsidP="00DF4888">
      <w:pPr>
        <w:keepNext/>
        <w:tabs>
          <w:tab w:val="left" w:pos="0"/>
          <w:tab w:val="right" w:leader="underscore" w:pos="9639"/>
        </w:tabs>
        <w:spacing w:before="120" w:after="120" w:line="360" w:lineRule="auto"/>
        <w:jc w:val="both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>4.2 Содержание лекционно-практических форм обучения</w:t>
      </w:r>
    </w:p>
    <w:p w:rsidR="000B2BB1" w:rsidRPr="000B2BB1" w:rsidRDefault="000B2BB1" w:rsidP="000B2BB1">
      <w:pPr>
        <w:keepNext/>
        <w:tabs>
          <w:tab w:val="left" w:pos="0"/>
          <w:tab w:val="right" w:leader="underscore" w:pos="9639"/>
        </w:tabs>
        <w:spacing w:before="80"/>
        <w:jc w:val="both"/>
        <w:rPr>
          <w:sz w:val="28"/>
          <w:szCs w:val="28"/>
        </w:rPr>
      </w:pPr>
      <w:r w:rsidRPr="000B2BB1">
        <w:rPr>
          <w:b/>
          <w:sz w:val="28"/>
          <w:szCs w:val="28"/>
        </w:rPr>
        <w:t>4.2.1. Лекции</w:t>
      </w:r>
      <w:r w:rsidRPr="000B2BB1">
        <w:rPr>
          <w:i/>
          <w:sz w:val="28"/>
          <w:szCs w:val="28"/>
        </w:rPr>
        <w:t>:</w:t>
      </w:r>
    </w:p>
    <w:p w:rsidR="000B2BB1" w:rsidRPr="000B2BB1" w:rsidRDefault="00B24574" w:rsidP="00345E5A">
      <w:pPr>
        <w:pStyle w:val="a9"/>
        <w:tabs>
          <w:tab w:val="num" w:pos="0"/>
        </w:tabs>
        <w:spacing w:after="0" w:line="360" w:lineRule="auto"/>
        <w:ind w:left="0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1</w:t>
      </w:r>
      <w:r w:rsidR="000B2BB1" w:rsidRPr="000B2BB1">
        <w:rPr>
          <w:i/>
          <w:sz w:val="28"/>
          <w:szCs w:val="28"/>
          <w:u w:val="single"/>
        </w:rPr>
        <w:t>. Основные характеристики</w:t>
      </w:r>
      <w:r w:rsidR="00B5721A">
        <w:rPr>
          <w:i/>
          <w:sz w:val="28"/>
          <w:szCs w:val="28"/>
          <w:u w:val="single"/>
        </w:rPr>
        <w:t xml:space="preserve"> приемников и</w:t>
      </w:r>
      <w:r w:rsidR="000B2BB1" w:rsidRPr="000B2BB1">
        <w:rPr>
          <w:i/>
          <w:sz w:val="28"/>
          <w:szCs w:val="28"/>
          <w:u w:val="single"/>
        </w:rPr>
        <w:t xml:space="preserve"> потребителей электроэнергии</w:t>
      </w:r>
    </w:p>
    <w:p w:rsidR="000B2BB1" w:rsidRPr="000B2BB1" w:rsidRDefault="00B5721A" w:rsidP="00345E5A">
      <w:pPr>
        <w:pStyle w:val="a9"/>
        <w:tabs>
          <w:tab w:val="num" w:pos="0"/>
        </w:tabs>
        <w:spacing w:after="0" w:line="360" w:lineRule="auto"/>
        <w:ind w:left="0"/>
        <w:rPr>
          <w:sz w:val="28"/>
          <w:szCs w:val="28"/>
          <w:u w:val="single"/>
        </w:rPr>
      </w:pPr>
      <w:r>
        <w:rPr>
          <w:sz w:val="28"/>
          <w:szCs w:val="28"/>
        </w:rPr>
        <w:t>Классификация и общая характеристика приемников электрической энергии</w:t>
      </w:r>
      <w:r w:rsidR="008E70D6">
        <w:rPr>
          <w:sz w:val="28"/>
          <w:szCs w:val="28"/>
        </w:rPr>
        <w:t xml:space="preserve">. </w:t>
      </w:r>
      <w:r w:rsidR="000B2BB1" w:rsidRPr="000B2BB1">
        <w:rPr>
          <w:sz w:val="28"/>
          <w:szCs w:val="28"/>
        </w:rPr>
        <w:t>Графики энергопотребления приемников и потребителей электрической энергии.</w:t>
      </w:r>
    </w:p>
    <w:p w:rsidR="00C61A21" w:rsidRDefault="00B24574" w:rsidP="00345E5A">
      <w:pPr>
        <w:pStyle w:val="a9"/>
        <w:tabs>
          <w:tab w:val="num" w:pos="0"/>
        </w:tabs>
        <w:spacing w:after="0" w:line="360" w:lineRule="auto"/>
        <w:ind w:left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2</w:t>
      </w:r>
      <w:r w:rsidR="008E70D6">
        <w:rPr>
          <w:i/>
          <w:sz w:val="28"/>
          <w:szCs w:val="28"/>
          <w:u w:val="single"/>
        </w:rPr>
        <w:t>.Качество</w:t>
      </w:r>
      <w:r w:rsidR="000B2BB1" w:rsidRPr="000B2BB1">
        <w:rPr>
          <w:i/>
          <w:sz w:val="28"/>
          <w:szCs w:val="28"/>
          <w:u w:val="single"/>
        </w:rPr>
        <w:t xml:space="preserve"> электроэнергии</w:t>
      </w:r>
      <w:r w:rsidR="008E70D6">
        <w:rPr>
          <w:i/>
          <w:sz w:val="28"/>
          <w:szCs w:val="28"/>
          <w:u w:val="single"/>
        </w:rPr>
        <w:t xml:space="preserve"> в системах электроснабжения</w:t>
      </w:r>
    </w:p>
    <w:p w:rsidR="00C61A21" w:rsidRDefault="000B2BB1" w:rsidP="00345E5A">
      <w:pPr>
        <w:pStyle w:val="a9"/>
        <w:tabs>
          <w:tab w:val="num" w:pos="0"/>
        </w:tabs>
        <w:spacing w:after="0" w:line="360" w:lineRule="auto"/>
        <w:ind w:left="0"/>
        <w:rPr>
          <w:i/>
          <w:sz w:val="28"/>
          <w:szCs w:val="28"/>
          <w:u w:val="single"/>
        </w:rPr>
      </w:pPr>
      <w:r w:rsidRPr="000B2BB1">
        <w:rPr>
          <w:sz w:val="28"/>
          <w:szCs w:val="28"/>
        </w:rPr>
        <w:t>Основные показатели качества электроэнергии</w:t>
      </w:r>
      <w:r w:rsidR="00A6479B">
        <w:rPr>
          <w:sz w:val="28"/>
          <w:szCs w:val="28"/>
        </w:rPr>
        <w:t xml:space="preserve"> и их нормирование</w:t>
      </w:r>
      <w:r w:rsidRPr="000B2BB1">
        <w:rPr>
          <w:sz w:val="28"/>
          <w:szCs w:val="28"/>
        </w:rPr>
        <w:t xml:space="preserve">. </w:t>
      </w:r>
      <w:r w:rsidR="00C61A21">
        <w:rPr>
          <w:sz w:val="28"/>
          <w:szCs w:val="28"/>
        </w:rPr>
        <w:t xml:space="preserve">Влияние </w:t>
      </w:r>
      <w:r w:rsidR="00A6479B">
        <w:rPr>
          <w:sz w:val="28"/>
          <w:szCs w:val="28"/>
        </w:rPr>
        <w:t xml:space="preserve">качества электрической энергии на работу электроприемников. </w:t>
      </w:r>
    </w:p>
    <w:p w:rsidR="00B24574" w:rsidRPr="000B2BB1" w:rsidRDefault="00A6479B" w:rsidP="00345E5A">
      <w:pPr>
        <w:pStyle w:val="a9"/>
        <w:tabs>
          <w:tab w:val="num" w:pos="0"/>
        </w:tabs>
        <w:spacing w:after="0" w:line="360" w:lineRule="auto"/>
        <w:ind w:left="0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</w:t>
      </w:r>
      <w:r w:rsidR="00B24574">
        <w:rPr>
          <w:i/>
          <w:sz w:val="28"/>
          <w:szCs w:val="28"/>
          <w:u w:val="single"/>
        </w:rPr>
        <w:t>3</w:t>
      </w:r>
      <w:r w:rsidR="00B24574" w:rsidRPr="000B2BB1">
        <w:rPr>
          <w:i/>
          <w:sz w:val="28"/>
          <w:szCs w:val="28"/>
          <w:u w:val="single"/>
        </w:rPr>
        <w:t>.</w:t>
      </w:r>
      <w:r w:rsidR="00B24574" w:rsidRPr="000B2BB1">
        <w:rPr>
          <w:i/>
          <w:sz w:val="28"/>
          <w:szCs w:val="28"/>
          <w:u w:val="single"/>
        </w:rPr>
        <w:sym w:font="Symbol" w:char="F020"/>
      </w:r>
      <w:r w:rsidR="00B24574">
        <w:rPr>
          <w:i/>
          <w:sz w:val="28"/>
          <w:szCs w:val="28"/>
          <w:u w:val="single"/>
        </w:rPr>
        <w:t>Технологические процессы, потребители и приемники электроэнергии промышленных производств</w:t>
      </w:r>
    </w:p>
    <w:p w:rsidR="00A6479B" w:rsidRDefault="00B24574" w:rsidP="00345E5A">
      <w:pPr>
        <w:pStyle w:val="a9"/>
        <w:tabs>
          <w:tab w:val="num" w:pos="0"/>
        </w:tabs>
        <w:spacing w:after="0" w:line="360" w:lineRule="auto"/>
        <w:ind w:left="0"/>
        <w:rPr>
          <w:sz w:val="28"/>
          <w:szCs w:val="28"/>
        </w:rPr>
      </w:pPr>
      <w:r w:rsidRPr="000B2BB1">
        <w:rPr>
          <w:sz w:val="28"/>
          <w:szCs w:val="28"/>
        </w:rPr>
        <w:t xml:space="preserve">Горнодобывающая промышленность. Черная металлургия. Машиностроение и металлообработка. Химическая промышленность. Нефтеперерабатывающая промышленность. Бумажно-целлюлозная промышленность. Текстильная и легкая промышленность. Промышленность строительных материалов. </w:t>
      </w:r>
      <w:r>
        <w:rPr>
          <w:sz w:val="28"/>
          <w:szCs w:val="28"/>
        </w:rPr>
        <w:t>Характеристики режимов работы промышленных электроприемников различного технологического назначения.</w:t>
      </w:r>
    </w:p>
    <w:p w:rsidR="00B24574" w:rsidRDefault="00B24574" w:rsidP="00345E5A">
      <w:pPr>
        <w:pStyle w:val="a9"/>
        <w:tabs>
          <w:tab w:val="num" w:pos="0"/>
        </w:tabs>
        <w:spacing w:after="0" w:line="360" w:lineRule="auto"/>
        <w:ind w:left="0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0B2BB1">
        <w:rPr>
          <w:sz w:val="28"/>
          <w:szCs w:val="28"/>
        </w:rPr>
        <w:t>Общепромышленные установки: подъемно-транспортные машины, поточно-транспортные системы, компрессоры, насосы, вентиляторы.</w:t>
      </w:r>
      <w:r>
        <w:rPr>
          <w:sz w:val="28"/>
          <w:szCs w:val="28"/>
        </w:rPr>
        <w:t xml:space="preserve"> </w:t>
      </w:r>
      <w:r w:rsidRPr="000B2BB1">
        <w:rPr>
          <w:sz w:val="28"/>
          <w:szCs w:val="28"/>
        </w:rPr>
        <w:t xml:space="preserve">Взаимодействие </w:t>
      </w:r>
      <w:r>
        <w:rPr>
          <w:sz w:val="28"/>
          <w:szCs w:val="28"/>
        </w:rPr>
        <w:t xml:space="preserve">промышленных </w:t>
      </w:r>
      <w:r w:rsidRPr="000B2BB1">
        <w:rPr>
          <w:sz w:val="28"/>
          <w:szCs w:val="28"/>
        </w:rPr>
        <w:t>производств с сетью. Мероприятия по энергосбережению.</w:t>
      </w:r>
      <w:r w:rsidRPr="00B24574">
        <w:rPr>
          <w:i/>
          <w:sz w:val="28"/>
          <w:szCs w:val="28"/>
          <w:u w:val="single"/>
        </w:rPr>
        <w:t xml:space="preserve"> </w:t>
      </w:r>
    </w:p>
    <w:p w:rsidR="00B24574" w:rsidRPr="000B2BB1" w:rsidRDefault="00B24574" w:rsidP="00345E5A">
      <w:pPr>
        <w:pStyle w:val="a9"/>
        <w:tabs>
          <w:tab w:val="num" w:pos="0"/>
        </w:tabs>
        <w:spacing w:after="0" w:line="360" w:lineRule="auto"/>
        <w:ind w:left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4. Осветительные установки</w:t>
      </w:r>
    </w:p>
    <w:p w:rsidR="00B24574" w:rsidRPr="00C61A21" w:rsidRDefault="00B24574" w:rsidP="00345E5A">
      <w:pPr>
        <w:pStyle w:val="a9"/>
        <w:tabs>
          <w:tab w:val="num" w:pos="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Светотехническая часть осветительных установок. Источники света.  Конструктивное исполнение, классификация и расположение светильников. Классификация систем и видов освещения. Нормирование освещения. </w:t>
      </w:r>
      <w:r w:rsidRPr="000B2BB1">
        <w:rPr>
          <w:sz w:val="28"/>
          <w:szCs w:val="28"/>
        </w:rPr>
        <w:t>Уст</w:t>
      </w:r>
      <w:r>
        <w:rPr>
          <w:sz w:val="28"/>
          <w:szCs w:val="28"/>
        </w:rPr>
        <w:t xml:space="preserve">ановки прожекторного освещения. </w:t>
      </w:r>
      <w:bookmarkStart w:id="0" w:name="OLE_LINK1"/>
      <w:bookmarkStart w:id="1" w:name="OLE_LINK2"/>
      <w:r w:rsidRPr="000B2BB1">
        <w:rPr>
          <w:sz w:val="28"/>
          <w:szCs w:val="28"/>
        </w:rPr>
        <w:t>Мероприятия по энергосбережению</w:t>
      </w:r>
      <w:bookmarkEnd w:id="0"/>
      <w:bookmarkEnd w:id="1"/>
      <w:r w:rsidRPr="000B2BB1">
        <w:rPr>
          <w:sz w:val="28"/>
          <w:szCs w:val="28"/>
        </w:rPr>
        <w:t xml:space="preserve"> в осветительных установках.</w:t>
      </w:r>
    </w:p>
    <w:p w:rsidR="00B24574" w:rsidRPr="000B2BB1" w:rsidRDefault="00C61A21" w:rsidP="00345E5A">
      <w:pPr>
        <w:pStyle w:val="a9"/>
        <w:keepNext/>
        <w:tabs>
          <w:tab w:val="num" w:pos="0"/>
        </w:tabs>
        <w:spacing w:after="0" w:line="360" w:lineRule="auto"/>
        <w:ind w:left="0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lastRenderedPageBreak/>
        <w:t>5</w:t>
      </w:r>
      <w:r w:rsidR="00B24574" w:rsidRPr="000B2BB1">
        <w:rPr>
          <w:i/>
          <w:sz w:val="28"/>
          <w:szCs w:val="28"/>
          <w:u w:val="single"/>
        </w:rPr>
        <w:t>.</w:t>
      </w:r>
      <w:r w:rsidR="00B24574" w:rsidRPr="000B2BB1">
        <w:rPr>
          <w:i/>
          <w:sz w:val="28"/>
          <w:szCs w:val="28"/>
          <w:u w:val="single"/>
        </w:rPr>
        <w:sym w:font="Symbol" w:char="F020"/>
      </w:r>
      <w:r w:rsidR="00B24574" w:rsidRPr="000B2BB1">
        <w:rPr>
          <w:i/>
          <w:sz w:val="28"/>
          <w:szCs w:val="28"/>
          <w:u w:val="single"/>
        </w:rPr>
        <w:t xml:space="preserve"> </w:t>
      </w:r>
      <w:r w:rsidR="00B24574">
        <w:rPr>
          <w:i/>
          <w:sz w:val="28"/>
          <w:szCs w:val="28"/>
          <w:u w:val="single"/>
        </w:rPr>
        <w:t xml:space="preserve">Электротехнологические </w:t>
      </w:r>
      <w:r w:rsidR="00B24574" w:rsidRPr="000B2BB1">
        <w:rPr>
          <w:i/>
          <w:sz w:val="28"/>
          <w:szCs w:val="28"/>
          <w:u w:val="single"/>
        </w:rPr>
        <w:t>установки</w:t>
      </w:r>
    </w:p>
    <w:p w:rsidR="0094763A" w:rsidRDefault="00B24574" w:rsidP="00345E5A">
      <w:pPr>
        <w:pStyle w:val="af0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Электротермические установки.</w:t>
      </w:r>
      <w:r w:rsidR="00271FEA" w:rsidRPr="00014128">
        <w:rPr>
          <w:sz w:val="28"/>
          <w:szCs w:val="28"/>
        </w:rPr>
        <w:t xml:space="preserve"> </w:t>
      </w:r>
      <w:r w:rsidR="0094763A">
        <w:rPr>
          <w:sz w:val="28"/>
          <w:szCs w:val="28"/>
        </w:rPr>
        <w:t>Индукционные печи</w:t>
      </w:r>
      <w:r w:rsidR="00271FEA">
        <w:rPr>
          <w:sz w:val="28"/>
          <w:szCs w:val="28"/>
        </w:rPr>
        <w:t>.</w:t>
      </w:r>
      <w:r w:rsidR="00271FEA" w:rsidRPr="00014128">
        <w:rPr>
          <w:sz w:val="28"/>
          <w:szCs w:val="28"/>
        </w:rPr>
        <w:t xml:space="preserve"> </w:t>
      </w:r>
      <w:r w:rsidR="00271FEA">
        <w:rPr>
          <w:sz w:val="28"/>
          <w:szCs w:val="28"/>
        </w:rPr>
        <w:t>Электрические печи сопротивления.</w:t>
      </w:r>
      <w:r w:rsidR="00271FEA" w:rsidRPr="00014128">
        <w:rPr>
          <w:sz w:val="28"/>
          <w:szCs w:val="28"/>
        </w:rPr>
        <w:t xml:space="preserve"> </w:t>
      </w:r>
      <w:r w:rsidR="00271FEA">
        <w:rPr>
          <w:sz w:val="28"/>
          <w:szCs w:val="28"/>
        </w:rPr>
        <w:t>Дуговые печи</w:t>
      </w:r>
      <w:r w:rsidR="00F3550B">
        <w:rPr>
          <w:sz w:val="28"/>
          <w:szCs w:val="28"/>
        </w:rPr>
        <w:t xml:space="preserve">. </w:t>
      </w:r>
      <w:r w:rsidR="00271FEA">
        <w:rPr>
          <w:sz w:val="28"/>
          <w:szCs w:val="28"/>
        </w:rPr>
        <w:t>Электросварочные установки. Электролизные установки.</w:t>
      </w:r>
    </w:p>
    <w:p w:rsidR="0094763A" w:rsidRPr="000B2BB1" w:rsidRDefault="00271FEA" w:rsidP="00345E5A">
      <w:pPr>
        <w:pStyle w:val="a9"/>
        <w:keepNext/>
        <w:tabs>
          <w:tab w:val="num" w:pos="0"/>
        </w:tabs>
        <w:spacing w:after="0" w:line="360" w:lineRule="auto"/>
        <w:ind w:left="0"/>
        <w:jc w:val="center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C61A21">
        <w:rPr>
          <w:i/>
          <w:sz w:val="28"/>
          <w:szCs w:val="28"/>
          <w:u w:val="single"/>
        </w:rPr>
        <w:t>6</w:t>
      </w:r>
      <w:r w:rsidR="0094763A" w:rsidRPr="000B2BB1">
        <w:rPr>
          <w:i/>
          <w:sz w:val="28"/>
          <w:szCs w:val="28"/>
          <w:u w:val="single"/>
        </w:rPr>
        <w:t>.</w:t>
      </w:r>
      <w:r w:rsidR="0094763A" w:rsidRPr="000B2BB1">
        <w:rPr>
          <w:i/>
          <w:sz w:val="28"/>
          <w:szCs w:val="28"/>
          <w:u w:val="single"/>
        </w:rPr>
        <w:sym w:font="Symbol" w:char="F020"/>
      </w:r>
      <w:r w:rsidR="0094763A" w:rsidRPr="000B2BB1">
        <w:rPr>
          <w:i/>
          <w:sz w:val="28"/>
          <w:szCs w:val="28"/>
          <w:u w:val="single"/>
        </w:rPr>
        <w:t xml:space="preserve"> </w:t>
      </w:r>
      <w:r w:rsidR="0094763A">
        <w:rPr>
          <w:i/>
          <w:sz w:val="28"/>
          <w:szCs w:val="28"/>
          <w:u w:val="single"/>
        </w:rPr>
        <w:t>Режимы систем электроснабжения с нелинейными,</w:t>
      </w:r>
      <w:r w:rsidR="00375767">
        <w:rPr>
          <w:i/>
          <w:sz w:val="28"/>
          <w:szCs w:val="28"/>
          <w:u w:val="single"/>
        </w:rPr>
        <w:t xml:space="preserve"> </w:t>
      </w:r>
      <w:r w:rsidR="0094763A">
        <w:rPr>
          <w:i/>
          <w:sz w:val="28"/>
          <w:szCs w:val="28"/>
          <w:u w:val="single"/>
        </w:rPr>
        <w:t xml:space="preserve">несимметричными и резкопеременными нагрузками </w:t>
      </w:r>
    </w:p>
    <w:p w:rsidR="003A5407" w:rsidRDefault="0094763A" w:rsidP="00345E5A">
      <w:pPr>
        <w:pStyle w:val="a9"/>
        <w:tabs>
          <w:tab w:val="num" w:pos="0"/>
        </w:tabs>
        <w:spacing w:after="0"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Нелинейные нагрузки, как источники высших гармоник напряжения и тока в промышленных электрических сетях. </w:t>
      </w:r>
      <w:r w:rsidR="00F3550B">
        <w:rPr>
          <w:sz w:val="28"/>
          <w:szCs w:val="28"/>
        </w:rPr>
        <w:t>Влияние несимметричных нагрузок на режимы работы электроприемников. Отклонения и колебания напряжения при работе резкопеременных нагрузок</w:t>
      </w:r>
    </w:p>
    <w:p w:rsidR="003A5407" w:rsidRPr="000B2BB1" w:rsidRDefault="00C61A21" w:rsidP="003A5407">
      <w:pPr>
        <w:pStyle w:val="a9"/>
        <w:tabs>
          <w:tab w:val="num" w:pos="0"/>
        </w:tabs>
        <w:spacing w:before="120" w:after="0"/>
        <w:ind w:left="0"/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7</w:t>
      </w:r>
      <w:r w:rsidR="003A5407" w:rsidRPr="000B2BB1">
        <w:rPr>
          <w:i/>
          <w:sz w:val="28"/>
          <w:szCs w:val="28"/>
          <w:u w:val="single"/>
        </w:rPr>
        <w:t xml:space="preserve">. Договорные отношения потребителей и энергоснабжающей организации. </w:t>
      </w:r>
    </w:p>
    <w:p w:rsidR="00B24574" w:rsidRPr="00271FEA" w:rsidRDefault="003A5407" w:rsidP="00375767">
      <w:pPr>
        <w:pStyle w:val="a9"/>
        <w:tabs>
          <w:tab w:val="num" w:pos="0"/>
        </w:tabs>
        <w:spacing w:after="0" w:line="360" w:lineRule="auto"/>
        <w:ind w:left="0"/>
        <w:jc w:val="both"/>
        <w:rPr>
          <w:sz w:val="28"/>
          <w:szCs w:val="28"/>
        </w:rPr>
      </w:pPr>
      <w:r w:rsidRPr="000B2BB1">
        <w:rPr>
          <w:sz w:val="28"/>
          <w:szCs w:val="28"/>
        </w:rPr>
        <w:t xml:space="preserve">Оптовый рынок электроэнергии. Субъекты электроэнергетики и их виды деятельности. Розничные рынки. Функция Госэнергонадзора. Тарифы на электрическую энергию. Заключение договора электроснабжения. Субабоненты. Количество электроэнергии в договоре. Ответственность по договору. Технологическая и аварийная броня. Присоединение новых потребителей. </w:t>
      </w:r>
    </w:p>
    <w:p w:rsidR="00DF4888" w:rsidRPr="00014128" w:rsidRDefault="00DF4888" w:rsidP="00DF4888">
      <w:pPr>
        <w:tabs>
          <w:tab w:val="left" w:pos="0"/>
          <w:tab w:val="right" w:leader="underscore" w:pos="9639"/>
        </w:tabs>
        <w:spacing w:before="120" w:after="120"/>
        <w:jc w:val="both"/>
        <w:rPr>
          <w:i/>
          <w:sz w:val="28"/>
          <w:szCs w:val="28"/>
        </w:rPr>
      </w:pPr>
      <w:r w:rsidRPr="00014128">
        <w:rPr>
          <w:b/>
          <w:sz w:val="28"/>
          <w:szCs w:val="28"/>
        </w:rPr>
        <w:t>4.2.2. Практические занятия:</w:t>
      </w:r>
    </w:p>
    <w:p w:rsidR="00DF4888" w:rsidRPr="00014128" w:rsidRDefault="00A3251E" w:rsidP="00375767">
      <w:pPr>
        <w:pStyle w:val="af0"/>
        <w:spacing w:after="0"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Занятие</w:t>
      </w:r>
      <w:r w:rsidR="00DF4888" w:rsidRPr="00014128">
        <w:rPr>
          <w:sz w:val="28"/>
          <w:szCs w:val="28"/>
        </w:rPr>
        <w:t xml:space="preserve"> 1. </w:t>
      </w:r>
      <w:r w:rsidR="00A6308A" w:rsidRPr="00014128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>показателей графиков электрических нагрузок</w:t>
      </w:r>
      <w:r w:rsidR="00A6308A" w:rsidRPr="00014128">
        <w:rPr>
          <w:sz w:val="28"/>
          <w:szCs w:val="28"/>
        </w:rPr>
        <w:t xml:space="preserve">; </w:t>
      </w:r>
    </w:p>
    <w:p w:rsidR="00A6308A" w:rsidRDefault="00A6308A" w:rsidP="00375767">
      <w:pPr>
        <w:pStyle w:val="af0"/>
        <w:spacing w:after="0" w:line="360" w:lineRule="auto"/>
        <w:rPr>
          <w:sz w:val="28"/>
          <w:szCs w:val="28"/>
        </w:rPr>
      </w:pPr>
      <w:r w:rsidRPr="00014128">
        <w:rPr>
          <w:sz w:val="28"/>
          <w:szCs w:val="28"/>
        </w:rPr>
        <w:t>Занятия</w:t>
      </w:r>
      <w:r w:rsidR="00DF4888" w:rsidRPr="00014128">
        <w:rPr>
          <w:sz w:val="28"/>
          <w:szCs w:val="28"/>
        </w:rPr>
        <w:t xml:space="preserve"> </w:t>
      </w:r>
      <w:r w:rsidR="00A3251E">
        <w:rPr>
          <w:sz w:val="28"/>
          <w:szCs w:val="28"/>
        </w:rPr>
        <w:t>2-3</w:t>
      </w:r>
      <w:r w:rsidR="00DF4888" w:rsidRPr="00014128">
        <w:rPr>
          <w:sz w:val="28"/>
          <w:szCs w:val="28"/>
        </w:rPr>
        <w:t xml:space="preserve">. </w:t>
      </w:r>
      <w:r w:rsidRPr="00014128">
        <w:rPr>
          <w:sz w:val="28"/>
          <w:szCs w:val="28"/>
        </w:rPr>
        <w:t xml:space="preserve">Анализ </w:t>
      </w:r>
      <w:r w:rsidR="008E70D6">
        <w:rPr>
          <w:sz w:val="28"/>
          <w:szCs w:val="28"/>
        </w:rPr>
        <w:t>влияния качества электроэнергии на работу электроприемников</w:t>
      </w:r>
      <w:r w:rsidRPr="00014128">
        <w:rPr>
          <w:sz w:val="28"/>
          <w:szCs w:val="28"/>
        </w:rPr>
        <w:t xml:space="preserve">; </w:t>
      </w:r>
    </w:p>
    <w:p w:rsidR="00A3251E" w:rsidRPr="00014128" w:rsidRDefault="00A3251E" w:rsidP="00375767">
      <w:pPr>
        <w:pStyle w:val="af0"/>
        <w:spacing w:after="0"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Занятие 4</w:t>
      </w:r>
      <w:r w:rsidR="002E308C">
        <w:rPr>
          <w:sz w:val="28"/>
          <w:szCs w:val="28"/>
        </w:rPr>
        <w:t>-5</w:t>
      </w:r>
      <w:r w:rsidRPr="00014128">
        <w:rPr>
          <w:sz w:val="28"/>
          <w:szCs w:val="28"/>
        </w:rPr>
        <w:t>.</w:t>
      </w:r>
      <w:r w:rsidR="00375767">
        <w:rPr>
          <w:sz w:val="28"/>
          <w:szCs w:val="28"/>
        </w:rPr>
        <w:t xml:space="preserve"> Анализ </w:t>
      </w:r>
      <w:r w:rsidR="002E308C">
        <w:rPr>
          <w:sz w:val="28"/>
          <w:szCs w:val="28"/>
        </w:rPr>
        <w:t>мероприятий по энергосбережению в разных сферах промышленности.</w:t>
      </w:r>
    </w:p>
    <w:p w:rsidR="00DF4888" w:rsidRPr="00014128" w:rsidRDefault="00A6308A" w:rsidP="00375767">
      <w:pPr>
        <w:pStyle w:val="af0"/>
        <w:spacing w:after="0" w:line="360" w:lineRule="auto"/>
        <w:rPr>
          <w:sz w:val="28"/>
          <w:szCs w:val="28"/>
        </w:rPr>
      </w:pPr>
      <w:r w:rsidRPr="00014128">
        <w:rPr>
          <w:sz w:val="28"/>
          <w:szCs w:val="28"/>
        </w:rPr>
        <w:t>Занятие 6</w:t>
      </w:r>
      <w:r w:rsidR="00F74EFA">
        <w:rPr>
          <w:sz w:val="28"/>
          <w:szCs w:val="28"/>
        </w:rPr>
        <w:t>-9</w:t>
      </w:r>
      <w:r w:rsidR="00DF4888" w:rsidRPr="00014128">
        <w:rPr>
          <w:sz w:val="28"/>
          <w:szCs w:val="28"/>
        </w:rPr>
        <w:t xml:space="preserve">. </w:t>
      </w:r>
      <w:r w:rsidR="00F74EFA">
        <w:rPr>
          <w:sz w:val="28"/>
          <w:szCs w:val="28"/>
        </w:rPr>
        <w:t>Особенности потребления электроэнергии различными приемниками и потребителями</w:t>
      </w:r>
      <w:r w:rsidR="00DF4888" w:rsidRPr="00014128">
        <w:rPr>
          <w:sz w:val="28"/>
          <w:szCs w:val="28"/>
        </w:rPr>
        <w:t>;</w:t>
      </w:r>
    </w:p>
    <w:p w:rsidR="00DF4888" w:rsidRPr="00014128" w:rsidRDefault="00DF4888" w:rsidP="00375767">
      <w:pPr>
        <w:pStyle w:val="af0"/>
        <w:spacing w:after="0" w:line="360" w:lineRule="auto"/>
        <w:rPr>
          <w:sz w:val="28"/>
          <w:szCs w:val="28"/>
        </w:rPr>
      </w:pPr>
      <w:r w:rsidRPr="00014128">
        <w:rPr>
          <w:sz w:val="28"/>
          <w:szCs w:val="28"/>
        </w:rPr>
        <w:t xml:space="preserve">Занятие </w:t>
      </w:r>
      <w:r w:rsidR="00DB5A8E" w:rsidRPr="00014128">
        <w:rPr>
          <w:sz w:val="28"/>
          <w:szCs w:val="28"/>
        </w:rPr>
        <w:t>10</w:t>
      </w:r>
      <w:r w:rsidRPr="00014128">
        <w:rPr>
          <w:sz w:val="28"/>
          <w:szCs w:val="28"/>
        </w:rPr>
        <w:t xml:space="preserve">. </w:t>
      </w:r>
      <w:r w:rsidR="00DB5A8E" w:rsidRPr="00014128">
        <w:rPr>
          <w:sz w:val="28"/>
          <w:szCs w:val="28"/>
        </w:rPr>
        <w:t xml:space="preserve">Коллоквиум. </w:t>
      </w:r>
    </w:p>
    <w:p w:rsidR="00DF4888" w:rsidRPr="00014128" w:rsidRDefault="00DB5A8E" w:rsidP="00375767">
      <w:pPr>
        <w:pStyle w:val="af0"/>
        <w:spacing w:after="0" w:line="360" w:lineRule="auto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>4.3</w:t>
      </w:r>
      <w:r w:rsidR="00DF4888" w:rsidRPr="00014128">
        <w:rPr>
          <w:b/>
          <w:sz w:val="28"/>
          <w:szCs w:val="28"/>
        </w:rPr>
        <w:t xml:space="preserve">. </w:t>
      </w:r>
      <w:r w:rsidRPr="00014128">
        <w:rPr>
          <w:b/>
          <w:sz w:val="28"/>
          <w:szCs w:val="28"/>
        </w:rPr>
        <w:t>Индивидуальное домашне</w:t>
      </w:r>
      <w:r w:rsidR="00DF4888" w:rsidRPr="00014128">
        <w:rPr>
          <w:b/>
          <w:sz w:val="28"/>
          <w:szCs w:val="28"/>
        </w:rPr>
        <w:t xml:space="preserve">е </w:t>
      </w:r>
      <w:r w:rsidRPr="00014128">
        <w:rPr>
          <w:b/>
          <w:sz w:val="28"/>
          <w:szCs w:val="28"/>
        </w:rPr>
        <w:t>задание</w:t>
      </w:r>
      <w:r w:rsidR="00DF4888" w:rsidRPr="00014128">
        <w:rPr>
          <w:b/>
          <w:sz w:val="28"/>
          <w:szCs w:val="28"/>
        </w:rPr>
        <w:t xml:space="preserve">: </w:t>
      </w:r>
    </w:p>
    <w:p w:rsidR="001815BC" w:rsidRPr="001815BC" w:rsidRDefault="001815BC" w:rsidP="00375767">
      <w:pPr>
        <w:pStyle w:val="af0"/>
        <w:spacing w:after="0" w:line="360" w:lineRule="auto"/>
        <w:rPr>
          <w:sz w:val="28"/>
          <w:szCs w:val="28"/>
        </w:rPr>
      </w:pPr>
      <w:r w:rsidRPr="001815BC">
        <w:rPr>
          <w:sz w:val="28"/>
          <w:szCs w:val="28"/>
        </w:rPr>
        <w:t>Темы рефератов: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color w:val="000000"/>
          <w:sz w:val="28"/>
          <w:szCs w:val="28"/>
        </w:rPr>
      </w:pPr>
      <w:r w:rsidRPr="001815BC">
        <w:rPr>
          <w:color w:val="000000"/>
          <w:sz w:val="28"/>
          <w:szCs w:val="28"/>
        </w:rPr>
        <w:t>Установки электрического освещения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Электродвигатели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Общепромышленные установки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lastRenderedPageBreak/>
        <w:t>Электрические печи сопротивления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Индукционный и диэлектрический нагрев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sz w:val="28"/>
          <w:szCs w:val="28"/>
        </w:rPr>
        <w:t>Дуговые электрические печи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Установки дуговой электрической сварки, машины и установки контактной сварки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Электролиз, электрохимические методы обработки материалов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Черная и цветная металлургия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Машиностроение и металлообработка.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Топливная промышленность.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Электрифицированный транспорт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Бумажная промышленность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Легкая промышленность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Химическая и не</w:t>
      </w:r>
      <w:r>
        <w:rPr>
          <w:color w:val="000000"/>
          <w:sz w:val="28"/>
          <w:szCs w:val="28"/>
        </w:rPr>
        <w:t>ф</w:t>
      </w:r>
      <w:r w:rsidRPr="001815BC">
        <w:rPr>
          <w:color w:val="000000"/>
          <w:sz w:val="28"/>
          <w:szCs w:val="28"/>
        </w:rPr>
        <w:t>техимическая промышленность</w:t>
      </w:r>
    </w:p>
    <w:p w:rsidR="001815BC" w:rsidRPr="001815BC" w:rsidRDefault="001815BC" w:rsidP="00375767">
      <w:pPr>
        <w:pStyle w:val="af0"/>
        <w:numPr>
          <w:ilvl w:val="0"/>
          <w:numId w:val="17"/>
        </w:numPr>
        <w:overflowPunct/>
        <w:autoSpaceDE/>
        <w:autoSpaceDN/>
        <w:adjustRightInd/>
        <w:spacing w:after="0" w:line="360" w:lineRule="auto"/>
        <w:jc w:val="both"/>
        <w:textAlignment w:val="auto"/>
        <w:rPr>
          <w:sz w:val="28"/>
          <w:szCs w:val="28"/>
        </w:rPr>
      </w:pPr>
      <w:r w:rsidRPr="001815BC">
        <w:rPr>
          <w:color w:val="000000"/>
          <w:sz w:val="28"/>
          <w:szCs w:val="28"/>
        </w:rPr>
        <w:t>Промышленность строительных материалов и строительства</w:t>
      </w:r>
    </w:p>
    <w:p w:rsidR="008D0CC3" w:rsidRDefault="008D0CC3" w:rsidP="00375767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341E02" w:rsidRPr="00014128" w:rsidRDefault="00341E02" w:rsidP="00375767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>5. Образовательные технологии</w:t>
      </w:r>
    </w:p>
    <w:p w:rsidR="00341E02" w:rsidRPr="006D0488" w:rsidRDefault="00341E02" w:rsidP="00375767">
      <w:pPr>
        <w:tabs>
          <w:tab w:val="left" w:pos="2012"/>
          <w:tab w:val="left" w:pos="9570"/>
        </w:tabs>
        <w:spacing w:line="360" w:lineRule="auto"/>
        <w:rPr>
          <w:sz w:val="28"/>
        </w:rPr>
      </w:pPr>
      <w:r w:rsidRPr="00014128">
        <w:rPr>
          <w:sz w:val="28"/>
          <w:szCs w:val="28"/>
        </w:rPr>
        <w:t>В процессе преподавания дисциплины «</w:t>
      </w:r>
      <w:r w:rsidR="006D0488" w:rsidRPr="001815BC">
        <w:rPr>
          <w:sz w:val="28"/>
        </w:rPr>
        <w:t>Приемники и потребители электрической энергии систем электроснаб</w:t>
      </w:r>
      <w:r w:rsidR="006D0488">
        <w:rPr>
          <w:sz w:val="28"/>
        </w:rPr>
        <w:t>жения</w:t>
      </w:r>
      <w:r w:rsidRPr="00014128">
        <w:rPr>
          <w:sz w:val="28"/>
          <w:szCs w:val="28"/>
        </w:rPr>
        <w:t>»  используются как традиционные формы обучения – лекции, лекции-презентации и практические занятия, так и активные и интерактивные методы обучения –</w:t>
      </w:r>
      <w:r w:rsidR="00EE29B9" w:rsidRPr="00014128">
        <w:rPr>
          <w:sz w:val="28"/>
          <w:szCs w:val="28"/>
        </w:rPr>
        <w:t xml:space="preserve"> </w:t>
      </w:r>
      <w:r w:rsidR="00FA4888" w:rsidRPr="00014128">
        <w:rPr>
          <w:sz w:val="28"/>
          <w:szCs w:val="28"/>
        </w:rPr>
        <w:t>подготовка к практическим занятиям, выполнение индивидуальных домашних заданий</w:t>
      </w:r>
      <w:r w:rsidRPr="00014128">
        <w:rPr>
          <w:sz w:val="28"/>
          <w:szCs w:val="28"/>
        </w:rPr>
        <w:t xml:space="preserve">. </w:t>
      </w:r>
    </w:p>
    <w:p w:rsidR="00341E02" w:rsidRPr="00014128" w:rsidRDefault="00341E02" w:rsidP="00375767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4128">
        <w:rPr>
          <w:rFonts w:ascii="Times New Roman" w:hAnsi="Times New Roman"/>
          <w:sz w:val="28"/>
          <w:szCs w:val="28"/>
        </w:rPr>
        <w:t>При проведении лекционных и практических занятий используется наглядно-иллюстрационный раздаточный материал</w:t>
      </w:r>
      <w:r w:rsidR="00FA4888" w:rsidRPr="00014128">
        <w:rPr>
          <w:rFonts w:ascii="Times New Roman" w:hAnsi="Times New Roman"/>
          <w:sz w:val="28"/>
          <w:szCs w:val="28"/>
        </w:rPr>
        <w:t>.</w:t>
      </w:r>
    </w:p>
    <w:p w:rsidR="00341E02" w:rsidRPr="00014128" w:rsidRDefault="00341E02" w:rsidP="00375767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1E02" w:rsidRPr="00014128" w:rsidRDefault="00341E02" w:rsidP="00375767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41E02" w:rsidRPr="006D0488" w:rsidRDefault="00341E02" w:rsidP="00375767">
      <w:pPr>
        <w:tabs>
          <w:tab w:val="left" w:pos="2012"/>
          <w:tab w:val="left" w:pos="9570"/>
        </w:tabs>
        <w:spacing w:line="360" w:lineRule="auto"/>
        <w:rPr>
          <w:sz w:val="28"/>
        </w:rPr>
      </w:pPr>
      <w:r w:rsidRPr="00014128">
        <w:rPr>
          <w:sz w:val="28"/>
          <w:szCs w:val="28"/>
        </w:rPr>
        <w:t>В процессе обучения для оценки уровня усвоения разделов дисциплины «</w:t>
      </w:r>
      <w:r w:rsidR="006D0488" w:rsidRPr="001815BC">
        <w:rPr>
          <w:sz w:val="28"/>
        </w:rPr>
        <w:t>Приемники и потребители электрической энергии систем электроснаб</w:t>
      </w:r>
      <w:r w:rsidR="006D0488">
        <w:rPr>
          <w:sz w:val="28"/>
        </w:rPr>
        <w:t>жения</w:t>
      </w:r>
      <w:r w:rsidRPr="00014128">
        <w:rPr>
          <w:sz w:val="28"/>
          <w:szCs w:val="28"/>
        </w:rPr>
        <w:t>» и  ре</w:t>
      </w:r>
      <w:r w:rsidRPr="00014128">
        <w:rPr>
          <w:sz w:val="28"/>
          <w:szCs w:val="28"/>
        </w:rPr>
        <w:lastRenderedPageBreak/>
        <w:t>зультативности самостоятельной работы студентов применяются активные методы контроля:</w:t>
      </w:r>
    </w:p>
    <w:p w:rsidR="00341E02" w:rsidRPr="00014128" w:rsidRDefault="00341E02" w:rsidP="00375767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4128">
        <w:rPr>
          <w:rFonts w:ascii="Times New Roman" w:hAnsi="Times New Roman"/>
          <w:sz w:val="28"/>
          <w:szCs w:val="28"/>
        </w:rPr>
        <w:t>6.1.  Текущий контроль</w:t>
      </w:r>
    </w:p>
    <w:p w:rsidR="00341E02" w:rsidRPr="00014128" w:rsidRDefault="00341E02" w:rsidP="00375767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</w:pPr>
      <w:r w:rsidRPr="00014128">
        <w:rPr>
          <w:i/>
        </w:rPr>
        <w:t>Цель контроля:</w:t>
      </w:r>
      <w:r w:rsidRPr="00014128">
        <w:t xml:space="preserve"> Регулярное отслеживание уровня усвоения материала на лекциях и практических занятиях. </w:t>
      </w:r>
    </w:p>
    <w:p w:rsidR="00341E02" w:rsidRPr="00014128" w:rsidRDefault="00341E02" w:rsidP="00375767">
      <w:pPr>
        <w:spacing w:line="360" w:lineRule="auto"/>
        <w:jc w:val="both"/>
        <w:rPr>
          <w:sz w:val="28"/>
          <w:szCs w:val="28"/>
        </w:rPr>
      </w:pPr>
      <w:r w:rsidRPr="00014128">
        <w:rPr>
          <w:i/>
          <w:color w:val="000000"/>
          <w:sz w:val="28"/>
          <w:szCs w:val="28"/>
        </w:rPr>
        <w:t xml:space="preserve">Форма  проведения: </w:t>
      </w:r>
      <w:r w:rsidRPr="00014128">
        <w:rPr>
          <w:sz w:val="28"/>
          <w:szCs w:val="28"/>
        </w:rPr>
        <w:t>На практических занятиях проводятся опрос и/или контрольные работы  в объеме 1 часа в виде самостоятельного решения задач по теме практического занятия.</w:t>
      </w:r>
    </w:p>
    <w:p w:rsidR="00341E02" w:rsidRPr="00014128" w:rsidRDefault="00341E02" w:rsidP="00375767">
      <w:pPr>
        <w:spacing w:line="360" w:lineRule="auto"/>
        <w:jc w:val="both"/>
        <w:rPr>
          <w:i/>
          <w:sz w:val="28"/>
          <w:szCs w:val="28"/>
        </w:rPr>
      </w:pPr>
      <w:r w:rsidRPr="00014128">
        <w:rPr>
          <w:i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E60C46" w:rsidRPr="00014128" w:rsidRDefault="00A42FE2" w:rsidP="00375767">
      <w:pPr>
        <w:spacing w:line="360" w:lineRule="auto"/>
        <w:rPr>
          <w:sz w:val="28"/>
          <w:szCs w:val="28"/>
        </w:rPr>
      </w:pPr>
      <w:r w:rsidRPr="00014128">
        <w:rPr>
          <w:sz w:val="28"/>
          <w:szCs w:val="28"/>
        </w:rPr>
        <w:t xml:space="preserve">- бланки </w:t>
      </w:r>
      <w:r w:rsidR="00014128">
        <w:rPr>
          <w:sz w:val="28"/>
          <w:szCs w:val="28"/>
        </w:rPr>
        <w:t xml:space="preserve">тестов и </w:t>
      </w:r>
      <w:r w:rsidRPr="00014128">
        <w:rPr>
          <w:sz w:val="28"/>
          <w:szCs w:val="28"/>
        </w:rPr>
        <w:t>контрольных работ.</w:t>
      </w:r>
    </w:p>
    <w:p w:rsidR="008D0CC3" w:rsidRDefault="008D0CC3" w:rsidP="00375767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1E02" w:rsidRPr="00014128" w:rsidRDefault="00341E02" w:rsidP="00375767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4128">
        <w:rPr>
          <w:rFonts w:ascii="Times New Roman" w:hAnsi="Times New Roman"/>
          <w:sz w:val="28"/>
          <w:szCs w:val="28"/>
        </w:rPr>
        <w:t>6.2. Самоконтроль, осуществляемый студентом в процессе изучения дисциплины.</w:t>
      </w:r>
    </w:p>
    <w:p w:rsidR="00341E02" w:rsidRPr="00014128" w:rsidRDefault="00341E02" w:rsidP="00375767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</w:pPr>
      <w:r w:rsidRPr="00014128">
        <w:rPr>
          <w:i/>
        </w:rPr>
        <w:t>Цель контроля:</w:t>
      </w:r>
      <w:r w:rsidRPr="00014128">
        <w:t xml:space="preserve"> Результативность самостоятельной работы студента </w:t>
      </w:r>
    </w:p>
    <w:p w:rsidR="00341E02" w:rsidRPr="00014128" w:rsidRDefault="00341E02" w:rsidP="00375767">
      <w:pPr>
        <w:spacing w:line="360" w:lineRule="auto"/>
        <w:rPr>
          <w:sz w:val="28"/>
          <w:szCs w:val="28"/>
        </w:rPr>
      </w:pPr>
      <w:r w:rsidRPr="00014128">
        <w:rPr>
          <w:i/>
          <w:color w:val="000000"/>
          <w:sz w:val="28"/>
          <w:szCs w:val="28"/>
        </w:rPr>
        <w:t xml:space="preserve">Форма проведения: </w:t>
      </w:r>
      <w:r w:rsidRPr="00014128">
        <w:rPr>
          <w:sz w:val="28"/>
          <w:szCs w:val="28"/>
        </w:rPr>
        <w:t xml:space="preserve">Консультации для  </w:t>
      </w:r>
      <w:r w:rsidR="00E60C46" w:rsidRPr="00014128">
        <w:rPr>
          <w:sz w:val="28"/>
          <w:szCs w:val="28"/>
        </w:rPr>
        <w:t>студента,</w:t>
      </w:r>
      <w:r w:rsidRPr="00014128">
        <w:rPr>
          <w:sz w:val="28"/>
          <w:szCs w:val="28"/>
        </w:rPr>
        <w:t xml:space="preserve"> во время которых он может оценить результаты </w:t>
      </w:r>
      <w:r w:rsidR="008E5BB1" w:rsidRPr="00014128">
        <w:rPr>
          <w:sz w:val="28"/>
          <w:szCs w:val="28"/>
        </w:rPr>
        <w:t>своей самостоятельной работы</w:t>
      </w:r>
      <w:r w:rsidRPr="00014128">
        <w:rPr>
          <w:sz w:val="28"/>
          <w:szCs w:val="28"/>
        </w:rPr>
        <w:t xml:space="preserve"> при подготовке к  контрольным работам</w:t>
      </w:r>
      <w:r w:rsidR="008E5BB1" w:rsidRPr="00014128">
        <w:rPr>
          <w:sz w:val="28"/>
          <w:szCs w:val="28"/>
        </w:rPr>
        <w:t xml:space="preserve"> и</w:t>
      </w:r>
      <w:r w:rsidR="00E60C46" w:rsidRPr="00014128">
        <w:rPr>
          <w:sz w:val="28"/>
          <w:szCs w:val="28"/>
        </w:rPr>
        <w:t xml:space="preserve"> </w:t>
      </w:r>
      <w:r w:rsidRPr="00014128">
        <w:rPr>
          <w:sz w:val="28"/>
          <w:szCs w:val="28"/>
        </w:rPr>
        <w:t>при выполне</w:t>
      </w:r>
      <w:r w:rsidR="00014128">
        <w:rPr>
          <w:sz w:val="28"/>
          <w:szCs w:val="28"/>
        </w:rPr>
        <w:t>нии индивидуального домашнего задания</w:t>
      </w:r>
      <w:r w:rsidRPr="00014128">
        <w:rPr>
          <w:sz w:val="28"/>
          <w:szCs w:val="28"/>
        </w:rPr>
        <w:t>.</w:t>
      </w:r>
    </w:p>
    <w:p w:rsidR="00341E02" w:rsidRPr="00014128" w:rsidRDefault="00341E02" w:rsidP="00375767">
      <w:pPr>
        <w:spacing w:line="360" w:lineRule="auto"/>
        <w:rPr>
          <w:i/>
          <w:sz w:val="28"/>
          <w:szCs w:val="28"/>
        </w:rPr>
      </w:pPr>
      <w:r w:rsidRPr="00014128">
        <w:rPr>
          <w:i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E60C46" w:rsidRPr="00014128" w:rsidRDefault="00341E02" w:rsidP="00375767">
      <w:pPr>
        <w:spacing w:line="360" w:lineRule="auto"/>
        <w:rPr>
          <w:sz w:val="28"/>
          <w:szCs w:val="28"/>
        </w:rPr>
      </w:pPr>
      <w:r w:rsidRPr="00014128">
        <w:rPr>
          <w:sz w:val="28"/>
          <w:szCs w:val="28"/>
        </w:rPr>
        <w:t xml:space="preserve">- </w:t>
      </w:r>
      <w:r w:rsidR="00E60C46" w:rsidRPr="00014128">
        <w:rPr>
          <w:sz w:val="28"/>
          <w:szCs w:val="28"/>
        </w:rPr>
        <w:t>и</w:t>
      </w:r>
      <w:r w:rsidR="00014128">
        <w:rPr>
          <w:sz w:val="28"/>
          <w:szCs w:val="28"/>
        </w:rPr>
        <w:t>ндивидуальное домашнее задание</w:t>
      </w:r>
      <w:r w:rsidR="00E60C46" w:rsidRPr="00014128">
        <w:rPr>
          <w:sz w:val="28"/>
          <w:szCs w:val="28"/>
        </w:rPr>
        <w:t>;</w:t>
      </w:r>
    </w:p>
    <w:p w:rsidR="00F975C4" w:rsidRPr="00014128" w:rsidRDefault="00E60C46" w:rsidP="00375767">
      <w:pPr>
        <w:spacing w:line="360" w:lineRule="auto"/>
        <w:rPr>
          <w:sz w:val="28"/>
          <w:szCs w:val="28"/>
        </w:rPr>
      </w:pPr>
      <w:r w:rsidRPr="00014128">
        <w:rPr>
          <w:sz w:val="28"/>
          <w:szCs w:val="28"/>
        </w:rPr>
        <w:t xml:space="preserve">- </w:t>
      </w:r>
      <w:r w:rsidR="00F975C4" w:rsidRPr="00014128">
        <w:rPr>
          <w:sz w:val="28"/>
          <w:szCs w:val="28"/>
        </w:rPr>
        <w:t xml:space="preserve">бланки </w:t>
      </w:r>
      <w:r w:rsidR="00F975C4">
        <w:rPr>
          <w:sz w:val="28"/>
          <w:szCs w:val="28"/>
        </w:rPr>
        <w:t xml:space="preserve">тестов и </w:t>
      </w:r>
      <w:r w:rsidR="00F975C4" w:rsidRPr="00014128">
        <w:rPr>
          <w:sz w:val="28"/>
          <w:szCs w:val="28"/>
        </w:rPr>
        <w:t>контрольных работ.</w:t>
      </w:r>
    </w:p>
    <w:p w:rsidR="008D0CC3" w:rsidRDefault="008D0CC3" w:rsidP="00375767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1E02" w:rsidRPr="00014128" w:rsidRDefault="00341E02" w:rsidP="00375767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4128">
        <w:rPr>
          <w:rFonts w:ascii="Times New Roman" w:hAnsi="Times New Roman"/>
          <w:sz w:val="28"/>
          <w:szCs w:val="28"/>
        </w:rPr>
        <w:t>6.</w:t>
      </w:r>
      <w:r w:rsidR="008D0CC3">
        <w:rPr>
          <w:rFonts w:ascii="Times New Roman" w:hAnsi="Times New Roman"/>
          <w:sz w:val="28"/>
          <w:szCs w:val="28"/>
        </w:rPr>
        <w:t>3</w:t>
      </w:r>
      <w:r w:rsidRPr="00014128">
        <w:rPr>
          <w:rFonts w:ascii="Times New Roman" w:hAnsi="Times New Roman"/>
          <w:sz w:val="28"/>
          <w:szCs w:val="28"/>
        </w:rPr>
        <w:t>. Промежуточный контроль по окончании изучения раздела дисциплины.</w:t>
      </w:r>
    </w:p>
    <w:p w:rsidR="00341E02" w:rsidRPr="00014128" w:rsidRDefault="00341E02" w:rsidP="00375767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</w:pPr>
      <w:r w:rsidRPr="00014128">
        <w:rPr>
          <w:i/>
        </w:rPr>
        <w:t>Цель контроля:</w:t>
      </w:r>
      <w:r w:rsidRPr="00014128">
        <w:t xml:space="preserve"> Оценка степени усвоения материала раздела.</w:t>
      </w:r>
    </w:p>
    <w:p w:rsidR="00341E02" w:rsidRPr="00014128" w:rsidRDefault="00341E02" w:rsidP="00375767">
      <w:pPr>
        <w:spacing w:line="360" w:lineRule="auto"/>
        <w:rPr>
          <w:sz w:val="28"/>
          <w:szCs w:val="28"/>
        </w:rPr>
      </w:pPr>
      <w:r w:rsidRPr="00014128">
        <w:rPr>
          <w:i/>
          <w:color w:val="000000"/>
          <w:sz w:val="28"/>
          <w:szCs w:val="28"/>
        </w:rPr>
        <w:t xml:space="preserve">Форма проведения: </w:t>
      </w:r>
      <w:r w:rsidR="00F975C4">
        <w:rPr>
          <w:sz w:val="28"/>
          <w:szCs w:val="28"/>
        </w:rPr>
        <w:t>Защита  индивидуального домашнего задания, тестирование.</w:t>
      </w:r>
    </w:p>
    <w:p w:rsidR="00341E02" w:rsidRPr="00014128" w:rsidRDefault="00341E02" w:rsidP="00375767">
      <w:pPr>
        <w:spacing w:line="360" w:lineRule="auto"/>
        <w:rPr>
          <w:i/>
          <w:sz w:val="28"/>
          <w:szCs w:val="28"/>
        </w:rPr>
      </w:pPr>
      <w:r w:rsidRPr="00014128">
        <w:rPr>
          <w:i/>
          <w:sz w:val="28"/>
          <w:szCs w:val="28"/>
        </w:rPr>
        <w:t>Учебно-методическое обеспечение самостоятельной работы студентов:</w:t>
      </w:r>
    </w:p>
    <w:p w:rsidR="00F975C4" w:rsidRPr="00014128" w:rsidRDefault="00F975C4" w:rsidP="00375767">
      <w:pPr>
        <w:spacing w:line="360" w:lineRule="auto"/>
        <w:rPr>
          <w:sz w:val="28"/>
          <w:szCs w:val="28"/>
        </w:rPr>
      </w:pPr>
      <w:r w:rsidRPr="00014128">
        <w:rPr>
          <w:sz w:val="28"/>
          <w:szCs w:val="28"/>
        </w:rPr>
        <w:t>- и</w:t>
      </w:r>
      <w:r>
        <w:rPr>
          <w:sz w:val="28"/>
          <w:szCs w:val="28"/>
        </w:rPr>
        <w:t>ндивидуальное домашнее задание</w:t>
      </w:r>
      <w:r w:rsidRPr="00014128">
        <w:rPr>
          <w:sz w:val="28"/>
          <w:szCs w:val="28"/>
        </w:rPr>
        <w:t>;</w:t>
      </w:r>
    </w:p>
    <w:p w:rsidR="00F975C4" w:rsidRPr="00014128" w:rsidRDefault="00F975C4" w:rsidP="00375767">
      <w:pPr>
        <w:spacing w:line="360" w:lineRule="auto"/>
        <w:rPr>
          <w:sz w:val="28"/>
          <w:szCs w:val="28"/>
        </w:rPr>
      </w:pPr>
      <w:r w:rsidRPr="00014128">
        <w:rPr>
          <w:sz w:val="28"/>
          <w:szCs w:val="28"/>
        </w:rPr>
        <w:t xml:space="preserve">- бланки </w:t>
      </w:r>
      <w:r>
        <w:rPr>
          <w:sz w:val="28"/>
          <w:szCs w:val="28"/>
        </w:rPr>
        <w:t xml:space="preserve">тестов и </w:t>
      </w:r>
      <w:r w:rsidRPr="00014128">
        <w:rPr>
          <w:sz w:val="28"/>
          <w:szCs w:val="28"/>
        </w:rPr>
        <w:t>контрольных работ.</w:t>
      </w:r>
    </w:p>
    <w:p w:rsidR="008D0CC3" w:rsidRDefault="008D0CC3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41E02" w:rsidRPr="00014128" w:rsidRDefault="00341E02" w:rsidP="00375767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4128">
        <w:rPr>
          <w:rFonts w:ascii="Times New Roman" w:hAnsi="Times New Roman"/>
          <w:sz w:val="28"/>
          <w:szCs w:val="28"/>
        </w:rPr>
        <w:lastRenderedPageBreak/>
        <w:t>6.</w:t>
      </w:r>
      <w:r w:rsidR="008D0CC3">
        <w:rPr>
          <w:rFonts w:ascii="Times New Roman" w:hAnsi="Times New Roman"/>
          <w:sz w:val="28"/>
          <w:szCs w:val="28"/>
        </w:rPr>
        <w:t>4</w:t>
      </w:r>
      <w:r w:rsidRPr="00014128">
        <w:rPr>
          <w:rFonts w:ascii="Times New Roman" w:hAnsi="Times New Roman"/>
          <w:sz w:val="28"/>
          <w:szCs w:val="28"/>
        </w:rPr>
        <w:t xml:space="preserve">. Итоговый контроль </w:t>
      </w:r>
    </w:p>
    <w:p w:rsidR="00341E02" w:rsidRPr="00014128" w:rsidRDefault="00341E02" w:rsidP="00375767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14128">
        <w:rPr>
          <w:rFonts w:ascii="Times New Roman" w:hAnsi="Times New Roman"/>
          <w:i/>
          <w:sz w:val="28"/>
          <w:szCs w:val="28"/>
        </w:rPr>
        <w:t>Цель контроля:</w:t>
      </w:r>
      <w:r w:rsidRPr="00014128">
        <w:rPr>
          <w:rFonts w:ascii="Times New Roman" w:hAnsi="Times New Roman"/>
          <w:sz w:val="28"/>
          <w:szCs w:val="28"/>
        </w:rPr>
        <w:t xml:space="preserve"> Проверка знаний и навыков студентов, полученных на лекционных, практических занятиях, при выполнении индивидуальн</w:t>
      </w:r>
      <w:r w:rsidR="00014128">
        <w:rPr>
          <w:rFonts w:ascii="Times New Roman" w:hAnsi="Times New Roman"/>
          <w:sz w:val="28"/>
          <w:szCs w:val="28"/>
        </w:rPr>
        <w:t>ого</w:t>
      </w:r>
      <w:r w:rsidRPr="00014128">
        <w:rPr>
          <w:rFonts w:ascii="Times New Roman" w:hAnsi="Times New Roman"/>
          <w:sz w:val="28"/>
          <w:szCs w:val="28"/>
        </w:rPr>
        <w:t xml:space="preserve"> домаш</w:t>
      </w:r>
      <w:r w:rsidR="00014128">
        <w:rPr>
          <w:rFonts w:ascii="Times New Roman" w:hAnsi="Times New Roman"/>
          <w:sz w:val="28"/>
          <w:szCs w:val="28"/>
        </w:rPr>
        <w:t>него задания</w:t>
      </w:r>
      <w:r w:rsidRPr="00014128">
        <w:rPr>
          <w:rFonts w:ascii="Times New Roman" w:hAnsi="Times New Roman"/>
          <w:sz w:val="28"/>
          <w:szCs w:val="28"/>
        </w:rPr>
        <w:t>.</w:t>
      </w:r>
    </w:p>
    <w:p w:rsidR="00341E02" w:rsidRPr="00014128" w:rsidRDefault="00341E02" w:rsidP="00375767">
      <w:pPr>
        <w:spacing w:line="360" w:lineRule="auto"/>
        <w:rPr>
          <w:sz w:val="28"/>
          <w:szCs w:val="28"/>
        </w:rPr>
      </w:pPr>
      <w:r w:rsidRPr="00014128">
        <w:rPr>
          <w:i/>
          <w:color w:val="000000"/>
          <w:sz w:val="28"/>
          <w:szCs w:val="28"/>
        </w:rPr>
        <w:t xml:space="preserve">Форма проведения: </w:t>
      </w:r>
      <w:r w:rsidRPr="00014128">
        <w:rPr>
          <w:sz w:val="28"/>
          <w:szCs w:val="28"/>
        </w:rPr>
        <w:t>На основании результатов текуще</w:t>
      </w:r>
      <w:r w:rsidR="008E5BB1" w:rsidRPr="00014128">
        <w:rPr>
          <w:sz w:val="28"/>
          <w:szCs w:val="28"/>
        </w:rPr>
        <w:t>го и промежуточного контроля за</w:t>
      </w:r>
      <w:r w:rsidRPr="00014128">
        <w:rPr>
          <w:sz w:val="28"/>
          <w:szCs w:val="28"/>
        </w:rPr>
        <w:t xml:space="preserve"> семестр </w:t>
      </w:r>
      <w:r w:rsidR="00014128">
        <w:rPr>
          <w:sz w:val="28"/>
          <w:szCs w:val="28"/>
        </w:rPr>
        <w:t>студенты с</w:t>
      </w:r>
      <w:r w:rsidR="006D0488">
        <w:rPr>
          <w:sz w:val="28"/>
          <w:szCs w:val="28"/>
        </w:rPr>
        <w:t>дают экзамен</w:t>
      </w:r>
      <w:r w:rsidRPr="00014128">
        <w:rPr>
          <w:sz w:val="28"/>
          <w:szCs w:val="28"/>
        </w:rPr>
        <w:t>.</w:t>
      </w:r>
    </w:p>
    <w:p w:rsidR="00341E02" w:rsidRPr="00014128" w:rsidRDefault="00341E02" w:rsidP="00375767">
      <w:pPr>
        <w:spacing w:line="360" w:lineRule="auto"/>
        <w:rPr>
          <w:i/>
          <w:sz w:val="28"/>
          <w:szCs w:val="28"/>
        </w:rPr>
      </w:pPr>
      <w:r w:rsidRPr="00014128">
        <w:rPr>
          <w:i/>
          <w:sz w:val="28"/>
          <w:szCs w:val="28"/>
        </w:rPr>
        <w:t>Учебно-методическое обеспечение самостоятельной работы студентов:</w:t>
      </w:r>
    </w:p>
    <w:p w:rsidR="00341E02" w:rsidRPr="006D0488" w:rsidRDefault="00E60C46" w:rsidP="00375767">
      <w:pPr>
        <w:tabs>
          <w:tab w:val="left" w:pos="2012"/>
          <w:tab w:val="left" w:pos="9570"/>
        </w:tabs>
        <w:spacing w:line="360" w:lineRule="auto"/>
        <w:rPr>
          <w:sz w:val="28"/>
        </w:rPr>
      </w:pPr>
      <w:r w:rsidRPr="00014128">
        <w:rPr>
          <w:sz w:val="28"/>
          <w:szCs w:val="28"/>
        </w:rPr>
        <w:t>- в</w:t>
      </w:r>
      <w:r w:rsidR="00341E02" w:rsidRPr="00014128">
        <w:rPr>
          <w:sz w:val="28"/>
          <w:szCs w:val="28"/>
        </w:rPr>
        <w:t xml:space="preserve">опросы для подготовки к </w:t>
      </w:r>
      <w:r w:rsidR="006D0488">
        <w:rPr>
          <w:sz w:val="28"/>
          <w:szCs w:val="28"/>
        </w:rPr>
        <w:t>экзамену</w:t>
      </w:r>
      <w:r w:rsidRPr="00014128">
        <w:rPr>
          <w:sz w:val="28"/>
          <w:szCs w:val="28"/>
        </w:rPr>
        <w:t xml:space="preserve"> </w:t>
      </w:r>
      <w:r w:rsidR="00341E02" w:rsidRPr="00014128">
        <w:rPr>
          <w:sz w:val="28"/>
          <w:szCs w:val="28"/>
        </w:rPr>
        <w:t>по дисциплине «</w:t>
      </w:r>
      <w:r w:rsidR="006D0488" w:rsidRPr="001815BC">
        <w:rPr>
          <w:sz w:val="28"/>
        </w:rPr>
        <w:t>Приемники и потребители электрической энергии систем электроснаб</w:t>
      </w:r>
      <w:r w:rsidR="006D0488">
        <w:rPr>
          <w:sz w:val="28"/>
        </w:rPr>
        <w:t>жения</w:t>
      </w:r>
      <w:r w:rsidR="00341E02" w:rsidRPr="00014128">
        <w:rPr>
          <w:sz w:val="28"/>
          <w:szCs w:val="28"/>
        </w:rPr>
        <w:t>»</w:t>
      </w:r>
      <w:r w:rsidRPr="00014128">
        <w:rPr>
          <w:sz w:val="28"/>
          <w:szCs w:val="28"/>
        </w:rPr>
        <w:t>;</w:t>
      </w:r>
    </w:p>
    <w:p w:rsidR="00E60C46" w:rsidRDefault="00014128" w:rsidP="0037576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60C46" w:rsidRPr="00014128">
        <w:rPr>
          <w:sz w:val="28"/>
          <w:szCs w:val="28"/>
        </w:rPr>
        <w:t xml:space="preserve"> билеты</w:t>
      </w:r>
      <w:r w:rsidR="006D0488">
        <w:rPr>
          <w:sz w:val="28"/>
          <w:szCs w:val="28"/>
        </w:rPr>
        <w:t xml:space="preserve"> для экзамена</w:t>
      </w:r>
      <w:r w:rsidR="00E60C46" w:rsidRPr="00014128">
        <w:rPr>
          <w:sz w:val="28"/>
          <w:szCs w:val="28"/>
        </w:rPr>
        <w:t>.</w:t>
      </w:r>
    </w:p>
    <w:p w:rsidR="00341E02" w:rsidRPr="00B5121E" w:rsidRDefault="00341E02" w:rsidP="00375767">
      <w:pPr>
        <w:spacing w:line="360" w:lineRule="auto"/>
        <w:jc w:val="center"/>
        <w:rPr>
          <w:sz w:val="24"/>
          <w:szCs w:val="24"/>
        </w:rPr>
      </w:pPr>
    </w:p>
    <w:p w:rsidR="00341E02" w:rsidRPr="00014128" w:rsidRDefault="00341E02" w:rsidP="00375767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 xml:space="preserve">7. Учебно-методическое и информационное обеспечение дисциплины </w:t>
      </w:r>
    </w:p>
    <w:p w:rsidR="00B5721A" w:rsidRDefault="008E5BB1" w:rsidP="00375767">
      <w:pPr>
        <w:spacing w:line="360" w:lineRule="auto"/>
        <w:ind w:firstLine="567"/>
        <w:jc w:val="both"/>
        <w:rPr>
          <w:sz w:val="28"/>
          <w:szCs w:val="28"/>
        </w:rPr>
      </w:pPr>
      <w:r w:rsidRPr="00014128">
        <w:rPr>
          <w:sz w:val="28"/>
          <w:szCs w:val="28"/>
        </w:rPr>
        <w:t>7.1 Основная</w:t>
      </w:r>
      <w:r w:rsidR="00E47057" w:rsidRPr="00014128">
        <w:rPr>
          <w:sz w:val="28"/>
          <w:szCs w:val="28"/>
        </w:rPr>
        <w:t xml:space="preserve"> ли</w:t>
      </w:r>
      <w:r w:rsidR="00341E02" w:rsidRPr="00014128">
        <w:rPr>
          <w:sz w:val="28"/>
          <w:szCs w:val="28"/>
        </w:rPr>
        <w:t>тература:</w:t>
      </w:r>
    </w:p>
    <w:p w:rsidR="004307C0" w:rsidRDefault="004307C0" w:rsidP="00375767">
      <w:pPr>
        <w:pStyle w:val="31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Сибикин Ю.Д., Сибикин М.Ю. Электроснабжение.- М.: ИП Радио Софт, 2010.</w:t>
      </w:r>
      <w:r w:rsidRPr="004307C0">
        <w:rPr>
          <w:rFonts w:ascii="Times New Roman" w:hAnsi="Times New Roman"/>
          <w:color w:val="000000"/>
          <w:sz w:val="28"/>
          <w:szCs w:val="28"/>
        </w:rPr>
        <w:br/>
      </w:r>
      <w:r w:rsidR="00207DCA" w:rsidRPr="004307C0">
        <w:rPr>
          <w:rFonts w:ascii="Times New Roman" w:hAnsi="Times New Roman"/>
          <w:color w:val="000000"/>
          <w:kern w:val="36"/>
          <w:sz w:val="28"/>
          <w:szCs w:val="28"/>
        </w:rPr>
        <w:t>Красник В.В. Потребители электрической энергии, энергоснабжающие орга</w:t>
      </w:r>
      <w:r w:rsidR="003560F4" w:rsidRPr="004307C0">
        <w:rPr>
          <w:rFonts w:ascii="Times New Roman" w:hAnsi="Times New Roman"/>
          <w:color w:val="000000"/>
          <w:kern w:val="36"/>
          <w:sz w:val="28"/>
          <w:szCs w:val="28"/>
        </w:rPr>
        <w:t>низации и органы Р</w:t>
      </w:r>
      <w:r w:rsidR="00207DCA" w:rsidRPr="004307C0">
        <w:rPr>
          <w:rFonts w:ascii="Times New Roman" w:hAnsi="Times New Roman"/>
          <w:color w:val="000000"/>
          <w:kern w:val="36"/>
          <w:sz w:val="28"/>
          <w:szCs w:val="28"/>
        </w:rPr>
        <w:t>остехнадзора. Правовые основы взаимоотношений</w:t>
      </w:r>
      <w:r w:rsidR="00CB3079" w:rsidRPr="004307C0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 </w:t>
      </w:r>
      <w:r w:rsidR="00CB3079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Производственно-практическое пособие,</w:t>
      </w:r>
      <w:r w:rsidR="003560F4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CB3079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СПб., НЦ ЭНАС, 2005</w:t>
      </w:r>
      <w:r w:rsidR="00921AAD" w:rsidRPr="004307C0">
        <w:rPr>
          <w:rFonts w:ascii="Times New Roman" w:hAnsi="Times New Roman"/>
          <w:color w:val="000000"/>
          <w:sz w:val="28"/>
          <w:szCs w:val="28"/>
        </w:rPr>
        <w:br/>
      </w:r>
      <w:r w:rsidR="000F6ED7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Старкова Л.Е. </w:t>
      </w:r>
      <w:r w:rsidR="00921AAD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Справочн</w:t>
      </w:r>
      <w:r w:rsidR="000F6ED7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ик цехового энергетика</w:t>
      </w:r>
      <w:r w:rsidR="00921AAD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0F6ED7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="00921AAD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М.: </w:t>
      </w:r>
      <w:r w:rsidR="000F6ED7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ИНФРА-ИНЖЕНЕРИЯ. 2009</w:t>
      </w:r>
      <w:r w:rsidR="00921AAD"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4307C0" w:rsidRDefault="004307C0" w:rsidP="00375767">
      <w:pPr>
        <w:pStyle w:val="31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4307C0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Миронов Ю.М., Миронова А.Н. Эле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ктрооборудование и электроснабжение электротермических, плазменных и лучевых установок.-</w:t>
      </w:r>
      <w:r w:rsidRPr="006F45F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М.: Энергоатомиздат, 1991</w:t>
      </w:r>
    </w:p>
    <w:p w:rsidR="00F751D4" w:rsidRDefault="00F751D4" w:rsidP="00375767">
      <w:pPr>
        <w:pStyle w:val="31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Иванов В.С., Соколов В.И. Режимы потребления и качество электрической энергии систем электроснабжения промышленных предприятий.- М.: Энергоатомиздат, 1987</w:t>
      </w:r>
    </w:p>
    <w:p w:rsidR="00DC739F" w:rsidRPr="00014128" w:rsidRDefault="00DC739F" w:rsidP="00375767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014128">
        <w:rPr>
          <w:rFonts w:ascii="Times New Roman" w:hAnsi="Times New Roman"/>
          <w:sz w:val="28"/>
          <w:szCs w:val="28"/>
        </w:rPr>
        <w:t>7.2 Дополнительная литература</w:t>
      </w:r>
    </w:p>
    <w:p w:rsidR="004307C0" w:rsidRDefault="004307C0" w:rsidP="00375767">
      <w:pPr>
        <w:tabs>
          <w:tab w:val="right" w:leader="underscore" w:pos="9356"/>
        </w:tabs>
        <w:overflowPunct/>
        <w:autoSpaceDE/>
        <w:autoSpaceDN/>
        <w:adjustRightInd/>
        <w:spacing w:line="360" w:lineRule="auto"/>
        <w:jc w:val="both"/>
        <w:textAlignment w:val="auto"/>
        <w:rPr>
          <w:color w:val="000000"/>
          <w:sz w:val="28"/>
          <w:szCs w:val="28"/>
          <w:shd w:val="clear" w:color="auto" w:fill="FFFFFF"/>
        </w:rPr>
      </w:pPr>
      <w:r w:rsidRPr="004307C0">
        <w:rPr>
          <w:color w:val="000000"/>
          <w:sz w:val="28"/>
          <w:szCs w:val="28"/>
          <w:shd w:val="clear" w:color="auto" w:fill="FFFFFF"/>
        </w:rPr>
        <w:t xml:space="preserve">Кудрин Б.И. Электроснабжение промышленных предприятий.- М.: Энергоатомиздат, 1995. </w:t>
      </w:r>
    </w:p>
    <w:p w:rsidR="00FD2C4C" w:rsidRPr="00FD2C4C" w:rsidRDefault="004307C0" w:rsidP="00375767">
      <w:pPr>
        <w:tabs>
          <w:tab w:val="right" w:leader="underscore" w:pos="9356"/>
        </w:tabs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307C0">
        <w:rPr>
          <w:color w:val="000000"/>
          <w:sz w:val="28"/>
          <w:szCs w:val="28"/>
          <w:shd w:val="clear" w:color="auto" w:fill="FFFFFF"/>
        </w:rPr>
        <w:lastRenderedPageBreak/>
        <w:t>Конюхова Е.А. Электроснабжение объектов.- М.: Изд-во «Мастерство», 2002.</w:t>
      </w:r>
      <w:r w:rsidRPr="004307C0">
        <w:rPr>
          <w:color w:val="000000"/>
          <w:sz w:val="28"/>
          <w:szCs w:val="28"/>
        </w:rPr>
        <w:br/>
      </w:r>
      <w:r w:rsidR="00CB3079" w:rsidRPr="00FD2C4C">
        <w:rPr>
          <w:sz w:val="28"/>
          <w:szCs w:val="28"/>
        </w:rPr>
        <w:t xml:space="preserve">Мукосеев Ю.Л. </w:t>
      </w:r>
      <w:r w:rsidR="00FD2C4C" w:rsidRPr="00FD2C4C">
        <w:rPr>
          <w:sz w:val="28"/>
          <w:szCs w:val="28"/>
        </w:rPr>
        <w:t>Электроснабжение промышленных предприятий.– М.: «Энергия», 1973.</w:t>
      </w:r>
    </w:p>
    <w:p w:rsidR="003560F4" w:rsidRDefault="003560F4" w:rsidP="00375767">
      <w:pPr>
        <w:pStyle w:val="31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Головкин П.И. Энергосистема и потребители электрической энергии.- М.: Энергоатомиздат, 1984</w:t>
      </w:r>
    </w:p>
    <w:p w:rsidR="000F6ED7" w:rsidRPr="00B5721A" w:rsidRDefault="000F6ED7" w:rsidP="00375767">
      <w:pPr>
        <w:spacing w:line="360" w:lineRule="auto"/>
        <w:jc w:val="both"/>
        <w:rPr>
          <w:sz w:val="28"/>
          <w:szCs w:val="28"/>
        </w:rPr>
      </w:pPr>
      <w:r w:rsidRPr="00921AAD">
        <w:rPr>
          <w:color w:val="000000"/>
          <w:sz w:val="28"/>
          <w:szCs w:val="28"/>
          <w:shd w:val="clear" w:color="auto" w:fill="FFFFFF"/>
        </w:rPr>
        <w:t xml:space="preserve">Справочная книга по светотехнике. Под </w:t>
      </w:r>
      <w:r w:rsidR="00D740B2">
        <w:rPr>
          <w:color w:val="000000"/>
          <w:sz w:val="28"/>
          <w:szCs w:val="28"/>
          <w:shd w:val="clear" w:color="auto" w:fill="FFFFFF"/>
        </w:rPr>
        <w:t>ред. Ю.Б.Айзенберга. М.: Энерго</w:t>
      </w:r>
      <w:r w:rsidRPr="00921AAD">
        <w:rPr>
          <w:color w:val="000000"/>
          <w:sz w:val="28"/>
          <w:szCs w:val="28"/>
          <w:shd w:val="clear" w:color="auto" w:fill="FFFFFF"/>
        </w:rPr>
        <w:t>атомиздат, 1995.</w:t>
      </w:r>
    </w:p>
    <w:p w:rsidR="00B14BA5" w:rsidRPr="00A74251" w:rsidRDefault="00F751D4" w:rsidP="00375767">
      <w:pPr>
        <w:pStyle w:val="3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751D4">
        <w:rPr>
          <w:rFonts w:ascii="Times New Roman" w:hAnsi="Times New Roman"/>
          <w:color w:val="000000"/>
          <w:kern w:val="36"/>
          <w:sz w:val="28"/>
          <w:szCs w:val="28"/>
        </w:rPr>
        <w:t xml:space="preserve">Красник В.В. </w:t>
      </w:r>
      <w:r>
        <w:rPr>
          <w:rFonts w:ascii="Times New Roman" w:hAnsi="Times New Roman"/>
          <w:color w:val="000000"/>
          <w:kern w:val="36"/>
          <w:sz w:val="28"/>
          <w:szCs w:val="28"/>
        </w:rPr>
        <w:t>Управление электрохозяйством предприятий:</w:t>
      </w:r>
      <w:r w:rsidRPr="00F751D4">
        <w:rPr>
          <w:rFonts w:ascii="Times New Roman" w:hAnsi="Times New Roman"/>
          <w:color w:val="000000"/>
          <w:sz w:val="18"/>
          <w:szCs w:val="18"/>
          <w:shd w:val="clear" w:color="auto" w:fill="FFFFFF"/>
        </w:rPr>
        <w:t xml:space="preserve"> </w:t>
      </w:r>
      <w:r w:rsidRPr="00F751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Производственно-практическое пособие,-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М.: Изд-во </w:t>
      </w:r>
      <w:r w:rsidRPr="00F751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НЦ ЭНАС, 200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  <w:r w:rsidR="00921AAD" w:rsidRPr="00F751D4">
        <w:rPr>
          <w:rFonts w:ascii="Times New Roman" w:hAnsi="Times New Roman"/>
          <w:color w:val="000000"/>
          <w:sz w:val="27"/>
          <w:szCs w:val="27"/>
          <w:lang w:eastAsia="ru-RU"/>
        </w:rPr>
        <w:br/>
      </w:r>
      <w:r w:rsidRPr="00A74251">
        <w:rPr>
          <w:rFonts w:ascii="Times New Roman" w:hAnsi="Times New Roman"/>
          <w:sz w:val="28"/>
          <w:szCs w:val="28"/>
        </w:rPr>
        <w:t>Э</w:t>
      </w:r>
      <w:r w:rsidR="00A74251">
        <w:rPr>
          <w:rFonts w:ascii="Times New Roman" w:hAnsi="Times New Roman"/>
          <w:sz w:val="28"/>
          <w:szCs w:val="28"/>
        </w:rPr>
        <w:t>лектротехника и электроника: Учебное пособие для вузов/ В.В.Кононенко и др.- Ростов н/Д: Феникс, 2005</w:t>
      </w:r>
    </w:p>
    <w:p w:rsidR="00341E02" w:rsidRPr="00014128" w:rsidRDefault="00B14BA5" w:rsidP="00375767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014128">
        <w:rPr>
          <w:rFonts w:ascii="Times New Roman" w:hAnsi="Times New Roman"/>
          <w:sz w:val="28"/>
          <w:szCs w:val="28"/>
        </w:rPr>
        <w:t xml:space="preserve"> </w:t>
      </w:r>
    </w:p>
    <w:p w:rsidR="00B5721A" w:rsidRPr="00B5721A" w:rsidRDefault="00341E02" w:rsidP="00375767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>8. Материально-техническое обеспечение дисциплины</w:t>
      </w:r>
    </w:p>
    <w:p w:rsidR="00B5721A" w:rsidRPr="00B5721A" w:rsidRDefault="00B5721A" w:rsidP="00375767">
      <w:pPr>
        <w:tabs>
          <w:tab w:val="num" w:pos="0"/>
          <w:tab w:val="right" w:leader="underscore" w:pos="9356"/>
          <w:tab w:val="right" w:leader="underscore" w:pos="9639"/>
        </w:tabs>
        <w:spacing w:line="360" w:lineRule="auto"/>
        <w:jc w:val="both"/>
        <w:rPr>
          <w:sz w:val="28"/>
          <w:szCs w:val="28"/>
        </w:rPr>
      </w:pPr>
      <w:r w:rsidRPr="00B5721A">
        <w:rPr>
          <w:sz w:val="28"/>
          <w:szCs w:val="28"/>
        </w:rPr>
        <w:t xml:space="preserve">Для обеспечения освоения дисциплины необходимо наличие учебной аудитории, снабженной мультимедийными средствами для представления презентаций </w:t>
      </w:r>
      <w:r>
        <w:rPr>
          <w:sz w:val="28"/>
          <w:szCs w:val="28"/>
        </w:rPr>
        <w:t>лекций и студенческих рефератов.</w:t>
      </w:r>
      <w:r w:rsidRPr="00B5721A">
        <w:rPr>
          <w:sz w:val="28"/>
          <w:szCs w:val="28"/>
        </w:rPr>
        <w:t xml:space="preserve"> </w:t>
      </w:r>
    </w:p>
    <w:p w:rsidR="00B5721A" w:rsidRPr="00B14CC0" w:rsidRDefault="00B5721A" w:rsidP="00375767">
      <w:pPr>
        <w:tabs>
          <w:tab w:val="num" w:pos="0"/>
          <w:tab w:val="right" w:leader="underscore" w:pos="9356"/>
          <w:tab w:val="right" w:leader="underscore" w:pos="9639"/>
        </w:tabs>
        <w:spacing w:line="360" w:lineRule="auto"/>
        <w:jc w:val="both"/>
        <w:rPr>
          <w:sz w:val="28"/>
          <w:szCs w:val="28"/>
        </w:rPr>
      </w:pPr>
    </w:p>
    <w:p w:rsidR="00B14CC0" w:rsidRPr="00B14CC0" w:rsidRDefault="00B14CC0" w:rsidP="00B14CC0">
      <w:pPr>
        <w:jc w:val="both"/>
        <w:rPr>
          <w:i/>
          <w:sz w:val="28"/>
          <w:szCs w:val="28"/>
        </w:rPr>
      </w:pPr>
      <w:r w:rsidRPr="00B14CC0">
        <w:rPr>
          <w:sz w:val="28"/>
          <w:szCs w:val="28"/>
        </w:rPr>
        <w:t xml:space="preserve">Программа составлена в соответствии с требованиями ОС ВО НИЯУ МИФИ по </w:t>
      </w:r>
      <w:r w:rsidRPr="00B14CC0">
        <w:rPr>
          <w:sz w:val="28"/>
          <w:szCs w:val="28"/>
        </w:rPr>
        <w:br/>
        <w:t xml:space="preserve">специальности  </w:t>
      </w:r>
      <w:r w:rsidRPr="00B14CC0">
        <w:rPr>
          <w:i/>
          <w:sz w:val="28"/>
          <w:szCs w:val="28"/>
        </w:rPr>
        <w:t>13.03.02  – электроэнергетика и электротехника</w:t>
      </w:r>
      <w:r w:rsidRPr="00B14CC0">
        <w:rPr>
          <w:sz w:val="28"/>
          <w:szCs w:val="28"/>
        </w:rPr>
        <w:t xml:space="preserve"> </w:t>
      </w:r>
    </w:p>
    <w:p w:rsidR="00341E02" w:rsidRPr="00014128" w:rsidRDefault="00341E02" w:rsidP="00375767">
      <w:pPr>
        <w:spacing w:line="360" w:lineRule="auto"/>
        <w:ind w:firstLine="567"/>
        <w:jc w:val="both"/>
        <w:rPr>
          <w:sz w:val="28"/>
          <w:szCs w:val="28"/>
        </w:rPr>
      </w:pPr>
    </w:p>
    <w:p w:rsidR="00BA34C2" w:rsidRPr="00014128" w:rsidRDefault="00BA34C2" w:rsidP="00375767">
      <w:pPr>
        <w:spacing w:line="360" w:lineRule="auto"/>
        <w:ind w:firstLine="567"/>
        <w:jc w:val="both"/>
        <w:rPr>
          <w:sz w:val="28"/>
          <w:szCs w:val="28"/>
        </w:rPr>
      </w:pPr>
      <w:r w:rsidRPr="00014128">
        <w:rPr>
          <w:sz w:val="28"/>
          <w:szCs w:val="28"/>
        </w:rPr>
        <w:t xml:space="preserve">Автор                            </w:t>
      </w:r>
      <w:r w:rsidR="00F1440E">
        <w:rPr>
          <w:sz w:val="28"/>
          <w:szCs w:val="28"/>
        </w:rPr>
        <w:t xml:space="preserve">  В.А. Соловов</w:t>
      </w:r>
      <w:r w:rsidRPr="00014128">
        <w:rPr>
          <w:sz w:val="28"/>
          <w:szCs w:val="28"/>
        </w:rPr>
        <w:t xml:space="preserve"> </w:t>
      </w:r>
      <w:r w:rsidR="00A64EBD">
        <w:rPr>
          <w:sz w:val="28"/>
          <w:szCs w:val="28"/>
        </w:rPr>
        <w:t>–</w:t>
      </w:r>
      <w:r w:rsidR="00F975C4">
        <w:rPr>
          <w:sz w:val="28"/>
          <w:szCs w:val="28"/>
        </w:rPr>
        <w:t xml:space="preserve"> </w:t>
      </w:r>
      <w:r w:rsidR="00F1440E">
        <w:rPr>
          <w:sz w:val="28"/>
          <w:szCs w:val="28"/>
        </w:rPr>
        <w:t>старший преподаватель кафедры</w:t>
      </w:r>
    </w:p>
    <w:p w:rsidR="00BA34C2" w:rsidRPr="00014128" w:rsidRDefault="00BA34C2" w:rsidP="00375767">
      <w:pPr>
        <w:spacing w:line="360" w:lineRule="auto"/>
        <w:ind w:firstLine="567"/>
        <w:jc w:val="both"/>
        <w:rPr>
          <w:sz w:val="28"/>
          <w:szCs w:val="28"/>
        </w:rPr>
      </w:pPr>
      <w:r w:rsidRPr="00014128">
        <w:rPr>
          <w:sz w:val="28"/>
          <w:szCs w:val="28"/>
        </w:rPr>
        <w:t xml:space="preserve">Рецензент                       </w:t>
      </w:r>
      <w:r w:rsidR="00D82F53">
        <w:rPr>
          <w:sz w:val="28"/>
          <w:szCs w:val="28"/>
        </w:rPr>
        <w:t>В.Н. Ивойлов</w:t>
      </w:r>
      <w:r w:rsidRPr="00014128">
        <w:rPr>
          <w:sz w:val="28"/>
          <w:szCs w:val="28"/>
        </w:rPr>
        <w:t xml:space="preserve"> </w:t>
      </w:r>
      <w:r w:rsidR="00A64EBD">
        <w:rPr>
          <w:sz w:val="28"/>
          <w:szCs w:val="28"/>
        </w:rPr>
        <w:t>–</w:t>
      </w:r>
      <w:r w:rsidR="00F975C4" w:rsidRPr="00014128">
        <w:rPr>
          <w:sz w:val="28"/>
          <w:szCs w:val="28"/>
        </w:rPr>
        <w:t xml:space="preserve"> </w:t>
      </w:r>
      <w:r w:rsidR="00A64EBD">
        <w:rPr>
          <w:sz w:val="28"/>
          <w:szCs w:val="28"/>
        </w:rPr>
        <w:t>и.о. зав. кафедрой</w:t>
      </w:r>
    </w:p>
    <w:p w:rsidR="00BA34C2" w:rsidRDefault="00BA34C2" w:rsidP="00375767">
      <w:pPr>
        <w:spacing w:line="360" w:lineRule="auto"/>
        <w:ind w:firstLine="567"/>
        <w:jc w:val="both"/>
        <w:rPr>
          <w:sz w:val="28"/>
          <w:szCs w:val="28"/>
        </w:rPr>
      </w:pPr>
      <w:r w:rsidRPr="00014128">
        <w:rPr>
          <w:sz w:val="28"/>
          <w:szCs w:val="28"/>
        </w:rPr>
        <w:t xml:space="preserve">                                     </w:t>
      </w:r>
      <w:r w:rsidR="00F1440E">
        <w:rPr>
          <w:sz w:val="28"/>
          <w:szCs w:val="28"/>
        </w:rPr>
        <w:t xml:space="preserve">   </w:t>
      </w:r>
      <w:r w:rsidRPr="00014128">
        <w:rPr>
          <w:sz w:val="28"/>
          <w:szCs w:val="28"/>
        </w:rPr>
        <w:t>Электрификации промышленных предприятий</w:t>
      </w:r>
    </w:p>
    <w:p w:rsidR="00D82F53" w:rsidRPr="00014128" w:rsidRDefault="00D82F53" w:rsidP="0037576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дополнена Т.Ф. Лифановой – зав. лабораторией кафедры</w:t>
      </w:r>
    </w:p>
    <w:p w:rsidR="00D82F53" w:rsidRDefault="00D82F53" w:rsidP="00375767">
      <w:pPr>
        <w:spacing w:line="360" w:lineRule="auto"/>
        <w:ind w:firstLine="567"/>
        <w:jc w:val="both"/>
        <w:rPr>
          <w:sz w:val="28"/>
          <w:szCs w:val="28"/>
        </w:rPr>
      </w:pPr>
      <w:r w:rsidRPr="00014128">
        <w:rPr>
          <w:sz w:val="28"/>
          <w:szCs w:val="28"/>
        </w:rPr>
        <w:t xml:space="preserve">    </w:t>
      </w:r>
      <w:r w:rsidR="00F07A74">
        <w:rPr>
          <w:sz w:val="28"/>
          <w:szCs w:val="28"/>
        </w:rPr>
        <w:t xml:space="preserve">            </w:t>
      </w:r>
      <w:r w:rsidR="00F07A74">
        <w:rPr>
          <w:sz w:val="28"/>
          <w:szCs w:val="28"/>
        </w:rPr>
        <w:tab/>
      </w:r>
      <w:r w:rsidR="00F07A74">
        <w:rPr>
          <w:sz w:val="28"/>
          <w:szCs w:val="28"/>
        </w:rPr>
        <w:tab/>
        <w:t xml:space="preserve">        </w:t>
      </w:r>
      <w:r w:rsidRPr="00014128">
        <w:rPr>
          <w:sz w:val="28"/>
          <w:szCs w:val="28"/>
        </w:rPr>
        <w:t>Электрификации промышленных предприятий</w:t>
      </w:r>
    </w:p>
    <w:p w:rsidR="00BA34C2" w:rsidRPr="00014128" w:rsidRDefault="00BA34C2" w:rsidP="00375767">
      <w:pPr>
        <w:spacing w:line="360" w:lineRule="auto"/>
        <w:ind w:firstLine="567"/>
        <w:jc w:val="both"/>
        <w:rPr>
          <w:sz w:val="28"/>
          <w:szCs w:val="28"/>
        </w:rPr>
      </w:pPr>
    </w:p>
    <w:p w:rsidR="00B14CC0" w:rsidRPr="00B14CC0" w:rsidRDefault="00B14CC0" w:rsidP="00B14CC0">
      <w:pPr>
        <w:ind w:firstLine="567"/>
        <w:jc w:val="both"/>
        <w:rPr>
          <w:sz w:val="28"/>
          <w:szCs w:val="28"/>
        </w:rPr>
      </w:pPr>
      <w:r w:rsidRPr="00B14CC0">
        <w:rPr>
          <w:sz w:val="28"/>
          <w:szCs w:val="28"/>
        </w:rPr>
        <w:t>Программа одобрена на заседании</w:t>
      </w:r>
    </w:p>
    <w:p w:rsidR="00B14CC0" w:rsidRPr="00B14CC0" w:rsidRDefault="00B14CC0" w:rsidP="00B14CC0">
      <w:pPr>
        <w:ind w:firstLine="567"/>
        <w:jc w:val="both"/>
        <w:rPr>
          <w:sz w:val="28"/>
          <w:szCs w:val="28"/>
        </w:rPr>
      </w:pPr>
      <w:bookmarkStart w:id="2" w:name="_GoBack"/>
      <w:bookmarkEnd w:id="2"/>
    </w:p>
    <w:p w:rsidR="00B14CC0" w:rsidRPr="00B14CC0" w:rsidRDefault="00B14CC0" w:rsidP="00B14CC0">
      <w:pPr>
        <w:ind w:firstLine="567"/>
        <w:jc w:val="both"/>
        <w:rPr>
          <w:sz w:val="28"/>
          <w:szCs w:val="28"/>
        </w:rPr>
      </w:pPr>
      <w:r w:rsidRPr="00B14CC0">
        <w:rPr>
          <w:sz w:val="28"/>
          <w:szCs w:val="28"/>
        </w:rPr>
        <w:t>от 20.01.2022 года, протокол № 5.</w:t>
      </w:r>
    </w:p>
    <w:p w:rsidR="00BA34C2" w:rsidRPr="00014128" w:rsidRDefault="00BA34C2" w:rsidP="00B14CC0">
      <w:pPr>
        <w:spacing w:line="360" w:lineRule="auto"/>
        <w:ind w:firstLine="567"/>
        <w:jc w:val="both"/>
        <w:rPr>
          <w:sz w:val="28"/>
          <w:szCs w:val="28"/>
        </w:rPr>
      </w:pPr>
    </w:p>
    <w:sectPr w:rsidR="00BA34C2" w:rsidRPr="00014128" w:rsidSect="00F40F86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335" w:rsidRDefault="00806335">
      <w:r>
        <w:separator/>
      </w:r>
    </w:p>
  </w:endnote>
  <w:endnote w:type="continuationSeparator" w:id="0">
    <w:p w:rsidR="00806335" w:rsidRDefault="0080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335" w:rsidRDefault="00806335">
      <w:r>
        <w:separator/>
      </w:r>
    </w:p>
  </w:footnote>
  <w:footnote w:type="continuationSeparator" w:id="0">
    <w:p w:rsidR="00806335" w:rsidRDefault="00806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0D6" w:rsidRDefault="008E70D6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14CC0">
      <w:rPr>
        <w:rStyle w:val="a4"/>
        <w:noProof/>
      </w:rPr>
      <w:t>11</w:t>
    </w:r>
    <w:r>
      <w:rPr>
        <w:rStyle w:val="a4"/>
      </w:rPr>
      <w:fldChar w:fldCharType="end"/>
    </w:r>
  </w:p>
  <w:p w:rsidR="008E70D6" w:rsidRDefault="008E70D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467FF"/>
    <w:multiLevelType w:val="hybridMultilevel"/>
    <w:tmpl w:val="C09C9090"/>
    <w:lvl w:ilvl="0" w:tplc="0419000F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14897E12"/>
    <w:multiLevelType w:val="hybridMultilevel"/>
    <w:tmpl w:val="963AD7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91A2AD0"/>
    <w:multiLevelType w:val="hybridMultilevel"/>
    <w:tmpl w:val="F5020366"/>
    <w:lvl w:ilvl="0" w:tplc="B9B2948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3635"/>
    <w:multiLevelType w:val="hybridMultilevel"/>
    <w:tmpl w:val="463A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A3169"/>
    <w:multiLevelType w:val="hybridMultilevel"/>
    <w:tmpl w:val="523C5E3E"/>
    <w:lvl w:ilvl="0" w:tplc="041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17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7"/>
  </w:num>
  <w:num w:numId="4">
    <w:abstractNumId w:val="4"/>
  </w:num>
  <w:num w:numId="5">
    <w:abstractNumId w:val="9"/>
  </w:num>
  <w:num w:numId="6">
    <w:abstractNumId w:val="14"/>
  </w:num>
  <w:num w:numId="7">
    <w:abstractNumId w:val="17"/>
  </w:num>
  <w:num w:numId="8">
    <w:abstractNumId w:val="8"/>
  </w:num>
  <w:num w:numId="9">
    <w:abstractNumId w:val="15"/>
  </w:num>
  <w:num w:numId="10">
    <w:abstractNumId w:val="10"/>
  </w:num>
  <w:num w:numId="11">
    <w:abstractNumId w:val="1"/>
  </w:num>
  <w:num w:numId="12">
    <w:abstractNumId w:val="11"/>
  </w:num>
  <w:num w:numId="13">
    <w:abstractNumId w:val="2"/>
  </w:num>
  <w:num w:numId="14">
    <w:abstractNumId w:val="6"/>
  </w:num>
  <w:num w:numId="15">
    <w:abstractNumId w:val="5"/>
  </w:num>
  <w:num w:numId="16">
    <w:abstractNumId w:val="16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119DB"/>
    <w:rsid w:val="00014128"/>
    <w:rsid w:val="00015399"/>
    <w:rsid w:val="00016FD3"/>
    <w:rsid w:val="00034E09"/>
    <w:rsid w:val="0004435C"/>
    <w:rsid w:val="00045D7E"/>
    <w:rsid w:val="000568B5"/>
    <w:rsid w:val="0006389F"/>
    <w:rsid w:val="00071D71"/>
    <w:rsid w:val="00075489"/>
    <w:rsid w:val="000860F3"/>
    <w:rsid w:val="000B1D91"/>
    <w:rsid w:val="000B21E1"/>
    <w:rsid w:val="000B2BB1"/>
    <w:rsid w:val="000B34E8"/>
    <w:rsid w:val="000C3523"/>
    <w:rsid w:val="000D56A2"/>
    <w:rsid w:val="000D6B54"/>
    <w:rsid w:val="000E52CC"/>
    <w:rsid w:val="000F44DB"/>
    <w:rsid w:val="000F6ED7"/>
    <w:rsid w:val="000F7376"/>
    <w:rsid w:val="00101AB8"/>
    <w:rsid w:val="00116AC6"/>
    <w:rsid w:val="00123379"/>
    <w:rsid w:val="00131710"/>
    <w:rsid w:val="00132189"/>
    <w:rsid w:val="001815BC"/>
    <w:rsid w:val="00191232"/>
    <w:rsid w:val="001954DD"/>
    <w:rsid w:val="00195F00"/>
    <w:rsid w:val="00196BDA"/>
    <w:rsid w:val="001A75DA"/>
    <w:rsid w:val="001B6956"/>
    <w:rsid w:val="001C0BAD"/>
    <w:rsid w:val="001C6309"/>
    <w:rsid w:val="001D0D62"/>
    <w:rsid w:val="001D2017"/>
    <w:rsid w:val="001E0E1A"/>
    <w:rsid w:val="00207DCA"/>
    <w:rsid w:val="00211733"/>
    <w:rsid w:val="002122E0"/>
    <w:rsid w:val="00212F3C"/>
    <w:rsid w:val="00214673"/>
    <w:rsid w:val="00222568"/>
    <w:rsid w:val="00226181"/>
    <w:rsid w:val="00243282"/>
    <w:rsid w:val="0024384E"/>
    <w:rsid w:val="00251A1A"/>
    <w:rsid w:val="002578BA"/>
    <w:rsid w:val="00257E95"/>
    <w:rsid w:val="00271FEA"/>
    <w:rsid w:val="00272ADB"/>
    <w:rsid w:val="00276307"/>
    <w:rsid w:val="002764BD"/>
    <w:rsid w:val="002779B9"/>
    <w:rsid w:val="00287C90"/>
    <w:rsid w:val="0029132A"/>
    <w:rsid w:val="00292FDF"/>
    <w:rsid w:val="002A277B"/>
    <w:rsid w:val="002A3EE3"/>
    <w:rsid w:val="002D0969"/>
    <w:rsid w:val="002D12D2"/>
    <w:rsid w:val="002D1AF4"/>
    <w:rsid w:val="002D29CC"/>
    <w:rsid w:val="002D41CE"/>
    <w:rsid w:val="002D50AD"/>
    <w:rsid w:val="002E308C"/>
    <w:rsid w:val="002E5499"/>
    <w:rsid w:val="002F73BE"/>
    <w:rsid w:val="00305154"/>
    <w:rsid w:val="003151A2"/>
    <w:rsid w:val="0033394F"/>
    <w:rsid w:val="003369A9"/>
    <w:rsid w:val="00341E02"/>
    <w:rsid w:val="00345E5A"/>
    <w:rsid w:val="00347B3A"/>
    <w:rsid w:val="00353D76"/>
    <w:rsid w:val="00354F37"/>
    <w:rsid w:val="003560F4"/>
    <w:rsid w:val="0035620B"/>
    <w:rsid w:val="00375767"/>
    <w:rsid w:val="00392513"/>
    <w:rsid w:val="00394C24"/>
    <w:rsid w:val="003A0BBC"/>
    <w:rsid w:val="003A5407"/>
    <w:rsid w:val="003A6420"/>
    <w:rsid w:val="003A6C28"/>
    <w:rsid w:val="003B434D"/>
    <w:rsid w:val="003B7714"/>
    <w:rsid w:val="003D08A1"/>
    <w:rsid w:val="003D306A"/>
    <w:rsid w:val="003D580A"/>
    <w:rsid w:val="003E01B0"/>
    <w:rsid w:val="003E54E5"/>
    <w:rsid w:val="003E5676"/>
    <w:rsid w:val="003F69A2"/>
    <w:rsid w:val="00415517"/>
    <w:rsid w:val="00424C14"/>
    <w:rsid w:val="004270BC"/>
    <w:rsid w:val="004307C0"/>
    <w:rsid w:val="00433706"/>
    <w:rsid w:val="00452D33"/>
    <w:rsid w:val="00454F5F"/>
    <w:rsid w:val="00456AEC"/>
    <w:rsid w:val="004673EF"/>
    <w:rsid w:val="00467508"/>
    <w:rsid w:val="0047109B"/>
    <w:rsid w:val="00476836"/>
    <w:rsid w:val="004827B5"/>
    <w:rsid w:val="0049798D"/>
    <w:rsid w:val="004A13D2"/>
    <w:rsid w:val="004C723D"/>
    <w:rsid w:val="004F01D5"/>
    <w:rsid w:val="004F0EC8"/>
    <w:rsid w:val="004F216F"/>
    <w:rsid w:val="004F7106"/>
    <w:rsid w:val="005046EC"/>
    <w:rsid w:val="005110AB"/>
    <w:rsid w:val="00511E56"/>
    <w:rsid w:val="00515430"/>
    <w:rsid w:val="005305E8"/>
    <w:rsid w:val="0053081A"/>
    <w:rsid w:val="00537FC9"/>
    <w:rsid w:val="00543601"/>
    <w:rsid w:val="00544392"/>
    <w:rsid w:val="005626AD"/>
    <w:rsid w:val="00564553"/>
    <w:rsid w:val="00565306"/>
    <w:rsid w:val="0057286F"/>
    <w:rsid w:val="00580C5D"/>
    <w:rsid w:val="00581021"/>
    <w:rsid w:val="00584DB9"/>
    <w:rsid w:val="00594E7C"/>
    <w:rsid w:val="00596339"/>
    <w:rsid w:val="005A2B7D"/>
    <w:rsid w:val="005C54CD"/>
    <w:rsid w:val="005C5C18"/>
    <w:rsid w:val="005D1646"/>
    <w:rsid w:val="005D5BEA"/>
    <w:rsid w:val="005E51BC"/>
    <w:rsid w:val="005F2001"/>
    <w:rsid w:val="00610DAE"/>
    <w:rsid w:val="0061386F"/>
    <w:rsid w:val="0062095D"/>
    <w:rsid w:val="006329CF"/>
    <w:rsid w:val="00641184"/>
    <w:rsid w:val="0066138E"/>
    <w:rsid w:val="00674DA0"/>
    <w:rsid w:val="00693F2E"/>
    <w:rsid w:val="006949B2"/>
    <w:rsid w:val="006A57A1"/>
    <w:rsid w:val="006B669A"/>
    <w:rsid w:val="006C64A3"/>
    <w:rsid w:val="006D0488"/>
    <w:rsid w:val="006D203F"/>
    <w:rsid w:val="006E0B3B"/>
    <w:rsid w:val="006E3C34"/>
    <w:rsid w:val="006E3E41"/>
    <w:rsid w:val="006E6A05"/>
    <w:rsid w:val="006F061C"/>
    <w:rsid w:val="006F45FC"/>
    <w:rsid w:val="007011E6"/>
    <w:rsid w:val="00710D63"/>
    <w:rsid w:val="007110A6"/>
    <w:rsid w:val="00714876"/>
    <w:rsid w:val="00722B57"/>
    <w:rsid w:val="00722F29"/>
    <w:rsid w:val="00732BA9"/>
    <w:rsid w:val="007350C1"/>
    <w:rsid w:val="0074210F"/>
    <w:rsid w:val="00742598"/>
    <w:rsid w:val="007532BB"/>
    <w:rsid w:val="00753E7D"/>
    <w:rsid w:val="00770EDC"/>
    <w:rsid w:val="00773761"/>
    <w:rsid w:val="007757D4"/>
    <w:rsid w:val="007851C1"/>
    <w:rsid w:val="007A027F"/>
    <w:rsid w:val="007A10D8"/>
    <w:rsid w:val="007C0998"/>
    <w:rsid w:val="007C1A43"/>
    <w:rsid w:val="007D1819"/>
    <w:rsid w:val="007E5302"/>
    <w:rsid w:val="007E7DB9"/>
    <w:rsid w:val="007F7B28"/>
    <w:rsid w:val="00806335"/>
    <w:rsid w:val="00806BD3"/>
    <w:rsid w:val="0081099F"/>
    <w:rsid w:val="00811C65"/>
    <w:rsid w:val="00813818"/>
    <w:rsid w:val="00826D7D"/>
    <w:rsid w:val="008308D2"/>
    <w:rsid w:val="008437CD"/>
    <w:rsid w:val="00862F5E"/>
    <w:rsid w:val="00867D2D"/>
    <w:rsid w:val="008750B1"/>
    <w:rsid w:val="008927A7"/>
    <w:rsid w:val="00896DAE"/>
    <w:rsid w:val="008A6299"/>
    <w:rsid w:val="008C6B70"/>
    <w:rsid w:val="008D0CC3"/>
    <w:rsid w:val="008D4365"/>
    <w:rsid w:val="008E5BB1"/>
    <w:rsid w:val="008E70D6"/>
    <w:rsid w:val="008E7E59"/>
    <w:rsid w:val="008F34B0"/>
    <w:rsid w:val="008F3C57"/>
    <w:rsid w:val="008F41B3"/>
    <w:rsid w:val="00921574"/>
    <w:rsid w:val="00921AAD"/>
    <w:rsid w:val="00924BAB"/>
    <w:rsid w:val="009311D9"/>
    <w:rsid w:val="00931295"/>
    <w:rsid w:val="00933751"/>
    <w:rsid w:val="00934733"/>
    <w:rsid w:val="00940282"/>
    <w:rsid w:val="00946949"/>
    <w:rsid w:val="0094763A"/>
    <w:rsid w:val="00963D58"/>
    <w:rsid w:val="00980007"/>
    <w:rsid w:val="00987917"/>
    <w:rsid w:val="00994AD8"/>
    <w:rsid w:val="00996B7A"/>
    <w:rsid w:val="009B205A"/>
    <w:rsid w:val="009B418A"/>
    <w:rsid w:val="009D174A"/>
    <w:rsid w:val="009D51EB"/>
    <w:rsid w:val="009E03BE"/>
    <w:rsid w:val="00A0135D"/>
    <w:rsid w:val="00A06CA0"/>
    <w:rsid w:val="00A147DE"/>
    <w:rsid w:val="00A17FC7"/>
    <w:rsid w:val="00A22A99"/>
    <w:rsid w:val="00A25978"/>
    <w:rsid w:val="00A3251E"/>
    <w:rsid w:val="00A36BCC"/>
    <w:rsid w:val="00A374E1"/>
    <w:rsid w:val="00A42FE2"/>
    <w:rsid w:val="00A627A2"/>
    <w:rsid w:val="00A6308A"/>
    <w:rsid w:val="00A6479B"/>
    <w:rsid w:val="00A64EBD"/>
    <w:rsid w:val="00A74251"/>
    <w:rsid w:val="00A75654"/>
    <w:rsid w:val="00A87FE2"/>
    <w:rsid w:val="00A92BA1"/>
    <w:rsid w:val="00AA00B2"/>
    <w:rsid w:val="00AB1EA9"/>
    <w:rsid w:val="00AE3A0E"/>
    <w:rsid w:val="00AE49DB"/>
    <w:rsid w:val="00AE6C37"/>
    <w:rsid w:val="00AF63D2"/>
    <w:rsid w:val="00B03120"/>
    <w:rsid w:val="00B07F7D"/>
    <w:rsid w:val="00B14BA5"/>
    <w:rsid w:val="00B14CC0"/>
    <w:rsid w:val="00B155C1"/>
    <w:rsid w:val="00B2299A"/>
    <w:rsid w:val="00B24574"/>
    <w:rsid w:val="00B262EA"/>
    <w:rsid w:val="00B37232"/>
    <w:rsid w:val="00B4325E"/>
    <w:rsid w:val="00B5121E"/>
    <w:rsid w:val="00B53168"/>
    <w:rsid w:val="00B54A9C"/>
    <w:rsid w:val="00B55737"/>
    <w:rsid w:val="00B5721A"/>
    <w:rsid w:val="00B60B8C"/>
    <w:rsid w:val="00B67094"/>
    <w:rsid w:val="00B72C47"/>
    <w:rsid w:val="00B82AAF"/>
    <w:rsid w:val="00B831CB"/>
    <w:rsid w:val="00B86CF0"/>
    <w:rsid w:val="00B96326"/>
    <w:rsid w:val="00BA14B9"/>
    <w:rsid w:val="00BA34C2"/>
    <w:rsid w:val="00BD2424"/>
    <w:rsid w:val="00BD3ECA"/>
    <w:rsid w:val="00BD4602"/>
    <w:rsid w:val="00BD5738"/>
    <w:rsid w:val="00BE4C6C"/>
    <w:rsid w:val="00BF1061"/>
    <w:rsid w:val="00BF275C"/>
    <w:rsid w:val="00BF515C"/>
    <w:rsid w:val="00C0054D"/>
    <w:rsid w:val="00C04516"/>
    <w:rsid w:val="00C04E77"/>
    <w:rsid w:val="00C05E44"/>
    <w:rsid w:val="00C21A0C"/>
    <w:rsid w:val="00C236D0"/>
    <w:rsid w:val="00C24B2E"/>
    <w:rsid w:val="00C25AD2"/>
    <w:rsid w:val="00C26BB3"/>
    <w:rsid w:val="00C34255"/>
    <w:rsid w:val="00C37564"/>
    <w:rsid w:val="00C4031B"/>
    <w:rsid w:val="00C50267"/>
    <w:rsid w:val="00C565BF"/>
    <w:rsid w:val="00C61A21"/>
    <w:rsid w:val="00C648FC"/>
    <w:rsid w:val="00C71ED6"/>
    <w:rsid w:val="00C73123"/>
    <w:rsid w:val="00C73242"/>
    <w:rsid w:val="00C77BD0"/>
    <w:rsid w:val="00C86471"/>
    <w:rsid w:val="00C92F8C"/>
    <w:rsid w:val="00C94839"/>
    <w:rsid w:val="00CA53A6"/>
    <w:rsid w:val="00CB3079"/>
    <w:rsid w:val="00CB318A"/>
    <w:rsid w:val="00CB531F"/>
    <w:rsid w:val="00CC24C9"/>
    <w:rsid w:val="00CC48FB"/>
    <w:rsid w:val="00CE1395"/>
    <w:rsid w:val="00CE5F36"/>
    <w:rsid w:val="00CF5B24"/>
    <w:rsid w:val="00D02D9F"/>
    <w:rsid w:val="00D0349D"/>
    <w:rsid w:val="00D1406D"/>
    <w:rsid w:val="00D21EEE"/>
    <w:rsid w:val="00D40B05"/>
    <w:rsid w:val="00D443AF"/>
    <w:rsid w:val="00D61008"/>
    <w:rsid w:val="00D740B2"/>
    <w:rsid w:val="00D82F53"/>
    <w:rsid w:val="00D836CC"/>
    <w:rsid w:val="00D86672"/>
    <w:rsid w:val="00D91EAC"/>
    <w:rsid w:val="00D97D42"/>
    <w:rsid w:val="00DA7A20"/>
    <w:rsid w:val="00DB4F29"/>
    <w:rsid w:val="00DB5A8E"/>
    <w:rsid w:val="00DC739F"/>
    <w:rsid w:val="00DD334C"/>
    <w:rsid w:val="00DD4189"/>
    <w:rsid w:val="00DD54F4"/>
    <w:rsid w:val="00DE39A0"/>
    <w:rsid w:val="00DF4888"/>
    <w:rsid w:val="00DF5F21"/>
    <w:rsid w:val="00DF6F94"/>
    <w:rsid w:val="00E03562"/>
    <w:rsid w:val="00E04B90"/>
    <w:rsid w:val="00E108EB"/>
    <w:rsid w:val="00E153A3"/>
    <w:rsid w:val="00E16B44"/>
    <w:rsid w:val="00E20F86"/>
    <w:rsid w:val="00E22D5C"/>
    <w:rsid w:val="00E27D7C"/>
    <w:rsid w:val="00E37A10"/>
    <w:rsid w:val="00E407D4"/>
    <w:rsid w:val="00E462BD"/>
    <w:rsid w:val="00E47057"/>
    <w:rsid w:val="00E60C46"/>
    <w:rsid w:val="00E654DE"/>
    <w:rsid w:val="00E70D50"/>
    <w:rsid w:val="00E747DD"/>
    <w:rsid w:val="00E775DB"/>
    <w:rsid w:val="00EA3306"/>
    <w:rsid w:val="00EA504A"/>
    <w:rsid w:val="00EC0A46"/>
    <w:rsid w:val="00EC69A6"/>
    <w:rsid w:val="00EE29B9"/>
    <w:rsid w:val="00EE394C"/>
    <w:rsid w:val="00EF4B92"/>
    <w:rsid w:val="00EF5A9D"/>
    <w:rsid w:val="00F0158D"/>
    <w:rsid w:val="00F03425"/>
    <w:rsid w:val="00F067D6"/>
    <w:rsid w:val="00F06A14"/>
    <w:rsid w:val="00F07A74"/>
    <w:rsid w:val="00F1440E"/>
    <w:rsid w:val="00F30B4E"/>
    <w:rsid w:val="00F34825"/>
    <w:rsid w:val="00F3550B"/>
    <w:rsid w:val="00F40252"/>
    <w:rsid w:val="00F40F86"/>
    <w:rsid w:val="00F41D8F"/>
    <w:rsid w:val="00F50043"/>
    <w:rsid w:val="00F51A2D"/>
    <w:rsid w:val="00F51D1D"/>
    <w:rsid w:val="00F52C14"/>
    <w:rsid w:val="00F74EFA"/>
    <w:rsid w:val="00F751D4"/>
    <w:rsid w:val="00F90D8F"/>
    <w:rsid w:val="00F975C4"/>
    <w:rsid w:val="00FA4888"/>
    <w:rsid w:val="00FB530E"/>
    <w:rsid w:val="00FC561C"/>
    <w:rsid w:val="00FD2C4C"/>
    <w:rsid w:val="00FD55C0"/>
    <w:rsid w:val="00FE1606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3BCF1"/>
  <w15:docId w15:val="{225DCA35-27C3-4D29-8E46-50EEB8CC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82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41E02"/>
    <w:rPr>
      <w:lang w:val="ru-RU" w:eastAsia="ru-RU"/>
    </w:rPr>
  </w:style>
  <w:style w:type="paragraph" w:customStyle="1" w:styleId="25">
    <w:name w:val="Текст2"/>
    <w:basedOn w:val="a"/>
    <w:rsid w:val="00B86CF0"/>
    <w:rPr>
      <w:rFonts w:ascii="Courier New" w:hAnsi="Courier New"/>
      <w:lang w:eastAsia="en-US"/>
    </w:rPr>
  </w:style>
  <w:style w:type="paragraph" w:customStyle="1" w:styleId="31">
    <w:name w:val="Текст3"/>
    <w:basedOn w:val="a"/>
    <w:rsid w:val="00564553"/>
    <w:rPr>
      <w:rFonts w:ascii="Courier New" w:hAnsi="Courier New"/>
      <w:lang w:eastAsia="en-US"/>
    </w:rPr>
  </w:style>
  <w:style w:type="paragraph" w:customStyle="1" w:styleId="af2">
    <w:name w:val="Абзац"/>
    <w:basedOn w:val="a"/>
    <w:rsid w:val="00DF4888"/>
    <w:pPr>
      <w:overflowPunct/>
      <w:autoSpaceDE/>
      <w:autoSpaceDN/>
      <w:adjustRightInd/>
      <w:spacing w:line="312" w:lineRule="auto"/>
      <w:ind w:firstLine="567"/>
      <w:jc w:val="both"/>
      <w:textAlignment w:val="auto"/>
    </w:pPr>
    <w:rPr>
      <w:spacing w:val="-4"/>
      <w:sz w:val="24"/>
    </w:rPr>
  </w:style>
  <w:style w:type="paragraph" w:customStyle="1" w:styleId="-Times">
    <w:name w:val="Машинопись-Times"/>
    <w:rsid w:val="003151A2"/>
    <w:pPr>
      <w:ind w:firstLine="709"/>
      <w:jc w:val="both"/>
    </w:pPr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6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DC079-5B60-40AB-97BD-DC93E026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11</Pages>
  <Words>2127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14225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R7-5800X</cp:lastModifiedBy>
  <cp:revision>31</cp:revision>
  <cp:lastPrinted>2021-10-21T09:39:00Z</cp:lastPrinted>
  <dcterms:created xsi:type="dcterms:W3CDTF">2015-01-20T09:56:00Z</dcterms:created>
  <dcterms:modified xsi:type="dcterms:W3CDTF">2022-02-26T12:03:00Z</dcterms:modified>
</cp:coreProperties>
</file>