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6059" w:rsidRPr="001C55F8" w:rsidRDefault="00EC6059" w:rsidP="00EC6059">
      <w:pPr>
        <w:jc w:val="center"/>
        <w:textAlignment w:val="auto"/>
        <w:rPr>
          <w:color w:val="000000"/>
          <w:sz w:val="24"/>
        </w:rPr>
      </w:pPr>
      <w:r w:rsidRPr="001C55F8">
        <w:rPr>
          <w:spacing w:val="20"/>
          <w:sz w:val="24"/>
        </w:rPr>
        <w:t>МИНИСТЕРСТВО НАУКИ И ВЫСШЕГО ОБРАЗОВАНИЯ РОССИЙСКОЙ ФЕДЕРАЦИИ</w:t>
      </w:r>
    </w:p>
    <w:p w:rsidR="00EC6059" w:rsidRPr="001C55F8" w:rsidRDefault="00EC6059" w:rsidP="00EC6059">
      <w:pPr>
        <w:jc w:val="center"/>
        <w:textAlignment w:val="auto"/>
        <w:rPr>
          <w:smallCaps/>
          <w:color w:val="000000"/>
        </w:rPr>
      </w:pPr>
      <w:r w:rsidRPr="001C55F8">
        <w:rPr>
          <w:smallCaps/>
          <w:color w:val="000000"/>
        </w:rPr>
        <w:t>Федеральное государственное автономное образовательное учреждение высшего образования</w:t>
      </w:r>
    </w:p>
    <w:p w:rsidR="00EC6059" w:rsidRPr="001C55F8" w:rsidRDefault="00EC6059" w:rsidP="00EC6059">
      <w:pPr>
        <w:jc w:val="center"/>
        <w:textAlignment w:val="auto"/>
        <w:rPr>
          <w:color w:val="000000"/>
          <w:sz w:val="22"/>
          <w:szCs w:val="22"/>
        </w:rPr>
      </w:pPr>
      <w:r w:rsidRPr="001C55F8">
        <w:rPr>
          <w:color w:val="000000"/>
          <w:sz w:val="22"/>
          <w:szCs w:val="22"/>
        </w:rPr>
        <w:t>«Национальный исследовательский ядерный университет «МИФИ»</w:t>
      </w:r>
    </w:p>
    <w:p w:rsidR="00EC6059" w:rsidRPr="001C55F8" w:rsidRDefault="00EC6059" w:rsidP="00EC6059">
      <w:pPr>
        <w:jc w:val="center"/>
        <w:textAlignment w:val="auto"/>
        <w:rPr>
          <w:color w:val="000000"/>
          <w:sz w:val="24"/>
          <w:szCs w:val="24"/>
        </w:rPr>
      </w:pPr>
      <w:r w:rsidRPr="001C55F8">
        <w:rPr>
          <w:b/>
          <w:color w:val="000000"/>
          <w:sz w:val="24"/>
          <w:szCs w:val="24"/>
        </w:rPr>
        <w:t>Озерский технологический институт</w:t>
      </w:r>
      <w:r w:rsidRPr="001C55F8">
        <w:rPr>
          <w:color w:val="000000"/>
          <w:sz w:val="24"/>
          <w:szCs w:val="24"/>
        </w:rPr>
        <w:t xml:space="preserve"> – </w:t>
      </w:r>
    </w:p>
    <w:p w:rsidR="00EC6059" w:rsidRPr="001C55F8" w:rsidRDefault="00EC6059" w:rsidP="00EC6059">
      <w:pPr>
        <w:jc w:val="center"/>
        <w:textAlignment w:val="auto"/>
        <w:rPr>
          <w:color w:val="000000"/>
          <w:sz w:val="22"/>
          <w:szCs w:val="22"/>
        </w:rPr>
      </w:pPr>
      <w:r w:rsidRPr="001C55F8">
        <w:rPr>
          <w:color w:val="000000"/>
          <w:sz w:val="22"/>
          <w:szCs w:val="22"/>
        </w:rPr>
        <w:t xml:space="preserve">филиал федерального государственного автономного образовательного учреждения высшего </w:t>
      </w:r>
    </w:p>
    <w:p w:rsidR="00EC6059" w:rsidRPr="001C55F8" w:rsidRDefault="00EC6059" w:rsidP="00EC6059">
      <w:pPr>
        <w:jc w:val="center"/>
        <w:textAlignment w:val="auto"/>
        <w:rPr>
          <w:color w:val="000000"/>
          <w:sz w:val="22"/>
          <w:szCs w:val="22"/>
        </w:rPr>
      </w:pPr>
      <w:r w:rsidRPr="001C55F8">
        <w:rPr>
          <w:color w:val="000000"/>
          <w:sz w:val="22"/>
          <w:szCs w:val="22"/>
        </w:rPr>
        <w:t>образования «Национальный исследовательский ядерный университет «МИФИ»</w:t>
      </w:r>
    </w:p>
    <w:p w:rsidR="00EC6059" w:rsidRPr="001C55F8" w:rsidRDefault="00EC6059" w:rsidP="00EC6059">
      <w:pPr>
        <w:jc w:val="center"/>
        <w:textAlignment w:val="auto"/>
        <w:rPr>
          <w:b/>
          <w:color w:val="000000"/>
          <w:sz w:val="22"/>
          <w:szCs w:val="22"/>
        </w:rPr>
      </w:pPr>
      <w:r w:rsidRPr="001C55F8">
        <w:rPr>
          <w:b/>
          <w:color w:val="000000"/>
          <w:sz w:val="22"/>
          <w:szCs w:val="22"/>
        </w:rPr>
        <w:t>(ОТИ НИЯУ МИФИ)</w:t>
      </w:r>
    </w:p>
    <w:p w:rsidR="00EC6059" w:rsidRPr="001C55F8" w:rsidRDefault="00EC6059" w:rsidP="00EC6059">
      <w:pPr>
        <w:jc w:val="both"/>
        <w:textAlignment w:val="auto"/>
        <w:rPr>
          <w:sz w:val="28"/>
        </w:rPr>
      </w:pPr>
      <w:r w:rsidRPr="001C55F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67BD9E1" wp14:editId="486250A0">
                <wp:simplePos x="0" y="0"/>
                <wp:positionH relativeFrom="column">
                  <wp:posOffset>1905</wp:posOffset>
                </wp:positionH>
                <wp:positionV relativeFrom="paragraph">
                  <wp:posOffset>51435</wp:posOffset>
                </wp:positionV>
                <wp:extent cx="5974715" cy="635"/>
                <wp:effectExtent l="20955" t="13335" r="14605" b="14605"/>
                <wp:wrapNone/>
                <wp:docPr id="20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7471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619512" id="Line 1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15pt,4.05pt" to="470.6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" o:allowincell="f" strokeweight="2pt"/>
            </w:pict>
          </mc:Fallback>
        </mc:AlternateContent>
      </w:r>
    </w:p>
    <w:p w:rsidR="00EC6059" w:rsidRPr="001C55F8" w:rsidRDefault="00EC6059" w:rsidP="00EC6059">
      <w:pPr>
        <w:keepNext/>
        <w:jc w:val="center"/>
        <w:textAlignment w:val="auto"/>
        <w:outlineLvl w:val="1"/>
        <w:rPr>
          <w:i/>
          <w:sz w:val="28"/>
        </w:rPr>
      </w:pPr>
      <w:r w:rsidRPr="001C55F8">
        <w:rPr>
          <w:i/>
          <w:sz w:val="28"/>
        </w:rPr>
        <w:t>КАФЕДРА Электрификации промышленных предприятий</w:t>
      </w:r>
    </w:p>
    <w:p w:rsidR="00EC6059" w:rsidRPr="001C55F8" w:rsidRDefault="00EC6059" w:rsidP="00EC6059">
      <w:pPr>
        <w:jc w:val="both"/>
        <w:textAlignment w:val="auto"/>
        <w:rPr>
          <w:sz w:val="28"/>
        </w:rPr>
      </w:pPr>
      <w:r w:rsidRPr="001C55F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7EBBD354" wp14:editId="06A7291E">
                <wp:simplePos x="0" y="0"/>
                <wp:positionH relativeFrom="column">
                  <wp:posOffset>1905</wp:posOffset>
                </wp:positionH>
                <wp:positionV relativeFrom="paragraph">
                  <wp:posOffset>69850</wp:posOffset>
                </wp:positionV>
                <wp:extent cx="5974715" cy="635"/>
                <wp:effectExtent l="11430" t="12700" r="5080" b="5715"/>
                <wp:wrapNone/>
                <wp:docPr id="19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7471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E33DD1" id="Line 1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15pt,5.5pt" to="470.6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" o:allowincell="f"/>
            </w:pict>
          </mc:Fallback>
        </mc:AlternateContent>
      </w:r>
    </w:p>
    <w:p w:rsidR="00EC6059" w:rsidRPr="001C55F8" w:rsidRDefault="00EC6059" w:rsidP="00EC6059">
      <w:pPr>
        <w:jc w:val="both"/>
        <w:textAlignment w:val="auto"/>
        <w:rPr>
          <w:sz w:val="28"/>
        </w:rPr>
      </w:pPr>
    </w:p>
    <w:p w:rsidR="00EC6059" w:rsidRPr="001C55F8" w:rsidRDefault="00EC6059" w:rsidP="00EC6059">
      <w:pPr>
        <w:jc w:val="both"/>
        <w:textAlignment w:val="auto"/>
        <w:rPr>
          <w:sz w:val="28"/>
        </w:rPr>
      </w:pPr>
    </w:p>
    <w:p w:rsidR="00EC6059" w:rsidRPr="001C55F8" w:rsidRDefault="00EC6059" w:rsidP="00EC6059">
      <w:pPr>
        <w:jc w:val="both"/>
        <w:textAlignment w:val="auto"/>
        <w:rPr>
          <w:sz w:val="24"/>
          <w:szCs w:val="24"/>
        </w:rPr>
      </w:pPr>
      <w:r w:rsidRPr="001C55F8">
        <w:rPr>
          <w:sz w:val="24"/>
          <w:szCs w:val="24"/>
        </w:rPr>
        <w:t>Актуализировано</w:t>
      </w:r>
      <w:r w:rsidRPr="001C55F8">
        <w:rPr>
          <w:sz w:val="24"/>
          <w:szCs w:val="24"/>
        </w:rPr>
        <w:tab/>
      </w:r>
      <w:r w:rsidRPr="001C55F8">
        <w:rPr>
          <w:sz w:val="24"/>
          <w:szCs w:val="24"/>
        </w:rPr>
        <w:tab/>
      </w:r>
      <w:r w:rsidRPr="001C55F8">
        <w:rPr>
          <w:sz w:val="24"/>
          <w:szCs w:val="24"/>
        </w:rPr>
        <w:tab/>
      </w:r>
      <w:r w:rsidRPr="001C55F8">
        <w:rPr>
          <w:sz w:val="24"/>
          <w:szCs w:val="24"/>
        </w:rPr>
        <w:tab/>
      </w:r>
      <w:r w:rsidRPr="001C55F8">
        <w:rPr>
          <w:sz w:val="24"/>
          <w:szCs w:val="24"/>
        </w:rPr>
        <w:tab/>
      </w:r>
      <w:r w:rsidRPr="001C55F8">
        <w:rPr>
          <w:sz w:val="24"/>
          <w:szCs w:val="24"/>
        </w:rPr>
        <w:tab/>
        <w:t>УТВЕРЖДАЮ</w:t>
      </w:r>
    </w:p>
    <w:p w:rsidR="00EC6059" w:rsidRPr="001C55F8" w:rsidRDefault="00EC6059" w:rsidP="00EC6059">
      <w:pPr>
        <w:jc w:val="both"/>
        <w:textAlignment w:val="auto"/>
        <w:rPr>
          <w:sz w:val="24"/>
          <w:szCs w:val="24"/>
        </w:rPr>
      </w:pPr>
      <w:r w:rsidRPr="001C55F8">
        <w:rPr>
          <w:sz w:val="24"/>
          <w:szCs w:val="24"/>
        </w:rPr>
        <w:t>И.о. зав. кафедрой ЭПП</w:t>
      </w:r>
      <w:r w:rsidRPr="001C55F8">
        <w:rPr>
          <w:sz w:val="24"/>
          <w:szCs w:val="24"/>
        </w:rPr>
        <w:tab/>
      </w:r>
      <w:r w:rsidRPr="001C55F8">
        <w:rPr>
          <w:sz w:val="24"/>
          <w:szCs w:val="24"/>
        </w:rPr>
        <w:tab/>
      </w:r>
      <w:r w:rsidRPr="001C55F8">
        <w:rPr>
          <w:sz w:val="24"/>
          <w:szCs w:val="24"/>
        </w:rPr>
        <w:tab/>
      </w:r>
      <w:r w:rsidRPr="001C55F8">
        <w:rPr>
          <w:sz w:val="24"/>
          <w:szCs w:val="24"/>
        </w:rPr>
        <w:tab/>
      </w:r>
      <w:r w:rsidRPr="001C55F8">
        <w:rPr>
          <w:sz w:val="24"/>
          <w:szCs w:val="24"/>
        </w:rPr>
        <w:tab/>
        <w:t>Директор ОТИ НИЯУ МИФИ</w:t>
      </w:r>
    </w:p>
    <w:p w:rsidR="00EC6059" w:rsidRPr="001C55F8" w:rsidRDefault="00EC6059" w:rsidP="00EC6059">
      <w:pPr>
        <w:tabs>
          <w:tab w:val="left" w:pos="1532"/>
          <w:tab w:val="left" w:pos="7407"/>
        </w:tabs>
        <w:jc w:val="both"/>
        <w:textAlignment w:val="auto"/>
        <w:rPr>
          <w:sz w:val="24"/>
          <w:szCs w:val="24"/>
        </w:rPr>
      </w:pPr>
      <w:r w:rsidRPr="001C55F8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E11114" wp14:editId="36591A69">
                <wp:simplePos x="0" y="0"/>
                <wp:positionH relativeFrom="column">
                  <wp:posOffset>3696335</wp:posOffset>
                </wp:positionH>
                <wp:positionV relativeFrom="paragraph">
                  <wp:posOffset>194310</wp:posOffset>
                </wp:positionV>
                <wp:extent cx="885190" cy="0"/>
                <wp:effectExtent l="10160" t="13335" r="9525" b="5715"/>
                <wp:wrapNone/>
                <wp:docPr id="18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51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C91FF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5" o:spid="_x0000_s1026" type="#_x0000_t32" style="position:absolute;margin-left:291.05pt;margin-top:15.3pt;width:69.7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"/>
            </w:pict>
          </mc:Fallback>
        </mc:AlternateContent>
      </w:r>
      <w:r w:rsidRPr="001C55F8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570870" wp14:editId="0CEB5F72">
                <wp:simplePos x="0" y="0"/>
                <wp:positionH relativeFrom="column">
                  <wp:posOffset>53340</wp:posOffset>
                </wp:positionH>
                <wp:positionV relativeFrom="paragraph">
                  <wp:posOffset>194310</wp:posOffset>
                </wp:positionV>
                <wp:extent cx="885190" cy="0"/>
                <wp:effectExtent l="5715" t="13335" r="13970" b="5715"/>
                <wp:wrapNone/>
                <wp:docPr id="17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51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6CC990" id="AutoShape 14" o:spid="_x0000_s1026" type="#_x0000_t32" style="position:absolute;margin-left:4.2pt;margin-top:15.3pt;width:69.7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h8oHgIAADwEAAAOAAAAZHJzL2Uyb0RvYy54bWysU9uO2jAQfa/Uf7D8DkloY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"/>
            </w:pict>
          </mc:Fallback>
        </mc:AlternateContent>
      </w:r>
      <w:r w:rsidRPr="001C55F8">
        <w:rPr>
          <w:sz w:val="24"/>
          <w:szCs w:val="24"/>
        </w:rPr>
        <w:tab/>
      </w:r>
      <w:r w:rsidR="002353C3">
        <w:rPr>
          <w:sz w:val="24"/>
          <w:szCs w:val="24"/>
        </w:rPr>
        <w:t>В.Н. Ивойлов</w:t>
      </w:r>
      <w:r w:rsidRPr="001C55F8">
        <w:rPr>
          <w:sz w:val="24"/>
          <w:szCs w:val="24"/>
        </w:rPr>
        <w:tab/>
        <w:t>И.А. Иванов</w:t>
      </w:r>
    </w:p>
    <w:p w:rsidR="00EC6059" w:rsidRPr="001C55F8" w:rsidRDefault="00EC6059" w:rsidP="00EC6059">
      <w:pPr>
        <w:tabs>
          <w:tab w:val="left" w:pos="611"/>
          <w:tab w:val="left" w:pos="2373"/>
          <w:tab w:val="left" w:pos="3237"/>
          <w:tab w:val="left" w:pos="5046"/>
          <w:tab w:val="left" w:pos="5714"/>
        </w:tabs>
        <w:jc w:val="both"/>
        <w:textAlignment w:val="auto"/>
        <w:rPr>
          <w:sz w:val="24"/>
          <w:szCs w:val="24"/>
        </w:rPr>
      </w:pPr>
      <w:r w:rsidRPr="001C55F8">
        <w:rPr>
          <w:sz w:val="24"/>
          <w:szCs w:val="24"/>
        </w:rPr>
        <w:t>«       »</w:t>
      </w:r>
      <w:r w:rsidRPr="001C55F8">
        <w:rPr>
          <w:sz w:val="24"/>
          <w:szCs w:val="24"/>
        </w:rPr>
        <w:tab/>
        <w:t>20</w:t>
      </w:r>
      <w:r w:rsidRPr="001C55F8">
        <w:rPr>
          <w:sz w:val="24"/>
          <w:szCs w:val="24"/>
        </w:rPr>
        <w:tab/>
        <w:t>г.</w:t>
      </w:r>
      <w:r w:rsidRPr="001C55F8">
        <w:rPr>
          <w:sz w:val="24"/>
          <w:szCs w:val="24"/>
        </w:rPr>
        <w:tab/>
      </w:r>
      <w:r w:rsidRPr="001C55F8">
        <w:rPr>
          <w:sz w:val="24"/>
          <w:szCs w:val="24"/>
        </w:rPr>
        <w:tab/>
        <w:t>«       »</w:t>
      </w:r>
      <w:r w:rsidRPr="001C55F8">
        <w:rPr>
          <w:sz w:val="24"/>
          <w:szCs w:val="24"/>
        </w:rPr>
        <w:tab/>
      </w:r>
      <w:r w:rsidRPr="001C55F8">
        <w:rPr>
          <w:sz w:val="24"/>
          <w:szCs w:val="24"/>
        </w:rPr>
        <w:tab/>
      </w:r>
      <w:r w:rsidRPr="001C55F8">
        <w:rPr>
          <w:sz w:val="24"/>
          <w:szCs w:val="24"/>
        </w:rPr>
        <w:tab/>
        <w:t>20</w:t>
      </w:r>
      <w:r w:rsidRPr="001C55F8">
        <w:rPr>
          <w:sz w:val="24"/>
          <w:szCs w:val="24"/>
        </w:rPr>
        <w:tab/>
        <w:t>г.</w:t>
      </w:r>
    </w:p>
    <w:p w:rsidR="00EC6059" w:rsidRPr="001C55F8" w:rsidRDefault="00EC6059" w:rsidP="00EC6059">
      <w:pPr>
        <w:tabs>
          <w:tab w:val="left" w:pos="611"/>
          <w:tab w:val="left" w:pos="2373"/>
          <w:tab w:val="left" w:pos="3237"/>
          <w:tab w:val="left" w:pos="5046"/>
          <w:tab w:val="left" w:pos="5714"/>
        </w:tabs>
        <w:jc w:val="both"/>
        <w:textAlignment w:val="auto"/>
        <w:rPr>
          <w:sz w:val="24"/>
          <w:szCs w:val="24"/>
        </w:rPr>
      </w:pPr>
      <w:r w:rsidRPr="001C55F8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CB95914" wp14:editId="2D9B24BD">
                <wp:simplePos x="0" y="0"/>
                <wp:positionH relativeFrom="column">
                  <wp:posOffset>4171315</wp:posOffset>
                </wp:positionH>
                <wp:positionV relativeFrom="paragraph">
                  <wp:posOffset>61595</wp:posOffset>
                </wp:positionV>
                <wp:extent cx="863600" cy="0"/>
                <wp:effectExtent l="8890" t="13970" r="13335" b="5080"/>
                <wp:wrapNone/>
                <wp:docPr id="16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3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1DD621" id="AutoShape 16" o:spid="_x0000_s1026" type="#_x0000_t32" style="position:absolute;margin-left:328.45pt;margin-top:4.85pt;width:68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"/>
            </w:pict>
          </mc:Fallback>
        </mc:AlternateContent>
      </w:r>
      <w:r w:rsidRPr="001C55F8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3DD43A6" wp14:editId="4A78FABD">
                <wp:simplePos x="0" y="0"/>
                <wp:positionH relativeFrom="column">
                  <wp:posOffset>97155</wp:posOffset>
                </wp:positionH>
                <wp:positionV relativeFrom="paragraph">
                  <wp:posOffset>61595</wp:posOffset>
                </wp:positionV>
                <wp:extent cx="248285" cy="0"/>
                <wp:effectExtent l="11430" t="13970" r="6985" b="5080"/>
                <wp:wrapNone/>
                <wp:docPr id="1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82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58D61D" id="AutoShape 18" o:spid="_x0000_s1026" type="#_x0000_t32" style="position:absolute;margin-left:7.65pt;margin-top:4.85pt;width:19.5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"/>
            </w:pict>
          </mc:Fallback>
        </mc:AlternateContent>
      </w:r>
      <w:r w:rsidRPr="001C55F8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3810C9" wp14:editId="67E8A69D">
                <wp:simplePos x="0" y="0"/>
                <wp:positionH relativeFrom="column">
                  <wp:posOffset>1757680</wp:posOffset>
                </wp:positionH>
                <wp:positionV relativeFrom="paragraph">
                  <wp:posOffset>61595</wp:posOffset>
                </wp:positionV>
                <wp:extent cx="226695" cy="0"/>
                <wp:effectExtent l="5080" t="13970" r="6350" b="5080"/>
                <wp:wrapNone/>
                <wp:docPr id="14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66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F2DDF7" id="AutoShape 20" o:spid="_x0000_s1026" type="#_x0000_t32" style="position:absolute;margin-left:138.4pt;margin-top:4.85pt;width:17.8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"/>
            </w:pict>
          </mc:Fallback>
        </mc:AlternateContent>
      </w:r>
      <w:r w:rsidRPr="001C55F8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34CCCB2" wp14:editId="1455A594">
                <wp:simplePos x="0" y="0"/>
                <wp:positionH relativeFrom="column">
                  <wp:posOffset>3747135</wp:posOffset>
                </wp:positionH>
                <wp:positionV relativeFrom="paragraph">
                  <wp:posOffset>61595</wp:posOffset>
                </wp:positionV>
                <wp:extent cx="248285" cy="0"/>
                <wp:effectExtent l="13335" t="13970" r="5080" b="5080"/>
                <wp:wrapNone/>
                <wp:docPr id="13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82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C3442A" id="AutoShape 21" o:spid="_x0000_s1026" type="#_x0000_t32" style="position:absolute;margin-left:295.05pt;margin-top:4.85pt;width:19.5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"/>
            </w:pict>
          </mc:Fallback>
        </mc:AlternateContent>
      </w:r>
      <w:r w:rsidRPr="001C55F8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4BDDB3C" wp14:editId="729056AC">
                <wp:simplePos x="0" y="0"/>
                <wp:positionH relativeFrom="column">
                  <wp:posOffset>557530</wp:posOffset>
                </wp:positionH>
                <wp:positionV relativeFrom="paragraph">
                  <wp:posOffset>61595</wp:posOffset>
                </wp:positionV>
                <wp:extent cx="863600" cy="0"/>
                <wp:effectExtent l="5080" t="13970" r="7620" b="5080"/>
                <wp:wrapNone/>
                <wp:docPr id="12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3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032CF3" id="AutoShape 19" o:spid="_x0000_s1026" type="#_x0000_t32" style="position:absolute;margin-left:43.9pt;margin-top:4.85pt;width:68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h7sHwIAADwEAAAOAAAAZHJzL2Uyb0RvYy54bWysU9uO2jAQfa/Uf7D8DknYQ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"/>
            </w:pict>
          </mc:Fallback>
        </mc:AlternateContent>
      </w:r>
      <w:r w:rsidRPr="001C55F8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65A086F" wp14:editId="67025F37">
                <wp:simplePos x="0" y="0"/>
                <wp:positionH relativeFrom="column">
                  <wp:posOffset>5210810</wp:posOffset>
                </wp:positionH>
                <wp:positionV relativeFrom="paragraph">
                  <wp:posOffset>61595</wp:posOffset>
                </wp:positionV>
                <wp:extent cx="226695" cy="0"/>
                <wp:effectExtent l="10160" t="13970" r="10795" b="5080"/>
                <wp:wrapNone/>
                <wp:docPr id="11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66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A00479" id="AutoShape 17" o:spid="_x0000_s1026" type="#_x0000_t32" style="position:absolute;margin-left:410.3pt;margin-top:4.85pt;width:17.8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b1hHwIAADwEAAAOAAAAZHJzL2Uyb0RvYy54bWysU02P2jAQvVfqf7B8h3w0s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"/>
            </w:pict>
          </mc:Fallback>
        </mc:AlternateContent>
      </w:r>
    </w:p>
    <w:p w:rsidR="00EC6059" w:rsidRDefault="00EC6059" w:rsidP="00EC6059">
      <w:pPr>
        <w:jc w:val="both"/>
        <w:rPr>
          <w:sz w:val="28"/>
        </w:rPr>
      </w:pPr>
    </w:p>
    <w:p w:rsidR="00B96326" w:rsidRDefault="00B96326">
      <w:pPr>
        <w:jc w:val="both"/>
        <w:rPr>
          <w:sz w:val="28"/>
        </w:rPr>
      </w:pPr>
    </w:p>
    <w:p w:rsidR="00B96326" w:rsidRDefault="00B96326">
      <w:pPr>
        <w:jc w:val="both"/>
        <w:rPr>
          <w:sz w:val="28"/>
        </w:rPr>
      </w:pPr>
    </w:p>
    <w:p w:rsidR="00B96326" w:rsidRDefault="00B96326">
      <w:pPr>
        <w:jc w:val="both"/>
        <w:rPr>
          <w:sz w:val="28"/>
        </w:rPr>
      </w:pPr>
    </w:p>
    <w:p w:rsidR="00B96326" w:rsidRDefault="00B96326" w:rsidP="00F2660A">
      <w:pPr>
        <w:jc w:val="center"/>
        <w:rPr>
          <w:sz w:val="28"/>
        </w:rPr>
      </w:pPr>
    </w:p>
    <w:p w:rsidR="00B96326" w:rsidRDefault="00B96326" w:rsidP="00F2660A">
      <w:pPr>
        <w:pStyle w:val="3"/>
      </w:pPr>
      <w:r>
        <w:t>Рабочая программа ДИСЦИПЛИНЫ</w:t>
      </w:r>
    </w:p>
    <w:p w:rsidR="00B96326" w:rsidRDefault="00B96326" w:rsidP="00F2660A">
      <w:pPr>
        <w:jc w:val="center"/>
        <w:rPr>
          <w:sz w:val="28"/>
        </w:rPr>
      </w:pPr>
    </w:p>
    <w:p w:rsidR="00B96326" w:rsidRPr="00617C20" w:rsidRDefault="00617C20" w:rsidP="00F2660A">
      <w:pPr>
        <w:tabs>
          <w:tab w:val="left" w:pos="2012"/>
          <w:tab w:val="left" w:pos="9570"/>
        </w:tabs>
        <w:jc w:val="center"/>
        <w:rPr>
          <w:i/>
          <w:sz w:val="28"/>
          <w:u w:val="single"/>
        </w:rPr>
      </w:pPr>
      <w:r>
        <w:rPr>
          <w:i/>
          <w:sz w:val="28"/>
        </w:rPr>
        <w:t>Электрический привод</w:t>
      </w:r>
    </w:p>
    <w:p w:rsidR="00B96326" w:rsidRDefault="00B96326" w:rsidP="00F2660A">
      <w:pPr>
        <w:jc w:val="center"/>
        <w:rPr>
          <w:i/>
          <w:sz w:val="28"/>
        </w:rPr>
      </w:pPr>
    </w:p>
    <w:p w:rsidR="00B96326" w:rsidRDefault="00B96326" w:rsidP="00F2660A">
      <w:pPr>
        <w:jc w:val="center"/>
        <w:rPr>
          <w:i/>
          <w:sz w:val="28"/>
        </w:rPr>
      </w:pPr>
      <w:r>
        <w:rPr>
          <w:sz w:val="28"/>
        </w:rPr>
        <w:t>Направление подготовки</w:t>
      </w:r>
    </w:p>
    <w:p w:rsidR="00B96326" w:rsidRDefault="00B5108A" w:rsidP="00F2660A">
      <w:pPr>
        <w:jc w:val="center"/>
        <w:rPr>
          <w:i/>
          <w:sz w:val="28"/>
        </w:rPr>
      </w:pPr>
      <w:r w:rsidRPr="00B5108A">
        <w:rPr>
          <w:i/>
          <w:sz w:val="28"/>
        </w:rPr>
        <w:t>13.03.02(ОФО) – электроэнергетика и электротехника</w:t>
      </w:r>
    </w:p>
    <w:p w:rsidR="00B5108A" w:rsidRDefault="00B5108A" w:rsidP="00F2660A">
      <w:pPr>
        <w:jc w:val="center"/>
        <w:rPr>
          <w:i/>
          <w:sz w:val="28"/>
        </w:rPr>
      </w:pPr>
    </w:p>
    <w:p w:rsidR="00B5108A" w:rsidRDefault="00B5108A" w:rsidP="00F2660A">
      <w:pPr>
        <w:jc w:val="center"/>
        <w:rPr>
          <w:sz w:val="28"/>
        </w:rPr>
      </w:pPr>
    </w:p>
    <w:p w:rsidR="00B96326" w:rsidRDefault="00B96326" w:rsidP="00F2660A">
      <w:pPr>
        <w:jc w:val="center"/>
        <w:rPr>
          <w:sz w:val="28"/>
        </w:rPr>
      </w:pPr>
      <w:r>
        <w:rPr>
          <w:sz w:val="28"/>
        </w:rPr>
        <w:t>Профиль подготовки</w:t>
      </w:r>
    </w:p>
    <w:p w:rsidR="00B96326" w:rsidRDefault="00B96326" w:rsidP="00F2660A">
      <w:pPr>
        <w:jc w:val="center"/>
        <w:rPr>
          <w:i/>
          <w:sz w:val="28"/>
        </w:rPr>
      </w:pPr>
      <w:r>
        <w:rPr>
          <w:i/>
          <w:sz w:val="28"/>
        </w:rPr>
        <w:t>Электроснабжение</w:t>
      </w:r>
    </w:p>
    <w:p w:rsidR="00B96326" w:rsidRDefault="00B96326" w:rsidP="00F2660A">
      <w:pPr>
        <w:jc w:val="center"/>
        <w:rPr>
          <w:i/>
          <w:sz w:val="28"/>
        </w:rPr>
      </w:pPr>
    </w:p>
    <w:p w:rsidR="00B96326" w:rsidRDefault="00B96326" w:rsidP="00F2660A">
      <w:pPr>
        <w:jc w:val="center"/>
        <w:rPr>
          <w:i/>
          <w:sz w:val="28"/>
        </w:rPr>
      </w:pPr>
    </w:p>
    <w:p w:rsidR="00B96326" w:rsidRDefault="00B96326" w:rsidP="00F2660A">
      <w:pPr>
        <w:jc w:val="center"/>
        <w:rPr>
          <w:sz w:val="28"/>
        </w:rPr>
      </w:pPr>
      <w:r>
        <w:rPr>
          <w:sz w:val="28"/>
        </w:rPr>
        <w:t>Квалификация выпускника</w:t>
      </w:r>
    </w:p>
    <w:p w:rsidR="00B96326" w:rsidRDefault="00AF39D1" w:rsidP="00F2660A">
      <w:pPr>
        <w:jc w:val="center"/>
        <w:rPr>
          <w:i/>
          <w:sz w:val="28"/>
        </w:rPr>
      </w:pPr>
      <w:r>
        <w:rPr>
          <w:i/>
          <w:sz w:val="28"/>
        </w:rPr>
        <w:t>Б</w:t>
      </w:r>
      <w:r w:rsidR="00B96326">
        <w:rPr>
          <w:i/>
          <w:sz w:val="28"/>
        </w:rPr>
        <w:t>акалавр</w:t>
      </w:r>
    </w:p>
    <w:p w:rsidR="00B96326" w:rsidRDefault="00B96326" w:rsidP="00F2660A">
      <w:pPr>
        <w:jc w:val="center"/>
        <w:rPr>
          <w:i/>
          <w:sz w:val="28"/>
        </w:rPr>
      </w:pPr>
    </w:p>
    <w:p w:rsidR="00B96326" w:rsidRDefault="00B96326" w:rsidP="00F2660A">
      <w:pPr>
        <w:jc w:val="center"/>
        <w:rPr>
          <w:sz w:val="28"/>
        </w:rPr>
      </w:pPr>
      <w:r>
        <w:rPr>
          <w:sz w:val="28"/>
        </w:rPr>
        <w:t>Форма обучения</w:t>
      </w:r>
    </w:p>
    <w:p w:rsidR="00B96326" w:rsidRDefault="00CA53A6" w:rsidP="00F2660A">
      <w:pPr>
        <w:jc w:val="center"/>
        <w:rPr>
          <w:i/>
          <w:sz w:val="28"/>
          <w:u w:val="single"/>
        </w:rPr>
      </w:pPr>
      <w:r>
        <w:rPr>
          <w:i/>
          <w:sz w:val="28"/>
        </w:rPr>
        <w:t>очная</w:t>
      </w:r>
    </w:p>
    <w:p w:rsidR="00B96326" w:rsidRDefault="00B96326" w:rsidP="00F2660A">
      <w:pPr>
        <w:tabs>
          <w:tab w:val="left" w:pos="2702"/>
          <w:tab w:val="left" w:pos="9570"/>
        </w:tabs>
        <w:ind w:left="250"/>
        <w:jc w:val="center"/>
        <w:rPr>
          <w:sz w:val="28"/>
        </w:rPr>
      </w:pPr>
    </w:p>
    <w:p w:rsidR="00B96326" w:rsidRDefault="00B96326" w:rsidP="00F2660A">
      <w:pPr>
        <w:tabs>
          <w:tab w:val="left" w:pos="2702"/>
          <w:tab w:val="left" w:pos="9570"/>
        </w:tabs>
        <w:ind w:left="250"/>
        <w:jc w:val="center"/>
        <w:rPr>
          <w:sz w:val="28"/>
        </w:rPr>
      </w:pPr>
    </w:p>
    <w:p w:rsidR="00B96326" w:rsidRDefault="00B96326" w:rsidP="00F2660A">
      <w:pPr>
        <w:jc w:val="center"/>
        <w:rPr>
          <w:b/>
          <w:sz w:val="28"/>
        </w:rPr>
      </w:pPr>
    </w:p>
    <w:p w:rsidR="00B96326" w:rsidRDefault="00B96326" w:rsidP="00F2660A">
      <w:pPr>
        <w:jc w:val="center"/>
        <w:rPr>
          <w:sz w:val="28"/>
        </w:rPr>
      </w:pPr>
    </w:p>
    <w:p w:rsidR="00B96326" w:rsidRDefault="00B96326" w:rsidP="00F2660A">
      <w:pPr>
        <w:jc w:val="center"/>
        <w:rPr>
          <w:sz w:val="28"/>
        </w:rPr>
      </w:pPr>
    </w:p>
    <w:p w:rsidR="00B96326" w:rsidRDefault="00B96326" w:rsidP="00F2660A">
      <w:pPr>
        <w:jc w:val="center"/>
        <w:rPr>
          <w:sz w:val="28"/>
        </w:rPr>
      </w:pPr>
      <w:r>
        <w:rPr>
          <w:sz w:val="28"/>
        </w:rPr>
        <w:t>г. Озерск</w:t>
      </w:r>
    </w:p>
    <w:p w:rsidR="00B96326" w:rsidRDefault="00F2660A" w:rsidP="00F2660A">
      <w:pPr>
        <w:ind w:left="360"/>
        <w:jc w:val="center"/>
        <w:rPr>
          <w:sz w:val="28"/>
        </w:rPr>
        <w:sectPr w:rsidR="00B96326">
          <w:headerReference w:type="default" r:id="rId8"/>
          <w:type w:val="continuous"/>
          <w:pgSz w:w="11907" w:h="16840" w:code="9"/>
          <w:pgMar w:top="851" w:right="851" w:bottom="1134" w:left="1701" w:header="720" w:footer="0" w:gutter="0"/>
          <w:cols w:space="720"/>
          <w:titlePg/>
        </w:sectPr>
      </w:pPr>
      <w:r>
        <w:rPr>
          <w:sz w:val="28"/>
        </w:rPr>
        <w:t>2022 год</w:t>
      </w:r>
    </w:p>
    <w:p w:rsidR="006A0F1F" w:rsidRPr="006A0F1F" w:rsidRDefault="00BF0E94" w:rsidP="006A0F1F">
      <w:pPr>
        <w:pStyle w:val="1"/>
        <w:numPr>
          <w:ilvl w:val="0"/>
          <w:numId w:val="22"/>
        </w:numPr>
        <w:ind w:left="851" w:hanging="284"/>
        <w:rPr>
          <w:b/>
          <w:sz w:val="28"/>
        </w:rPr>
      </w:pPr>
      <w:r w:rsidRPr="006A0F1F">
        <w:rPr>
          <w:b/>
          <w:sz w:val="28"/>
        </w:rPr>
        <w:lastRenderedPageBreak/>
        <w:t>Це</w:t>
      </w:r>
      <w:r w:rsidR="00DD24A4" w:rsidRPr="006A0F1F">
        <w:rPr>
          <w:b/>
          <w:sz w:val="28"/>
        </w:rPr>
        <w:t>ли и задачи</w:t>
      </w:r>
      <w:r w:rsidRPr="006A0F1F">
        <w:rPr>
          <w:b/>
          <w:sz w:val="28"/>
        </w:rPr>
        <w:t xml:space="preserve"> изучения дисциплины</w:t>
      </w:r>
      <w:r w:rsidR="00C61BC6" w:rsidRPr="006A0F1F">
        <w:rPr>
          <w:b/>
          <w:sz w:val="28"/>
        </w:rPr>
        <w:t xml:space="preserve"> </w:t>
      </w:r>
    </w:p>
    <w:p w:rsidR="006A0F1F" w:rsidRDefault="00BF0E94" w:rsidP="00346894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6A0F1F">
        <w:rPr>
          <w:rFonts w:eastAsia="Calibri"/>
          <w:sz w:val="28"/>
          <w:szCs w:val="28"/>
          <w:lang w:eastAsia="en-US"/>
        </w:rPr>
        <w:t>Целью изуч</w:t>
      </w:r>
      <w:r w:rsidR="00617C20" w:rsidRPr="006A0F1F">
        <w:rPr>
          <w:rFonts w:eastAsia="Calibri"/>
          <w:sz w:val="28"/>
          <w:szCs w:val="28"/>
          <w:lang w:eastAsia="en-US"/>
        </w:rPr>
        <w:t>ения дисциплины «Электрический привод</w:t>
      </w:r>
      <w:r w:rsidRPr="006A0F1F">
        <w:rPr>
          <w:rFonts w:eastAsia="Calibri"/>
          <w:sz w:val="28"/>
          <w:szCs w:val="28"/>
          <w:lang w:eastAsia="en-US"/>
        </w:rPr>
        <w:t xml:space="preserve">» является </w:t>
      </w:r>
      <w:r w:rsidR="00C61BC6" w:rsidRPr="006A0F1F">
        <w:rPr>
          <w:rFonts w:eastAsia="Calibri"/>
          <w:sz w:val="28"/>
          <w:szCs w:val="28"/>
          <w:lang w:eastAsia="en-US"/>
        </w:rPr>
        <w:t xml:space="preserve">формирование у студентов необходимых знаний и умений по современному электрическому приводу, позволяющих им решать теоретические и практические задачи профессиональной деятельности. </w:t>
      </w:r>
      <w:r w:rsidRPr="006A0F1F">
        <w:rPr>
          <w:rFonts w:eastAsia="Calibri"/>
          <w:sz w:val="28"/>
          <w:szCs w:val="28"/>
          <w:lang w:eastAsia="en-US"/>
        </w:rPr>
        <w:t>В результате освоения дисциплины у студентов формируется умение  обоснован</w:t>
      </w:r>
      <w:r w:rsidR="005902E9" w:rsidRPr="006A0F1F">
        <w:rPr>
          <w:rFonts w:eastAsia="Calibri"/>
          <w:sz w:val="28"/>
          <w:szCs w:val="28"/>
          <w:lang w:eastAsia="en-US"/>
        </w:rPr>
        <w:t>но выбирать</w:t>
      </w:r>
      <w:r w:rsidRPr="006A0F1F">
        <w:rPr>
          <w:rFonts w:eastAsia="Calibri"/>
          <w:sz w:val="28"/>
          <w:szCs w:val="28"/>
          <w:lang w:eastAsia="en-US"/>
        </w:rPr>
        <w:t xml:space="preserve"> метод решения задачи </w:t>
      </w:r>
      <w:r w:rsidR="00E55B56" w:rsidRPr="006A0F1F">
        <w:rPr>
          <w:rFonts w:eastAsia="Calibri"/>
          <w:sz w:val="28"/>
          <w:szCs w:val="28"/>
          <w:lang w:eastAsia="en-US"/>
        </w:rPr>
        <w:t xml:space="preserve">проектирования электропривода на </w:t>
      </w:r>
      <w:r w:rsidR="00636712" w:rsidRPr="006A0F1F">
        <w:rPr>
          <w:rFonts w:eastAsia="Calibri"/>
          <w:sz w:val="28"/>
          <w:szCs w:val="28"/>
          <w:lang w:eastAsia="en-US"/>
        </w:rPr>
        <w:t>базе разомкнут</w:t>
      </w:r>
      <w:r w:rsidR="00861C63" w:rsidRPr="006A0F1F">
        <w:rPr>
          <w:rFonts w:eastAsia="Calibri"/>
          <w:sz w:val="28"/>
          <w:szCs w:val="28"/>
          <w:lang w:eastAsia="en-US"/>
        </w:rPr>
        <w:t>ых и замкнутых схем управления</w:t>
      </w:r>
      <w:r w:rsidR="00636712" w:rsidRPr="006A0F1F">
        <w:rPr>
          <w:rFonts w:eastAsia="Calibri"/>
          <w:sz w:val="28"/>
          <w:szCs w:val="28"/>
          <w:lang w:eastAsia="en-US"/>
        </w:rPr>
        <w:t xml:space="preserve"> с релейно-контакторными преобразователями и полупроводниковыми преобразователями и устройствами</w:t>
      </w:r>
      <w:r w:rsidR="006A0F1F">
        <w:rPr>
          <w:rFonts w:eastAsia="Calibri"/>
          <w:sz w:val="28"/>
          <w:szCs w:val="28"/>
          <w:lang w:eastAsia="en-US"/>
        </w:rPr>
        <w:t>.</w:t>
      </w:r>
    </w:p>
    <w:p w:rsidR="00BF0E94" w:rsidRPr="006A0F1F" w:rsidRDefault="00BF0E94" w:rsidP="00346894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6A0F1F">
        <w:rPr>
          <w:rFonts w:eastAsia="Calibri"/>
          <w:sz w:val="28"/>
          <w:szCs w:val="28"/>
          <w:lang w:eastAsia="en-US"/>
        </w:rPr>
        <w:t xml:space="preserve">Задачами изучения основных разделов курса является: </w:t>
      </w:r>
    </w:p>
    <w:p w:rsidR="00C61BC6" w:rsidRPr="00346894" w:rsidRDefault="00C61BC6" w:rsidP="00346894">
      <w:pPr>
        <w:numPr>
          <w:ilvl w:val="0"/>
          <w:numId w:val="14"/>
        </w:numPr>
        <w:tabs>
          <w:tab w:val="clear" w:pos="786"/>
        </w:tabs>
        <w:suppressAutoHyphens/>
        <w:overflowPunct/>
        <w:autoSpaceDE/>
        <w:autoSpaceDN/>
        <w:adjustRightInd/>
        <w:spacing w:line="276" w:lineRule="auto"/>
        <w:ind w:left="284" w:hanging="284"/>
        <w:jc w:val="both"/>
        <w:textAlignment w:val="auto"/>
        <w:rPr>
          <w:sz w:val="28"/>
          <w:szCs w:val="28"/>
        </w:rPr>
      </w:pPr>
      <w:r w:rsidRPr="00346894">
        <w:rPr>
          <w:sz w:val="28"/>
          <w:szCs w:val="28"/>
        </w:rPr>
        <w:t>создание у студентов правильного представления о сущности происходящих в электрических приводах процессов преобразования энергии и о влиянии требований рабочих машин и технологий на выбор типа и структуры электропривода;</w:t>
      </w:r>
    </w:p>
    <w:p w:rsidR="00BF0E94" w:rsidRPr="00346894" w:rsidRDefault="00C61BC6" w:rsidP="00346894">
      <w:pPr>
        <w:numPr>
          <w:ilvl w:val="0"/>
          <w:numId w:val="14"/>
        </w:numPr>
        <w:tabs>
          <w:tab w:val="clear" w:pos="786"/>
        </w:tabs>
        <w:suppressAutoHyphens/>
        <w:overflowPunct/>
        <w:autoSpaceDE/>
        <w:autoSpaceDN/>
        <w:adjustRightInd/>
        <w:spacing w:line="276" w:lineRule="auto"/>
        <w:ind w:left="284" w:hanging="284"/>
        <w:jc w:val="both"/>
        <w:textAlignment w:val="auto"/>
        <w:rPr>
          <w:sz w:val="28"/>
          <w:szCs w:val="28"/>
        </w:rPr>
      </w:pPr>
      <w:r w:rsidRPr="00346894">
        <w:rPr>
          <w:sz w:val="28"/>
          <w:szCs w:val="28"/>
        </w:rPr>
        <w:t>выработка способности самостоятельно выполнять анализ движения электроприводов, определять их основных параметры и характеристики, оценивать энергетические показатели работы и выполнять выбор электродвигателей для привода машин и механизмов</w:t>
      </w:r>
      <w:r w:rsidR="000C7857" w:rsidRPr="00346894">
        <w:rPr>
          <w:sz w:val="28"/>
          <w:szCs w:val="28"/>
        </w:rPr>
        <w:t xml:space="preserve"> –</w:t>
      </w:r>
      <w:r w:rsidR="005902E9" w:rsidRPr="00346894">
        <w:rPr>
          <w:sz w:val="28"/>
          <w:szCs w:val="28"/>
        </w:rPr>
        <w:t xml:space="preserve"> </w:t>
      </w:r>
      <w:r w:rsidR="00BF0E94" w:rsidRPr="00346894">
        <w:rPr>
          <w:sz w:val="28"/>
          <w:szCs w:val="28"/>
        </w:rPr>
        <w:t>формулировать и решать задачи</w:t>
      </w:r>
      <w:r w:rsidR="004B1632" w:rsidRPr="00346894">
        <w:rPr>
          <w:sz w:val="28"/>
          <w:szCs w:val="28"/>
        </w:rPr>
        <w:t xml:space="preserve"> выбора</w:t>
      </w:r>
      <w:r w:rsidR="004C4FA2" w:rsidRPr="00346894">
        <w:rPr>
          <w:sz w:val="28"/>
          <w:szCs w:val="28"/>
        </w:rPr>
        <w:t xml:space="preserve"> электродвигателей и</w:t>
      </w:r>
      <w:r w:rsidR="004B1632" w:rsidRPr="00346894">
        <w:rPr>
          <w:sz w:val="28"/>
          <w:szCs w:val="28"/>
        </w:rPr>
        <w:t xml:space="preserve"> систем управле</w:t>
      </w:r>
      <w:r w:rsidR="004C4FA2" w:rsidRPr="00346894">
        <w:rPr>
          <w:sz w:val="28"/>
          <w:szCs w:val="28"/>
        </w:rPr>
        <w:t>ния электроприводом</w:t>
      </w:r>
      <w:r w:rsidR="00BF0E94" w:rsidRPr="00346894">
        <w:rPr>
          <w:sz w:val="28"/>
          <w:szCs w:val="28"/>
        </w:rPr>
        <w:t xml:space="preserve">. </w:t>
      </w:r>
    </w:p>
    <w:p w:rsidR="00BF0E94" w:rsidRDefault="00BF0E94" w:rsidP="00BF0E94">
      <w:pPr>
        <w:rPr>
          <w:bCs/>
          <w:sz w:val="28"/>
          <w:szCs w:val="28"/>
        </w:rPr>
      </w:pPr>
    </w:p>
    <w:p w:rsidR="00BF0E94" w:rsidRPr="006A0F1F" w:rsidRDefault="00BF0E94" w:rsidP="006A0F1F">
      <w:pPr>
        <w:pStyle w:val="1"/>
        <w:numPr>
          <w:ilvl w:val="0"/>
          <w:numId w:val="22"/>
        </w:numPr>
        <w:ind w:left="709" w:hanging="284"/>
        <w:rPr>
          <w:b/>
          <w:sz w:val="28"/>
        </w:rPr>
      </w:pPr>
      <w:r w:rsidRPr="006A0F1F">
        <w:rPr>
          <w:b/>
          <w:sz w:val="28"/>
        </w:rPr>
        <w:t xml:space="preserve">Место дисциплины в структуре ООП бакалавриата. </w:t>
      </w:r>
    </w:p>
    <w:p w:rsidR="00BF0E94" w:rsidRPr="006A0F1F" w:rsidRDefault="00BF0E94" w:rsidP="00346894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6A0F1F">
        <w:rPr>
          <w:rFonts w:eastAsia="Calibri"/>
          <w:sz w:val="28"/>
          <w:szCs w:val="28"/>
          <w:lang w:eastAsia="en-US"/>
        </w:rPr>
        <w:t>Дисциплина «</w:t>
      </w:r>
      <w:r w:rsidR="00617C20" w:rsidRPr="006A0F1F">
        <w:rPr>
          <w:rFonts w:eastAsia="Calibri"/>
          <w:sz w:val="28"/>
          <w:szCs w:val="28"/>
          <w:lang w:eastAsia="en-US"/>
        </w:rPr>
        <w:t>Электрический привод</w:t>
      </w:r>
      <w:r w:rsidRPr="006A0F1F">
        <w:rPr>
          <w:rFonts w:eastAsia="Calibri"/>
          <w:sz w:val="28"/>
          <w:szCs w:val="28"/>
          <w:lang w:eastAsia="en-US"/>
        </w:rPr>
        <w:t>» относится к дисциплинам по в</w:t>
      </w:r>
      <w:r w:rsidR="008513CB" w:rsidRPr="006A0F1F">
        <w:rPr>
          <w:rFonts w:eastAsia="Calibri"/>
          <w:sz w:val="28"/>
          <w:szCs w:val="28"/>
          <w:lang w:eastAsia="en-US"/>
        </w:rPr>
        <w:t>ыбору вариативной части</w:t>
      </w:r>
      <w:r w:rsidRPr="006A0F1F">
        <w:rPr>
          <w:rFonts w:eastAsia="Calibri"/>
          <w:sz w:val="28"/>
          <w:szCs w:val="28"/>
          <w:lang w:eastAsia="en-US"/>
        </w:rPr>
        <w:t xml:space="preserve"> основной образовательной программы подготовки бакалавров по профилю «</w:t>
      </w:r>
      <w:r w:rsidR="008513CB" w:rsidRPr="006A0F1F">
        <w:rPr>
          <w:rFonts w:eastAsia="Calibri"/>
          <w:sz w:val="28"/>
          <w:szCs w:val="28"/>
          <w:lang w:eastAsia="en-US"/>
        </w:rPr>
        <w:t>Электроснабжение» направления 13.03.02</w:t>
      </w:r>
      <w:r w:rsidRPr="006A0F1F">
        <w:rPr>
          <w:rFonts w:eastAsia="Calibri"/>
          <w:sz w:val="28"/>
          <w:szCs w:val="28"/>
          <w:lang w:eastAsia="en-US"/>
        </w:rPr>
        <w:t xml:space="preserve"> Электроэнергетика и электротехника. Предметом изучения дисциплины являются физические и математические модели электрических систем.</w:t>
      </w:r>
    </w:p>
    <w:p w:rsidR="00BF0E94" w:rsidRPr="006A0F1F" w:rsidRDefault="00BF0E94" w:rsidP="00346894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6A0F1F">
        <w:rPr>
          <w:rFonts w:eastAsia="Calibri"/>
          <w:sz w:val="28"/>
          <w:szCs w:val="28"/>
          <w:lang w:eastAsia="en-US"/>
        </w:rPr>
        <w:t xml:space="preserve">В курсе рассматриваются: основные положения теории подобия и моделирования; уравнения установившихся режимов электрических систем и методы их решения; методы оптимизации решений. </w:t>
      </w:r>
    </w:p>
    <w:p w:rsidR="00BF0E94" w:rsidRPr="006A0F1F" w:rsidRDefault="00BF0E94" w:rsidP="00346894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6A0F1F">
        <w:rPr>
          <w:rFonts w:eastAsia="Calibri"/>
          <w:sz w:val="28"/>
          <w:szCs w:val="28"/>
          <w:lang w:eastAsia="en-US"/>
        </w:rPr>
        <w:t>Дисциплины, усвоение которых необходимо для изучения данного курса</w:t>
      </w:r>
      <w:r w:rsidR="00617C20" w:rsidRPr="006A0F1F">
        <w:rPr>
          <w:rFonts w:eastAsia="Calibri"/>
          <w:sz w:val="28"/>
          <w:szCs w:val="28"/>
          <w:lang w:eastAsia="en-US"/>
        </w:rPr>
        <w:t xml:space="preserve">: </w:t>
      </w:r>
      <w:r w:rsidRPr="006A0F1F">
        <w:rPr>
          <w:rFonts w:eastAsia="Calibri"/>
          <w:sz w:val="28"/>
          <w:szCs w:val="28"/>
          <w:lang w:eastAsia="en-US"/>
        </w:rPr>
        <w:t>«Теоретические основы электротехники»</w:t>
      </w:r>
      <w:r w:rsidR="00617C20" w:rsidRPr="006A0F1F">
        <w:rPr>
          <w:rFonts w:eastAsia="Calibri"/>
          <w:sz w:val="28"/>
          <w:szCs w:val="28"/>
          <w:lang w:eastAsia="en-US"/>
        </w:rPr>
        <w:t>, «Электрические машины», «Электроника», «Энергетическая электроника».</w:t>
      </w:r>
    </w:p>
    <w:p w:rsidR="00346894" w:rsidRDefault="00BF0E94" w:rsidP="00346894">
      <w:pPr>
        <w:spacing w:line="276" w:lineRule="auto"/>
        <w:ind w:firstLine="567"/>
        <w:jc w:val="both"/>
        <w:rPr>
          <w:sz w:val="28"/>
          <w:szCs w:val="28"/>
        </w:rPr>
      </w:pPr>
      <w:r w:rsidRPr="006A0F1F">
        <w:rPr>
          <w:rFonts w:eastAsia="Calibri"/>
          <w:sz w:val="28"/>
          <w:szCs w:val="28"/>
          <w:lang w:eastAsia="en-US"/>
        </w:rPr>
        <w:t>Знания, полученные при освоении дисциплины «</w:t>
      </w:r>
      <w:r w:rsidR="00617C20" w:rsidRPr="006A0F1F">
        <w:rPr>
          <w:rFonts w:eastAsia="Calibri"/>
          <w:sz w:val="28"/>
          <w:szCs w:val="28"/>
          <w:lang w:eastAsia="en-US"/>
        </w:rPr>
        <w:t>Электрический привод</w:t>
      </w:r>
      <w:r w:rsidRPr="006A0F1F">
        <w:rPr>
          <w:rFonts w:eastAsia="Calibri"/>
          <w:sz w:val="28"/>
          <w:szCs w:val="28"/>
          <w:lang w:eastAsia="en-US"/>
        </w:rPr>
        <w:t>», используются при изучен</w:t>
      </w:r>
      <w:r w:rsidR="00181655" w:rsidRPr="006A0F1F">
        <w:rPr>
          <w:rFonts w:eastAsia="Calibri"/>
          <w:sz w:val="28"/>
          <w:szCs w:val="28"/>
          <w:lang w:eastAsia="en-US"/>
        </w:rPr>
        <w:t>ии так</w:t>
      </w:r>
      <w:r w:rsidR="00662058" w:rsidRPr="006A0F1F">
        <w:rPr>
          <w:rFonts w:eastAsia="Calibri"/>
          <w:sz w:val="28"/>
          <w:szCs w:val="28"/>
          <w:lang w:eastAsia="en-US"/>
        </w:rPr>
        <w:t>их дисциплин как, «Электроэнергетическ</w:t>
      </w:r>
      <w:r w:rsidR="00181655" w:rsidRPr="006A0F1F">
        <w:rPr>
          <w:rFonts w:eastAsia="Calibri"/>
          <w:sz w:val="28"/>
          <w:szCs w:val="28"/>
          <w:lang w:eastAsia="en-US"/>
        </w:rPr>
        <w:t xml:space="preserve">ие </w:t>
      </w:r>
      <w:r w:rsidR="00662058" w:rsidRPr="006A0F1F">
        <w:rPr>
          <w:rFonts w:eastAsia="Calibri"/>
          <w:sz w:val="28"/>
          <w:szCs w:val="28"/>
          <w:lang w:eastAsia="en-US"/>
        </w:rPr>
        <w:t xml:space="preserve"> системы и</w:t>
      </w:r>
      <w:r w:rsidRPr="006A0F1F">
        <w:rPr>
          <w:rFonts w:eastAsia="Calibri"/>
          <w:sz w:val="28"/>
          <w:szCs w:val="28"/>
          <w:lang w:eastAsia="en-US"/>
        </w:rPr>
        <w:t xml:space="preserve"> сети», «Электрические станции и подстанции», «Переходные процессы в электроэнергетических системах», «Системы электро</w:t>
      </w:r>
      <w:r w:rsidR="00181655" w:rsidRPr="006A0F1F">
        <w:rPr>
          <w:rFonts w:eastAsia="Calibri"/>
          <w:sz w:val="28"/>
          <w:szCs w:val="28"/>
          <w:lang w:eastAsia="en-US"/>
        </w:rPr>
        <w:t xml:space="preserve">снабжения». Сведения </w:t>
      </w:r>
      <w:r w:rsidR="00181655" w:rsidRPr="006A0F1F">
        <w:rPr>
          <w:rFonts w:eastAsia="Calibri"/>
          <w:sz w:val="28"/>
          <w:szCs w:val="28"/>
          <w:lang w:eastAsia="en-US"/>
        </w:rPr>
        <w:lastRenderedPageBreak/>
        <w:t xml:space="preserve">данной </w:t>
      </w:r>
      <w:r w:rsidRPr="006A0F1F">
        <w:rPr>
          <w:rFonts w:eastAsia="Calibri"/>
          <w:sz w:val="28"/>
          <w:szCs w:val="28"/>
          <w:lang w:eastAsia="en-US"/>
        </w:rPr>
        <w:t xml:space="preserve">дисциплины необходимы при выполнении </w:t>
      </w:r>
      <w:r w:rsidR="00561BF9">
        <w:rPr>
          <w:sz w:val="28"/>
          <w:szCs w:val="28"/>
        </w:rPr>
        <w:t xml:space="preserve">курсовых проектов и </w:t>
      </w:r>
      <w:r w:rsidR="00561BF9" w:rsidRPr="00241B12">
        <w:rPr>
          <w:sz w:val="28"/>
          <w:szCs w:val="28"/>
        </w:rPr>
        <w:t>выпускной квалификационной работы</w:t>
      </w:r>
      <w:r w:rsidR="00561BF9">
        <w:rPr>
          <w:sz w:val="28"/>
          <w:szCs w:val="28"/>
        </w:rPr>
        <w:t xml:space="preserve"> бакалавра</w:t>
      </w:r>
      <w:r w:rsidR="00561BF9" w:rsidRPr="00241B12">
        <w:rPr>
          <w:sz w:val="28"/>
          <w:szCs w:val="28"/>
        </w:rPr>
        <w:t>.</w:t>
      </w:r>
    </w:p>
    <w:p w:rsidR="002361AC" w:rsidRPr="002361AC" w:rsidRDefault="002361AC" w:rsidP="002361AC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361AC">
        <w:rPr>
          <w:rFonts w:eastAsia="Calibri"/>
          <w:sz w:val="28"/>
          <w:szCs w:val="28"/>
          <w:lang w:eastAsia="en-US"/>
        </w:rPr>
        <w:t>По завершению освоения учебной дисциплины, обучающиеся должны демонстрировать следующие результаты образования</w:t>
      </w:r>
    </w:p>
    <w:p w:rsidR="002361AC" w:rsidRPr="002361AC" w:rsidRDefault="002361AC" w:rsidP="002361AC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361AC">
        <w:rPr>
          <w:rFonts w:eastAsia="Calibri"/>
          <w:sz w:val="28"/>
          <w:szCs w:val="28"/>
          <w:lang w:eastAsia="en-US"/>
        </w:rPr>
        <w:t>Знать:</w:t>
      </w:r>
    </w:p>
    <w:p w:rsidR="002361AC" w:rsidRPr="002361AC" w:rsidRDefault="002361AC" w:rsidP="002361AC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361AC">
        <w:rPr>
          <w:rFonts w:eastAsia="Calibri"/>
          <w:sz w:val="28"/>
          <w:szCs w:val="28"/>
          <w:lang w:eastAsia="en-US"/>
        </w:rPr>
        <w:t>•</w:t>
      </w:r>
      <w:r w:rsidRPr="002361AC">
        <w:rPr>
          <w:rFonts w:eastAsia="Calibri"/>
          <w:sz w:val="28"/>
          <w:szCs w:val="28"/>
          <w:lang w:eastAsia="en-US"/>
        </w:rPr>
        <w:tab/>
        <w:t>назначение и функции электроприводов постоянного и переменного тока, их схемы, характеристики, режимы работы, регулировочные свойства, особенности пуска и торможения электродвигателей;</w:t>
      </w:r>
    </w:p>
    <w:p w:rsidR="002361AC" w:rsidRPr="002361AC" w:rsidRDefault="002361AC" w:rsidP="002361AC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361AC">
        <w:rPr>
          <w:rFonts w:eastAsia="Calibri"/>
          <w:sz w:val="28"/>
          <w:szCs w:val="28"/>
          <w:lang w:eastAsia="en-US"/>
        </w:rPr>
        <w:t>•</w:t>
      </w:r>
      <w:r w:rsidRPr="002361AC">
        <w:rPr>
          <w:rFonts w:eastAsia="Calibri"/>
          <w:sz w:val="28"/>
          <w:szCs w:val="28"/>
          <w:lang w:eastAsia="en-US"/>
        </w:rPr>
        <w:tab/>
        <w:t>методы формирования уравнений механического движения расчетной механической системы, методы их решения;</w:t>
      </w:r>
    </w:p>
    <w:p w:rsidR="002361AC" w:rsidRPr="002361AC" w:rsidRDefault="002361AC" w:rsidP="002361AC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361AC">
        <w:rPr>
          <w:rFonts w:eastAsia="Calibri"/>
          <w:sz w:val="28"/>
          <w:szCs w:val="28"/>
          <w:lang w:eastAsia="en-US"/>
        </w:rPr>
        <w:t>•</w:t>
      </w:r>
      <w:r w:rsidRPr="002361AC">
        <w:rPr>
          <w:rFonts w:eastAsia="Calibri"/>
          <w:sz w:val="28"/>
          <w:szCs w:val="28"/>
          <w:lang w:eastAsia="en-US"/>
        </w:rPr>
        <w:tab/>
        <w:t>назначение, устройство, принципы работы и основные функции аппаратуры управления и защиты электропривода, полупроводниковых преобразователей и устройств, применяемых в системах управления электроприводом;</w:t>
      </w:r>
    </w:p>
    <w:p w:rsidR="002361AC" w:rsidRPr="002361AC" w:rsidRDefault="002361AC" w:rsidP="002361AC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361AC">
        <w:rPr>
          <w:rFonts w:eastAsia="Calibri"/>
          <w:sz w:val="28"/>
          <w:szCs w:val="28"/>
          <w:lang w:eastAsia="en-US"/>
        </w:rPr>
        <w:t>•</w:t>
      </w:r>
      <w:r w:rsidRPr="002361AC">
        <w:rPr>
          <w:rFonts w:eastAsia="Calibri"/>
          <w:sz w:val="28"/>
          <w:szCs w:val="28"/>
          <w:lang w:eastAsia="en-US"/>
        </w:rPr>
        <w:tab/>
        <w:t>основные положения оценки энергоэффективности электропривода.</w:t>
      </w:r>
    </w:p>
    <w:p w:rsidR="002361AC" w:rsidRPr="002361AC" w:rsidRDefault="002361AC" w:rsidP="002361AC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361AC">
        <w:rPr>
          <w:rFonts w:eastAsia="Calibri"/>
          <w:sz w:val="28"/>
          <w:szCs w:val="28"/>
          <w:lang w:eastAsia="en-US"/>
        </w:rPr>
        <w:t>•</w:t>
      </w:r>
      <w:r w:rsidRPr="002361AC">
        <w:rPr>
          <w:rFonts w:eastAsia="Calibri"/>
          <w:sz w:val="28"/>
          <w:szCs w:val="28"/>
          <w:lang w:eastAsia="en-US"/>
        </w:rPr>
        <w:tab/>
        <w:t>особенности формулировки выбора электропривода для различных технологических задач.</w:t>
      </w:r>
    </w:p>
    <w:p w:rsidR="002361AC" w:rsidRPr="002361AC" w:rsidRDefault="002361AC" w:rsidP="002361AC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361AC">
        <w:rPr>
          <w:rFonts w:eastAsia="Calibri"/>
          <w:sz w:val="28"/>
          <w:szCs w:val="28"/>
          <w:lang w:eastAsia="en-US"/>
        </w:rPr>
        <w:t>Уметь:</w:t>
      </w:r>
    </w:p>
    <w:p w:rsidR="002361AC" w:rsidRPr="002361AC" w:rsidRDefault="002361AC" w:rsidP="002361AC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361AC">
        <w:rPr>
          <w:rFonts w:eastAsia="Calibri"/>
          <w:sz w:val="28"/>
          <w:szCs w:val="28"/>
          <w:lang w:eastAsia="en-US"/>
        </w:rPr>
        <w:t>•</w:t>
      </w:r>
      <w:r w:rsidRPr="002361AC">
        <w:rPr>
          <w:rFonts w:eastAsia="Calibri"/>
          <w:sz w:val="28"/>
          <w:szCs w:val="28"/>
          <w:lang w:eastAsia="en-US"/>
        </w:rPr>
        <w:tab/>
        <w:t>решать уравнения механического движения элементов электропривода;</w:t>
      </w:r>
    </w:p>
    <w:p w:rsidR="002361AC" w:rsidRPr="002361AC" w:rsidRDefault="002361AC" w:rsidP="002361AC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361AC">
        <w:rPr>
          <w:rFonts w:eastAsia="Calibri"/>
          <w:sz w:val="28"/>
          <w:szCs w:val="28"/>
          <w:lang w:eastAsia="en-US"/>
        </w:rPr>
        <w:t>•</w:t>
      </w:r>
      <w:r w:rsidRPr="002361AC">
        <w:rPr>
          <w:rFonts w:eastAsia="Calibri"/>
          <w:sz w:val="28"/>
          <w:szCs w:val="28"/>
          <w:lang w:eastAsia="en-US"/>
        </w:rPr>
        <w:tab/>
        <w:t>составлять расчетные схемы механической части электропривода, осуществлять приведение элементов расчетных схем;</w:t>
      </w:r>
    </w:p>
    <w:p w:rsidR="002361AC" w:rsidRPr="002361AC" w:rsidRDefault="002361AC" w:rsidP="002361AC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361AC">
        <w:rPr>
          <w:rFonts w:eastAsia="Calibri"/>
          <w:sz w:val="28"/>
          <w:szCs w:val="28"/>
          <w:lang w:eastAsia="en-US"/>
        </w:rPr>
        <w:t>•</w:t>
      </w:r>
      <w:r w:rsidRPr="002361AC">
        <w:rPr>
          <w:rFonts w:eastAsia="Calibri"/>
          <w:sz w:val="28"/>
          <w:szCs w:val="28"/>
          <w:lang w:eastAsia="en-US"/>
        </w:rPr>
        <w:tab/>
        <w:t>решать оптимизационные и технико-экономические задачи выбора способов регулирования координат электропривода, выбора электродвигателей и подбор систем управления.</w:t>
      </w:r>
    </w:p>
    <w:p w:rsidR="002361AC" w:rsidRPr="002361AC" w:rsidRDefault="002361AC" w:rsidP="002361AC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361AC">
        <w:rPr>
          <w:rFonts w:eastAsia="Calibri"/>
          <w:sz w:val="28"/>
          <w:szCs w:val="28"/>
          <w:lang w:eastAsia="en-US"/>
        </w:rPr>
        <w:t>Владеть:</w:t>
      </w:r>
    </w:p>
    <w:p w:rsidR="002361AC" w:rsidRPr="002361AC" w:rsidRDefault="002361AC" w:rsidP="002361AC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361AC">
        <w:rPr>
          <w:rFonts w:eastAsia="Calibri"/>
          <w:sz w:val="28"/>
          <w:szCs w:val="28"/>
          <w:lang w:eastAsia="en-US"/>
        </w:rPr>
        <w:t>•</w:t>
      </w:r>
      <w:r w:rsidRPr="002361AC">
        <w:rPr>
          <w:rFonts w:eastAsia="Calibri"/>
          <w:sz w:val="28"/>
          <w:szCs w:val="28"/>
          <w:lang w:eastAsia="en-US"/>
        </w:rPr>
        <w:tab/>
        <w:t>навыками составления расчётных схем и схем замещения электроэнергетических систем электропривода и их элементов для последующих расчётов;</w:t>
      </w:r>
    </w:p>
    <w:p w:rsidR="002361AC" w:rsidRPr="002361AC" w:rsidRDefault="002361AC" w:rsidP="002361AC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361AC">
        <w:rPr>
          <w:rFonts w:eastAsia="Calibri"/>
          <w:sz w:val="28"/>
          <w:szCs w:val="28"/>
          <w:lang w:eastAsia="en-US"/>
        </w:rPr>
        <w:t>•</w:t>
      </w:r>
      <w:r w:rsidRPr="002361AC">
        <w:rPr>
          <w:rFonts w:eastAsia="Calibri"/>
          <w:sz w:val="28"/>
          <w:szCs w:val="28"/>
          <w:lang w:eastAsia="en-US"/>
        </w:rPr>
        <w:tab/>
        <w:t>навыками расчета пусковых и добавочных сопротивлений  с помощью точных и итерационных методов расчета;</w:t>
      </w:r>
    </w:p>
    <w:p w:rsidR="002361AC" w:rsidRPr="00346894" w:rsidRDefault="002361AC" w:rsidP="002361AC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2361AC">
        <w:rPr>
          <w:rFonts w:eastAsia="Calibri"/>
          <w:sz w:val="28"/>
          <w:szCs w:val="28"/>
          <w:lang w:eastAsia="en-US"/>
        </w:rPr>
        <w:t>•</w:t>
      </w:r>
      <w:r w:rsidRPr="002361AC">
        <w:rPr>
          <w:rFonts w:eastAsia="Calibri"/>
          <w:sz w:val="28"/>
          <w:szCs w:val="28"/>
          <w:lang w:eastAsia="en-US"/>
        </w:rPr>
        <w:tab/>
        <w:t>навыками выбора электродвигателей и их проверки по условиям нагрева.</w:t>
      </w:r>
    </w:p>
    <w:p w:rsidR="00561BF9" w:rsidRPr="00561BF9" w:rsidRDefault="00561BF9" w:rsidP="00346894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EE084A" w:rsidRDefault="00EE084A">
      <w:pPr>
        <w:overflowPunct/>
        <w:autoSpaceDE/>
        <w:autoSpaceDN/>
        <w:adjustRightInd/>
        <w:textAlignment w:val="auto"/>
        <w:rPr>
          <w:b/>
          <w:sz w:val="28"/>
        </w:rPr>
      </w:pPr>
      <w:r>
        <w:rPr>
          <w:b/>
          <w:sz w:val="28"/>
        </w:rPr>
        <w:br w:type="page"/>
      </w:r>
    </w:p>
    <w:p w:rsidR="00346894" w:rsidRPr="00346894" w:rsidRDefault="00BF0E94" w:rsidP="00346894">
      <w:pPr>
        <w:pStyle w:val="1"/>
        <w:numPr>
          <w:ilvl w:val="0"/>
          <w:numId w:val="22"/>
        </w:numPr>
        <w:ind w:left="709" w:hanging="284"/>
        <w:rPr>
          <w:b/>
          <w:sz w:val="28"/>
        </w:rPr>
      </w:pPr>
      <w:r w:rsidRPr="00346894">
        <w:rPr>
          <w:b/>
          <w:sz w:val="28"/>
        </w:rPr>
        <w:lastRenderedPageBreak/>
        <w:t>Компетенции обучающегося</w:t>
      </w:r>
      <w:r w:rsidR="00FE4547" w:rsidRPr="00346894">
        <w:rPr>
          <w:b/>
          <w:sz w:val="28"/>
        </w:rPr>
        <w:t>, формируемые в процессе</w:t>
      </w:r>
      <w:r w:rsidRPr="00346894">
        <w:rPr>
          <w:b/>
          <w:sz w:val="28"/>
        </w:rPr>
        <w:t xml:space="preserve"> освоения дисциплины «</w:t>
      </w:r>
      <w:r w:rsidR="00617C20" w:rsidRPr="00346894">
        <w:rPr>
          <w:b/>
          <w:sz w:val="28"/>
        </w:rPr>
        <w:t>Электрический привод</w:t>
      </w:r>
      <w:r w:rsidRPr="00346894">
        <w:rPr>
          <w:b/>
          <w:sz w:val="28"/>
        </w:rPr>
        <w:t>»:</w:t>
      </w:r>
      <w:r w:rsidR="00346894" w:rsidRPr="00346894">
        <w:rPr>
          <w:b/>
          <w:sz w:val="28"/>
        </w:rPr>
        <w:t xml:space="preserve">   </w:t>
      </w:r>
    </w:p>
    <w:p w:rsidR="00BF0E94" w:rsidRDefault="00BF0E94" w:rsidP="00346894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346894">
        <w:rPr>
          <w:rFonts w:eastAsia="Calibri"/>
          <w:sz w:val="28"/>
          <w:szCs w:val="28"/>
          <w:lang w:eastAsia="en-US"/>
        </w:rPr>
        <w:t xml:space="preserve">В результате освоения данной дисциплины студент должен обладать следующими компетенциями: </w:t>
      </w:r>
    </w:p>
    <w:p w:rsidR="00EE084A" w:rsidRDefault="00EE084A" w:rsidP="00346894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101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94"/>
        <w:gridCol w:w="5811"/>
      </w:tblGrid>
      <w:tr w:rsidR="00EE084A" w:rsidRPr="00B831CB" w:rsidTr="00C0723C">
        <w:trPr>
          <w:jc w:val="center"/>
        </w:trPr>
        <w:tc>
          <w:tcPr>
            <w:tcW w:w="4294" w:type="dxa"/>
            <w:vAlign w:val="center"/>
          </w:tcPr>
          <w:p w:rsidR="00EE084A" w:rsidRPr="00B831CB" w:rsidRDefault="00EE084A" w:rsidP="00C0723C">
            <w:pPr>
              <w:overflowPunct/>
              <w:autoSpaceDE/>
              <w:autoSpaceDN/>
              <w:adjustRightInd/>
              <w:ind w:right="284"/>
              <w:jc w:val="center"/>
              <w:textAlignment w:val="auto"/>
              <w:rPr>
                <w:bCs/>
                <w:sz w:val="24"/>
                <w:szCs w:val="24"/>
              </w:rPr>
            </w:pPr>
            <w:r w:rsidRPr="00B831CB">
              <w:rPr>
                <w:bCs/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5811" w:type="dxa"/>
            <w:vAlign w:val="center"/>
          </w:tcPr>
          <w:p w:rsidR="00EE084A" w:rsidRPr="00B831CB" w:rsidRDefault="00EE084A" w:rsidP="00C0723C">
            <w:pPr>
              <w:overflowPunct/>
              <w:autoSpaceDE/>
              <w:autoSpaceDN/>
              <w:adjustRightInd/>
              <w:ind w:right="152"/>
              <w:jc w:val="center"/>
              <w:textAlignment w:val="auto"/>
              <w:rPr>
                <w:bCs/>
                <w:sz w:val="24"/>
                <w:szCs w:val="24"/>
              </w:rPr>
            </w:pPr>
            <w:r w:rsidRPr="00B831CB">
              <w:rPr>
                <w:bCs/>
                <w:sz w:val="24"/>
                <w:szCs w:val="24"/>
              </w:rPr>
              <w:t>Код и наименование индикатора достижения компетенции</w:t>
            </w:r>
          </w:p>
        </w:tc>
      </w:tr>
      <w:tr w:rsidR="00EE084A" w:rsidRPr="00EE084A" w:rsidTr="00C0723C">
        <w:trPr>
          <w:jc w:val="center"/>
        </w:trPr>
        <w:tc>
          <w:tcPr>
            <w:tcW w:w="4294" w:type="dxa"/>
          </w:tcPr>
          <w:p w:rsidR="00EE084A" w:rsidRPr="00EE084A" w:rsidRDefault="00EE084A" w:rsidP="00C0723C">
            <w:pPr>
              <w:overflowPunct/>
              <w:autoSpaceDE/>
              <w:autoSpaceDN/>
              <w:adjustRightInd/>
              <w:ind w:right="176"/>
              <w:jc w:val="both"/>
              <w:textAlignment w:val="auto"/>
              <w:rPr>
                <w:sz w:val="28"/>
                <w:szCs w:val="28"/>
              </w:rPr>
            </w:pPr>
            <w:r w:rsidRPr="00EE084A">
              <w:rPr>
                <w:sz w:val="28"/>
                <w:szCs w:val="28"/>
              </w:rPr>
              <w:t>ПК-3 Способен оформлять законченные проектно-конструк</w:t>
            </w:r>
            <w:r>
              <w:rPr>
                <w:sz w:val="28"/>
                <w:szCs w:val="28"/>
              </w:rPr>
              <w:t>-</w:t>
            </w:r>
            <w:r w:rsidRPr="00EE084A">
              <w:rPr>
                <w:sz w:val="28"/>
                <w:szCs w:val="28"/>
              </w:rPr>
              <w:t>торские работы с использованием современных компьютерных технологий</w:t>
            </w:r>
          </w:p>
        </w:tc>
        <w:tc>
          <w:tcPr>
            <w:tcW w:w="5811" w:type="dxa"/>
          </w:tcPr>
          <w:p w:rsidR="00EE084A" w:rsidRPr="00EE084A" w:rsidRDefault="00EE084A" w:rsidP="00C0723C">
            <w:pPr>
              <w:overflowPunct/>
              <w:autoSpaceDE/>
              <w:autoSpaceDN/>
              <w:adjustRightInd/>
              <w:ind w:left="34"/>
              <w:jc w:val="both"/>
              <w:textAlignment w:val="auto"/>
              <w:rPr>
                <w:sz w:val="28"/>
                <w:szCs w:val="28"/>
              </w:rPr>
            </w:pPr>
            <w:r w:rsidRPr="00EE084A">
              <w:rPr>
                <w:sz w:val="28"/>
                <w:szCs w:val="28"/>
              </w:rPr>
              <w:t>З-ПК-3 Знать: технологические схемы и схемы электрических соединений и их взаимосвязь применительно к объектам профессиональной деятельности</w:t>
            </w:r>
          </w:p>
          <w:p w:rsidR="00EE084A" w:rsidRPr="00EE084A" w:rsidRDefault="00EE084A" w:rsidP="00C0723C">
            <w:pPr>
              <w:overflowPunct/>
              <w:autoSpaceDE/>
              <w:autoSpaceDN/>
              <w:adjustRightInd/>
              <w:ind w:left="34"/>
              <w:jc w:val="both"/>
              <w:textAlignment w:val="auto"/>
              <w:rPr>
                <w:sz w:val="28"/>
                <w:szCs w:val="28"/>
              </w:rPr>
            </w:pPr>
            <w:r w:rsidRPr="00EE084A">
              <w:rPr>
                <w:sz w:val="28"/>
                <w:szCs w:val="28"/>
              </w:rPr>
              <w:t>У-ПК-3 Уметь: применять программное обеспечение, принятое к использованию, по направлению</w:t>
            </w:r>
          </w:p>
          <w:p w:rsidR="00EE084A" w:rsidRPr="00EE084A" w:rsidRDefault="00EE084A" w:rsidP="00C0723C">
            <w:pPr>
              <w:overflowPunct/>
              <w:autoSpaceDE/>
              <w:autoSpaceDN/>
              <w:adjustRightInd/>
              <w:ind w:left="34"/>
              <w:jc w:val="both"/>
              <w:textAlignment w:val="auto"/>
              <w:rPr>
                <w:sz w:val="28"/>
                <w:szCs w:val="28"/>
              </w:rPr>
            </w:pPr>
            <w:r w:rsidRPr="00EE084A">
              <w:rPr>
                <w:sz w:val="28"/>
                <w:szCs w:val="28"/>
              </w:rPr>
              <w:t>деятельности; производить анализ проектной документации и выдавать замечания и предложения</w:t>
            </w:r>
          </w:p>
          <w:p w:rsidR="00EE084A" w:rsidRPr="00EE084A" w:rsidRDefault="00EE084A" w:rsidP="00C0723C">
            <w:pPr>
              <w:overflowPunct/>
              <w:autoSpaceDE/>
              <w:autoSpaceDN/>
              <w:adjustRightInd/>
              <w:ind w:left="34"/>
              <w:jc w:val="both"/>
              <w:textAlignment w:val="auto"/>
              <w:rPr>
                <w:sz w:val="28"/>
                <w:szCs w:val="28"/>
              </w:rPr>
            </w:pPr>
            <w:r w:rsidRPr="00EE084A">
              <w:rPr>
                <w:sz w:val="28"/>
                <w:szCs w:val="28"/>
              </w:rPr>
              <w:t>В-ПК-3 Владеть: навыками работы с информационными средствами и технологиями при разработке проектов в рамках задач профессиональной деятельности</w:t>
            </w:r>
          </w:p>
        </w:tc>
      </w:tr>
      <w:tr w:rsidR="00EE084A" w:rsidRPr="00EE084A" w:rsidTr="00C0723C">
        <w:trPr>
          <w:jc w:val="center"/>
        </w:trPr>
        <w:tc>
          <w:tcPr>
            <w:tcW w:w="4294" w:type="dxa"/>
          </w:tcPr>
          <w:p w:rsidR="00EE084A" w:rsidRPr="00EE084A" w:rsidRDefault="00EE084A" w:rsidP="00EE084A">
            <w:pPr>
              <w:overflowPunct/>
              <w:autoSpaceDE/>
              <w:autoSpaceDN/>
              <w:adjustRightInd/>
              <w:ind w:right="-113"/>
              <w:jc w:val="both"/>
              <w:textAlignment w:val="auto"/>
              <w:rPr>
                <w:sz w:val="28"/>
                <w:szCs w:val="28"/>
              </w:rPr>
            </w:pPr>
            <w:r w:rsidRPr="00EE084A">
              <w:rPr>
                <w:sz w:val="28"/>
                <w:szCs w:val="28"/>
              </w:rPr>
              <w:t>УК-1 Способен осуществлять поиск,</w:t>
            </w:r>
            <w:r>
              <w:rPr>
                <w:sz w:val="28"/>
                <w:szCs w:val="28"/>
              </w:rPr>
              <w:t xml:space="preserve"> </w:t>
            </w:r>
            <w:r w:rsidRPr="00EE084A">
              <w:rPr>
                <w:sz w:val="28"/>
                <w:szCs w:val="28"/>
              </w:rPr>
              <w:t>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5811" w:type="dxa"/>
          </w:tcPr>
          <w:p w:rsidR="00EE084A" w:rsidRPr="00EE084A" w:rsidRDefault="00EE084A" w:rsidP="00EE084A">
            <w:pPr>
              <w:overflowPunct/>
              <w:autoSpaceDE/>
              <w:autoSpaceDN/>
              <w:adjustRightInd/>
              <w:ind w:left="34" w:right="73"/>
              <w:jc w:val="both"/>
              <w:textAlignment w:val="auto"/>
              <w:rPr>
                <w:sz w:val="28"/>
                <w:szCs w:val="28"/>
              </w:rPr>
            </w:pPr>
            <w:r w:rsidRPr="00EE084A">
              <w:rPr>
                <w:sz w:val="28"/>
                <w:szCs w:val="28"/>
              </w:rPr>
              <w:t>З-УК-1 Знать: методики сбора и обработки</w:t>
            </w:r>
          </w:p>
          <w:p w:rsidR="00EE084A" w:rsidRPr="00EE084A" w:rsidRDefault="00EE084A" w:rsidP="00EE084A">
            <w:pPr>
              <w:overflowPunct/>
              <w:autoSpaceDE/>
              <w:autoSpaceDN/>
              <w:adjustRightInd/>
              <w:ind w:left="34" w:right="73"/>
              <w:jc w:val="both"/>
              <w:textAlignment w:val="auto"/>
              <w:rPr>
                <w:sz w:val="28"/>
                <w:szCs w:val="28"/>
              </w:rPr>
            </w:pPr>
            <w:r w:rsidRPr="00EE084A">
              <w:rPr>
                <w:sz w:val="28"/>
                <w:szCs w:val="28"/>
              </w:rPr>
              <w:t>информации; актуальные российские и</w:t>
            </w:r>
          </w:p>
          <w:p w:rsidR="00EE084A" w:rsidRPr="00EE084A" w:rsidRDefault="00EE084A" w:rsidP="00EE084A">
            <w:pPr>
              <w:overflowPunct/>
              <w:autoSpaceDE/>
              <w:autoSpaceDN/>
              <w:adjustRightInd/>
              <w:ind w:left="34" w:right="73"/>
              <w:jc w:val="both"/>
              <w:textAlignment w:val="auto"/>
              <w:rPr>
                <w:sz w:val="28"/>
                <w:szCs w:val="28"/>
              </w:rPr>
            </w:pPr>
            <w:r w:rsidRPr="00EE084A">
              <w:rPr>
                <w:sz w:val="28"/>
                <w:szCs w:val="28"/>
              </w:rPr>
              <w:t>зарубежные источники информации в сфере</w:t>
            </w:r>
          </w:p>
          <w:p w:rsidR="00EE084A" w:rsidRPr="00EE084A" w:rsidRDefault="00EE084A" w:rsidP="00EE084A">
            <w:pPr>
              <w:overflowPunct/>
              <w:autoSpaceDE/>
              <w:autoSpaceDN/>
              <w:adjustRightInd/>
              <w:ind w:left="34" w:right="73"/>
              <w:jc w:val="both"/>
              <w:textAlignment w:val="auto"/>
              <w:rPr>
                <w:sz w:val="28"/>
                <w:szCs w:val="28"/>
              </w:rPr>
            </w:pPr>
            <w:r w:rsidRPr="00EE084A">
              <w:rPr>
                <w:sz w:val="28"/>
                <w:szCs w:val="28"/>
              </w:rPr>
              <w:t>профессиональной деятельности; метод</w:t>
            </w:r>
          </w:p>
          <w:p w:rsidR="00EE084A" w:rsidRPr="00EE084A" w:rsidRDefault="00EE084A" w:rsidP="00EE084A">
            <w:pPr>
              <w:overflowPunct/>
              <w:autoSpaceDE/>
              <w:autoSpaceDN/>
              <w:adjustRightInd/>
              <w:ind w:left="34" w:right="73"/>
              <w:jc w:val="both"/>
              <w:textAlignment w:val="auto"/>
              <w:rPr>
                <w:sz w:val="28"/>
                <w:szCs w:val="28"/>
              </w:rPr>
            </w:pPr>
            <w:r w:rsidRPr="00EE084A">
              <w:rPr>
                <w:sz w:val="28"/>
                <w:szCs w:val="28"/>
              </w:rPr>
              <w:t>системного анализа</w:t>
            </w:r>
          </w:p>
          <w:p w:rsidR="00EE084A" w:rsidRPr="00EE084A" w:rsidRDefault="00EE084A" w:rsidP="00EE084A">
            <w:pPr>
              <w:overflowPunct/>
              <w:autoSpaceDE/>
              <w:autoSpaceDN/>
              <w:adjustRightInd/>
              <w:ind w:left="34" w:right="73"/>
              <w:jc w:val="both"/>
              <w:textAlignment w:val="auto"/>
              <w:rPr>
                <w:sz w:val="28"/>
                <w:szCs w:val="28"/>
              </w:rPr>
            </w:pPr>
            <w:r w:rsidRPr="00EE084A">
              <w:rPr>
                <w:sz w:val="28"/>
                <w:szCs w:val="28"/>
              </w:rPr>
              <w:t>У-УК-1 Уметь: применять методики поиска,</w:t>
            </w:r>
          </w:p>
          <w:p w:rsidR="00EE084A" w:rsidRPr="00EE084A" w:rsidRDefault="00EE084A" w:rsidP="00EE084A">
            <w:pPr>
              <w:overflowPunct/>
              <w:autoSpaceDE/>
              <w:autoSpaceDN/>
              <w:adjustRightInd/>
              <w:ind w:left="34" w:right="73"/>
              <w:jc w:val="both"/>
              <w:textAlignment w:val="auto"/>
              <w:rPr>
                <w:sz w:val="28"/>
                <w:szCs w:val="28"/>
              </w:rPr>
            </w:pPr>
            <w:r w:rsidRPr="00EE084A">
              <w:rPr>
                <w:sz w:val="28"/>
                <w:szCs w:val="28"/>
              </w:rPr>
              <w:t>сбора и обработки информации; осуществлять</w:t>
            </w:r>
            <w:r>
              <w:rPr>
                <w:sz w:val="28"/>
                <w:szCs w:val="28"/>
              </w:rPr>
              <w:t xml:space="preserve"> </w:t>
            </w:r>
            <w:r w:rsidRPr="00EE084A">
              <w:rPr>
                <w:sz w:val="28"/>
                <w:szCs w:val="28"/>
              </w:rPr>
              <w:t>критический анализ и синтез информации,</w:t>
            </w:r>
            <w:r>
              <w:rPr>
                <w:sz w:val="28"/>
                <w:szCs w:val="28"/>
              </w:rPr>
              <w:t xml:space="preserve"> </w:t>
            </w:r>
            <w:r w:rsidRPr="00EE084A">
              <w:rPr>
                <w:sz w:val="28"/>
                <w:szCs w:val="28"/>
              </w:rPr>
              <w:t>полученной из разных источников</w:t>
            </w:r>
          </w:p>
          <w:p w:rsidR="00EE084A" w:rsidRPr="00EE084A" w:rsidRDefault="00EE084A" w:rsidP="00EE084A">
            <w:pPr>
              <w:overflowPunct/>
              <w:autoSpaceDE/>
              <w:autoSpaceDN/>
              <w:adjustRightInd/>
              <w:ind w:left="34" w:right="73"/>
              <w:jc w:val="both"/>
              <w:textAlignment w:val="auto"/>
              <w:rPr>
                <w:sz w:val="28"/>
                <w:szCs w:val="28"/>
              </w:rPr>
            </w:pPr>
            <w:r w:rsidRPr="00EE084A">
              <w:rPr>
                <w:sz w:val="28"/>
                <w:szCs w:val="28"/>
              </w:rPr>
              <w:t>В-УК-1 Владеть: методами поиска, сбора и</w:t>
            </w:r>
          </w:p>
          <w:p w:rsidR="00EE084A" w:rsidRPr="00EE084A" w:rsidRDefault="00EE084A" w:rsidP="00EE084A">
            <w:pPr>
              <w:overflowPunct/>
              <w:autoSpaceDE/>
              <w:autoSpaceDN/>
              <w:adjustRightInd/>
              <w:ind w:left="34" w:right="73"/>
              <w:jc w:val="both"/>
              <w:textAlignment w:val="auto"/>
              <w:rPr>
                <w:sz w:val="28"/>
                <w:szCs w:val="28"/>
              </w:rPr>
            </w:pPr>
            <w:r w:rsidRPr="00EE084A">
              <w:rPr>
                <w:sz w:val="28"/>
                <w:szCs w:val="28"/>
              </w:rPr>
              <w:t>обработки, критического анализа и синтеза</w:t>
            </w:r>
          </w:p>
          <w:p w:rsidR="00EE084A" w:rsidRPr="00EE084A" w:rsidRDefault="00EE084A" w:rsidP="00EE084A">
            <w:pPr>
              <w:overflowPunct/>
              <w:autoSpaceDE/>
              <w:autoSpaceDN/>
              <w:adjustRightInd/>
              <w:ind w:left="34" w:right="73"/>
              <w:jc w:val="both"/>
              <w:textAlignment w:val="auto"/>
              <w:rPr>
                <w:sz w:val="28"/>
                <w:szCs w:val="28"/>
              </w:rPr>
            </w:pPr>
            <w:r w:rsidRPr="00EE084A">
              <w:rPr>
                <w:sz w:val="28"/>
                <w:szCs w:val="28"/>
              </w:rPr>
              <w:t>информации; методикой системного подхода для</w:t>
            </w:r>
            <w:r>
              <w:rPr>
                <w:sz w:val="28"/>
                <w:szCs w:val="28"/>
              </w:rPr>
              <w:t xml:space="preserve"> </w:t>
            </w:r>
            <w:r w:rsidRPr="00EE084A">
              <w:rPr>
                <w:sz w:val="28"/>
                <w:szCs w:val="28"/>
              </w:rPr>
              <w:t>решения поставленных задач</w:t>
            </w:r>
          </w:p>
        </w:tc>
      </w:tr>
    </w:tbl>
    <w:p w:rsidR="00EE084A" w:rsidRPr="00346894" w:rsidRDefault="00EE084A" w:rsidP="00346894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4C4FA2" w:rsidRPr="004C4FA2" w:rsidRDefault="004C4FA2" w:rsidP="004C4FA2">
      <w:pPr>
        <w:overflowPunct/>
        <w:autoSpaceDE/>
        <w:autoSpaceDN/>
        <w:adjustRightInd/>
        <w:spacing w:line="276" w:lineRule="auto"/>
        <w:ind w:left="567"/>
        <w:jc w:val="both"/>
        <w:textAlignment w:val="auto"/>
        <w:rPr>
          <w:b/>
          <w:sz w:val="28"/>
          <w:szCs w:val="28"/>
        </w:rPr>
      </w:pPr>
    </w:p>
    <w:p w:rsidR="00EE084A" w:rsidRDefault="00EE084A">
      <w:pPr>
        <w:overflowPunct/>
        <w:autoSpaceDE/>
        <w:autoSpaceDN/>
        <w:adjustRightInd/>
        <w:textAlignment w:val="auto"/>
        <w:rPr>
          <w:b/>
          <w:sz w:val="28"/>
        </w:rPr>
      </w:pPr>
      <w:r>
        <w:rPr>
          <w:b/>
          <w:sz w:val="28"/>
        </w:rPr>
        <w:br w:type="page"/>
      </w:r>
    </w:p>
    <w:p w:rsidR="00B96326" w:rsidRPr="006A0F1F" w:rsidRDefault="00B96326" w:rsidP="006A0F1F">
      <w:pPr>
        <w:pStyle w:val="1"/>
        <w:numPr>
          <w:ilvl w:val="0"/>
          <w:numId w:val="22"/>
        </w:numPr>
        <w:ind w:left="709" w:hanging="284"/>
        <w:rPr>
          <w:b/>
          <w:sz w:val="28"/>
        </w:rPr>
      </w:pPr>
      <w:r w:rsidRPr="006A0F1F">
        <w:rPr>
          <w:b/>
          <w:sz w:val="28"/>
        </w:rPr>
        <w:lastRenderedPageBreak/>
        <w:t>Структура и содержание дисциплины «</w:t>
      </w:r>
      <w:r w:rsidR="009E46C3" w:rsidRPr="006A0F1F">
        <w:rPr>
          <w:b/>
          <w:sz w:val="28"/>
        </w:rPr>
        <w:t>Электрический привод</w:t>
      </w:r>
      <w:r w:rsidR="00773761" w:rsidRPr="006A0F1F">
        <w:rPr>
          <w:b/>
          <w:sz w:val="28"/>
        </w:rPr>
        <w:t>»</w:t>
      </w:r>
    </w:p>
    <w:p w:rsidR="00085F43" w:rsidRPr="00AA08A7" w:rsidRDefault="00085F43" w:rsidP="00EB3DE8">
      <w:pPr>
        <w:pStyle w:val="2"/>
        <w:ind w:firstLine="567"/>
        <w:jc w:val="left"/>
        <w:rPr>
          <w:i w:val="0"/>
        </w:rPr>
      </w:pPr>
      <w:r w:rsidRPr="00AA08A7">
        <w:rPr>
          <w:i w:val="0"/>
        </w:rPr>
        <w:t>4.1 Структура курса:</w:t>
      </w:r>
    </w:p>
    <w:p w:rsidR="00B96326" w:rsidRPr="00A14980" w:rsidRDefault="00B96326">
      <w:pPr>
        <w:pStyle w:val="21"/>
        <w:spacing w:before="120"/>
        <w:rPr>
          <w:sz w:val="28"/>
          <w:szCs w:val="28"/>
        </w:rPr>
      </w:pPr>
      <w:r w:rsidRPr="00A14980">
        <w:rPr>
          <w:sz w:val="28"/>
          <w:szCs w:val="28"/>
        </w:rPr>
        <w:t xml:space="preserve">Общая трудоемкость дисциплины составляет </w:t>
      </w:r>
      <w:r w:rsidR="004500EC">
        <w:rPr>
          <w:sz w:val="28"/>
          <w:szCs w:val="28"/>
          <w:u w:val="single"/>
        </w:rPr>
        <w:t>2</w:t>
      </w:r>
      <w:r w:rsidR="00132189" w:rsidRPr="00A14980">
        <w:rPr>
          <w:sz w:val="28"/>
          <w:szCs w:val="28"/>
        </w:rPr>
        <w:t xml:space="preserve"> </w:t>
      </w:r>
      <w:r w:rsidRPr="00A14980">
        <w:rPr>
          <w:sz w:val="28"/>
          <w:szCs w:val="28"/>
        </w:rPr>
        <w:t>зачетны</w:t>
      </w:r>
      <w:r w:rsidR="00211733" w:rsidRPr="00A14980">
        <w:rPr>
          <w:sz w:val="28"/>
          <w:szCs w:val="28"/>
        </w:rPr>
        <w:t>х</w:t>
      </w:r>
      <w:r w:rsidRPr="00A14980">
        <w:rPr>
          <w:sz w:val="28"/>
          <w:szCs w:val="28"/>
        </w:rPr>
        <w:t xml:space="preserve"> единиц </w:t>
      </w:r>
      <w:r w:rsidR="00AB36E0">
        <w:rPr>
          <w:sz w:val="28"/>
          <w:szCs w:val="28"/>
          <w:u w:val="single"/>
        </w:rPr>
        <w:t>72</w:t>
      </w:r>
      <w:r w:rsidRPr="00A14980">
        <w:rPr>
          <w:sz w:val="28"/>
          <w:szCs w:val="28"/>
        </w:rPr>
        <w:t xml:space="preserve"> час</w:t>
      </w:r>
      <w:r w:rsidR="00773761" w:rsidRPr="00A14980">
        <w:rPr>
          <w:sz w:val="28"/>
          <w:szCs w:val="28"/>
        </w:rPr>
        <w:t>а</w:t>
      </w:r>
      <w:r w:rsidRPr="00A14980">
        <w:rPr>
          <w:sz w:val="28"/>
          <w:szCs w:val="28"/>
        </w:rPr>
        <w:t>.</w:t>
      </w:r>
    </w:p>
    <w:tbl>
      <w:tblPr>
        <w:tblW w:w="1006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5"/>
        <w:gridCol w:w="2270"/>
        <w:gridCol w:w="426"/>
        <w:gridCol w:w="850"/>
        <w:gridCol w:w="567"/>
        <w:gridCol w:w="567"/>
        <w:gridCol w:w="567"/>
        <w:gridCol w:w="851"/>
        <w:gridCol w:w="2551"/>
        <w:gridCol w:w="851"/>
      </w:tblGrid>
      <w:tr w:rsidR="00937A8E" w:rsidRPr="00FE3C7C" w:rsidTr="00200D51">
        <w:trPr>
          <w:cantSplit/>
          <w:trHeight w:val="1732"/>
        </w:trPr>
        <w:tc>
          <w:tcPr>
            <w:tcW w:w="56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37A8E" w:rsidRPr="00FE3C7C" w:rsidRDefault="00937A8E" w:rsidP="00934733">
            <w:pPr>
              <w:jc w:val="center"/>
              <w:rPr>
                <w:sz w:val="24"/>
                <w:szCs w:val="24"/>
              </w:rPr>
            </w:pPr>
            <w:r w:rsidRPr="00FE3C7C">
              <w:rPr>
                <w:sz w:val="24"/>
                <w:szCs w:val="24"/>
              </w:rPr>
              <w:t>№</w:t>
            </w:r>
          </w:p>
          <w:p w:rsidR="00937A8E" w:rsidRPr="00FE3C7C" w:rsidRDefault="00937A8E" w:rsidP="00934733">
            <w:pPr>
              <w:jc w:val="center"/>
              <w:rPr>
                <w:sz w:val="24"/>
                <w:szCs w:val="24"/>
              </w:rPr>
            </w:pPr>
            <w:r w:rsidRPr="00FE3C7C">
              <w:rPr>
                <w:sz w:val="24"/>
                <w:szCs w:val="24"/>
              </w:rPr>
              <w:t>п</w:t>
            </w:r>
            <w:r w:rsidRPr="00FE3C7C">
              <w:rPr>
                <w:sz w:val="24"/>
                <w:szCs w:val="24"/>
                <w:lang w:val="en-US"/>
              </w:rPr>
              <w:t>/</w:t>
            </w:r>
            <w:r w:rsidRPr="00FE3C7C">
              <w:rPr>
                <w:sz w:val="24"/>
                <w:szCs w:val="24"/>
              </w:rPr>
              <w:t>п</w:t>
            </w:r>
          </w:p>
        </w:tc>
        <w:tc>
          <w:tcPr>
            <w:tcW w:w="227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37A8E" w:rsidRPr="00FE3C7C" w:rsidRDefault="00937A8E" w:rsidP="00934733">
            <w:pPr>
              <w:jc w:val="center"/>
              <w:rPr>
                <w:sz w:val="24"/>
                <w:szCs w:val="24"/>
              </w:rPr>
            </w:pPr>
            <w:r w:rsidRPr="00FE3C7C">
              <w:rPr>
                <w:sz w:val="24"/>
                <w:szCs w:val="24"/>
              </w:rPr>
              <w:t>Раздел</w:t>
            </w:r>
          </w:p>
          <w:p w:rsidR="00937A8E" w:rsidRPr="00FE3C7C" w:rsidRDefault="00937A8E" w:rsidP="00934733">
            <w:pPr>
              <w:jc w:val="center"/>
              <w:rPr>
                <w:sz w:val="24"/>
                <w:szCs w:val="24"/>
              </w:rPr>
            </w:pPr>
            <w:r w:rsidRPr="00FE3C7C">
              <w:rPr>
                <w:sz w:val="24"/>
                <w:szCs w:val="24"/>
              </w:rPr>
              <w:t>дисциплины</w:t>
            </w:r>
          </w:p>
        </w:tc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937A8E" w:rsidRPr="00FE3C7C" w:rsidRDefault="00937A8E" w:rsidP="00934733">
            <w:pPr>
              <w:ind w:left="113" w:right="113"/>
              <w:jc w:val="center"/>
              <w:rPr>
                <w:sz w:val="24"/>
                <w:szCs w:val="24"/>
              </w:rPr>
            </w:pPr>
            <w:r w:rsidRPr="00FE3C7C">
              <w:rPr>
                <w:sz w:val="24"/>
                <w:szCs w:val="24"/>
              </w:rPr>
              <w:t>Семестр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937A8E" w:rsidRPr="00FE3C7C" w:rsidRDefault="00937A8E" w:rsidP="00934733">
            <w:pPr>
              <w:ind w:left="113" w:right="113"/>
              <w:jc w:val="center"/>
              <w:rPr>
                <w:sz w:val="24"/>
                <w:szCs w:val="24"/>
              </w:rPr>
            </w:pPr>
            <w:r w:rsidRPr="00FE3C7C">
              <w:rPr>
                <w:sz w:val="24"/>
                <w:szCs w:val="24"/>
              </w:rPr>
              <w:t>Неделя</w:t>
            </w:r>
          </w:p>
          <w:p w:rsidR="00937A8E" w:rsidRPr="00FE3C7C" w:rsidRDefault="00937A8E" w:rsidP="00934733">
            <w:pPr>
              <w:ind w:left="113" w:right="113"/>
              <w:jc w:val="center"/>
              <w:rPr>
                <w:sz w:val="24"/>
                <w:szCs w:val="24"/>
              </w:rPr>
            </w:pPr>
            <w:r w:rsidRPr="00FE3C7C">
              <w:rPr>
                <w:sz w:val="24"/>
                <w:szCs w:val="24"/>
              </w:rPr>
              <w:t>семестра</w:t>
            </w:r>
          </w:p>
        </w:tc>
        <w:tc>
          <w:tcPr>
            <w:tcW w:w="2552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0D51" w:rsidRPr="00200D51" w:rsidRDefault="00200D51" w:rsidP="00200D51">
            <w:pPr>
              <w:jc w:val="center"/>
              <w:rPr>
                <w:sz w:val="24"/>
                <w:szCs w:val="24"/>
              </w:rPr>
            </w:pPr>
            <w:r w:rsidRPr="00200D51">
              <w:rPr>
                <w:sz w:val="24"/>
                <w:szCs w:val="24"/>
              </w:rPr>
              <w:t>Виды учебной работы, включая самостоя</w:t>
            </w:r>
            <w:r>
              <w:rPr>
                <w:sz w:val="24"/>
                <w:szCs w:val="24"/>
              </w:rPr>
              <w:t>тель</w:t>
            </w:r>
            <w:r w:rsidRPr="00200D51">
              <w:rPr>
                <w:sz w:val="24"/>
                <w:szCs w:val="24"/>
              </w:rPr>
              <w:t xml:space="preserve">ную работу студентов и </w:t>
            </w:r>
          </w:p>
          <w:p w:rsidR="00937A8E" w:rsidRPr="00FE3C7C" w:rsidRDefault="00200D51" w:rsidP="00200D51">
            <w:pPr>
              <w:jc w:val="center"/>
              <w:rPr>
                <w:sz w:val="24"/>
                <w:szCs w:val="24"/>
              </w:rPr>
            </w:pPr>
            <w:r w:rsidRPr="00200D51">
              <w:rPr>
                <w:sz w:val="24"/>
                <w:szCs w:val="24"/>
              </w:rPr>
              <w:t>трудоемкость (в часах)</w:t>
            </w:r>
          </w:p>
        </w:tc>
        <w:tc>
          <w:tcPr>
            <w:tcW w:w="25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0D51" w:rsidRPr="00200D51" w:rsidRDefault="00200D51" w:rsidP="00200D51">
            <w:pPr>
              <w:jc w:val="center"/>
              <w:rPr>
                <w:sz w:val="24"/>
                <w:szCs w:val="24"/>
              </w:rPr>
            </w:pPr>
            <w:r w:rsidRPr="00200D51">
              <w:rPr>
                <w:sz w:val="24"/>
                <w:szCs w:val="24"/>
              </w:rPr>
              <w:t>Формы текущего контроля успеваемо-сти</w:t>
            </w:r>
          </w:p>
          <w:p w:rsidR="00937A8E" w:rsidRPr="00FE3C7C" w:rsidRDefault="00200D51" w:rsidP="00200D51">
            <w:pPr>
              <w:jc w:val="center"/>
              <w:rPr>
                <w:sz w:val="24"/>
                <w:szCs w:val="24"/>
              </w:rPr>
            </w:pPr>
            <w:r w:rsidRPr="00200D51">
              <w:rPr>
                <w:sz w:val="24"/>
                <w:szCs w:val="24"/>
              </w:rPr>
              <w:t>(по разделам)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937A8E" w:rsidRPr="00FE3C7C" w:rsidRDefault="00937A8E" w:rsidP="00F51A2D">
            <w:pPr>
              <w:ind w:left="113" w:right="113"/>
              <w:jc w:val="center"/>
              <w:rPr>
                <w:sz w:val="24"/>
                <w:szCs w:val="24"/>
              </w:rPr>
            </w:pPr>
            <w:r w:rsidRPr="00FE3C7C">
              <w:rPr>
                <w:sz w:val="24"/>
                <w:szCs w:val="24"/>
              </w:rPr>
              <w:t>Максимальный балл за раздел</w:t>
            </w:r>
          </w:p>
        </w:tc>
      </w:tr>
      <w:tr w:rsidR="00FE3C7C" w:rsidRPr="00FE3C7C" w:rsidTr="00FE3C7C">
        <w:tc>
          <w:tcPr>
            <w:tcW w:w="56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7C" w:rsidRPr="00FE3C7C" w:rsidRDefault="00FE3C7C">
            <w:pPr>
              <w:rPr>
                <w:sz w:val="24"/>
                <w:szCs w:val="24"/>
              </w:rPr>
            </w:pPr>
          </w:p>
        </w:tc>
        <w:tc>
          <w:tcPr>
            <w:tcW w:w="227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7C" w:rsidRPr="00FE3C7C" w:rsidRDefault="00FE3C7C">
            <w:pPr>
              <w:rPr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7C" w:rsidRPr="00FE3C7C" w:rsidRDefault="00FE3C7C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7C" w:rsidRPr="00FE3C7C" w:rsidRDefault="00FE3C7C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7C" w:rsidRPr="00FE3C7C" w:rsidRDefault="00FE3C7C">
            <w:pPr>
              <w:rPr>
                <w:sz w:val="24"/>
                <w:szCs w:val="24"/>
              </w:rPr>
            </w:pPr>
            <w:r w:rsidRPr="00FE3C7C">
              <w:rPr>
                <w:sz w:val="24"/>
                <w:szCs w:val="24"/>
              </w:rPr>
              <w:t>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7C" w:rsidRPr="00FE3C7C" w:rsidRDefault="00FE3C7C" w:rsidP="00F51A2D">
            <w:pPr>
              <w:rPr>
                <w:sz w:val="24"/>
                <w:szCs w:val="24"/>
              </w:rPr>
            </w:pPr>
            <w:r w:rsidRPr="00FE3C7C">
              <w:rPr>
                <w:sz w:val="24"/>
                <w:szCs w:val="24"/>
              </w:rPr>
              <w:t>ПЗ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7C" w:rsidRPr="00FE3C7C" w:rsidRDefault="00FE3C7C" w:rsidP="002A517E">
            <w:pPr>
              <w:rPr>
                <w:sz w:val="24"/>
                <w:szCs w:val="24"/>
              </w:rPr>
            </w:pPr>
            <w:r w:rsidRPr="00FE3C7C">
              <w:rPr>
                <w:sz w:val="24"/>
                <w:szCs w:val="24"/>
              </w:rPr>
              <w:t>ЛР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7C" w:rsidRPr="00FE3C7C" w:rsidRDefault="00FE3C7C" w:rsidP="00B60B8C">
            <w:pPr>
              <w:rPr>
                <w:sz w:val="24"/>
                <w:szCs w:val="24"/>
              </w:rPr>
            </w:pPr>
            <w:r w:rsidRPr="00FE3C7C">
              <w:rPr>
                <w:sz w:val="24"/>
                <w:szCs w:val="24"/>
              </w:rPr>
              <w:t>СРС</w:t>
            </w:r>
          </w:p>
        </w:tc>
        <w:tc>
          <w:tcPr>
            <w:tcW w:w="25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7C" w:rsidRPr="00FE3C7C" w:rsidRDefault="00FE3C7C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7C" w:rsidRPr="00FE3C7C" w:rsidRDefault="00FE3C7C">
            <w:pPr>
              <w:rPr>
                <w:sz w:val="24"/>
                <w:szCs w:val="24"/>
              </w:rPr>
            </w:pPr>
          </w:p>
        </w:tc>
      </w:tr>
      <w:tr w:rsidR="00FE3C7C" w:rsidRPr="00FE3C7C" w:rsidTr="00FE3C7C"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7C" w:rsidRPr="00FE3C7C" w:rsidRDefault="00FE3C7C" w:rsidP="000E2632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FE3C7C">
              <w:rPr>
                <w:sz w:val="24"/>
                <w:szCs w:val="24"/>
              </w:rPr>
              <w:t>1.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7C" w:rsidRPr="00FE3C7C" w:rsidRDefault="00FE3C7C" w:rsidP="00937A8E">
            <w:pPr>
              <w:jc w:val="both"/>
              <w:rPr>
                <w:sz w:val="24"/>
                <w:szCs w:val="24"/>
                <w:u w:val="single"/>
              </w:rPr>
            </w:pPr>
            <w:r w:rsidRPr="00FE3C7C">
              <w:rPr>
                <w:b/>
                <w:sz w:val="24"/>
                <w:szCs w:val="24"/>
              </w:rPr>
              <w:t>Раздел 1. Введение. Общие сведения об электроприводе</w:t>
            </w:r>
            <w:r w:rsidR="00F3634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7C" w:rsidRPr="00C82313" w:rsidRDefault="00262D5D">
            <w:pPr>
              <w:rPr>
                <w:b/>
                <w:sz w:val="24"/>
                <w:szCs w:val="24"/>
              </w:rPr>
            </w:pPr>
            <w:r w:rsidRPr="00C82313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7C" w:rsidRPr="00C82313" w:rsidRDefault="00FE3C7C" w:rsidP="00773761">
            <w:pPr>
              <w:rPr>
                <w:b/>
                <w:sz w:val="24"/>
                <w:szCs w:val="24"/>
              </w:rPr>
            </w:pPr>
            <w:r w:rsidRPr="00C8231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7C" w:rsidRPr="00C82313" w:rsidRDefault="00FE3C7C">
            <w:pPr>
              <w:rPr>
                <w:b/>
                <w:sz w:val="24"/>
                <w:szCs w:val="24"/>
              </w:rPr>
            </w:pPr>
            <w:r w:rsidRPr="00C8231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7C" w:rsidRPr="00FE3C7C" w:rsidRDefault="00FE3C7C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7C" w:rsidRPr="00FE3C7C" w:rsidRDefault="00FE3C7C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7C" w:rsidRPr="00FE3C7C" w:rsidRDefault="00FE3C7C" w:rsidP="00B60B8C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7C" w:rsidRPr="008C4E32" w:rsidRDefault="00FE3C7C" w:rsidP="008D6BD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7C" w:rsidRPr="008C4E32" w:rsidRDefault="00706711" w:rsidP="00C25AD2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FE3C7C" w:rsidRPr="00FE3C7C" w:rsidTr="00FE3C7C"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7C" w:rsidRPr="00FE3C7C" w:rsidRDefault="00FE3C7C" w:rsidP="00396E5D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FE3C7C">
              <w:rPr>
                <w:sz w:val="24"/>
                <w:szCs w:val="24"/>
              </w:rPr>
              <w:t>2.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7C" w:rsidRPr="00FE3C7C" w:rsidRDefault="00FE3C7C" w:rsidP="00937A8E">
            <w:pPr>
              <w:rPr>
                <w:sz w:val="24"/>
                <w:szCs w:val="24"/>
              </w:rPr>
            </w:pPr>
            <w:r w:rsidRPr="00FE3C7C">
              <w:rPr>
                <w:b/>
                <w:sz w:val="24"/>
                <w:szCs w:val="24"/>
              </w:rPr>
              <w:t>Раздел 2. Механика электропривода.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7C" w:rsidRPr="00FE3C7C" w:rsidRDefault="00262D5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7C" w:rsidRPr="00170CB3" w:rsidRDefault="0092264A" w:rsidP="00DF6F94">
            <w:pPr>
              <w:rPr>
                <w:b/>
                <w:sz w:val="24"/>
                <w:szCs w:val="24"/>
              </w:rPr>
            </w:pPr>
            <w:r w:rsidRPr="00170CB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7C" w:rsidRPr="009A4D9B" w:rsidRDefault="00B11A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7C" w:rsidRPr="00A47442" w:rsidRDefault="00A47442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7C" w:rsidRPr="009A4D9B" w:rsidRDefault="00FE3C7C">
            <w:pPr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7C" w:rsidRPr="009A4D9B" w:rsidRDefault="00FE3C7C" w:rsidP="00862F5E">
            <w:pPr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7C" w:rsidRPr="00FE3C7C" w:rsidRDefault="001F48D5" w:rsidP="00C000E1">
            <w:pPr>
              <w:rPr>
                <w:b/>
                <w:color w:val="FF0000"/>
                <w:sz w:val="24"/>
                <w:szCs w:val="24"/>
              </w:rPr>
            </w:pPr>
            <w:r w:rsidRPr="001F48D5">
              <w:rPr>
                <w:b/>
                <w:sz w:val="24"/>
                <w:szCs w:val="24"/>
              </w:rPr>
              <w:t>К</w:t>
            </w:r>
            <w:r w:rsidR="00FE3C7C" w:rsidRPr="001F48D5">
              <w:rPr>
                <w:b/>
                <w:sz w:val="24"/>
                <w:szCs w:val="24"/>
              </w:rPr>
              <w:t>онтрольные тесты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7C" w:rsidRPr="001052BA" w:rsidRDefault="00706711" w:rsidP="006D203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</w:tr>
      <w:tr w:rsidR="00FE3C7C" w:rsidRPr="00FE3C7C" w:rsidTr="00FE3C7C"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7C" w:rsidRPr="00FE3C7C" w:rsidRDefault="00FE3C7C" w:rsidP="00927D27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FE3C7C">
              <w:rPr>
                <w:sz w:val="24"/>
                <w:szCs w:val="24"/>
              </w:rPr>
              <w:t>3.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7C" w:rsidRPr="00FE3C7C" w:rsidRDefault="00FE3C7C" w:rsidP="00937A8E">
            <w:pPr>
              <w:jc w:val="both"/>
              <w:rPr>
                <w:b/>
                <w:sz w:val="24"/>
                <w:szCs w:val="24"/>
              </w:rPr>
            </w:pPr>
            <w:r w:rsidRPr="00FE3C7C">
              <w:rPr>
                <w:b/>
                <w:sz w:val="24"/>
                <w:szCs w:val="24"/>
              </w:rPr>
              <w:t>Раздел 3. Регулирование координат электропривода</w:t>
            </w:r>
            <w:r w:rsidR="00F3634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7C" w:rsidRPr="00FE3C7C" w:rsidRDefault="00262D5D" w:rsidP="007C1A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7C" w:rsidRPr="00A47442" w:rsidRDefault="00A47442" w:rsidP="00DF6F94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7C" w:rsidRPr="009A4D9B" w:rsidRDefault="00B11AA2" w:rsidP="007C1A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7C" w:rsidRPr="009A4D9B" w:rsidRDefault="00FE3C7C" w:rsidP="007C1A43">
            <w:pPr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7C" w:rsidRPr="009A4D9B" w:rsidRDefault="00FE3C7C" w:rsidP="007C1A43">
            <w:pPr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7C" w:rsidRPr="009A4D9B" w:rsidRDefault="00FE3C7C" w:rsidP="00B60B8C">
            <w:pPr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7C" w:rsidRPr="00FE3C7C" w:rsidRDefault="00FE3C7C" w:rsidP="00C000E1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7C" w:rsidRPr="001052BA" w:rsidRDefault="00706711" w:rsidP="007C1A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:rsidR="00FE3C7C" w:rsidRPr="00FE3C7C" w:rsidTr="00FE3C7C"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7C" w:rsidRPr="00FE3C7C" w:rsidRDefault="00FE3C7C" w:rsidP="00927D27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FE3C7C">
              <w:rPr>
                <w:sz w:val="24"/>
                <w:szCs w:val="24"/>
              </w:rPr>
              <w:t>4.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7C" w:rsidRPr="00FE3C7C" w:rsidRDefault="00FE3C7C" w:rsidP="00D81E82">
            <w:pPr>
              <w:jc w:val="both"/>
              <w:rPr>
                <w:b/>
                <w:sz w:val="24"/>
                <w:szCs w:val="24"/>
              </w:rPr>
            </w:pPr>
            <w:r w:rsidRPr="00FE3C7C">
              <w:rPr>
                <w:b/>
                <w:sz w:val="24"/>
                <w:szCs w:val="24"/>
              </w:rPr>
              <w:t>Раздел 4. Аппаратура управления и защиты электропривода</w:t>
            </w:r>
            <w:r w:rsidR="00F3634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7C" w:rsidRPr="00FE3C7C" w:rsidRDefault="00262D5D" w:rsidP="007C1A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7C" w:rsidRPr="00FB28BC" w:rsidRDefault="00FB28BC" w:rsidP="00DF6F9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7C" w:rsidRPr="009A4D9B" w:rsidRDefault="00FE3C7C" w:rsidP="007C1A43">
            <w:pPr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7C" w:rsidRPr="009A4D9B" w:rsidRDefault="00B11AA2" w:rsidP="007C1A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7C" w:rsidRPr="009A4D9B" w:rsidRDefault="00FE3C7C" w:rsidP="007C1A43">
            <w:pPr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7C" w:rsidRPr="009A4D9B" w:rsidRDefault="00FE3C7C" w:rsidP="00B60B8C">
            <w:pPr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7C" w:rsidRPr="00FE3C7C" w:rsidRDefault="00E41C0E" w:rsidP="007C1A43">
            <w:pPr>
              <w:rPr>
                <w:b/>
                <w:color w:val="FF0000"/>
                <w:sz w:val="24"/>
                <w:szCs w:val="24"/>
              </w:rPr>
            </w:pPr>
            <w:r w:rsidRPr="008C4E32">
              <w:rPr>
                <w:rFonts w:eastAsia="MS Mincho"/>
                <w:b/>
                <w:sz w:val="24"/>
                <w:szCs w:val="24"/>
              </w:rPr>
              <w:t>Контрольный опрос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7C" w:rsidRPr="00FE3C7C" w:rsidRDefault="001052BA" w:rsidP="007C1A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FE3C7C" w:rsidRPr="00FE3C7C" w:rsidTr="00F3634D">
        <w:trPr>
          <w:trHeight w:val="1043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7C" w:rsidRPr="00FE3C7C" w:rsidRDefault="00FE3C7C" w:rsidP="00927D27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FE3C7C">
              <w:rPr>
                <w:sz w:val="24"/>
                <w:szCs w:val="24"/>
              </w:rPr>
              <w:t>5.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7C" w:rsidRPr="00FE3C7C" w:rsidRDefault="00FE3C7C" w:rsidP="00D16D10">
            <w:pPr>
              <w:pStyle w:val="a9"/>
              <w:keepNext/>
              <w:tabs>
                <w:tab w:val="num" w:pos="0"/>
              </w:tabs>
              <w:spacing w:before="120"/>
              <w:ind w:left="0"/>
              <w:rPr>
                <w:b/>
              </w:rPr>
            </w:pPr>
            <w:r w:rsidRPr="00FE3C7C">
              <w:rPr>
                <w:b/>
              </w:rPr>
              <w:t>Раздел 5.</w:t>
            </w:r>
            <w:r w:rsidRPr="00FE3C7C">
              <w:rPr>
                <w:i/>
                <w:u w:val="single"/>
              </w:rPr>
              <w:t xml:space="preserve"> </w:t>
            </w:r>
            <w:r w:rsidRPr="00FE3C7C">
              <w:rPr>
                <w:b/>
              </w:rPr>
              <w:t>Электропривод с двигателями постоянного тока.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7C" w:rsidRPr="00FE3C7C" w:rsidRDefault="00262D5D" w:rsidP="007C1A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7C" w:rsidRPr="00FB28BC" w:rsidRDefault="00FB28BC" w:rsidP="00DF6F9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3-</w:t>
            </w:r>
            <w:r w:rsidR="00565520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7C" w:rsidRPr="009A4D9B" w:rsidRDefault="00ED79BD" w:rsidP="007C1A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7C" w:rsidRPr="009A4D9B" w:rsidRDefault="00ED79BD" w:rsidP="007C1A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7C" w:rsidRPr="009A4D9B" w:rsidRDefault="00D320DD" w:rsidP="007C1A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7C" w:rsidRPr="009A4D9B" w:rsidRDefault="00E41C0E" w:rsidP="00B60B8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7C" w:rsidRPr="00FE3C7C" w:rsidRDefault="00FE3C7C" w:rsidP="008D6BDF">
            <w:pPr>
              <w:jc w:val="both"/>
              <w:rPr>
                <w:rFonts w:eastAsia="MS Mincho"/>
                <w:b/>
                <w:color w:val="FF0000"/>
                <w:sz w:val="24"/>
                <w:szCs w:val="24"/>
              </w:rPr>
            </w:pPr>
            <w:r w:rsidRPr="00E41C0E">
              <w:rPr>
                <w:rFonts w:eastAsia="MS Mincho"/>
                <w:b/>
                <w:sz w:val="24"/>
                <w:szCs w:val="24"/>
              </w:rPr>
              <w:t xml:space="preserve">Защита ЛР №1 и </w:t>
            </w:r>
            <w:r w:rsidRPr="00E41C0E">
              <w:rPr>
                <w:b/>
                <w:sz w:val="24"/>
                <w:szCs w:val="24"/>
              </w:rPr>
              <w:t>ЛР №3</w:t>
            </w:r>
          </w:p>
          <w:p w:rsidR="00FE3C7C" w:rsidRPr="00FE3C7C" w:rsidRDefault="00FE3C7C" w:rsidP="007C1A43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7C" w:rsidRPr="00FE3C7C" w:rsidRDefault="000A76D6" w:rsidP="007C1A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</w:tr>
      <w:tr w:rsidR="00FE3C7C" w:rsidRPr="00FE3C7C" w:rsidTr="00FE3C7C"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7C" w:rsidRPr="00FE3C7C" w:rsidRDefault="00FE3C7C" w:rsidP="00927D27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FE3C7C">
              <w:rPr>
                <w:sz w:val="24"/>
                <w:szCs w:val="24"/>
              </w:rPr>
              <w:t>6.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7C" w:rsidRPr="00FE3C7C" w:rsidRDefault="00FE3C7C" w:rsidP="00262D5D">
            <w:pPr>
              <w:jc w:val="both"/>
              <w:rPr>
                <w:b/>
                <w:sz w:val="24"/>
                <w:szCs w:val="24"/>
              </w:rPr>
            </w:pPr>
            <w:r w:rsidRPr="00FE3C7C">
              <w:rPr>
                <w:b/>
                <w:sz w:val="24"/>
                <w:szCs w:val="24"/>
              </w:rPr>
              <w:t>Раздел 6. Элек</w:t>
            </w:r>
            <w:r w:rsidR="00262D5D">
              <w:rPr>
                <w:b/>
                <w:sz w:val="24"/>
                <w:szCs w:val="24"/>
              </w:rPr>
              <w:t>тропривод</w:t>
            </w:r>
            <w:r w:rsidRPr="00FE3C7C">
              <w:rPr>
                <w:b/>
                <w:sz w:val="24"/>
                <w:szCs w:val="24"/>
              </w:rPr>
              <w:t xml:space="preserve"> с двигателями</w:t>
            </w:r>
            <w:r w:rsidR="00262D5D">
              <w:rPr>
                <w:b/>
                <w:sz w:val="24"/>
                <w:szCs w:val="24"/>
              </w:rPr>
              <w:t xml:space="preserve"> переменного тока</w:t>
            </w:r>
            <w:r w:rsidR="00A6558C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7C" w:rsidRPr="00FE3C7C" w:rsidRDefault="00262D5D" w:rsidP="007C1A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7C" w:rsidRPr="00FB28BC" w:rsidRDefault="00565520" w:rsidP="00DF6F9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7-12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7C" w:rsidRPr="009A4D9B" w:rsidRDefault="00ED79BD" w:rsidP="007C1A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7C" w:rsidRPr="009A4D9B" w:rsidRDefault="00ED79BD" w:rsidP="007C1A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7C" w:rsidRPr="009A4D9B" w:rsidRDefault="00D320DD" w:rsidP="007C1A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7C" w:rsidRPr="00C000E1" w:rsidRDefault="00C000E1" w:rsidP="00B60B8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7C" w:rsidRPr="00E41C0E" w:rsidRDefault="00E41C0E" w:rsidP="008D6BDF">
            <w:pPr>
              <w:rPr>
                <w:b/>
                <w:sz w:val="24"/>
                <w:szCs w:val="24"/>
              </w:rPr>
            </w:pPr>
            <w:r w:rsidRPr="00E41C0E">
              <w:rPr>
                <w:b/>
                <w:sz w:val="24"/>
                <w:szCs w:val="24"/>
              </w:rPr>
              <w:t>Защита ЛР №2,</w:t>
            </w:r>
            <w:r w:rsidR="00FE3C7C" w:rsidRPr="00E41C0E">
              <w:rPr>
                <w:b/>
                <w:sz w:val="24"/>
                <w:szCs w:val="24"/>
              </w:rPr>
              <w:t xml:space="preserve"> ЛР №</w:t>
            </w:r>
            <w:r w:rsidRPr="00E41C0E">
              <w:rPr>
                <w:b/>
                <w:sz w:val="24"/>
                <w:szCs w:val="24"/>
              </w:rPr>
              <w:t>4, ЛР №5 и ЛР №6</w:t>
            </w:r>
          </w:p>
          <w:p w:rsidR="00FE3C7C" w:rsidRPr="00FE3C7C" w:rsidRDefault="00FE3C7C" w:rsidP="007C1A43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7C" w:rsidRPr="00FE3C7C" w:rsidRDefault="00ED4E4C" w:rsidP="007C1A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</w:tr>
      <w:tr w:rsidR="00FE3C7C" w:rsidRPr="00FE3C7C" w:rsidTr="00FE3C7C"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7C" w:rsidRPr="00FE3C7C" w:rsidRDefault="00FE3C7C" w:rsidP="00927D27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FE3C7C">
              <w:rPr>
                <w:sz w:val="24"/>
                <w:szCs w:val="24"/>
              </w:rPr>
              <w:t>7.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7C" w:rsidRPr="00FE3C7C" w:rsidRDefault="00FE3C7C" w:rsidP="00D81E82">
            <w:pPr>
              <w:jc w:val="both"/>
              <w:rPr>
                <w:b/>
                <w:sz w:val="24"/>
                <w:szCs w:val="24"/>
              </w:rPr>
            </w:pPr>
            <w:r w:rsidRPr="00FE3C7C">
              <w:rPr>
                <w:b/>
                <w:sz w:val="24"/>
                <w:szCs w:val="24"/>
              </w:rPr>
              <w:t>Раздел 7. Энергетические показатели работы электропривода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7C" w:rsidRPr="00FE3C7C" w:rsidRDefault="00262D5D" w:rsidP="007C1A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7C" w:rsidRPr="00FB28BC" w:rsidRDefault="00FB28BC" w:rsidP="00DF6F9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7C" w:rsidRPr="009A4D9B" w:rsidRDefault="00D86C8A" w:rsidP="007C1A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7C" w:rsidRPr="009A4D9B" w:rsidRDefault="00D86C8A" w:rsidP="007C1A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7C" w:rsidRPr="009A4D9B" w:rsidRDefault="00FE3C7C" w:rsidP="007C1A43">
            <w:pPr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7C" w:rsidRPr="009A4D9B" w:rsidRDefault="00FE3C7C" w:rsidP="00B60B8C">
            <w:pPr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7C" w:rsidRPr="00FE3C7C" w:rsidRDefault="00543DC6" w:rsidP="00C000E1">
            <w:pPr>
              <w:rPr>
                <w:b/>
                <w:color w:val="FF0000"/>
                <w:sz w:val="24"/>
                <w:szCs w:val="24"/>
              </w:rPr>
            </w:pPr>
            <w:r w:rsidRPr="001F48D5">
              <w:rPr>
                <w:b/>
                <w:sz w:val="24"/>
                <w:szCs w:val="24"/>
              </w:rPr>
              <w:t>Контрольны</w:t>
            </w:r>
            <w:r w:rsidR="00C000E1">
              <w:rPr>
                <w:b/>
                <w:sz w:val="24"/>
                <w:szCs w:val="24"/>
              </w:rPr>
              <w:t>й опрос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7C" w:rsidRPr="00FE3C7C" w:rsidRDefault="00706711" w:rsidP="007C1A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</w:tr>
      <w:tr w:rsidR="00FE3C7C" w:rsidRPr="00FE3C7C" w:rsidTr="00FE3C7C"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7C" w:rsidRPr="00FE3C7C" w:rsidRDefault="00FE3C7C" w:rsidP="00927D27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FE3C7C">
              <w:rPr>
                <w:sz w:val="24"/>
                <w:szCs w:val="24"/>
              </w:rPr>
              <w:t>8.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7C" w:rsidRPr="00FE3C7C" w:rsidRDefault="00FE3C7C" w:rsidP="00D81E82">
            <w:pPr>
              <w:jc w:val="both"/>
              <w:rPr>
                <w:b/>
                <w:sz w:val="24"/>
                <w:szCs w:val="24"/>
              </w:rPr>
            </w:pPr>
            <w:r w:rsidRPr="00FE3C7C">
              <w:rPr>
                <w:b/>
                <w:sz w:val="24"/>
                <w:szCs w:val="24"/>
              </w:rPr>
              <w:t>Раздел 8.</w:t>
            </w:r>
            <w:r w:rsidRPr="00FE3C7C">
              <w:rPr>
                <w:i/>
                <w:sz w:val="24"/>
                <w:szCs w:val="24"/>
              </w:rPr>
              <w:t xml:space="preserve"> </w:t>
            </w:r>
            <w:r w:rsidRPr="00FE3C7C">
              <w:rPr>
                <w:b/>
                <w:sz w:val="24"/>
                <w:szCs w:val="24"/>
              </w:rPr>
              <w:t>Выбор электродвигателей и их проверка по условиям нагрева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7C" w:rsidRPr="00FE3C7C" w:rsidRDefault="00262D5D" w:rsidP="007C1A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7C" w:rsidRPr="00FB28BC" w:rsidRDefault="00FB28BC" w:rsidP="00DF6F9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14-15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7C" w:rsidRPr="009A4D9B" w:rsidRDefault="00ED79BD" w:rsidP="007C1A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7C" w:rsidRPr="001F0437" w:rsidRDefault="00FE3C7C" w:rsidP="007C1A43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7C" w:rsidRPr="009A4D9B" w:rsidRDefault="00FE3C7C" w:rsidP="007C1A43">
            <w:pPr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7C" w:rsidRPr="00C000E1" w:rsidRDefault="00C000E1" w:rsidP="00B60B8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7C" w:rsidRPr="00FE3C7C" w:rsidRDefault="00C000E1" w:rsidP="00EE2DC2">
            <w:pPr>
              <w:rPr>
                <w:b/>
                <w:color w:val="FF0000"/>
                <w:sz w:val="24"/>
                <w:szCs w:val="24"/>
              </w:rPr>
            </w:pPr>
            <w:r w:rsidRPr="001F48D5">
              <w:rPr>
                <w:b/>
                <w:sz w:val="24"/>
                <w:szCs w:val="24"/>
              </w:rPr>
              <w:t>Контрольные тесты</w:t>
            </w:r>
            <w:r w:rsidR="00EE2DC2">
              <w:rPr>
                <w:b/>
                <w:sz w:val="24"/>
                <w:szCs w:val="24"/>
              </w:rPr>
              <w:t>, индивидуальное домашнее задание.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7C" w:rsidRPr="00FE3C7C" w:rsidRDefault="000A76D6" w:rsidP="007C1A4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</w:tr>
      <w:tr w:rsidR="00262D5D" w:rsidRPr="00FE3C7C" w:rsidTr="00FE3C7C"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D5D" w:rsidRPr="00FE3C7C" w:rsidRDefault="00262D5D" w:rsidP="00927D27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FE3C7C">
              <w:rPr>
                <w:sz w:val="24"/>
                <w:szCs w:val="24"/>
              </w:rPr>
              <w:t>9.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D5D" w:rsidRPr="00FE3C7C" w:rsidRDefault="00515E2F" w:rsidP="0081304C">
            <w:pPr>
              <w:rPr>
                <w:b/>
                <w:sz w:val="24"/>
                <w:szCs w:val="24"/>
              </w:rPr>
            </w:pPr>
            <w:r w:rsidRPr="00FE3C7C">
              <w:rPr>
                <w:b/>
                <w:sz w:val="24"/>
                <w:szCs w:val="24"/>
              </w:rPr>
              <w:t xml:space="preserve">Раздел </w:t>
            </w:r>
            <w:r w:rsidR="0081304C">
              <w:rPr>
                <w:b/>
                <w:sz w:val="24"/>
                <w:szCs w:val="24"/>
              </w:rPr>
              <w:t>9</w:t>
            </w:r>
            <w:r w:rsidRPr="00FE3C7C">
              <w:rPr>
                <w:b/>
                <w:sz w:val="24"/>
                <w:szCs w:val="24"/>
              </w:rPr>
              <w:t>.</w:t>
            </w:r>
            <w:r w:rsidRPr="00FE3C7C">
              <w:rPr>
                <w:i/>
                <w:sz w:val="24"/>
                <w:szCs w:val="24"/>
              </w:rPr>
              <w:t xml:space="preserve"> </w:t>
            </w:r>
            <w:r w:rsidRPr="00515E2F">
              <w:rPr>
                <w:b/>
                <w:sz w:val="24"/>
                <w:szCs w:val="24"/>
              </w:rPr>
              <w:t>Замкнутые системы управления электроприводом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D5D" w:rsidRPr="005410EF" w:rsidRDefault="00515E2F" w:rsidP="00722F29">
            <w:pPr>
              <w:rPr>
                <w:b/>
                <w:sz w:val="24"/>
                <w:szCs w:val="24"/>
              </w:rPr>
            </w:pPr>
            <w:r w:rsidRPr="005410EF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D5D" w:rsidRPr="00170CB3" w:rsidRDefault="000240D4" w:rsidP="000B1D91">
            <w:pPr>
              <w:rPr>
                <w:b/>
                <w:sz w:val="24"/>
                <w:szCs w:val="24"/>
              </w:rPr>
            </w:pPr>
            <w:r w:rsidRPr="00170CB3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D5D" w:rsidRPr="00FE3C7C" w:rsidRDefault="00D86C8A" w:rsidP="00AB36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D5D" w:rsidRPr="00FE3C7C" w:rsidRDefault="00262D5D" w:rsidP="002A277B">
            <w:pPr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D5D" w:rsidRPr="00FE3C7C" w:rsidRDefault="00262D5D" w:rsidP="002A277B">
            <w:pPr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D5D" w:rsidRPr="00FE3C7C" w:rsidRDefault="00262D5D" w:rsidP="00C648FC">
            <w:pPr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D5D" w:rsidRPr="00FE3C7C" w:rsidRDefault="00262D5D" w:rsidP="006F7DA2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D5D" w:rsidRPr="001052BA" w:rsidRDefault="00706711" w:rsidP="002A517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FE3C7C" w:rsidRPr="00FE3C7C" w:rsidTr="00FE3C7C"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7C" w:rsidRPr="00FE3C7C" w:rsidRDefault="00FE3C7C" w:rsidP="00262D5D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7C" w:rsidRPr="00FE3C7C" w:rsidRDefault="00FE3C7C" w:rsidP="00B155C1">
            <w:pPr>
              <w:rPr>
                <w:b/>
                <w:sz w:val="24"/>
                <w:szCs w:val="24"/>
              </w:rPr>
            </w:pPr>
            <w:r w:rsidRPr="00FE3C7C">
              <w:rPr>
                <w:b/>
                <w:sz w:val="24"/>
                <w:szCs w:val="24"/>
              </w:rPr>
              <w:t xml:space="preserve">ИТОГО: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7C" w:rsidRPr="005410EF" w:rsidRDefault="00262D5D" w:rsidP="00722F29">
            <w:pPr>
              <w:rPr>
                <w:b/>
                <w:sz w:val="24"/>
                <w:szCs w:val="24"/>
              </w:rPr>
            </w:pPr>
            <w:r w:rsidRPr="005410EF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7C" w:rsidRPr="00FE3C7C" w:rsidRDefault="00FE3C7C" w:rsidP="000B1D91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7C" w:rsidRPr="00FE3C7C" w:rsidRDefault="00FE3C7C" w:rsidP="00AB36E0">
            <w:pPr>
              <w:rPr>
                <w:b/>
                <w:sz w:val="24"/>
                <w:szCs w:val="24"/>
              </w:rPr>
            </w:pPr>
            <w:r w:rsidRPr="00FE3C7C"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7C" w:rsidRPr="00FE3C7C" w:rsidRDefault="00FE3C7C" w:rsidP="002A277B">
            <w:pPr>
              <w:rPr>
                <w:b/>
                <w:sz w:val="24"/>
                <w:szCs w:val="24"/>
              </w:rPr>
            </w:pPr>
            <w:r w:rsidRPr="00FE3C7C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7C" w:rsidRPr="00FE3C7C" w:rsidRDefault="00FE3C7C" w:rsidP="002A277B">
            <w:pPr>
              <w:rPr>
                <w:b/>
                <w:sz w:val="24"/>
                <w:szCs w:val="24"/>
              </w:rPr>
            </w:pPr>
            <w:r w:rsidRPr="00FE3C7C"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7C" w:rsidRPr="00FE3C7C" w:rsidRDefault="00FE3C7C" w:rsidP="00C648FC">
            <w:pPr>
              <w:rPr>
                <w:b/>
                <w:sz w:val="24"/>
                <w:szCs w:val="24"/>
              </w:rPr>
            </w:pPr>
            <w:r w:rsidRPr="00FE3C7C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7C" w:rsidRPr="00FE3C7C" w:rsidRDefault="00FE3C7C" w:rsidP="006F7DA2">
            <w:pPr>
              <w:rPr>
                <w:b/>
                <w:sz w:val="24"/>
                <w:szCs w:val="24"/>
              </w:rPr>
            </w:pPr>
            <w:r w:rsidRPr="00FE3C7C">
              <w:rPr>
                <w:sz w:val="24"/>
                <w:szCs w:val="24"/>
              </w:rPr>
              <w:t xml:space="preserve">Форма промежуточной аттестации </w:t>
            </w:r>
            <w:r w:rsidR="006A20EC" w:rsidRPr="0081304C">
              <w:rPr>
                <w:sz w:val="24"/>
                <w:szCs w:val="24"/>
              </w:rPr>
              <w:t>–</w:t>
            </w:r>
            <w:r w:rsidRPr="00FE3C7C">
              <w:rPr>
                <w:b/>
                <w:sz w:val="24"/>
                <w:szCs w:val="24"/>
              </w:rPr>
              <w:t xml:space="preserve"> </w:t>
            </w:r>
            <w:r w:rsidR="006F7DA2">
              <w:rPr>
                <w:b/>
                <w:sz w:val="24"/>
                <w:szCs w:val="24"/>
              </w:rPr>
              <w:t>экзамен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3C7C" w:rsidRPr="00CD6EF1" w:rsidRDefault="00FE3C7C" w:rsidP="002A517E">
            <w:pPr>
              <w:rPr>
                <w:b/>
                <w:sz w:val="24"/>
                <w:szCs w:val="24"/>
              </w:rPr>
            </w:pPr>
            <w:r w:rsidRPr="00CD6EF1">
              <w:rPr>
                <w:b/>
                <w:sz w:val="24"/>
                <w:szCs w:val="24"/>
              </w:rPr>
              <w:t>100</w:t>
            </w:r>
          </w:p>
        </w:tc>
      </w:tr>
    </w:tbl>
    <w:p w:rsidR="000C20CD" w:rsidRPr="00AA08A7" w:rsidRDefault="000C20CD" w:rsidP="00F858A2">
      <w:pPr>
        <w:pStyle w:val="2"/>
        <w:ind w:firstLine="567"/>
        <w:jc w:val="left"/>
        <w:rPr>
          <w:i w:val="0"/>
        </w:rPr>
      </w:pPr>
      <w:r w:rsidRPr="00AA08A7">
        <w:rPr>
          <w:i w:val="0"/>
        </w:rPr>
        <w:lastRenderedPageBreak/>
        <w:t>4.2 Содержание лекционно-практических форм обучения</w:t>
      </w:r>
    </w:p>
    <w:p w:rsidR="000C20CD" w:rsidRPr="00A14980" w:rsidRDefault="000C20CD" w:rsidP="00F0288D">
      <w:pPr>
        <w:pStyle w:val="a9"/>
        <w:tabs>
          <w:tab w:val="num" w:pos="0"/>
        </w:tabs>
        <w:spacing w:before="120" w:after="0"/>
        <w:ind w:left="0"/>
        <w:rPr>
          <w:i/>
          <w:sz w:val="28"/>
          <w:szCs w:val="28"/>
          <w:u w:val="single"/>
        </w:rPr>
      </w:pPr>
      <w:r w:rsidRPr="00A14980">
        <w:rPr>
          <w:i/>
          <w:sz w:val="28"/>
          <w:szCs w:val="28"/>
          <w:u w:val="single"/>
        </w:rPr>
        <w:t>1.</w:t>
      </w:r>
      <w:r w:rsidR="00A6558C">
        <w:rPr>
          <w:i/>
          <w:sz w:val="28"/>
          <w:szCs w:val="28"/>
          <w:u w:val="single"/>
        </w:rPr>
        <w:t xml:space="preserve"> </w:t>
      </w:r>
      <w:r w:rsidRPr="00A14980">
        <w:rPr>
          <w:i/>
          <w:sz w:val="28"/>
          <w:szCs w:val="28"/>
          <w:u w:val="single"/>
        </w:rPr>
        <w:t>Введение</w:t>
      </w:r>
      <w:r w:rsidR="008A29A0">
        <w:rPr>
          <w:i/>
          <w:sz w:val="28"/>
          <w:szCs w:val="28"/>
          <w:u w:val="single"/>
        </w:rPr>
        <w:t>. Общие сведения об электроприводе</w:t>
      </w:r>
      <w:r w:rsidR="00D16D10">
        <w:rPr>
          <w:i/>
          <w:sz w:val="28"/>
          <w:szCs w:val="28"/>
          <w:u w:val="single"/>
        </w:rPr>
        <w:t xml:space="preserve"> (2 час</w:t>
      </w:r>
      <w:r w:rsidR="00F3783A">
        <w:rPr>
          <w:i/>
          <w:sz w:val="28"/>
          <w:szCs w:val="28"/>
          <w:u w:val="single"/>
        </w:rPr>
        <w:t>а</w:t>
      </w:r>
      <w:r w:rsidR="00D16D10">
        <w:rPr>
          <w:i/>
          <w:sz w:val="28"/>
          <w:szCs w:val="28"/>
          <w:u w:val="single"/>
        </w:rPr>
        <w:t>)</w:t>
      </w:r>
      <w:r w:rsidR="008A29A0">
        <w:rPr>
          <w:i/>
          <w:sz w:val="28"/>
          <w:szCs w:val="28"/>
          <w:u w:val="single"/>
        </w:rPr>
        <w:t>.</w:t>
      </w:r>
      <w:r w:rsidRPr="00A14980">
        <w:rPr>
          <w:i/>
          <w:sz w:val="28"/>
          <w:szCs w:val="28"/>
          <w:u w:val="single"/>
        </w:rPr>
        <w:t xml:space="preserve"> </w:t>
      </w:r>
    </w:p>
    <w:p w:rsidR="000C20CD" w:rsidRPr="005C17B3" w:rsidRDefault="00F0288D" w:rsidP="005C17B3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5C17B3">
        <w:rPr>
          <w:rFonts w:eastAsia="Calibri"/>
          <w:sz w:val="28"/>
          <w:szCs w:val="28"/>
          <w:lang w:eastAsia="en-US"/>
        </w:rPr>
        <w:t xml:space="preserve">Содержание и задачи курса. </w:t>
      </w:r>
      <w:r w:rsidR="00A85BAE" w:rsidRPr="005C17B3">
        <w:rPr>
          <w:rFonts w:eastAsia="Calibri"/>
          <w:sz w:val="28"/>
          <w:szCs w:val="28"/>
          <w:lang w:eastAsia="en-US"/>
        </w:rPr>
        <w:t xml:space="preserve">Понятие «Электропривод». </w:t>
      </w:r>
      <w:r w:rsidR="008A29A0" w:rsidRPr="005C17B3">
        <w:rPr>
          <w:rFonts w:eastAsia="Calibri"/>
          <w:sz w:val="28"/>
          <w:szCs w:val="28"/>
          <w:lang w:eastAsia="en-US"/>
        </w:rPr>
        <w:t>Назначение и функции электропривода (ЭП). История развит</w:t>
      </w:r>
      <w:r w:rsidR="00C82EA4" w:rsidRPr="005C17B3">
        <w:rPr>
          <w:rFonts w:eastAsia="Calibri"/>
          <w:sz w:val="28"/>
          <w:szCs w:val="28"/>
          <w:lang w:eastAsia="en-US"/>
        </w:rPr>
        <w:t>и</w:t>
      </w:r>
      <w:r w:rsidR="008A29A0" w:rsidRPr="005C17B3">
        <w:rPr>
          <w:rFonts w:eastAsia="Calibri"/>
          <w:sz w:val="28"/>
          <w:szCs w:val="28"/>
          <w:lang w:eastAsia="en-US"/>
        </w:rPr>
        <w:t>я ЭП и его роль в современных технологиях. Структура ЭП и функции его основных элементов. Классификация элек</w:t>
      </w:r>
      <w:r w:rsidR="00C23FBE">
        <w:rPr>
          <w:rFonts w:eastAsia="Calibri"/>
          <w:sz w:val="28"/>
          <w:szCs w:val="28"/>
          <w:lang w:eastAsia="en-US"/>
        </w:rPr>
        <w:t>троприводов.</w:t>
      </w:r>
    </w:p>
    <w:p w:rsidR="00626F02" w:rsidRPr="00E55B56" w:rsidRDefault="000C20CD" w:rsidP="00626F02">
      <w:pPr>
        <w:pStyle w:val="a9"/>
        <w:tabs>
          <w:tab w:val="num" w:pos="0"/>
        </w:tabs>
        <w:spacing w:before="120"/>
        <w:ind w:left="0"/>
        <w:rPr>
          <w:i/>
          <w:sz w:val="28"/>
          <w:szCs w:val="28"/>
          <w:u w:val="single"/>
        </w:rPr>
      </w:pPr>
      <w:r w:rsidRPr="00A14980">
        <w:rPr>
          <w:i/>
          <w:sz w:val="28"/>
          <w:szCs w:val="28"/>
          <w:u w:val="single"/>
        </w:rPr>
        <w:t xml:space="preserve">2. </w:t>
      </w:r>
      <w:r w:rsidR="0015759D">
        <w:rPr>
          <w:i/>
          <w:sz w:val="28"/>
          <w:szCs w:val="28"/>
          <w:u w:val="single"/>
        </w:rPr>
        <w:t>Механика электропривода</w:t>
      </w:r>
      <w:r w:rsidR="00F3783A">
        <w:rPr>
          <w:i/>
          <w:sz w:val="28"/>
          <w:szCs w:val="28"/>
          <w:u w:val="single"/>
        </w:rPr>
        <w:t xml:space="preserve"> (</w:t>
      </w:r>
      <w:r w:rsidR="00A47442" w:rsidRPr="00200D51">
        <w:rPr>
          <w:i/>
          <w:sz w:val="28"/>
          <w:szCs w:val="28"/>
          <w:u w:val="single"/>
        </w:rPr>
        <w:t>4</w:t>
      </w:r>
      <w:r w:rsidR="00F3783A">
        <w:rPr>
          <w:i/>
          <w:sz w:val="28"/>
          <w:szCs w:val="28"/>
          <w:u w:val="single"/>
        </w:rPr>
        <w:t xml:space="preserve"> часа)</w:t>
      </w:r>
      <w:r w:rsidR="0015759D">
        <w:rPr>
          <w:i/>
          <w:sz w:val="28"/>
          <w:szCs w:val="28"/>
          <w:u w:val="single"/>
        </w:rPr>
        <w:t xml:space="preserve">. </w:t>
      </w:r>
    </w:p>
    <w:p w:rsidR="00626F02" w:rsidRPr="005C17B3" w:rsidRDefault="0015759D" w:rsidP="005C17B3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5C17B3">
        <w:rPr>
          <w:rFonts w:eastAsia="Calibri"/>
          <w:sz w:val="28"/>
          <w:szCs w:val="28"/>
          <w:lang w:eastAsia="en-US"/>
        </w:rPr>
        <w:t>Уравнение механического движения элементов электропривода. Расчетные схемы механической части электропривода</w:t>
      </w:r>
      <w:r w:rsidR="00A85BAE" w:rsidRPr="005C17B3">
        <w:rPr>
          <w:rFonts w:eastAsia="Calibri"/>
          <w:sz w:val="28"/>
          <w:szCs w:val="28"/>
          <w:lang w:eastAsia="en-US"/>
        </w:rPr>
        <w:t xml:space="preserve"> (одномассовая и многомассовые)</w:t>
      </w:r>
      <w:r w:rsidRPr="005C17B3">
        <w:rPr>
          <w:rFonts w:eastAsia="Calibri"/>
          <w:sz w:val="28"/>
          <w:szCs w:val="28"/>
          <w:lang w:eastAsia="en-US"/>
        </w:rPr>
        <w:t xml:space="preserve">. Механические характеристики двигателя и рабочей машины. Установившееся движение электропривода. Устойчивость механического движения. Неустановившееся движение электропривода. </w:t>
      </w:r>
    </w:p>
    <w:p w:rsidR="00626F02" w:rsidRPr="00626F02" w:rsidRDefault="000C20CD" w:rsidP="00626F02">
      <w:pPr>
        <w:pStyle w:val="a9"/>
        <w:tabs>
          <w:tab w:val="num" w:pos="0"/>
        </w:tabs>
        <w:spacing w:before="120"/>
        <w:ind w:left="0"/>
        <w:rPr>
          <w:i/>
          <w:sz w:val="28"/>
          <w:szCs w:val="28"/>
          <w:u w:val="single"/>
        </w:rPr>
      </w:pPr>
      <w:r w:rsidRPr="00A14980">
        <w:rPr>
          <w:i/>
          <w:sz w:val="28"/>
          <w:szCs w:val="28"/>
          <w:u w:val="single"/>
        </w:rPr>
        <w:t xml:space="preserve">3. </w:t>
      </w:r>
      <w:r w:rsidR="001A2072">
        <w:rPr>
          <w:i/>
          <w:sz w:val="28"/>
          <w:szCs w:val="28"/>
          <w:u w:val="single"/>
        </w:rPr>
        <w:t xml:space="preserve">Регулирование координат электропривода </w:t>
      </w:r>
      <w:r w:rsidR="00F3783A">
        <w:rPr>
          <w:i/>
          <w:sz w:val="28"/>
          <w:szCs w:val="28"/>
          <w:u w:val="single"/>
        </w:rPr>
        <w:t xml:space="preserve">(2 часа). </w:t>
      </w:r>
    </w:p>
    <w:p w:rsidR="00626F02" w:rsidRPr="005C17B3" w:rsidRDefault="001A2072" w:rsidP="005C17B3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5C17B3">
        <w:rPr>
          <w:rFonts w:eastAsia="Calibri"/>
          <w:sz w:val="28"/>
          <w:szCs w:val="28"/>
          <w:lang w:eastAsia="en-US"/>
        </w:rPr>
        <w:t xml:space="preserve">Понятие о регулировании координат электропривода. </w:t>
      </w:r>
      <w:r w:rsidR="003C0F5F" w:rsidRPr="005C17B3">
        <w:rPr>
          <w:rFonts w:eastAsia="Calibri"/>
          <w:sz w:val="28"/>
          <w:szCs w:val="28"/>
          <w:lang w:eastAsia="en-US"/>
        </w:rPr>
        <w:t>Регулирование скорости и положения электропривода. Регулирование тока и момента двигателя. Основные принципы построения систем управления электроприводами</w:t>
      </w:r>
      <w:r w:rsidR="005F0536" w:rsidRPr="005C17B3">
        <w:rPr>
          <w:rFonts w:eastAsia="Calibri"/>
          <w:sz w:val="28"/>
          <w:szCs w:val="28"/>
          <w:lang w:eastAsia="en-US"/>
        </w:rPr>
        <w:t>, применяемого при регулировании координат.</w:t>
      </w:r>
    </w:p>
    <w:p w:rsidR="00626F02" w:rsidRPr="00626F02" w:rsidRDefault="009E4A13" w:rsidP="00626F02">
      <w:pPr>
        <w:pStyle w:val="a9"/>
        <w:tabs>
          <w:tab w:val="num" w:pos="0"/>
        </w:tabs>
        <w:spacing w:before="120"/>
        <w:ind w:left="0"/>
        <w:rPr>
          <w:i/>
          <w:sz w:val="28"/>
          <w:szCs w:val="28"/>
          <w:u w:val="single"/>
        </w:rPr>
      </w:pPr>
      <w:r w:rsidRPr="00F02217">
        <w:rPr>
          <w:i/>
          <w:sz w:val="28"/>
          <w:szCs w:val="28"/>
          <w:u w:val="single"/>
        </w:rPr>
        <w:t>4.</w:t>
      </w:r>
      <w:r w:rsidR="00A6558C">
        <w:rPr>
          <w:i/>
          <w:sz w:val="28"/>
          <w:szCs w:val="28"/>
          <w:u w:val="single"/>
        </w:rPr>
        <w:t xml:space="preserve"> </w:t>
      </w:r>
      <w:r w:rsidRPr="00F02217">
        <w:rPr>
          <w:i/>
          <w:sz w:val="28"/>
          <w:szCs w:val="28"/>
          <w:u w:val="single"/>
        </w:rPr>
        <w:t>Аппаратура управления и защиты электропривода</w:t>
      </w:r>
      <w:r w:rsidR="00F3783A">
        <w:rPr>
          <w:i/>
          <w:sz w:val="28"/>
          <w:szCs w:val="28"/>
          <w:u w:val="single"/>
        </w:rPr>
        <w:t xml:space="preserve"> (2 часа).</w:t>
      </w:r>
      <w:r w:rsidRPr="00F02217">
        <w:rPr>
          <w:i/>
          <w:sz w:val="28"/>
          <w:szCs w:val="28"/>
          <w:u w:val="single"/>
        </w:rPr>
        <w:t xml:space="preserve"> </w:t>
      </w:r>
    </w:p>
    <w:p w:rsidR="00626F02" w:rsidRPr="005C17B3" w:rsidRDefault="0094663F" w:rsidP="005C17B3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5C17B3">
        <w:rPr>
          <w:rFonts w:eastAsia="Calibri"/>
          <w:sz w:val="28"/>
          <w:szCs w:val="28"/>
          <w:lang w:eastAsia="en-US"/>
        </w:rPr>
        <w:t xml:space="preserve">Назначение и классификация электрических аппаратов. </w:t>
      </w:r>
      <w:r w:rsidR="001A2072" w:rsidRPr="005C17B3">
        <w:rPr>
          <w:rFonts w:eastAsia="Calibri"/>
          <w:sz w:val="28"/>
          <w:szCs w:val="28"/>
          <w:lang w:eastAsia="en-US"/>
        </w:rPr>
        <w:t xml:space="preserve">Электрические аппараты ручного управления. </w:t>
      </w:r>
      <w:r w:rsidR="003C0F5F" w:rsidRPr="005C17B3">
        <w:rPr>
          <w:rFonts w:eastAsia="Calibri"/>
          <w:sz w:val="28"/>
          <w:szCs w:val="28"/>
          <w:lang w:eastAsia="en-US"/>
        </w:rPr>
        <w:t>Силовые коммутационные а</w:t>
      </w:r>
      <w:r w:rsidR="001A2072" w:rsidRPr="005C17B3">
        <w:rPr>
          <w:rFonts w:eastAsia="Calibri"/>
          <w:sz w:val="28"/>
          <w:szCs w:val="28"/>
          <w:lang w:eastAsia="en-US"/>
        </w:rPr>
        <w:t>ппараты ручного управления. Электрические аппараты дистанционного и автоматического управления</w:t>
      </w:r>
      <w:r w:rsidR="00B9295D" w:rsidRPr="005C17B3">
        <w:rPr>
          <w:rFonts w:eastAsia="Calibri"/>
          <w:sz w:val="28"/>
          <w:szCs w:val="28"/>
          <w:lang w:eastAsia="en-US"/>
        </w:rPr>
        <w:t>. Устройства и аппараты защиты.</w:t>
      </w:r>
      <w:r w:rsidR="001A2072" w:rsidRPr="005C17B3">
        <w:rPr>
          <w:rFonts w:eastAsia="Calibri"/>
          <w:sz w:val="28"/>
          <w:szCs w:val="28"/>
          <w:lang w:eastAsia="en-US"/>
        </w:rPr>
        <w:t xml:space="preserve"> </w:t>
      </w:r>
    </w:p>
    <w:p w:rsidR="00626F02" w:rsidRPr="00626F02" w:rsidRDefault="00903384" w:rsidP="00626F02">
      <w:pPr>
        <w:pStyle w:val="a9"/>
        <w:tabs>
          <w:tab w:val="num" w:pos="0"/>
        </w:tabs>
        <w:spacing w:before="120"/>
        <w:ind w:left="0"/>
        <w:rPr>
          <w:sz w:val="28"/>
          <w:szCs w:val="28"/>
        </w:rPr>
      </w:pPr>
      <w:r>
        <w:rPr>
          <w:i/>
          <w:sz w:val="28"/>
          <w:szCs w:val="28"/>
          <w:u w:val="single"/>
        </w:rPr>
        <w:t>5</w:t>
      </w:r>
      <w:r w:rsidRPr="00A14980">
        <w:rPr>
          <w:i/>
          <w:sz w:val="28"/>
          <w:szCs w:val="28"/>
          <w:u w:val="single"/>
        </w:rPr>
        <w:t>.</w:t>
      </w:r>
      <w:r w:rsidR="00A6558C">
        <w:rPr>
          <w:i/>
          <w:sz w:val="28"/>
          <w:szCs w:val="28"/>
          <w:u w:val="single"/>
        </w:rPr>
        <w:t xml:space="preserve"> </w:t>
      </w:r>
      <w:r>
        <w:rPr>
          <w:i/>
          <w:sz w:val="28"/>
          <w:szCs w:val="28"/>
          <w:u w:val="single"/>
        </w:rPr>
        <w:t>Электропривод с двигателями постоянного тока</w:t>
      </w:r>
      <w:r w:rsidR="00C43CC1">
        <w:rPr>
          <w:i/>
          <w:sz w:val="28"/>
          <w:szCs w:val="28"/>
          <w:u w:val="single"/>
        </w:rPr>
        <w:t xml:space="preserve"> (8 часов)</w:t>
      </w:r>
      <w:r w:rsidRPr="00C43CC1">
        <w:rPr>
          <w:sz w:val="28"/>
          <w:szCs w:val="28"/>
          <w:u w:val="single"/>
        </w:rPr>
        <w:t>.</w:t>
      </w:r>
      <w:r w:rsidR="00C43CC1">
        <w:rPr>
          <w:sz w:val="28"/>
          <w:szCs w:val="28"/>
          <w:u w:val="single"/>
        </w:rPr>
        <w:t xml:space="preserve"> </w:t>
      </w:r>
    </w:p>
    <w:p w:rsidR="00626F02" w:rsidRPr="005C17B3" w:rsidRDefault="002A517E" w:rsidP="005C17B3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5C17B3">
        <w:rPr>
          <w:rFonts w:eastAsia="Calibri"/>
          <w:sz w:val="28"/>
          <w:szCs w:val="28"/>
          <w:lang w:eastAsia="en-US"/>
        </w:rPr>
        <w:t xml:space="preserve">Классификация электродвигателей постоянного тока. </w:t>
      </w:r>
      <w:r w:rsidR="009E4A13" w:rsidRPr="005C17B3">
        <w:rPr>
          <w:rFonts w:eastAsia="Calibri"/>
          <w:sz w:val="28"/>
          <w:szCs w:val="28"/>
          <w:lang w:eastAsia="en-US"/>
        </w:rPr>
        <w:t>Схем</w:t>
      </w:r>
      <w:r w:rsidR="00AF66C9" w:rsidRPr="005C17B3">
        <w:rPr>
          <w:rFonts w:eastAsia="Calibri"/>
          <w:sz w:val="28"/>
          <w:szCs w:val="28"/>
          <w:lang w:eastAsia="en-US"/>
        </w:rPr>
        <w:t>а включения, статические характеристики и энергетические режимы двигателя постоянного тока независимого возбуждения (ДПТ</w:t>
      </w:r>
      <w:r w:rsidR="00AE5B63" w:rsidRPr="005C17B3">
        <w:rPr>
          <w:rFonts w:eastAsia="Calibri"/>
          <w:sz w:val="28"/>
          <w:szCs w:val="28"/>
          <w:lang w:eastAsia="en-US"/>
        </w:rPr>
        <w:t>-</w:t>
      </w:r>
      <w:r w:rsidR="00AF66C9" w:rsidRPr="005C17B3">
        <w:rPr>
          <w:rFonts w:eastAsia="Calibri"/>
          <w:sz w:val="28"/>
          <w:szCs w:val="28"/>
          <w:lang w:eastAsia="en-US"/>
        </w:rPr>
        <w:t>НВ). Регулирование координат ДПТ</w:t>
      </w:r>
      <w:r w:rsidR="00AE5B63" w:rsidRPr="005C17B3">
        <w:rPr>
          <w:rFonts w:eastAsia="Calibri"/>
          <w:sz w:val="28"/>
          <w:szCs w:val="28"/>
          <w:lang w:eastAsia="en-US"/>
        </w:rPr>
        <w:t>-</w:t>
      </w:r>
      <w:r w:rsidR="00AF66C9" w:rsidRPr="005C17B3">
        <w:rPr>
          <w:rFonts w:eastAsia="Calibri"/>
          <w:sz w:val="28"/>
          <w:szCs w:val="28"/>
          <w:lang w:eastAsia="en-US"/>
        </w:rPr>
        <w:t>НВ с помощью резисторов в цепи якоря. Реостатное регулирование тока и момента при пуске, торможении и реверсе ДПТ</w:t>
      </w:r>
      <w:r w:rsidR="00AE5B63" w:rsidRPr="005C17B3">
        <w:rPr>
          <w:rFonts w:eastAsia="Calibri"/>
          <w:sz w:val="28"/>
          <w:szCs w:val="28"/>
          <w:lang w:eastAsia="en-US"/>
        </w:rPr>
        <w:t>-</w:t>
      </w:r>
      <w:r w:rsidR="00AF66C9" w:rsidRPr="005C17B3">
        <w:rPr>
          <w:rFonts w:eastAsia="Calibri"/>
          <w:sz w:val="28"/>
          <w:szCs w:val="28"/>
          <w:lang w:eastAsia="en-US"/>
        </w:rPr>
        <w:t>НВ.</w:t>
      </w:r>
      <w:r w:rsidR="00903384" w:rsidRPr="005C17B3">
        <w:rPr>
          <w:rFonts w:eastAsia="Calibri"/>
          <w:sz w:val="28"/>
          <w:szCs w:val="28"/>
          <w:lang w:eastAsia="en-US"/>
        </w:rPr>
        <w:t xml:space="preserve"> Ре</w:t>
      </w:r>
      <w:r w:rsidR="00AF66C9" w:rsidRPr="005C17B3">
        <w:rPr>
          <w:rFonts w:eastAsia="Calibri"/>
          <w:sz w:val="28"/>
          <w:szCs w:val="28"/>
          <w:lang w:eastAsia="en-US"/>
        </w:rPr>
        <w:t>гулирование скорости ДПТ НВ изменением магнитного потока. Регулирование координат ДПТ</w:t>
      </w:r>
      <w:r w:rsidR="00AE5B63" w:rsidRPr="005C17B3">
        <w:rPr>
          <w:rFonts w:eastAsia="Calibri"/>
          <w:sz w:val="28"/>
          <w:szCs w:val="28"/>
          <w:lang w:eastAsia="en-US"/>
        </w:rPr>
        <w:t>-</w:t>
      </w:r>
      <w:r w:rsidR="00AF66C9" w:rsidRPr="005C17B3">
        <w:rPr>
          <w:rFonts w:eastAsia="Calibri"/>
          <w:sz w:val="28"/>
          <w:szCs w:val="28"/>
          <w:lang w:eastAsia="en-US"/>
        </w:rPr>
        <w:t xml:space="preserve">НВ изменением напряжения, подводимого к якорю двигателя. Нереверсивная система «Тиристорный преобразователь </w:t>
      </w:r>
      <w:r w:rsidR="009E4A13" w:rsidRPr="005C17B3">
        <w:rPr>
          <w:rFonts w:eastAsia="Calibri"/>
          <w:sz w:val="28"/>
          <w:szCs w:val="28"/>
          <w:lang w:eastAsia="en-US"/>
        </w:rPr>
        <w:t>–</w:t>
      </w:r>
      <w:r w:rsidR="00AF66C9" w:rsidRPr="005C17B3">
        <w:rPr>
          <w:rFonts w:eastAsia="Calibri"/>
          <w:sz w:val="28"/>
          <w:szCs w:val="28"/>
          <w:lang w:eastAsia="en-US"/>
        </w:rPr>
        <w:t xml:space="preserve"> двигатель</w:t>
      </w:r>
      <w:r w:rsidR="009E4A13" w:rsidRPr="005C17B3">
        <w:rPr>
          <w:rFonts w:eastAsia="Calibri"/>
          <w:sz w:val="28"/>
          <w:szCs w:val="28"/>
          <w:lang w:eastAsia="en-US"/>
        </w:rPr>
        <w:t>» (ТП-Д). Реверсивные системы ТП-Д. Регулирование координат в замкнутых системах ТП-Д.</w:t>
      </w:r>
      <w:r w:rsidR="00C66BB4" w:rsidRPr="005C17B3">
        <w:rPr>
          <w:rFonts w:eastAsia="Calibri"/>
          <w:sz w:val="28"/>
          <w:szCs w:val="28"/>
          <w:lang w:eastAsia="en-US"/>
        </w:rPr>
        <w:t xml:space="preserve"> Схема включения, статические характеристики и режимы работы ДПТ-НВ последовательного возбуждения. Регулирование скорости, тока и момента ДПТ последовательного возбуждения: с помощью резисторов в цепи якоря, изменением номинального потока и напряжения. Свойства и характеристики электропривода с ДПТ-СВ.</w:t>
      </w:r>
    </w:p>
    <w:p w:rsidR="00A44ADA" w:rsidRDefault="00A44ADA" w:rsidP="00626F02">
      <w:pPr>
        <w:pStyle w:val="a9"/>
        <w:tabs>
          <w:tab w:val="num" w:pos="0"/>
        </w:tabs>
        <w:spacing w:before="120"/>
        <w:ind w:left="0"/>
        <w:rPr>
          <w:i/>
          <w:sz w:val="28"/>
          <w:szCs w:val="28"/>
          <w:u w:val="single"/>
        </w:rPr>
      </w:pPr>
    </w:p>
    <w:p w:rsidR="000A6010" w:rsidRDefault="00CD672E" w:rsidP="00626F02">
      <w:pPr>
        <w:pStyle w:val="a9"/>
        <w:tabs>
          <w:tab w:val="num" w:pos="0"/>
        </w:tabs>
        <w:spacing w:before="120"/>
        <w:ind w:left="0"/>
        <w:rPr>
          <w:sz w:val="28"/>
          <w:szCs w:val="28"/>
        </w:rPr>
      </w:pPr>
      <w:r>
        <w:rPr>
          <w:i/>
          <w:sz w:val="28"/>
          <w:szCs w:val="28"/>
          <w:u w:val="single"/>
        </w:rPr>
        <w:lastRenderedPageBreak/>
        <w:t>6</w:t>
      </w:r>
      <w:r w:rsidRPr="00A14980">
        <w:rPr>
          <w:i/>
          <w:sz w:val="28"/>
          <w:szCs w:val="28"/>
          <w:u w:val="single"/>
        </w:rPr>
        <w:t>.</w:t>
      </w:r>
      <w:r w:rsidR="00A6558C">
        <w:rPr>
          <w:i/>
          <w:sz w:val="28"/>
          <w:szCs w:val="28"/>
          <w:u w:val="single"/>
        </w:rPr>
        <w:t xml:space="preserve"> </w:t>
      </w:r>
      <w:r>
        <w:rPr>
          <w:i/>
          <w:sz w:val="28"/>
          <w:szCs w:val="28"/>
          <w:u w:val="single"/>
        </w:rPr>
        <w:t>Электроприводы с двигателями</w:t>
      </w:r>
      <w:r w:rsidR="00626F02" w:rsidRPr="00626F02">
        <w:rPr>
          <w:i/>
          <w:sz w:val="28"/>
          <w:szCs w:val="28"/>
          <w:u w:val="single"/>
        </w:rPr>
        <w:t xml:space="preserve"> </w:t>
      </w:r>
      <w:r w:rsidR="00626F02">
        <w:rPr>
          <w:i/>
          <w:sz w:val="28"/>
          <w:szCs w:val="28"/>
          <w:u w:val="single"/>
        </w:rPr>
        <w:t>переменного тока</w:t>
      </w:r>
      <w:r w:rsidR="00C43CC1">
        <w:rPr>
          <w:i/>
          <w:sz w:val="28"/>
          <w:szCs w:val="28"/>
          <w:u w:val="single"/>
        </w:rPr>
        <w:t xml:space="preserve"> (12 часов)</w:t>
      </w:r>
      <w:r w:rsidR="00C43CC1" w:rsidRPr="00C43CC1">
        <w:rPr>
          <w:sz w:val="28"/>
          <w:szCs w:val="28"/>
          <w:u w:val="single"/>
        </w:rPr>
        <w:t>.</w:t>
      </w:r>
    </w:p>
    <w:p w:rsidR="00917CC6" w:rsidRPr="005C17B3" w:rsidRDefault="006F7DA2" w:rsidP="005C17B3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5C17B3">
        <w:rPr>
          <w:rFonts w:eastAsia="Calibri"/>
          <w:sz w:val="28"/>
          <w:szCs w:val="28"/>
          <w:lang w:eastAsia="en-US"/>
        </w:rPr>
        <w:t xml:space="preserve">Классификация электродвигателей переменного тока. </w:t>
      </w:r>
    </w:p>
    <w:p w:rsidR="00626F02" w:rsidRPr="005C17B3" w:rsidRDefault="006F7DA2" w:rsidP="005C17B3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5C17B3">
        <w:rPr>
          <w:rFonts w:eastAsia="Calibri"/>
          <w:sz w:val="28"/>
          <w:szCs w:val="28"/>
          <w:lang w:eastAsia="en-US"/>
        </w:rPr>
        <w:t>Элек</w:t>
      </w:r>
      <w:r w:rsidR="00626F02" w:rsidRPr="005C17B3">
        <w:rPr>
          <w:rFonts w:eastAsia="Calibri"/>
          <w:sz w:val="28"/>
          <w:szCs w:val="28"/>
          <w:lang w:eastAsia="en-US"/>
        </w:rPr>
        <w:t>тропривод с асинхронными двигателями: маркировка,</w:t>
      </w:r>
      <w:r w:rsidR="00CD672E" w:rsidRPr="005C17B3">
        <w:rPr>
          <w:rFonts w:eastAsia="Calibri"/>
          <w:sz w:val="28"/>
          <w:szCs w:val="28"/>
          <w:lang w:eastAsia="en-US"/>
        </w:rPr>
        <w:t xml:space="preserve"> схемы включения асинхронных двигателей</w:t>
      </w:r>
      <w:r w:rsidR="00903384" w:rsidRPr="005C17B3">
        <w:rPr>
          <w:rFonts w:eastAsia="Calibri"/>
          <w:sz w:val="28"/>
          <w:szCs w:val="28"/>
          <w:lang w:eastAsia="en-US"/>
        </w:rPr>
        <w:t xml:space="preserve"> (АД)</w:t>
      </w:r>
      <w:r w:rsidR="00CD672E" w:rsidRPr="005C17B3">
        <w:rPr>
          <w:rFonts w:eastAsia="Calibri"/>
          <w:sz w:val="28"/>
          <w:szCs w:val="28"/>
          <w:lang w:eastAsia="en-US"/>
        </w:rPr>
        <w:t xml:space="preserve">. </w:t>
      </w:r>
      <w:r w:rsidR="00C23D6F" w:rsidRPr="005C17B3">
        <w:rPr>
          <w:rFonts w:eastAsia="Calibri"/>
          <w:sz w:val="28"/>
          <w:szCs w:val="28"/>
          <w:lang w:eastAsia="en-US"/>
        </w:rPr>
        <w:t>Схема замещения</w:t>
      </w:r>
      <w:r w:rsidR="00934485" w:rsidRPr="005C17B3">
        <w:rPr>
          <w:rFonts w:eastAsia="Calibri"/>
          <w:sz w:val="28"/>
          <w:szCs w:val="28"/>
          <w:lang w:eastAsia="en-US"/>
        </w:rPr>
        <w:t>, статические</w:t>
      </w:r>
      <w:r w:rsidR="00694F99" w:rsidRPr="005C17B3">
        <w:rPr>
          <w:rFonts w:eastAsia="Calibri"/>
          <w:sz w:val="28"/>
          <w:szCs w:val="28"/>
          <w:lang w:eastAsia="en-US"/>
        </w:rPr>
        <w:t xml:space="preserve"> характери</w:t>
      </w:r>
      <w:r w:rsidR="00934485" w:rsidRPr="005C17B3">
        <w:rPr>
          <w:rFonts w:eastAsia="Calibri"/>
          <w:sz w:val="28"/>
          <w:szCs w:val="28"/>
          <w:lang w:eastAsia="en-US"/>
        </w:rPr>
        <w:t>стики</w:t>
      </w:r>
      <w:r w:rsidR="00694F99" w:rsidRPr="005C17B3">
        <w:rPr>
          <w:rFonts w:eastAsia="Calibri"/>
          <w:sz w:val="28"/>
          <w:szCs w:val="28"/>
          <w:lang w:eastAsia="en-US"/>
        </w:rPr>
        <w:t xml:space="preserve"> и энергетические режимы асинхронной машины. Регулирование скорости, тока и момента </w:t>
      </w:r>
      <w:r w:rsidR="00903384" w:rsidRPr="005C17B3">
        <w:rPr>
          <w:rFonts w:eastAsia="Calibri"/>
          <w:sz w:val="28"/>
          <w:szCs w:val="28"/>
          <w:lang w:eastAsia="en-US"/>
        </w:rPr>
        <w:t xml:space="preserve">АД </w:t>
      </w:r>
      <w:r w:rsidR="00694F99" w:rsidRPr="005C17B3">
        <w:rPr>
          <w:rFonts w:eastAsia="Calibri"/>
          <w:sz w:val="28"/>
          <w:szCs w:val="28"/>
          <w:lang w:eastAsia="en-US"/>
        </w:rPr>
        <w:t xml:space="preserve">с помощью резисторов в цепях ротора и статора. Регулирование скорости </w:t>
      </w:r>
      <w:r w:rsidR="00AF66C9" w:rsidRPr="005C17B3">
        <w:rPr>
          <w:rFonts w:eastAsia="Calibri"/>
          <w:sz w:val="28"/>
          <w:szCs w:val="28"/>
          <w:lang w:eastAsia="en-US"/>
        </w:rPr>
        <w:t xml:space="preserve">АД </w:t>
      </w:r>
      <w:r w:rsidR="00694F99" w:rsidRPr="005C17B3">
        <w:rPr>
          <w:rFonts w:eastAsia="Calibri"/>
          <w:sz w:val="28"/>
          <w:szCs w:val="28"/>
          <w:lang w:eastAsia="en-US"/>
        </w:rPr>
        <w:t xml:space="preserve">изменением числа пар полюсов. Регулирование координат электропривода путем изменения напряжения питания </w:t>
      </w:r>
      <w:r w:rsidR="00AF66C9" w:rsidRPr="005C17B3">
        <w:rPr>
          <w:rFonts w:eastAsia="Calibri"/>
          <w:sz w:val="28"/>
          <w:szCs w:val="28"/>
          <w:lang w:eastAsia="en-US"/>
        </w:rPr>
        <w:t>АД</w:t>
      </w:r>
      <w:r w:rsidR="00694F99" w:rsidRPr="005C17B3">
        <w:rPr>
          <w:rFonts w:eastAsia="Calibri"/>
          <w:sz w:val="28"/>
          <w:szCs w:val="28"/>
          <w:lang w:eastAsia="en-US"/>
        </w:rPr>
        <w:t xml:space="preserve">. </w:t>
      </w:r>
      <w:r w:rsidR="006A7C18" w:rsidRPr="005C17B3">
        <w:rPr>
          <w:rFonts w:eastAsia="Calibri"/>
          <w:sz w:val="28"/>
          <w:szCs w:val="28"/>
          <w:lang w:eastAsia="en-US"/>
        </w:rPr>
        <w:t xml:space="preserve">Регулирование скорости </w:t>
      </w:r>
      <w:r w:rsidR="00AF66C9" w:rsidRPr="005C17B3">
        <w:rPr>
          <w:rFonts w:eastAsia="Calibri"/>
          <w:sz w:val="28"/>
          <w:szCs w:val="28"/>
          <w:lang w:eastAsia="en-US"/>
        </w:rPr>
        <w:t xml:space="preserve">АД </w:t>
      </w:r>
      <w:r w:rsidR="006A7C18" w:rsidRPr="005C17B3">
        <w:rPr>
          <w:rFonts w:eastAsia="Calibri"/>
          <w:sz w:val="28"/>
          <w:szCs w:val="28"/>
          <w:lang w:eastAsia="en-US"/>
        </w:rPr>
        <w:t xml:space="preserve">изменением частоты питающего напряжения. Преобразователи частоты, применяющиеся для частотного регулирования электроприводов. Режимы пуска, реверса и торможения </w:t>
      </w:r>
      <w:r w:rsidR="00AF66C9" w:rsidRPr="005C17B3">
        <w:rPr>
          <w:rFonts w:eastAsia="Calibri"/>
          <w:sz w:val="28"/>
          <w:szCs w:val="28"/>
          <w:lang w:eastAsia="en-US"/>
        </w:rPr>
        <w:t>АД</w:t>
      </w:r>
      <w:r w:rsidR="006A7C18" w:rsidRPr="005C17B3">
        <w:rPr>
          <w:rFonts w:eastAsia="Calibri"/>
          <w:sz w:val="28"/>
          <w:szCs w:val="28"/>
          <w:lang w:eastAsia="en-US"/>
        </w:rPr>
        <w:t>. Управление электроприводами с асинхронными двигателями.</w:t>
      </w:r>
      <w:r w:rsidR="00917CC6" w:rsidRPr="005C17B3">
        <w:rPr>
          <w:rFonts w:eastAsia="Calibri"/>
          <w:sz w:val="28"/>
          <w:szCs w:val="28"/>
          <w:lang w:eastAsia="en-US"/>
        </w:rPr>
        <w:t xml:space="preserve"> </w:t>
      </w:r>
    </w:p>
    <w:p w:rsidR="00CA2725" w:rsidRPr="005C17B3" w:rsidRDefault="00917CC6" w:rsidP="005C17B3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5C17B3">
        <w:rPr>
          <w:rFonts w:eastAsia="Calibri"/>
          <w:sz w:val="28"/>
          <w:szCs w:val="28"/>
          <w:lang w:eastAsia="en-US"/>
        </w:rPr>
        <w:t xml:space="preserve">Электропривод с синхронными двигателями: </w:t>
      </w:r>
      <w:r w:rsidR="00CA2725" w:rsidRPr="005C17B3">
        <w:rPr>
          <w:rFonts w:eastAsia="Calibri"/>
          <w:sz w:val="28"/>
          <w:szCs w:val="28"/>
          <w:lang w:eastAsia="en-US"/>
        </w:rPr>
        <w:t xml:space="preserve">схема включения и обеспечение пуска СД. Статические характеристики и режимы работы СД. </w:t>
      </w:r>
    </w:p>
    <w:p w:rsidR="00917CC6" w:rsidRPr="005C17B3" w:rsidRDefault="00CA2725" w:rsidP="005C17B3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5C17B3">
        <w:rPr>
          <w:rFonts w:eastAsia="Calibri"/>
          <w:sz w:val="28"/>
          <w:szCs w:val="28"/>
          <w:lang w:eastAsia="en-US"/>
        </w:rPr>
        <w:t>Электропривод с вентильными двигателями.</w:t>
      </w:r>
    </w:p>
    <w:p w:rsidR="00CD672E" w:rsidRPr="00A14980" w:rsidRDefault="00CD672E" w:rsidP="00626F02">
      <w:pPr>
        <w:pStyle w:val="a9"/>
        <w:keepNext/>
        <w:tabs>
          <w:tab w:val="num" w:pos="0"/>
        </w:tabs>
        <w:spacing w:before="120"/>
        <w:ind w:left="0"/>
        <w:jc w:val="both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7</w:t>
      </w:r>
      <w:r w:rsidRPr="00A14980">
        <w:rPr>
          <w:i/>
          <w:sz w:val="28"/>
          <w:szCs w:val="28"/>
          <w:u w:val="single"/>
        </w:rPr>
        <w:t>.</w:t>
      </w:r>
      <w:r w:rsidR="00A6558C">
        <w:rPr>
          <w:i/>
          <w:sz w:val="28"/>
          <w:szCs w:val="28"/>
          <w:u w:val="single"/>
        </w:rPr>
        <w:t xml:space="preserve"> </w:t>
      </w:r>
      <w:r>
        <w:rPr>
          <w:i/>
          <w:sz w:val="28"/>
          <w:szCs w:val="28"/>
          <w:u w:val="single"/>
        </w:rPr>
        <w:t xml:space="preserve">Энергетические показатели работы электропривода </w:t>
      </w:r>
      <w:r w:rsidR="00C43CC1">
        <w:rPr>
          <w:i/>
          <w:sz w:val="28"/>
          <w:szCs w:val="28"/>
          <w:u w:val="single"/>
        </w:rPr>
        <w:t>(4 часа)</w:t>
      </w:r>
      <w:r w:rsidR="00C43CC1" w:rsidRPr="00C43CC1">
        <w:rPr>
          <w:sz w:val="28"/>
          <w:szCs w:val="28"/>
          <w:u w:val="single"/>
        </w:rPr>
        <w:t>.</w:t>
      </w:r>
    </w:p>
    <w:p w:rsidR="00626F02" w:rsidRPr="005C17B3" w:rsidRDefault="00CD672E" w:rsidP="005C17B3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5C17B3">
        <w:rPr>
          <w:rFonts w:eastAsia="Calibri"/>
          <w:sz w:val="28"/>
          <w:szCs w:val="28"/>
          <w:lang w:eastAsia="en-US"/>
        </w:rPr>
        <w:t xml:space="preserve">Основные положения оценки энергоэффективности электропривода. </w:t>
      </w:r>
      <w:r w:rsidR="00CA2725" w:rsidRPr="005C17B3">
        <w:rPr>
          <w:rFonts w:eastAsia="Calibri"/>
          <w:sz w:val="28"/>
          <w:szCs w:val="28"/>
          <w:lang w:eastAsia="en-US"/>
        </w:rPr>
        <w:t>Энергетические показатели нерегулируемого и регулируемого ЭП</w:t>
      </w:r>
      <w:r w:rsidRPr="005C17B3">
        <w:rPr>
          <w:rFonts w:eastAsia="Calibri"/>
          <w:sz w:val="28"/>
          <w:szCs w:val="28"/>
          <w:lang w:eastAsia="en-US"/>
        </w:rPr>
        <w:t xml:space="preserve"> в установившемся режиме работы электропривода. Потери энергии в переходных режимах работы электропривода и способы их снижения. </w:t>
      </w:r>
    </w:p>
    <w:p w:rsidR="000C20CD" w:rsidRPr="00A14980" w:rsidRDefault="00593EB8" w:rsidP="00626F02">
      <w:pPr>
        <w:pStyle w:val="a9"/>
        <w:tabs>
          <w:tab w:val="num" w:pos="0"/>
        </w:tabs>
        <w:spacing w:before="120"/>
        <w:ind w:left="0"/>
        <w:jc w:val="both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8</w:t>
      </w:r>
      <w:r w:rsidR="000C20CD" w:rsidRPr="00A14980">
        <w:rPr>
          <w:i/>
          <w:sz w:val="28"/>
          <w:szCs w:val="28"/>
          <w:u w:val="single"/>
        </w:rPr>
        <w:t>.</w:t>
      </w:r>
      <w:r w:rsidR="00A6558C">
        <w:rPr>
          <w:i/>
          <w:sz w:val="28"/>
          <w:szCs w:val="28"/>
          <w:u w:val="single"/>
        </w:rPr>
        <w:t xml:space="preserve"> </w:t>
      </w:r>
      <w:r>
        <w:rPr>
          <w:i/>
          <w:sz w:val="28"/>
          <w:szCs w:val="28"/>
          <w:u w:val="single"/>
        </w:rPr>
        <w:t xml:space="preserve">Выбор электродвигателей и их проверка по условиям нагрева </w:t>
      </w:r>
      <w:r w:rsidR="001F0437">
        <w:rPr>
          <w:i/>
          <w:sz w:val="28"/>
          <w:szCs w:val="28"/>
          <w:u w:val="single"/>
        </w:rPr>
        <w:t>(</w:t>
      </w:r>
      <w:r w:rsidR="001F0437" w:rsidRPr="001F0437">
        <w:rPr>
          <w:i/>
          <w:sz w:val="28"/>
          <w:szCs w:val="28"/>
          <w:u w:val="single"/>
        </w:rPr>
        <w:t>4</w:t>
      </w:r>
      <w:r w:rsidR="00C43CC1">
        <w:rPr>
          <w:i/>
          <w:sz w:val="28"/>
          <w:szCs w:val="28"/>
          <w:u w:val="single"/>
        </w:rPr>
        <w:t xml:space="preserve"> час</w:t>
      </w:r>
      <w:r w:rsidR="001F0437">
        <w:rPr>
          <w:i/>
          <w:sz w:val="28"/>
          <w:szCs w:val="28"/>
          <w:u w:val="single"/>
        </w:rPr>
        <w:t>а</w:t>
      </w:r>
      <w:r w:rsidR="00C43CC1">
        <w:rPr>
          <w:i/>
          <w:sz w:val="28"/>
          <w:szCs w:val="28"/>
          <w:u w:val="single"/>
        </w:rPr>
        <w:t>)</w:t>
      </w:r>
      <w:r w:rsidR="00C43CC1" w:rsidRPr="00C43CC1">
        <w:rPr>
          <w:sz w:val="28"/>
          <w:szCs w:val="28"/>
          <w:u w:val="single"/>
        </w:rPr>
        <w:t>.</w:t>
      </w:r>
    </w:p>
    <w:p w:rsidR="000C20CD" w:rsidRDefault="008738F6" w:rsidP="005C17B3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5C17B3">
        <w:rPr>
          <w:rFonts w:eastAsia="Calibri"/>
          <w:sz w:val="28"/>
          <w:szCs w:val="28"/>
          <w:lang w:eastAsia="en-US"/>
        </w:rPr>
        <w:t>Общ</w:t>
      </w:r>
      <w:r w:rsidR="00593EB8" w:rsidRPr="005C17B3">
        <w:rPr>
          <w:rFonts w:eastAsia="Calibri"/>
          <w:sz w:val="28"/>
          <w:szCs w:val="28"/>
          <w:lang w:eastAsia="en-US"/>
        </w:rPr>
        <w:t xml:space="preserve">ие </w:t>
      </w:r>
      <w:r w:rsidR="00CA2725" w:rsidRPr="005C17B3">
        <w:rPr>
          <w:rFonts w:eastAsia="Calibri"/>
          <w:sz w:val="28"/>
          <w:szCs w:val="28"/>
          <w:lang w:eastAsia="en-US"/>
        </w:rPr>
        <w:t>сведения</w:t>
      </w:r>
      <w:r w:rsidR="00593EB8" w:rsidRPr="005C17B3">
        <w:rPr>
          <w:rFonts w:eastAsia="Calibri"/>
          <w:sz w:val="28"/>
          <w:szCs w:val="28"/>
          <w:lang w:eastAsia="en-US"/>
        </w:rPr>
        <w:t xml:space="preserve"> по выбору электродвигателей. Расчет мощности электродвигателя и проверка двигателя по перегрузочной способности и условиям пуска. Процессы нагрева и охлаждения двигателя. Классификация режимов работы электродвигателей по условиям их нагрева. Особенности проверки по нагреву электродвигателей с раз</w:t>
      </w:r>
      <w:r w:rsidR="006013B7" w:rsidRPr="005C17B3">
        <w:rPr>
          <w:rFonts w:eastAsia="Calibri"/>
          <w:sz w:val="28"/>
          <w:szCs w:val="28"/>
          <w:lang w:eastAsia="en-US"/>
        </w:rPr>
        <w:t>личными</w:t>
      </w:r>
      <w:r w:rsidR="00593EB8" w:rsidRPr="005C17B3">
        <w:rPr>
          <w:rFonts w:eastAsia="Calibri"/>
          <w:sz w:val="28"/>
          <w:szCs w:val="28"/>
          <w:lang w:eastAsia="en-US"/>
        </w:rPr>
        <w:t xml:space="preserve"> режимами работы</w:t>
      </w:r>
      <w:r w:rsidR="003A5D10" w:rsidRPr="005C17B3">
        <w:rPr>
          <w:rFonts w:eastAsia="Calibri"/>
          <w:sz w:val="28"/>
          <w:szCs w:val="28"/>
          <w:lang w:eastAsia="en-US"/>
        </w:rPr>
        <w:t xml:space="preserve"> (S1, S2, S3)</w:t>
      </w:r>
      <w:r w:rsidR="00593EB8" w:rsidRPr="005C17B3">
        <w:rPr>
          <w:rFonts w:eastAsia="Calibri"/>
          <w:sz w:val="28"/>
          <w:szCs w:val="28"/>
          <w:lang w:eastAsia="en-US"/>
        </w:rPr>
        <w:t xml:space="preserve">. </w:t>
      </w:r>
    </w:p>
    <w:p w:rsidR="003A5D10" w:rsidRPr="00A14980" w:rsidRDefault="00CE0A2F" w:rsidP="003A5D10">
      <w:pPr>
        <w:pStyle w:val="a9"/>
        <w:tabs>
          <w:tab w:val="num" w:pos="0"/>
        </w:tabs>
        <w:spacing w:before="120"/>
        <w:ind w:left="0"/>
        <w:jc w:val="both"/>
        <w:rPr>
          <w:i/>
          <w:sz w:val="28"/>
          <w:szCs w:val="28"/>
          <w:u w:val="single"/>
        </w:rPr>
      </w:pPr>
      <w:r w:rsidRPr="00CE0A2F">
        <w:rPr>
          <w:i/>
          <w:sz w:val="28"/>
          <w:szCs w:val="28"/>
          <w:u w:val="single"/>
        </w:rPr>
        <w:t>9</w:t>
      </w:r>
      <w:r w:rsidR="003A5D10" w:rsidRPr="00A14980">
        <w:rPr>
          <w:i/>
          <w:sz w:val="28"/>
          <w:szCs w:val="28"/>
          <w:u w:val="single"/>
        </w:rPr>
        <w:t>.</w:t>
      </w:r>
      <w:r w:rsidRPr="00CE0A2F">
        <w:rPr>
          <w:i/>
          <w:sz w:val="28"/>
          <w:szCs w:val="28"/>
          <w:u w:val="single"/>
        </w:rPr>
        <w:t xml:space="preserve"> Замкнутые системы управления электроприводом</w:t>
      </w:r>
      <w:r w:rsidR="00C43CC1">
        <w:rPr>
          <w:i/>
          <w:sz w:val="28"/>
          <w:szCs w:val="28"/>
          <w:u w:val="single"/>
        </w:rPr>
        <w:t xml:space="preserve"> (2 часа)</w:t>
      </w:r>
      <w:r w:rsidR="00C43CC1" w:rsidRPr="00C43CC1">
        <w:rPr>
          <w:sz w:val="28"/>
          <w:szCs w:val="28"/>
          <w:u w:val="single"/>
        </w:rPr>
        <w:t>.</w:t>
      </w:r>
    </w:p>
    <w:p w:rsidR="003A5D10" w:rsidRPr="005C17B3" w:rsidRDefault="00321E49" w:rsidP="005C17B3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5C17B3">
        <w:rPr>
          <w:rFonts w:eastAsia="Calibri"/>
          <w:sz w:val="28"/>
          <w:szCs w:val="28"/>
          <w:lang w:eastAsia="en-US"/>
        </w:rPr>
        <w:t xml:space="preserve">Принципы построения </w:t>
      </w:r>
      <w:r w:rsidR="00CE0A2F" w:rsidRPr="005C17B3">
        <w:rPr>
          <w:rFonts w:eastAsia="Calibri"/>
          <w:sz w:val="28"/>
          <w:szCs w:val="28"/>
          <w:lang w:eastAsia="en-US"/>
        </w:rPr>
        <w:t xml:space="preserve">Замкнутые системы управления электроприводом. Технические средства, применяемые в замкнутых системах управления электроприводом. </w:t>
      </w:r>
      <w:r w:rsidRPr="005C17B3">
        <w:rPr>
          <w:rFonts w:eastAsia="Calibri"/>
          <w:sz w:val="28"/>
          <w:szCs w:val="28"/>
          <w:lang w:eastAsia="en-US"/>
        </w:rPr>
        <w:t xml:space="preserve">Пропорциональное, интегральное, дифференциальное (ПИД) </w:t>
      </w:r>
      <w:r w:rsidR="00CE0A2F" w:rsidRPr="005C17B3">
        <w:rPr>
          <w:rFonts w:eastAsia="Calibri"/>
          <w:sz w:val="28"/>
          <w:szCs w:val="28"/>
          <w:lang w:eastAsia="en-US"/>
        </w:rPr>
        <w:t>- регулирование.</w:t>
      </w:r>
    </w:p>
    <w:p w:rsidR="000C20CD" w:rsidRDefault="000C20CD" w:rsidP="000C20CD">
      <w:pPr>
        <w:tabs>
          <w:tab w:val="left" w:pos="0"/>
          <w:tab w:val="right" w:leader="underscore" w:pos="9639"/>
        </w:tabs>
        <w:spacing w:before="120" w:after="120"/>
        <w:jc w:val="both"/>
        <w:rPr>
          <w:b/>
          <w:sz w:val="24"/>
          <w:szCs w:val="24"/>
        </w:rPr>
      </w:pPr>
    </w:p>
    <w:p w:rsidR="00A44ADA" w:rsidRDefault="00A44ADA">
      <w:pPr>
        <w:overflowPunct/>
        <w:autoSpaceDE/>
        <w:autoSpaceDN/>
        <w:adjustRightInd/>
        <w:textAlignment w:val="auto"/>
        <w:rPr>
          <w:sz w:val="28"/>
        </w:rPr>
      </w:pPr>
      <w:r>
        <w:rPr>
          <w:i/>
        </w:rPr>
        <w:br w:type="page"/>
      </w:r>
    </w:p>
    <w:p w:rsidR="000C20CD" w:rsidRPr="00AA08A7" w:rsidRDefault="000C20CD" w:rsidP="00AA08A7">
      <w:pPr>
        <w:pStyle w:val="2"/>
        <w:ind w:firstLine="567"/>
        <w:jc w:val="left"/>
        <w:rPr>
          <w:i w:val="0"/>
        </w:rPr>
      </w:pPr>
      <w:r w:rsidRPr="00AA08A7">
        <w:rPr>
          <w:i w:val="0"/>
        </w:rPr>
        <w:lastRenderedPageBreak/>
        <w:t xml:space="preserve">4.3. Лабораторные работы: </w:t>
      </w:r>
    </w:p>
    <w:p w:rsidR="00A14980" w:rsidRPr="005C17B3" w:rsidRDefault="000C6F5F" w:rsidP="005C17B3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5C17B3">
        <w:rPr>
          <w:rFonts w:eastAsia="Calibri"/>
          <w:sz w:val="28"/>
          <w:szCs w:val="28"/>
          <w:lang w:eastAsia="en-US"/>
        </w:rPr>
        <w:t xml:space="preserve">Работа №1. </w:t>
      </w:r>
      <w:r w:rsidR="005B18F3" w:rsidRPr="005C17B3">
        <w:rPr>
          <w:rFonts w:eastAsia="Calibri"/>
          <w:sz w:val="28"/>
          <w:szCs w:val="28"/>
          <w:lang w:eastAsia="en-US"/>
        </w:rPr>
        <w:t xml:space="preserve">Исследование электродвигателя постоянного тока независимого возбуждения </w:t>
      </w:r>
      <w:r w:rsidR="00A97A34" w:rsidRPr="005C17B3">
        <w:rPr>
          <w:rFonts w:eastAsia="Calibri"/>
          <w:sz w:val="28"/>
          <w:szCs w:val="28"/>
          <w:lang w:eastAsia="en-US"/>
        </w:rPr>
        <w:t>(4 час</w:t>
      </w:r>
      <w:r w:rsidR="00B24929" w:rsidRPr="005C17B3">
        <w:rPr>
          <w:rFonts w:eastAsia="Calibri"/>
          <w:sz w:val="28"/>
          <w:szCs w:val="28"/>
          <w:lang w:eastAsia="en-US"/>
        </w:rPr>
        <w:t>а</w:t>
      </w:r>
      <w:r w:rsidR="00701EB2" w:rsidRPr="005C17B3">
        <w:rPr>
          <w:rFonts w:eastAsia="Calibri"/>
          <w:sz w:val="28"/>
          <w:szCs w:val="28"/>
          <w:lang w:eastAsia="en-US"/>
        </w:rPr>
        <w:t>).</w:t>
      </w:r>
    </w:p>
    <w:p w:rsidR="00A97A34" w:rsidRPr="005C17B3" w:rsidRDefault="00A97A34" w:rsidP="005C17B3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5C17B3">
        <w:rPr>
          <w:rFonts w:eastAsia="Calibri"/>
          <w:sz w:val="28"/>
          <w:szCs w:val="28"/>
          <w:lang w:eastAsia="en-US"/>
        </w:rPr>
        <w:t xml:space="preserve">Работа №2. </w:t>
      </w:r>
      <w:r w:rsidR="005B18F3" w:rsidRPr="005C17B3">
        <w:rPr>
          <w:rFonts w:eastAsia="Calibri"/>
          <w:sz w:val="28"/>
          <w:szCs w:val="28"/>
          <w:lang w:eastAsia="en-US"/>
        </w:rPr>
        <w:t xml:space="preserve">Исследование асинхронного электродвигателя с короткозамкнутым ротором </w:t>
      </w:r>
      <w:r w:rsidRPr="005C17B3">
        <w:rPr>
          <w:rFonts w:eastAsia="Calibri"/>
          <w:sz w:val="28"/>
          <w:szCs w:val="28"/>
          <w:lang w:eastAsia="en-US"/>
        </w:rPr>
        <w:t>(4 час</w:t>
      </w:r>
      <w:r w:rsidR="00B24929" w:rsidRPr="005C17B3">
        <w:rPr>
          <w:rFonts w:eastAsia="Calibri"/>
          <w:sz w:val="28"/>
          <w:szCs w:val="28"/>
          <w:lang w:eastAsia="en-US"/>
        </w:rPr>
        <w:t>а</w:t>
      </w:r>
      <w:r w:rsidR="00701EB2" w:rsidRPr="005C17B3">
        <w:rPr>
          <w:rFonts w:eastAsia="Calibri"/>
          <w:sz w:val="28"/>
          <w:szCs w:val="28"/>
          <w:lang w:eastAsia="en-US"/>
        </w:rPr>
        <w:t>).</w:t>
      </w:r>
    </w:p>
    <w:p w:rsidR="00A97A34" w:rsidRPr="005C17B3" w:rsidRDefault="00A97A34" w:rsidP="005C17B3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5C17B3">
        <w:rPr>
          <w:rFonts w:eastAsia="Calibri"/>
          <w:sz w:val="28"/>
          <w:szCs w:val="28"/>
          <w:lang w:eastAsia="en-US"/>
        </w:rPr>
        <w:t xml:space="preserve">Работа №3. </w:t>
      </w:r>
      <w:r w:rsidR="005B18F3" w:rsidRPr="005C17B3">
        <w:rPr>
          <w:rFonts w:eastAsia="Calibri"/>
          <w:sz w:val="28"/>
          <w:szCs w:val="28"/>
          <w:lang w:eastAsia="en-US"/>
        </w:rPr>
        <w:t xml:space="preserve">Исследование системы «Тиристорный преобразователь - двигатель постоянного тока» </w:t>
      </w:r>
      <w:r w:rsidRPr="005C17B3">
        <w:rPr>
          <w:rFonts w:eastAsia="Calibri"/>
          <w:sz w:val="28"/>
          <w:szCs w:val="28"/>
          <w:lang w:eastAsia="en-US"/>
        </w:rPr>
        <w:t>(4 час</w:t>
      </w:r>
      <w:r w:rsidR="00B24929" w:rsidRPr="005C17B3">
        <w:rPr>
          <w:rFonts w:eastAsia="Calibri"/>
          <w:sz w:val="28"/>
          <w:szCs w:val="28"/>
          <w:lang w:eastAsia="en-US"/>
        </w:rPr>
        <w:t>а</w:t>
      </w:r>
      <w:r w:rsidR="00701EB2" w:rsidRPr="005C17B3">
        <w:rPr>
          <w:rFonts w:eastAsia="Calibri"/>
          <w:sz w:val="28"/>
          <w:szCs w:val="28"/>
          <w:lang w:eastAsia="en-US"/>
        </w:rPr>
        <w:t>).</w:t>
      </w:r>
    </w:p>
    <w:p w:rsidR="000C20CD" w:rsidRPr="005C17B3" w:rsidRDefault="00A97A34" w:rsidP="005C17B3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5C17B3">
        <w:rPr>
          <w:rFonts w:eastAsia="Calibri"/>
          <w:sz w:val="28"/>
          <w:szCs w:val="28"/>
          <w:lang w:eastAsia="en-US"/>
        </w:rPr>
        <w:t xml:space="preserve">Работа №4. </w:t>
      </w:r>
      <w:r w:rsidR="005B18F3" w:rsidRPr="005C17B3">
        <w:rPr>
          <w:rFonts w:eastAsia="Calibri"/>
          <w:sz w:val="28"/>
          <w:szCs w:val="28"/>
          <w:lang w:eastAsia="en-US"/>
        </w:rPr>
        <w:t xml:space="preserve">Исследование разомкнутой системы «Преобразователь частоты – асинхронный двигатель» </w:t>
      </w:r>
      <w:r w:rsidRPr="005C17B3">
        <w:rPr>
          <w:rFonts w:eastAsia="Calibri"/>
          <w:sz w:val="28"/>
          <w:szCs w:val="28"/>
          <w:lang w:eastAsia="en-US"/>
        </w:rPr>
        <w:t>(4 час</w:t>
      </w:r>
      <w:r w:rsidR="00B24929" w:rsidRPr="005C17B3">
        <w:rPr>
          <w:rFonts w:eastAsia="Calibri"/>
          <w:sz w:val="28"/>
          <w:szCs w:val="28"/>
          <w:lang w:eastAsia="en-US"/>
        </w:rPr>
        <w:t>а</w:t>
      </w:r>
      <w:r w:rsidRPr="005C17B3">
        <w:rPr>
          <w:rFonts w:eastAsia="Calibri"/>
          <w:sz w:val="28"/>
          <w:szCs w:val="28"/>
          <w:lang w:eastAsia="en-US"/>
        </w:rPr>
        <w:t>).</w:t>
      </w:r>
    </w:p>
    <w:p w:rsidR="00B24929" w:rsidRPr="005C17B3" w:rsidRDefault="00B24929" w:rsidP="005C17B3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5C17B3">
        <w:rPr>
          <w:rFonts w:eastAsia="Calibri"/>
          <w:sz w:val="28"/>
          <w:szCs w:val="28"/>
          <w:lang w:eastAsia="en-US"/>
        </w:rPr>
        <w:t>Работа № 5. Исследование замкнутой системы «Преобразователь частоты - асинхронный двигатель» (4 часа).</w:t>
      </w:r>
    </w:p>
    <w:p w:rsidR="00B24929" w:rsidRPr="005C17B3" w:rsidRDefault="00B24929" w:rsidP="005C17B3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5C17B3">
        <w:rPr>
          <w:rFonts w:eastAsia="Calibri"/>
          <w:sz w:val="28"/>
          <w:szCs w:val="28"/>
          <w:lang w:eastAsia="en-US"/>
        </w:rPr>
        <w:t>Работа №6. Исследование преобразователя частоты OMRON CIMR F7 (4 часа).</w:t>
      </w:r>
    </w:p>
    <w:p w:rsidR="000C20CD" w:rsidRDefault="000C20CD" w:rsidP="00341E02">
      <w:pPr>
        <w:ind w:firstLine="567"/>
        <w:rPr>
          <w:sz w:val="28"/>
          <w:szCs w:val="28"/>
        </w:rPr>
      </w:pPr>
    </w:p>
    <w:p w:rsidR="00341E02" w:rsidRPr="00AA08A7" w:rsidRDefault="00341E02" w:rsidP="00AA08A7">
      <w:pPr>
        <w:pStyle w:val="1"/>
        <w:numPr>
          <w:ilvl w:val="0"/>
          <w:numId w:val="22"/>
        </w:numPr>
        <w:ind w:left="709" w:hanging="284"/>
        <w:rPr>
          <w:b/>
          <w:sz w:val="28"/>
        </w:rPr>
      </w:pPr>
      <w:r w:rsidRPr="00AA08A7">
        <w:rPr>
          <w:b/>
          <w:sz w:val="28"/>
        </w:rPr>
        <w:t>Образовательные технологии</w:t>
      </w:r>
    </w:p>
    <w:p w:rsidR="00341E02" w:rsidRPr="005C17B3" w:rsidRDefault="00341E02" w:rsidP="005C17B3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5C17B3">
        <w:rPr>
          <w:rFonts w:eastAsia="Calibri"/>
          <w:sz w:val="28"/>
          <w:szCs w:val="28"/>
          <w:lang w:eastAsia="en-US"/>
        </w:rPr>
        <w:t>В процессе преподавания дисциплины «</w:t>
      </w:r>
      <w:r w:rsidR="009E46C3" w:rsidRPr="005C17B3">
        <w:rPr>
          <w:rFonts w:eastAsia="Calibri"/>
          <w:sz w:val="28"/>
          <w:szCs w:val="28"/>
          <w:lang w:eastAsia="en-US"/>
        </w:rPr>
        <w:t>Электрический привод</w:t>
      </w:r>
      <w:r w:rsidRPr="005C17B3">
        <w:rPr>
          <w:rFonts w:eastAsia="Calibri"/>
          <w:sz w:val="28"/>
          <w:szCs w:val="28"/>
          <w:lang w:eastAsia="en-US"/>
        </w:rPr>
        <w:t>»  используются как традиционные формы обучения – лекции, лекции-презентации и практические занятия, так и активные и интерактивные методы обучения –</w:t>
      </w:r>
      <w:r w:rsidR="00EE29B9" w:rsidRPr="005C17B3">
        <w:rPr>
          <w:rFonts w:eastAsia="Calibri"/>
          <w:sz w:val="28"/>
          <w:szCs w:val="28"/>
          <w:lang w:eastAsia="en-US"/>
        </w:rPr>
        <w:t xml:space="preserve"> </w:t>
      </w:r>
      <w:r w:rsidR="00FA4888" w:rsidRPr="005C17B3">
        <w:rPr>
          <w:rFonts w:eastAsia="Calibri"/>
          <w:sz w:val="28"/>
          <w:szCs w:val="28"/>
          <w:lang w:eastAsia="en-US"/>
        </w:rPr>
        <w:t xml:space="preserve">подготовка к </w:t>
      </w:r>
      <w:r w:rsidR="00927D27" w:rsidRPr="005C17B3">
        <w:rPr>
          <w:rFonts w:eastAsia="Calibri"/>
          <w:sz w:val="28"/>
          <w:szCs w:val="28"/>
          <w:lang w:eastAsia="en-US"/>
        </w:rPr>
        <w:t xml:space="preserve">лабораторным и </w:t>
      </w:r>
      <w:r w:rsidR="00FA4888" w:rsidRPr="005C17B3">
        <w:rPr>
          <w:rFonts w:eastAsia="Calibri"/>
          <w:sz w:val="28"/>
          <w:szCs w:val="28"/>
          <w:lang w:eastAsia="en-US"/>
        </w:rPr>
        <w:t>практическим занятиям, выполнение индивидуальных домашних заданий</w:t>
      </w:r>
      <w:r w:rsidRPr="005C17B3">
        <w:rPr>
          <w:rFonts w:eastAsia="Calibri"/>
          <w:sz w:val="28"/>
          <w:szCs w:val="28"/>
          <w:lang w:eastAsia="en-US"/>
        </w:rPr>
        <w:t xml:space="preserve">. </w:t>
      </w:r>
    </w:p>
    <w:p w:rsidR="00341E02" w:rsidRPr="005C17B3" w:rsidRDefault="00341E02" w:rsidP="005C17B3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5C17B3">
        <w:rPr>
          <w:rFonts w:eastAsia="Calibri"/>
          <w:sz w:val="28"/>
          <w:szCs w:val="28"/>
          <w:lang w:eastAsia="en-US"/>
        </w:rPr>
        <w:t>При проведении лекционных и практических занятий используется наглядно-иллюстрационный раздаточный материал</w:t>
      </w:r>
      <w:r w:rsidR="00FA4888" w:rsidRPr="005C17B3">
        <w:rPr>
          <w:rFonts w:eastAsia="Calibri"/>
          <w:sz w:val="28"/>
          <w:szCs w:val="28"/>
          <w:lang w:eastAsia="en-US"/>
        </w:rPr>
        <w:t>.</w:t>
      </w:r>
    </w:p>
    <w:p w:rsidR="00967915" w:rsidRDefault="00967915" w:rsidP="00341E02">
      <w:pPr>
        <w:ind w:firstLine="567"/>
        <w:jc w:val="both"/>
        <w:rPr>
          <w:b/>
          <w:sz w:val="28"/>
          <w:szCs w:val="28"/>
        </w:rPr>
      </w:pPr>
    </w:p>
    <w:p w:rsidR="00341E02" w:rsidRPr="00400102" w:rsidRDefault="00341E02" w:rsidP="00400102">
      <w:pPr>
        <w:pStyle w:val="1"/>
        <w:numPr>
          <w:ilvl w:val="0"/>
          <w:numId w:val="22"/>
        </w:numPr>
        <w:ind w:left="709" w:hanging="284"/>
        <w:rPr>
          <w:b/>
          <w:sz w:val="28"/>
        </w:rPr>
      </w:pPr>
      <w:r w:rsidRPr="00400102">
        <w:rPr>
          <w:b/>
          <w:sz w:val="28"/>
        </w:rPr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</w:t>
      </w:r>
    </w:p>
    <w:p w:rsidR="00341E02" w:rsidRPr="005C17B3" w:rsidRDefault="00341E02" w:rsidP="005C17B3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5C17B3">
        <w:rPr>
          <w:rFonts w:eastAsia="Calibri"/>
          <w:sz w:val="28"/>
          <w:szCs w:val="28"/>
          <w:lang w:eastAsia="en-US"/>
        </w:rPr>
        <w:t>В процессе обучения для оценки уровня усвоения разделов дисциплины «</w:t>
      </w:r>
      <w:r w:rsidR="009E46C3" w:rsidRPr="005C17B3">
        <w:rPr>
          <w:rFonts w:eastAsia="Calibri"/>
          <w:sz w:val="28"/>
          <w:szCs w:val="28"/>
          <w:lang w:eastAsia="en-US"/>
        </w:rPr>
        <w:t>Электрический привод</w:t>
      </w:r>
      <w:r w:rsidRPr="005C17B3">
        <w:rPr>
          <w:rFonts w:eastAsia="Calibri"/>
          <w:sz w:val="28"/>
          <w:szCs w:val="28"/>
          <w:lang w:eastAsia="en-US"/>
        </w:rPr>
        <w:t>» и  результативности самостоятельной работы студентов применяются активные методы контроля:</w:t>
      </w:r>
    </w:p>
    <w:p w:rsidR="00341E02" w:rsidRPr="00400102" w:rsidRDefault="00341E02" w:rsidP="00400102">
      <w:pPr>
        <w:pStyle w:val="2"/>
        <w:ind w:firstLine="567"/>
        <w:jc w:val="left"/>
        <w:rPr>
          <w:i w:val="0"/>
        </w:rPr>
      </w:pPr>
      <w:r w:rsidRPr="00400102">
        <w:rPr>
          <w:i w:val="0"/>
        </w:rPr>
        <w:t>6.1.  Текущий контроль</w:t>
      </w:r>
    </w:p>
    <w:p w:rsidR="00341E02" w:rsidRPr="005C17B3" w:rsidRDefault="00341E02" w:rsidP="005C17B3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5C17B3">
        <w:rPr>
          <w:rFonts w:eastAsia="Calibri"/>
          <w:i/>
          <w:sz w:val="28"/>
          <w:szCs w:val="28"/>
          <w:lang w:eastAsia="en-US"/>
        </w:rPr>
        <w:t>Цель контроля:</w:t>
      </w:r>
      <w:r w:rsidRPr="005C17B3">
        <w:rPr>
          <w:rFonts w:eastAsia="Calibri"/>
          <w:sz w:val="28"/>
          <w:szCs w:val="28"/>
          <w:lang w:eastAsia="en-US"/>
        </w:rPr>
        <w:t xml:space="preserve"> Регулярное отслеживание уровня усвоения материала на лекциях</w:t>
      </w:r>
      <w:r w:rsidR="00DD24A4" w:rsidRPr="005C17B3">
        <w:rPr>
          <w:rFonts w:eastAsia="Calibri"/>
          <w:sz w:val="28"/>
          <w:szCs w:val="28"/>
          <w:lang w:eastAsia="en-US"/>
        </w:rPr>
        <w:t xml:space="preserve">, </w:t>
      </w:r>
      <w:r w:rsidRPr="005C17B3">
        <w:rPr>
          <w:rFonts w:eastAsia="Calibri"/>
          <w:sz w:val="28"/>
          <w:szCs w:val="28"/>
          <w:lang w:eastAsia="en-US"/>
        </w:rPr>
        <w:t xml:space="preserve">практических </w:t>
      </w:r>
      <w:r w:rsidR="00DD24A4" w:rsidRPr="005C17B3">
        <w:rPr>
          <w:rFonts w:eastAsia="Calibri"/>
          <w:sz w:val="28"/>
          <w:szCs w:val="28"/>
          <w:lang w:eastAsia="en-US"/>
        </w:rPr>
        <w:t xml:space="preserve">и лабораторных </w:t>
      </w:r>
      <w:r w:rsidRPr="005C17B3">
        <w:rPr>
          <w:rFonts w:eastAsia="Calibri"/>
          <w:sz w:val="28"/>
          <w:szCs w:val="28"/>
          <w:lang w:eastAsia="en-US"/>
        </w:rPr>
        <w:t xml:space="preserve">занятиях. </w:t>
      </w:r>
    </w:p>
    <w:p w:rsidR="00341E02" w:rsidRPr="005C17B3" w:rsidRDefault="00341E02" w:rsidP="005C17B3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5C17B3">
        <w:rPr>
          <w:rFonts w:eastAsia="Calibri"/>
          <w:i/>
          <w:sz w:val="28"/>
          <w:szCs w:val="28"/>
          <w:lang w:eastAsia="en-US"/>
        </w:rPr>
        <w:t>Форма  проведения:</w:t>
      </w:r>
      <w:r w:rsidRPr="005C17B3">
        <w:rPr>
          <w:rFonts w:eastAsia="Calibri"/>
          <w:sz w:val="28"/>
          <w:szCs w:val="28"/>
          <w:lang w:eastAsia="en-US"/>
        </w:rPr>
        <w:t xml:space="preserve"> На практических занятиях проводятся опрос</w:t>
      </w:r>
      <w:r w:rsidR="00861D62" w:rsidRPr="005C17B3">
        <w:rPr>
          <w:rFonts w:eastAsia="Calibri"/>
          <w:sz w:val="28"/>
          <w:szCs w:val="28"/>
          <w:lang w:eastAsia="en-US"/>
        </w:rPr>
        <w:t>, тестирование</w:t>
      </w:r>
      <w:r w:rsidRPr="005C17B3">
        <w:rPr>
          <w:rFonts w:eastAsia="Calibri"/>
          <w:sz w:val="28"/>
          <w:szCs w:val="28"/>
          <w:lang w:eastAsia="en-US"/>
        </w:rPr>
        <w:t xml:space="preserve"> и/или контрольные работы  в объеме 1 часа в виде самостоятельного решения задач по теме практического заня</w:t>
      </w:r>
      <w:r w:rsidR="001B7F5F" w:rsidRPr="005C17B3">
        <w:rPr>
          <w:rFonts w:eastAsia="Calibri"/>
          <w:sz w:val="28"/>
          <w:szCs w:val="28"/>
          <w:lang w:eastAsia="en-US"/>
        </w:rPr>
        <w:t xml:space="preserve">тия; на лабораторных занятиях путем опроса проводится допуск к выполнению работы. </w:t>
      </w:r>
    </w:p>
    <w:p w:rsidR="00A44ADA" w:rsidRDefault="00A44ADA">
      <w:pPr>
        <w:overflowPunct/>
        <w:autoSpaceDE/>
        <w:autoSpaceDN/>
        <w:adjustRightInd/>
        <w:textAlignment w:val="auto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i/>
          <w:sz w:val="28"/>
          <w:szCs w:val="28"/>
          <w:lang w:eastAsia="en-US"/>
        </w:rPr>
        <w:br w:type="page"/>
      </w:r>
    </w:p>
    <w:p w:rsidR="00341E02" w:rsidRPr="005C17B3" w:rsidRDefault="00341E02" w:rsidP="005C17B3">
      <w:pPr>
        <w:spacing w:line="276" w:lineRule="auto"/>
        <w:ind w:firstLine="567"/>
        <w:jc w:val="both"/>
        <w:rPr>
          <w:rFonts w:eastAsia="Calibri"/>
          <w:i/>
          <w:sz w:val="28"/>
          <w:szCs w:val="28"/>
          <w:lang w:eastAsia="en-US"/>
        </w:rPr>
      </w:pPr>
      <w:r w:rsidRPr="005C17B3">
        <w:rPr>
          <w:rFonts w:eastAsia="Calibri"/>
          <w:i/>
          <w:sz w:val="28"/>
          <w:szCs w:val="28"/>
          <w:lang w:eastAsia="en-US"/>
        </w:rPr>
        <w:lastRenderedPageBreak/>
        <w:t xml:space="preserve">Учебно-методическое обеспечение самостоятельной работы студентов: </w:t>
      </w:r>
    </w:p>
    <w:p w:rsidR="00341E02" w:rsidRPr="005C17B3" w:rsidRDefault="00FA4888" w:rsidP="005C17B3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5C17B3">
        <w:rPr>
          <w:rFonts w:eastAsia="Calibri"/>
          <w:sz w:val="28"/>
          <w:szCs w:val="28"/>
          <w:lang w:eastAsia="en-US"/>
        </w:rPr>
        <w:t xml:space="preserve">- </w:t>
      </w:r>
      <w:r w:rsidR="005C17B3">
        <w:rPr>
          <w:rFonts w:eastAsia="Calibri"/>
          <w:sz w:val="28"/>
          <w:szCs w:val="28"/>
          <w:lang w:eastAsia="en-US"/>
        </w:rPr>
        <w:t xml:space="preserve">контрольные </w:t>
      </w:r>
      <w:r w:rsidR="00A42FE2" w:rsidRPr="005C17B3">
        <w:rPr>
          <w:rFonts w:eastAsia="Calibri"/>
          <w:sz w:val="28"/>
          <w:szCs w:val="28"/>
          <w:lang w:eastAsia="en-US"/>
        </w:rPr>
        <w:t>т</w:t>
      </w:r>
      <w:r w:rsidRPr="005C17B3">
        <w:rPr>
          <w:rFonts w:eastAsia="Calibri"/>
          <w:sz w:val="28"/>
          <w:szCs w:val="28"/>
          <w:lang w:eastAsia="en-US"/>
        </w:rPr>
        <w:t>есты</w:t>
      </w:r>
      <w:r w:rsidR="00A42FE2" w:rsidRPr="005C17B3">
        <w:rPr>
          <w:rFonts w:eastAsia="Calibri"/>
          <w:sz w:val="28"/>
          <w:szCs w:val="28"/>
          <w:lang w:eastAsia="en-US"/>
        </w:rPr>
        <w:t>;</w:t>
      </w:r>
    </w:p>
    <w:p w:rsidR="001B7F5F" w:rsidRPr="005C17B3" w:rsidRDefault="001B7F5F" w:rsidP="005C17B3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5C17B3">
        <w:rPr>
          <w:rFonts w:eastAsia="Calibri"/>
          <w:sz w:val="28"/>
          <w:szCs w:val="28"/>
          <w:lang w:eastAsia="en-US"/>
        </w:rPr>
        <w:t>- контрольные задачи;</w:t>
      </w:r>
    </w:p>
    <w:p w:rsidR="00E60C46" w:rsidRPr="005C17B3" w:rsidRDefault="001B7F5F" w:rsidP="005C17B3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5C17B3">
        <w:rPr>
          <w:rFonts w:eastAsia="Calibri"/>
          <w:sz w:val="28"/>
          <w:szCs w:val="28"/>
          <w:lang w:eastAsia="en-US"/>
        </w:rPr>
        <w:t>- методические указания к выполнению лабораторных</w:t>
      </w:r>
      <w:r w:rsidR="00A42FE2" w:rsidRPr="005C17B3">
        <w:rPr>
          <w:rFonts w:eastAsia="Calibri"/>
          <w:sz w:val="28"/>
          <w:szCs w:val="28"/>
          <w:lang w:eastAsia="en-US"/>
        </w:rPr>
        <w:t xml:space="preserve"> работ.</w:t>
      </w:r>
    </w:p>
    <w:p w:rsidR="00341E02" w:rsidRPr="00400102" w:rsidRDefault="00341E02" w:rsidP="00400102">
      <w:pPr>
        <w:pStyle w:val="2"/>
        <w:ind w:firstLine="567"/>
        <w:jc w:val="left"/>
        <w:rPr>
          <w:i w:val="0"/>
        </w:rPr>
      </w:pPr>
      <w:r w:rsidRPr="00400102">
        <w:rPr>
          <w:i w:val="0"/>
        </w:rPr>
        <w:t>6.2. Самоконтроль, осуществляемый студентом в процессе изучения дисциплины.</w:t>
      </w:r>
    </w:p>
    <w:p w:rsidR="00341E02" w:rsidRPr="005C17B3" w:rsidRDefault="00341E02" w:rsidP="005C17B3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5C17B3">
        <w:rPr>
          <w:rFonts w:eastAsia="Calibri"/>
          <w:i/>
          <w:sz w:val="28"/>
          <w:szCs w:val="28"/>
          <w:lang w:eastAsia="en-US"/>
        </w:rPr>
        <w:t>Цель контроля:</w:t>
      </w:r>
      <w:r w:rsidRPr="005C17B3">
        <w:rPr>
          <w:rFonts w:eastAsia="Calibri"/>
          <w:sz w:val="28"/>
          <w:szCs w:val="28"/>
          <w:lang w:eastAsia="en-US"/>
        </w:rPr>
        <w:t xml:space="preserve"> Результативность самостоятельной работы студента </w:t>
      </w:r>
    </w:p>
    <w:p w:rsidR="00341E02" w:rsidRPr="005C17B3" w:rsidRDefault="00341E02" w:rsidP="005C17B3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5C17B3">
        <w:rPr>
          <w:rFonts w:eastAsia="Calibri"/>
          <w:i/>
          <w:sz w:val="28"/>
          <w:szCs w:val="28"/>
          <w:lang w:eastAsia="en-US"/>
        </w:rPr>
        <w:t>Форма проведения:</w:t>
      </w:r>
      <w:r w:rsidRPr="005C17B3">
        <w:rPr>
          <w:rFonts w:eastAsia="Calibri"/>
          <w:sz w:val="28"/>
          <w:szCs w:val="28"/>
          <w:lang w:eastAsia="en-US"/>
        </w:rPr>
        <w:t xml:space="preserve"> Консультации для  </w:t>
      </w:r>
      <w:r w:rsidR="00E60C46" w:rsidRPr="005C17B3">
        <w:rPr>
          <w:rFonts w:eastAsia="Calibri"/>
          <w:sz w:val="28"/>
          <w:szCs w:val="28"/>
          <w:lang w:eastAsia="en-US"/>
        </w:rPr>
        <w:t>студента,</w:t>
      </w:r>
      <w:r w:rsidRPr="005C17B3">
        <w:rPr>
          <w:rFonts w:eastAsia="Calibri"/>
          <w:sz w:val="28"/>
          <w:szCs w:val="28"/>
          <w:lang w:eastAsia="en-US"/>
        </w:rPr>
        <w:t xml:space="preserve"> во время которых он может оценить результаты </w:t>
      </w:r>
      <w:r w:rsidR="008E5BB1" w:rsidRPr="005C17B3">
        <w:rPr>
          <w:rFonts w:eastAsia="Calibri"/>
          <w:sz w:val="28"/>
          <w:szCs w:val="28"/>
          <w:lang w:eastAsia="en-US"/>
        </w:rPr>
        <w:t>своей самостоятельной работы</w:t>
      </w:r>
      <w:r w:rsidRPr="005C17B3">
        <w:rPr>
          <w:rFonts w:eastAsia="Calibri"/>
          <w:sz w:val="28"/>
          <w:szCs w:val="28"/>
          <w:lang w:eastAsia="en-US"/>
        </w:rPr>
        <w:t xml:space="preserve"> при подготовке к  контрольным работам</w:t>
      </w:r>
      <w:r w:rsidR="001B7F5F" w:rsidRPr="005C17B3">
        <w:rPr>
          <w:rFonts w:eastAsia="Calibri"/>
          <w:sz w:val="28"/>
          <w:szCs w:val="28"/>
          <w:lang w:eastAsia="en-US"/>
        </w:rPr>
        <w:t>,</w:t>
      </w:r>
      <w:r w:rsidR="00E60C46" w:rsidRPr="005C17B3">
        <w:rPr>
          <w:rFonts w:eastAsia="Calibri"/>
          <w:sz w:val="28"/>
          <w:szCs w:val="28"/>
          <w:lang w:eastAsia="en-US"/>
        </w:rPr>
        <w:t xml:space="preserve"> </w:t>
      </w:r>
      <w:r w:rsidRPr="005C17B3">
        <w:rPr>
          <w:rFonts w:eastAsia="Calibri"/>
          <w:sz w:val="28"/>
          <w:szCs w:val="28"/>
          <w:lang w:eastAsia="en-US"/>
        </w:rPr>
        <w:t>при выполнении индивидуальных домашних заданий</w:t>
      </w:r>
      <w:r w:rsidR="001B7F5F" w:rsidRPr="005C17B3">
        <w:rPr>
          <w:rFonts w:eastAsia="Calibri"/>
          <w:sz w:val="28"/>
          <w:szCs w:val="28"/>
          <w:lang w:eastAsia="en-US"/>
        </w:rPr>
        <w:t xml:space="preserve"> и при подготовке к</w:t>
      </w:r>
      <w:r w:rsidR="004B1479" w:rsidRPr="005C17B3">
        <w:rPr>
          <w:rFonts w:eastAsia="Calibri"/>
          <w:sz w:val="28"/>
          <w:szCs w:val="28"/>
          <w:lang w:eastAsia="en-US"/>
        </w:rPr>
        <w:t xml:space="preserve"> выполнению лабораторных работ и защите отчетов</w:t>
      </w:r>
      <w:r w:rsidRPr="005C17B3">
        <w:rPr>
          <w:rFonts w:eastAsia="Calibri"/>
          <w:sz w:val="28"/>
          <w:szCs w:val="28"/>
          <w:lang w:eastAsia="en-US"/>
        </w:rPr>
        <w:t>.</w:t>
      </w:r>
    </w:p>
    <w:p w:rsidR="00341E02" w:rsidRPr="005C17B3" w:rsidRDefault="00341E02" w:rsidP="005C17B3">
      <w:pPr>
        <w:spacing w:line="276" w:lineRule="auto"/>
        <w:ind w:firstLine="567"/>
        <w:jc w:val="both"/>
        <w:rPr>
          <w:rFonts w:eastAsia="Calibri"/>
          <w:i/>
          <w:sz w:val="28"/>
          <w:szCs w:val="28"/>
          <w:lang w:eastAsia="en-US"/>
        </w:rPr>
      </w:pPr>
      <w:r w:rsidRPr="005C17B3">
        <w:rPr>
          <w:rFonts w:eastAsia="Calibri"/>
          <w:i/>
          <w:sz w:val="28"/>
          <w:szCs w:val="28"/>
          <w:lang w:eastAsia="en-US"/>
        </w:rPr>
        <w:t xml:space="preserve">Учебно-методическое обеспечение самостоятельной работы студентов: </w:t>
      </w:r>
    </w:p>
    <w:p w:rsidR="00E60C46" w:rsidRPr="005C17B3" w:rsidRDefault="00341E02" w:rsidP="005C17B3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5C17B3">
        <w:rPr>
          <w:rFonts w:eastAsia="Calibri"/>
          <w:sz w:val="28"/>
          <w:szCs w:val="28"/>
          <w:lang w:eastAsia="en-US"/>
        </w:rPr>
        <w:t xml:space="preserve">- </w:t>
      </w:r>
      <w:r w:rsidR="00E60C46" w:rsidRPr="005C17B3">
        <w:rPr>
          <w:rFonts w:eastAsia="Calibri"/>
          <w:sz w:val="28"/>
          <w:szCs w:val="28"/>
          <w:lang w:eastAsia="en-US"/>
        </w:rPr>
        <w:t>и</w:t>
      </w:r>
      <w:r w:rsidRPr="005C17B3">
        <w:rPr>
          <w:rFonts w:eastAsia="Calibri"/>
          <w:sz w:val="28"/>
          <w:szCs w:val="28"/>
          <w:lang w:eastAsia="en-US"/>
        </w:rPr>
        <w:t>ндивидуальные домашние задания</w:t>
      </w:r>
      <w:r w:rsidR="00E60C46" w:rsidRPr="005C17B3">
        <w:rPr>
          <w:rFonts w:eastAsia="Calibri"/>
          <w:sz w:val="28"/>
          <w:szCs w:val="28"/>
          <w:lang w:eastAsia="en-US"/>
        </w:rPr>
        <w:t>;</w:t>
      </w:r>
    </w:p>
    <w:p w:rsidR="00341E02" w:rsidRPr="005C17B3" w:rsidRDefault="00E60C46" w:rsidP="005C17B3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5C17B3">
        <w:rPr>
          <w:rFonts w:eastAsia="Calibri"/>
          <w:sz w:val="28"/>
          <w:szCs w:val="28"/>
          <w:lang w:eastAsia="en-US"/>
        </w:rPr>
        <w:t>- зада</w:t>
      </w:r>
      <w:r w:rsidR="004B1479" w:rsidRPr="005C17B3">
        <w:rPr>
          <w:rFonts w:eastAsia="Calibri"/>
          <w:sz w:val="28"/>
          <w:szCs w:val="28"/>
          <w:lang w:eastAsia="en-US"/>
        </w:rPr>
        <w:t>чи для самостоятельного решения;</w:t>
      </w:r>
    </w:p>
    <w:p w:rsidR="004B1479" w:rsidRPr="005C17B3" w:rsidRDefault="004B1479" w:rsidP="005C17B3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5C17B3">
        <w:rPr>
          <w:rFonts w:eastAsia="Calibri"/>
          <w:sz w:val="28"/>
          <w:szCs w:val="28"/>
          <w:lang w:eastAsia="en-US"/>
        </w:rPr>
        <w:t>- методические указания к выполнению лабораторных работ.</w:t>
      </w:r>
    </w:p>
    <w:p w:rsidR="00341E02" w:rsidRPr="00F85A98" w:rsidRDefault="00341E02" w:rsidP="00341E02">
      <w:pPr>
        <w:rPr>
          <w:sz w:val="24"/>
          <w:szCs w:val="24"/>
        </w:rPr>
      </w:pPr>
    </w:p>
    <w:p w:rsidR="00341E02" w:rsidRPr="00400102" w:rsidRDefault="00F02217" w:rsidP="00400102">
      <w:pPr>
        <w:pStyle w:val="2"/>
        <w:ind w:firstLine="567"/>
        <w:jc w:val="left"/>
        <w:rPr>
          <w:i w:val="0"/>
        </w:rPr>
      </w:pPr>
      <w:r w:rsidRPr="00400102">
        <w:rPr>
          <w:i w:val="0"/>
        </w:rPr>
        <w:t>6.3</w:t>
      </w:r>
      <w:r w:rsidR="00341E02" w:rsidRPr="00400102">
        <w:rPr>
          <w:i w:val="0"/>
        </w:rPr>
        <w:t>. Промежуточный контроль по окончании изучения раздела дисциплины.</w:t>
      </w:r>
    </w:p>
    <w:p w:rsidR="00341E02" w:rsidRPr="005C17B3" w:rsidRDefault="00341E02" w:rsidP="005C17B3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5C17B3">
        <w:rPr>
          <w:rFonts w:eastAsia="Calibri"/>
          <w:i/>
          <w:sz w:val="28"/>
          <w:szCs w:val="28"/>
          <w:lang w:eastAsia="en-US"/>
        </w:rPr>
        <w:t>Цель контроля:</w:t>
      </w:r>
      <w:r w:rsidRPr="005C17B3">
        <w:rPr>
          <w:rFonts w:eastAsia="Calibri"/>
          <w:sz w:val="28"/>
          <w:szCs w:val="28"/>
          <w:lang w:eastAsia="en-US"/>
        </w:rPr>
        <w:t xml:space="preserve"> Оценка степени усвоения материала раздела.</w:t>
      </w:r>
    </w:p>
    <w:p w:rsidR="00341E02" w:rsidRPr="005C17B3" w:rsidRDefault="00341E02" w:rsidP="005C17B3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5C17B3">
        <w:rPr>
          <w:rFonts w:eastAsia="Calibri"/>
          <w:i/>
          <w:sz w:val="28"/>
          <w:szCs w:val="28"/>
          <w:lang w:eastAsia="en-US"/>
        </w:rPr>
        <w:t>Форма проведения:</w:t>
      </w:r>
      <w:r w:rsidRPr="005C17B3">
        <w:rPr>
          <w:rFonts w:eastAsia="Calibri"/>
          <w:sz w:val="28"/>
          <w:szCs w:val="28"/>
          <w:lang w:eastAsia="en-US"/>
        </w:rPr>
        <w:t xml:space="preserve"> Защита  индивидуальных домашних </w:t>
      </w:r>
      <w:r w:rsidR="00DD24A4" w:rsidRPr="005C17B3">
        <w:rPr>
          <w:rFonts w:eastAsia="Calibri"/>
          <w:sz w:val="28"/>
          <w:szCs w:val="28"/>
          <w:lang w:eastAsia="en-US"/>
        </w:rPr>
        <w:t>заданий и отчетов по лабораторным работам</w:t>
      </w:r>
      <w:r w:rsidRPr="005C17B3">
        <w:rPr>
          <w:rFonts w:eastAsia="Calibri"/>
          <w:sz w:val="28"/>
          <w:szCs w:val="28"/>
          <w:lang w:eastAsia="en-US"/>
        </w:rPr>
        <w:t>.</w:t>
      </w:r>
    </w:p>
    <w:p w:rsidR="00341E02" w:rsidRPr="005C17B3" w:rsidRDefault="00341E02" w:rsidP="005C17B3">
      <w:pPr>
        <w:spacing w:line="276" w:lineRule="auto"/>
        <w:ind w:firstLine="567"/>
        <w:jc w:val="both"/>
        <w:rPr>
          <w:rFonts w:eastAsia="Calibri"/>
          <w:i/>
          <w:sz w:val="28"/>
          <w:szCs w:val="28"/>
          <w:lang w:eastAsia="en-US"/>
        </w:rPr>
      </w:pPr>
      <w:r w:rsidRPr="005C17B3">
        <w:rPr>
          <w:rFonts w:eastAsia="Calibri"/>
          <w:i/>
          <w:sz w:val="28"/>
          <w:szCs w:val="28"/>
          <w:lang w:eastAsia="en-US"/>
        </w:rPr>
        <w:t>Учебно-методическое обеспечение самостоятельной работы студентов:</w:t>
      </w:r>
    </w:p>
    <w:p w:rsidR="004B1479" w:rsidRPr="005C17B3" w:rsidRDefault="001B7F5F" w:rsidP="005C17B3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5C17B3">
        <w:rPr>
          <w:rFonts w:eastAsia="Calibri"/>
          <w:sz w:val="28"/>
          <w:szCs w:val="28"/>
          <w:lang w:eastAsia="en-US"/>
        </w:rPr>
        <w:t>- индивидуальные домашние задания;</w:t>
      </w:r>
      <w:r w:rsidR="004B1479" w:rsidRPr="005C17B3">
        <w:rPr>
          <w:rFonts w:eastAsia="Calibri"/>
          <w:sz w:val="28"/>
          <w:szCs w:val="28"/>
          <w:lang w:eastAsia="en-US"/>
        </w:rPr>
        <w:t xml:space="preserve"> </w:t>
      </w:r>
    </w:p>
    <w:p w:rsidR="001B7F5F" w:rsidRPr="005C17B3" w:rsidRDefault="004B1479" w:rsidP="005C17B3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5C17B3">
        <w:rPr>
          <w:rFonts w:eastAsia="Calibri"/>
          <w:sz w:val="28"/>
          <w:szCs w:val="28"/>
          <w:lang w:eastAsia="en-US"/>
        </w:rPr>
        <w:t>- методические указания к выполнению лабораторных работ.</w:t>
      </w:r>
    </w:p>
    <w:p w:rsidR="00341E02" w:rsidRPr="00400102" w:rsidRDefault="00341E02" w:rsidP="00400102">
      <w:pPr>
        <w:pStyle w:val="2"/>
        <w:ind w:firstLine="567"/>
        <w:jc w:val="left"/>
        <w:rPr>
          <w:i w:val="0"/>
        </w:rPr>
      </w:pPr>
      <w:r w:rsidRPr="00400102">
        <w:rPr>
          <w:i w:val="0"/>
        </w:rPr>
        <w:t>6.</w:t>
      </w:r>
      <w:r w:rsidR="00F02217" w:rsidRPr="00400102">
        <w:rPr>
          <w:i w:val="0"/>
        </w:rPr>
        <w:t>4</w:t>
      </w:r>
      <w:r w:rsidRPr="00400102">
        <w:rPr>
          <w:i w:val="0"/>
        </w:rPr>
        <w:t xml:space="preserve">. Итоговый контроль </w:t>
      </w:r>
    </w:p>
    <w:p w:rsidR="00341E02" w:rsidRPr="005C17B3" w:rsidRDefault="00341E02" w:rsidP="005C17B3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5C17B3">
        <w:rPr>
          <w:rFonts w:eastAsia="Calibri"/>
          <w:i/>
          <w:sz w:val="28"/>
          <w:szCs w:val="28"/>
          <w:lang w:eastAsia="en-US"/>
        </w:rPr>
        <w:t>Цель контроля:</w:t>
      </w:r>
      <w:r w:rsidRPr="005C17B3">
        <w:rPr>
          <w:rFonts w:eastAsia="Calibri"/>
          <w:sz w:val="28"/>
          <w:szCs w:val="28"/>
          <w:lang w:eastAsia="en-US"/>
        </w:rPr>
        <w:t xml:space="preserve"> Проверка знаний и навыков студентов, полученных на лекционных, практических </w:t>
      </w:r>
      <w:r w:rsidR="00DD24A4" w:rsidRPr="005C17B3">
        <w:rPr>
          <w:rFonts w:eastAsia="Calibri"/>
          <w:sz w:val="28"/>
          <w:szCs w:val="28"/>
          <w:lang w:eastAsia="en-US"/>
        </w:rPr>
        <w:t xml:space="preserve">и лабораторных </w:t>
      </w:r>
      <w:r w:rsidRPr="005C17B3">
        <w:rPr>
          <w:rFonts w:eastAsia="Calibri"/>
          <w:sz w:val="28"/>
          <w:szCs w:val="28"/>
          <w:lang w:eastAsia="en-US"/>
        </w:rPr>
        <w:t>занятиях, при выполнении индивидуальных домашних заданий.</w:t>
      </w:r>
    </w:p>
    <w:p w:rsidR="00341E02" w:rsidRPr="005C17B3" w:rsidRDefault="00341E02" w:rsidP="005C17B3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5C17B3">
        <w:rPr>
          <w:rFonts w:eastAsia="Calibri"/>
          <w:i/>
          <w:sz w:val="28"/>
          <w:szCs w:val="28"/>
          <w:lang w:eastAsia="en-US"/>
        </w:rPr>
        <w:t>Форма проведения:</w:t>
      </w:r>
      <w:r w:rsidRPr="005C17B3">
        <w:rPr>
          <w:rFonts w:eastAsia="Calibri"/>
          <w:sz w:val="28"/>
          <w:szCs w:val="28"/>
          <w:lang w:eastAsia="en-US"/>
        </w:rPr>
        <w:t xml:space="preserve"> </w:t>
      </w:r>
      <w:r w:rsidR="00DD24A4" w:rsidRPr="005C17B3">
        <w:rPr>
          <w:rFonts w:eastAsia="Calibri"/>
          <w:sz w:val="28"/>
          <w:szCs w:val="28"/>
          <w:lang w:eastAsia="en-US"/>
        </w:rPr>
        <w:t xml:space="preserve">При положительных </w:t>
      </w:r>
      <w:r w:rsidRPr="005C17B3">
        <w:rPr>
          <w:rFonts w:eastAsia="Calibri"/>
          <w:sz w:val="28"/>
          <w:szCs w:val="28"/>
          <w:lang w:eastAsia="en-US"/>
        </w:rPr>
        <w:t xml:space="preserve"> результат</w:t>
      </w:r>
      <w:r w:rsidR="00DD24A4" w:rsidRPr="005C17B3">
        <w:rPr>
          <w:rFonts w:eastAsia="Calibri"/>
          <w:sz w:val="28"/>
          <w:szCs w:val="28"/>
          <w:lang w:eastAsia="en-US"/>
        </w:rPr>
        <w:t>ах</w:t>
      </w:r>
      <w:r w:rsidRPr="005C17B3">
        <w:rPr>
          <w:rFonts w:eastAsia="Calibri"/>
          <w:sz w:val="28"/>
          <w:szCs w:val="28"/>
          <w:lang w:eastAsia="en-US"/>
        </w:rPr>
        <w:t xml:space="preserve"> текуще</w:t>
      </w:r>
      <w:r w:rsidR="008E5BB1" w:rsidRPr="005C17B3">
        <w:rPr>
          <w:rFonts w:eastAsia="Calibri"/>
          <w:sz w:val="28"/>
          <w:szCs w:val="28"/>
          <w:lang w:eastAsia="en-US"/>
        </w:rPr>
        <w:t>го и промежуточного контроля за</w:t>
      </w:r>
      <w:r w:rsidRPr="005C17B3">
        <w:rPr>
          <w:rFonts w:eastAsia="Calibri"/>
          <w:sz w:val="28"/>
          <w:szCs w:val="28"/>
          <w:lang w:eastAsia="en-US"/>
        </w:rPr>
        <w:t xml:space="preserve"> семестр студенты сдают экзамен.</w:t>
      </w:r>
    </w:p>
    <w:p w:rsidR="00341E02" w:rsidRPr="005C17B3" w:rsidRDefault="00341E02" w:rsidP="005C17B3">
      <w:pPr>
        <w:spacing w:line="276" w:lineRule="auto"/>
        <w:ind w:firstLine="567"/>
        <w:jc w:val="both"/>
        <w:rPr>
          <w:rFonts w:eastAsia="Calibri"/>
          <w:i/>
          <w:sz w:val="28"/>
          <w:szCs w:val="28"/>
          <w:lang w:eastAsia="en-US"/>
        </w:rPr>
      </w:pPr>
      <w:r w:rsidRPr="005C17B3">
        <w:rPr>
          <w:rFonts w:eastAsia="Calibri"/>
          <w:i/>
          <w:sz w:val="28"/>
          <w:szCs w:val="28"/>
          <w:lang w:eastAsia="en-US"/>
        </w:rPr>
        <w:t>Учебно-методическое обеспечение самостоятельной работы студентов:</w:t>
      </w:r>
    </w:p>
    <w:p w:rsidR="00341E02" w:rsidRPr="005C17B3" w:rsidRDefault="00E60C46" w:rsidP="005C17B3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5C17B3">
        <w:rPr>
          <w:rFonts w:eastAsia="Calibri"/>
          <w:sz w:val="28"/>
          <w:szCs w:val="28"/>
          <w:lang w:eastAsia="en-US"/>
        </w:rPr>
        <w:t>- в</w:t>
      </w:r>
      <w:r w:rsidR="00341E02" w:rsidRPr="005C17B3">
        <w:rPr>
          <w:rFonts w:eastAsia="Calibri"/>
          <w:sz w:val="28"/>
          <w:szCs w:val="28"/>
          <w:lang w:eastAsia="en-US"/>
        </w:rPr>
        <w:t xml:space="preserve">опросы для подготовки к </w:t>
      </w:r>
      <w:r w:rsidRPr="005C17B3">
        <w:rPr>
          <w:rFonts w:eastAsia="Calibri"/>
          <w:sz w:val="28"/>
          <w:szCs w:val="28"/>
          <w:lang w:eastAsia="en-US"/>
        </w:rPr>
        <w:t xml:space="preserve">экзамену </w:t>
      </w:r>
      <w:r w:rsidR="00341E02" w:rsidRPr="005C17B3">
        <w:rPr>
          <w:rFonts w:eastAsia="Calibri"/>
          <w:sz w:val="28"/>
          <w:szCs w:val="28"/>
          <w:lang w:eastAsia="en-US"/>
        </w:rPr>
        <w:t>по дисциплине «</w:t>
      </w:r>
      <w:r w:rsidR="00967915" w:rsidRPr="005C17B3">
        <w:rPr>
          <w:rFonts w:eastAsia="Calibri"/>
          <w:sz w:val="28"/>
          <w:szCs w:val="28"/>
          <w:lang w:eastAsia="en-US"/>
        </w:rPr>
        <w:t>Электропривод</w:t>
      </w:r>
      <w:r w:rsidR="00341E02" w:rsidRPr="005C17B3">
        <w:rPr>
          <w:rFonts w:eastAsia="Calibri"/>
          <w:sz w:val="28"/>
          <w:szCs w:val="28"/>
          <w:lang w:eastAsia="en-US"/>
        </w:rPr>
        <w:t>»</w:t>
      </w:r>
      <w:r w:rsidRPr="005C17B3">
        <w:rPr>
          <w:rFonts w:eastAsia="Calibri"/>
          <w:sz w:val="28"/>
          <w:szCs w:val="28"/>
          <w:lang w:eastAsia="en-US"/>
        </w:rPr>
        <w:t>;</w:t>
      </w:r>
    </w:p>
    <w:p w:rsidR="00E60C46" w:rsidRPr="005C17B3" w:rsidRDefault="00E60C46" w:rsidP="005C17B3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5C17B3">
        <w:rPr>
          <w:rFonts w:eastAsia="Calibri"/>
          <w:sz w:val="28"/>
          <w:szCs w:val="28"/>
          <w:lang w:eastAsia="en-US"/>
        </w:rPr>
        <w:t>- экзаменационные билеты.</w:t>
      </w:r>
    </w:p>
    <w:p w:rsidR="00341E02" w:rsidRDefault="00341E02" w:rsidP="00A14980">
      <w:pPr>
        <w:rPr>
          <w:sz w:val="24"/>
          <w:szCs w:val="24"/>
        </w:rPr>
      </w:pPr>
    </w:p>
    <w:p w:rsidR="00F11966" w:rsidRPr="006D5E89" w:rsidRDefault="00F11966" w:rsidP="00A14980">
      <w:pPr>
        <w:rPr>
          <w:sz w:val="24"/>
          <w:szCs w:val="24"/>
        </w:rPr>
      </w:pPr>
    </w:p>
    <w:p w:rsidR="00A44ADA" w:rsidRDefault="00A44ADA">
      <w:pPr>
        <w:overflowPunct/>
        <w:autoSpaceDE/>
        <w:autoSpaceDN/>
        <w:adjustRightInd/>
        <w:textAlignment w:val="auto"/>
        <w:rPr>
          <w:b/>
          <w:sz w:val="28"/>
        </w:rPr>
      </w:pPr>
      <w:r>
        <w:rPr>
          <w:b/>
          <w:sz w:val="28"/>
        </w:rPr>
        <w:br w:type="page"/>
      </w:r>
    </w:p>
    <w:p w:rsidR="00341E02" w:rsidRPr="00400102" w:rsidRDefault="00341E02" w:rsidP="00400102">
      <w:pPr>
        <w:pStyle w:val="1"/>
        <w:numPr>
          <w:ilvl w:val="0"/>
          <w:numId w:val="22"/>
        </w:numPr>
        <w:ind w:left="709" w:hanging="284"/>
        <w:rPr>
          <w:b/>
          <w:sz w:val="28"/>
        </w:rPr>
      </w:pPr>
      <w:r w:rsidRPr="00400102">
        <w:rPr>
          <w:b/>
          <w:sz w:val="28"/>
        </w:rPr>
        <w:lastRenderedPageBreak/>
        <w:t xml:space="preserve">Учебно-методическое и информационное обеспечение дисциплины </w:t>
      </w:r>
    </w:p>
    <w:p w:rsidR="00341E02" w:rsidRPr="00A14980" w:rsidRDefault="00341E02" w:rsidP="00341E02">
      <w:pPr>
        <w:ind w:firstLine="567"/>
        <w:jc w:val="both"/>
        <w:rPr>
          <w:sz w:val="28"/>
          <w:szCs w:val="28"/>
        </w:rPr>
      </w:pPr>
    </w:p>
    <w:p w:rsidR="00341E02" w:rsidRPr="00A203B2" w:rsidRDefault="008E5BB1" w:rsidP="00A203B2">
      <w:pPr>
        <w:pStyle w:val="2"/>
        <w:ind w:firstLine="567"/>
        <w:jc w:val="left"/>
        <w:rPr>
          <w:i w:val="0"/>
        </w:rPr>
      </w:pPr>
      <w:r w:rsidRPr="00A203B2">
        <w:rPr>
          <w:i w:val="0"/>
        </w:rPr>
        <w:t>7.1 Основная</w:t>
      </w:r>
      <w:r w:rsidR="00E47057" w:rsidRPr="00A203B2">
        <w:rPr>
          <w:i w:val="0"/>
        </w:rPr>
        <w:t xml:space="preserve"> ли</w:t>
      </w:r>
      <w:r w:rsidR="00341E02" w:rsidRPr="00A203B2">
        <w:rPr>
          <w:i w:val="0"/>
        </w:rPr>
        <w:t>тература:</w:t>
      </w:r>
    </w:p>
    <w:p w:rsidR="00E35260" w:rsidRPr="00A203B2" w:rsidRDefault="00E35260" w:rsidP="00A203B2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A203B2">
        <w:rPr>
          <w:rFonts w:eastAsia="Calibri"/>
          <w:sz w:val="28"/>
          <w:szCs w:val="28"/>
          <w:lang w:eastAsia="en-US"/>
        </w:rPr>
        <w:t xml:space="preserve">Москаленко В.В. Электрический привод – М.: Изд. Центр «Академия», 2014 </w:t>
      </w:r>
    </w:p>
    <w:p w:rsidR="00E35260" w:rsidRPr="00A203B2" w:rsidRDefault="00E35260" w:rsidP="00A203B2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A203B2">
        <w:rPr>
          <w:rFonts w:eastAsia="Calibri"/>
          <w:sz w:val="28"/>
          <w:szCs w:val="28"/>
          <w:lang w:eastAsia="en-US"/>
        </w:rPr>
        <w:t xml:space="preserve">Кацман М.М. Электрический привод – М.: Изд. Центр «Академия», 2014 </w:t>
      </w:r>
    </w:p>
    <w:p w:rsidR="00E35260" w:rsidRPr="00A203B2" w:rsidRDefault="00E35260" w:rsidP="00A203B2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A203B2">
        <w:rPr>
          <w:rFonts w:eastAsia="Calibri"/>
          <w:sz w:val="28"/>
          <w:szCs w:val="28"/>
          <w:lang w:eastAsia="en-US"/>
        </w:rPr>
        <w:t>Онищенко Г.Б. Электрический привод - М.: Изд. Центр «Академия», 2006</w:t>
      </w:r>
    </w:p>
    <w:p w:rsidR="00E35260" w:rsidRPr="00A203B2" w:rsidRDefault="00E35260" w:rsidP="00A203B2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A203B2">
        <w:rPr>
          <w:rFonts w:eastAsia="Calibri"/>
          <w:sz w:val="28"/>
          <w:szCs w:val="28"/>
          <w:lang w:eastAsia="en-US"/>
        </w:rPr>
        <w:t>Попов В.Н. Электрический привод. Методические указания к выполнению лабораторных работ.– Озерск, 2016</w:t>
      </w:r>
    </w:p>
    <w:p w:rsidR="00564553" w:rsidRPr="00A14980" w:rsidRDefault="00F12292" w:rsidP="000E2632">
      <w:pPr>
        <w:pStyle w:val="31"/>
        <w:ind w:firstLine="566"/>
        <w:jc w:val="both"/>
        <w:rPr>
          <w:sz w:val="28"/>
          <w:szCs w:val="28"/>
        </w:rPr>
      </w:pPr>
      <w:r w:rsidRPr="00A14980">
        <w:rPr>
          <w:rFonts w:ascii="Times New Roman" w:hAnsi="Times New Roman"/>
          <w:sz w:val="28"/>
          <w:szCs w:val="28"/>
        </w:rPr>
        <w:t xml:space="preserve"> </w:t>
      </w:r>
    </w:p>
    <w:p w:rsidR="00DC739F" w:rsidRPr="00A203B2" w:rsidRDefault="00DC739F" w:rsidP="00A203B2">
      <w:pPr>
        <w:pStyle w:val="2"/>
        <w:ind w:firstLine="567"/>
        <w:jc w:val="left"/>
        <w:rPr>
          <w:i w:val="0"/>
        </w:rPr>
      </w:pPr>
      <w:r w:rsidRPr="00A203B2">
        <w:rPr>
          <w:i w:val="0"/>
        </w:rPr>
        <w:t>7.2 Дополнительная литература</w:t>
      </w:r>
    </w:p>
    <w:p w:rsidR="00E35260" w:rsidRPr="00B31C55" w:rsidRDefault="00E35260" w:rsidP="00B31C55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B31C55">
        <w:rPr>
          <w:rFonts w:eastAsia="Calibri"/>
          <w:sz w:val="28"/>
          <w:szCs w:val="28"/>
          <w:lang w:eastAsia="en-US"/>
        </w:rPr>
        <w:t xml:space="preserve">Москаленко В.В. Автоматизированный электропривод – М., Энергоатомиздат, 1986 </w:t>
      </w:r>
    </w:p>
    <w:p w:rsidR="00E35260" w:rsidRPr="00B31C55" w:rsidRDefault="00E35260" w:rsidP="00B31C55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B31C55">
        <w:rPr>
          <w:rFonts w:eastAsia="Calibri"/>
          <w:sz w:val="28"/>
          <w:szCs w:val="28"/>
          <w:lang w:eastAsia="en-US"/>
        </w:rPr>
        <w:t>Соколовский Г. Г. Электроприводы переменного тока с частотным регулированием. - М.: Академия, 2006.</w:t>
      </w:r>
    </w:p>
    <w:p w:rsidR="00026639" w:rsidRPr="00B31C55" w:rsidRDefault="00026639" w:rsidP="00B31C55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B31C55">
        <w:rPr>
          <w:rFonts w:eastAsia="Calibri"/>
          <w:sz w:val="28"/>
          <w:szCs w:val="28"/>
          <w:lang w:eastAsia="en-US"/>
        </w:rPr>
        <w:t>Вольдек А.И. Электрические машины – Изд.Энергия, Ленинградское отделение, 1974</w:t>
      </w:r>
    </w:p>
    <w:p w:rsidR="00341E02" w:rsidRPr="005A68BA" w:rsidRDefault="00341E02" w:rsidP="00A14980">
      <w:pPr>
        <w:jc w:val="both"/>
        <w:rPr>
          <w:sz w:val="24"/>
          <w:szCs w:val="28"/>
        </w:rPr>
      </w:pPr>
    </w:p>
    <w:p w:rsidR="00341E02" w:rsidRPr="00400102" w:rsidRDefault="00341E02" w:rsidP="00400102">
      <w:pPr>
        <w:pStyle w:val="1"/>
        <w:numPr>
          <w:ilvl w:val="0"/>
          <w:numId w:val="22"/>
        </w:numPr>
        <w:ind w:left="709" w:hanging="284"/>
        <w:rPr>
          <w:b/>
          <w:sz w:val="28"/>
        </w:rPr>
      </w:pPr>
      <w:r w:rsidRPr="00400102">
        <w:rPr>
          <w:b/>
          <w:sz w:val="28"/>
        </w:rPr>
        <w:t>Материально-техническое обеспечение дисциплины</w:t>
      </w:r>
    </w:p>
    <w:p w:rsidR="0011500A" w:rsidRPr="001A7F77" w:rsidRDefault="007A027F" w:rsidP="001A7F77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A7F77">
        <w:rPr>
          <w:rFonts w:eastAsia="Calibri"/>
          <w:sz w:val="28"/>
          <w:szCs w:val="28"/>
          <w:lang w:eastAsia="en-US"/>
        </w:rPr>
        <w:t xml:space="preserve"> </w:t>
      </w:r>
      <w:r w:rsidR="0011500A" w:rsidRPr="001A7F77">
        <w:rPr>
          <w:rFonts w:eastAsia="Calibri"/>
          <w:sz w:val="28"/>
          <w:szCs w:val="28"/>
          <w:lang w:eastAsia="en-US"/>
        </w:rPr>
        <w:t>Лабораторный комплекс «Электрический привод»</w:t>
      </w:r>
      <w:r w:rsidR="008653C5">
        <w:rPr>
          <w:rFonts w:eastAsia="Calibri"/>
          <w:sz w:val="28"/>
          <w:szCs w:val="28"/>
          <w:lang w:eastAsia="en-US"/>
        </w:rPr>
        <w:t xml:space="preserve"> </w:t>
      </w:r>
      <w:r w:rsidR="008653C5">
        <w:rPr>
          <w:sz w:val="28"/>
          <w:szCs w:val="28"/>
        </w:rPr>
        <w:t>(производитель ООО НПП «Учтех-Профи» Южно-Уральского государственного университета)</w:t>
      </w:r>
      <w:r w:rsidR="005E5636" w:rsidRPr="001A7F77">
        <w:rPr>
          <w:rFonts w:eastAsia="Calibri"/>
          <w:sz w:val="28"/>
          <w:szCs w:val="28"/>
          <w:lang w:eastAsia="en-US"/>
        </w:rPr>
        <w:t xml:space="preserve"> и </w:t>
      </w:r>
      <w:r w:rsidRPr="001A7F77">
        <w:rPr>
          <w:rFonts w:eastAsia="Calibri"/>
          <w:sz w:val="28"/>
          <w:szCs w:val="28"/>
          <w:lang w:eastAsia="en-US"/>
        </w:rPr>
        <w:t>П</w:t>
      </w:r>
      <w:r w:rsidR="008E5BB1" w:rsidRPr="001A7F77">
        <w:rPr>
          <w:rFonts w:eastAsia="Calibri"/>
          <w:sz w:val="28"/>
          <w:szCs w:val="28"/>
          <w:lang w:eastAsia="en-US"/>
        </w:rPr>
        <w:t>Э</w:t>
      </w:r>
      <w:r w:rsidRPr="001A7F77">
        <w:rPr>
          <w:rFonts w:eastAsia="Calibri"/>
          <w:sz w:val="28"/>
          <w:szCs w:val="28"/>
          <w:lang w:eastAsia="en-US"/>
        </w:rPr>
        <w:t xml:space="preserve">ВМ лаборатории № 207 для выполнения </w:t>
      </w:r>
      <w:r w:rsidR="005E5636" w:rsidRPr="001A7F77">
        <w:rPr>
          <w:rFonts w:eastAsia="Calibri"/>
          <w:sz w:val="28"/>
          <w:szCs w:val="28"/>
          <w:lang w:eastAsia="en-US"/>
        </w:rPr>
        <w:t xml:space="preserve">лабораторных работ и </w:t>
      </w:r>
      <w:r w:rsidR="008E5BB1" w:rsidRPr="001A7F77">
        <w:rPr>
          <w:rFonts w:eastAsia="Calibri"/>
          <w:sz w:val="28"/>
          <w:szCs w:val="28"/>
          <w:lang w:eastAsia="en-US"/>
        </w:rPr>
        <w:t>индивидуальн</w:t>
      </w:r>
      <w:r w:rsidR="005E5636" w:rsidRPr="001A7F77">
        <w:rPr>
          <w:rFonts w:eastAsia="Calibri"/>
          <w:sz w:val="28"/>
          <w:szCs w:val="28"/>
          <w:lang w:eastAsia="en-US"/>
        </w:rPr>
        <w:t>ых</w:t>
      </w:r>
      <w:r w:rsidR="008E5BB1" w:rsidRPr="001A7F77">
        <w:rPr>
          <w:rFonts w:eastAsia="Calibri"/>
          <w:sz w:val="28"/>
          <w:szCs w:val="28"/>
          <w:lang w:eastAsia="en-US"/>
        </w:rPr>
        <w:t xml:space="preserve"> домашн</w:t>
      </w:r>
      <w:r w:rsidR="005E5636" w:rsidRPr="001A7F77">
        <w:rPr>
          <w:rFonts w:eastAsia="Calibri"/>
          <w:sz w:val="28"/>
          <w:szCs w:val="28"/>
          <w:lang w:eastAsia="en-US"/>
        </w:rPr>
        <w:t>их</w:t>
      </w:r>
      <w:r w:rsidR="008E5BB1" w:rsidRPr="001A7F77">
        <w:rPr>
          <w:rFonts w:eastAsia="Calibri"/>
          <w:sz w:val="28"/>
          <w:szCs w:val="28"/>
          <w:lang w:eastAsia="en-US"/>
        </w:rPr>
        <w:t xml:space="preserve"> зада</w:t>
      </w:r>
      <w:r w:rsidR="005E5636" w:rsidRPr="001A7F77">
        <w:rPr>
          <w:rFonts w:eastAsia="Calibri"/>
          <w:sz w:val="28"/>
          <w:szCs w:val="28"/>
          <w:lang w:eastAsia="en-US"/>
        </w:rPr>
        <w:t>ний</w:t>
      </w:r>
      <w:r w:rsidRPr="001A7F77">
        <w:rPr>
          <w:rFonts w:eastAsia="Calibri"/>
          <w:sz w:val="28"/>
          <w:szCs w:val="28"/>
          <w:lang w:eastAsia="en-US"/>
        </w:rPr>
        <w:t>.</w:t>
      </w:r>
      <w:r w:rsidR="005A68BA" w:rsidRPr="001A7F77">
        <w:rPr>
          <w:rFonts w:eastAsia="Calibri"/>
          <w:sz w:val="28"/>
          <w:szCs w:val="28"/>
          <w:lang w:eastAsia="en-US"/>
        </w:rPr>
        <w:t xml:space="preserve"> </w:t>
      </w:r>
      <w:r w:rsidR="0011500A" w:rsidRPr="001A7F77">
        <w:rPr>
          <w:rFonts w:eastAsia="Calibri"/>
          <w:sz w:val="28"/>
          <w:szCs w:val="28"/>
          <w:lang w:eastAsia="en-US"/>
        </w:rPr>
        <w:t>В состав лабораторного комплекса «Электрический привод» входит электромашинный агрегат, персональный компьютер с платой ввода/вывода</w:t>
      </w:r>
      <w:r w:rsidR="006605E1" w:rsidRPr="001A7F77">
        <w:rPr>
          <w:rFonts w:eastAsia="Calibri"/>
          <w:sz w:val="28"/>
          <w:szCs w:val="28"/>
          <w:lang w:eastAsia="en-US"/>
        </w:rPr>
        <w:t>, диск с программным обеспечением «LabDrive» и «LabShow»</w:t>
      </w:r>
      <w:r w:rsidR="0011500A" w:rsidRPr="001A7F77">
        <w:rPr>
          <w:rFonts w:eastAsia="Calibri"/>
          <w:sz w:val="28"/>
          <w:szCs w:val="28"/>
          <w:lang w:eastAsia="en-US"/>
        </w:rPr>
        <w:t xml:space="preserve"> и ряд модулей:</w:t>
      </w:r>
    </w:p>
    <w:p w:rsidR="0011500A" w:rsidRPr="001A7F77" w:rsidRDefault="0011500A" w:rsidP="001A7F77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A7F77">
        <w:rPr>
          <w:rFonts w:eastAsia="Calibri"/>
          <w:sz w:val="28"/>
          <w:szCs w:val="28"/>
          <w:lang w:eastAsia="en-US"/>
        </w:rPr>
        <w:t>– модуль питания стенда (МПС);</w:t>
      </w:r>
    </w:p>
    <w:p w:rsidR="0011500A" w:rsidRPr="001A7F77" w:rsidRDefault="0011500A" w:rsidP="001A7F77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A7F77">
        <w:rPr>
          <w:rFonts w:eastAsia="Calibri"/>
          <w:sz w:val="28"/>
          <w:szCs w:val="28"/>
          <w:lang w:eastAsia="en-US"/>
        </w:rPr>
        <w:t>– модуль питания (МП);</w:t>
      </w:r>
    </w:p>
    <w:p w:rsidR="0011500A" w:rsidRPr="001A7F77" w:rsidRDefault="0011500A" w:rsidP="001A7F77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A7F77">
        <w:rPr>
          <w:rFonts w:eastAsia="Calibri"/>
          <w:sz w:val="28"/>
          <w:szCs w:val="28"/>
          <w:lang w:eastAsia="en-US"/>
        </w:rPr>
        <w:t>– модуль измерителя мощности (МИМ);</w:t>
      </w:r>
    </w:p>
    <w:p w:rsidR="0011500A" w:rsidRPr="001A7F77" w:rsidRDefault="0011500A" w:rsidP="001A7F77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A7F77">
        <w:rPr>
          <w:rFonts w:eastAsia="Calibri"/>
          <w:sz w:val="28"/>
          <w:szCs w:val="28"/>
          <w:lang w:eastAsia="en-US"/>
        </w:rPr>
        <w:t>– модуль добавочных сопротивлений №1 (МДС1);</w:t>
      </w:r>
    </w:p>
    <w:p w:rsidR="0011500A" w:rsidRPr="001A7F77" w:rsidRDefault="0011500A" w:rsidP="001A7F77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A7F77">
        <w:rPr>
          <w:rFonts w:eastAsia="Calibri"/>
          <w:sz w:val="28"/>
          <w:szCs w:val="28"/>
          <w:lang w:eastAsia="en-US"/>
        </w:rPr>
        <w:t>– модуль ввода/вывода (МВВ);</w:t>
      </w:r>
    </w:p>
    <w:p w:rsidR="0011500A" w:rsidRPr="001A7F77" w:rsidRDefault="0011500A" w:rsidP="001A7F77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A7F77">
        <w:rPr>
          <w:rFonts w:eastAsia="Calibri"/>
          <w:sz w:val="28"/>
          <w:szCs w:val="28"/>
          <w:lang w:eastAsia="en-US"/>
        </w:rPr>
        <w:t>– модуль силовой (СМ);</w:t>
      </w:r>
    </w:p>
    <w:p w:rsidR="0011500A" w:rsidRPr="001A7F77" w:rsidRDefault="0011500A" w:rsidP="001A7F77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A7F77">
        <w:rPr>
          <w:rFonts w:eastAsia="Calibri"/>
          <w:sz w:val="28"/>
          <w:szCs w:val="28"/>
          <w:lang w:eastAsia="en-US"/>
        </w:rPr>
        <w:t>– модуль преобразователя частоты (ПЧ);</w:t>
      </w:r>
    </w:p>
    <w:p w:rsidR="0011500A" w:rsidRPr="001A7F77" w:rsidRDefault="0011500A" w:rsidP="001A7F77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A7F77">
        <w:rPr>
          <w:rFonts w:eastAsia="Calibri"/>
          <w:sz w:val="28"/>
          <w:szCs w:val="28"/>
          <w:lang w:eastAsia="en-US"/>
        </w:rPr>
        <w:t>– модуль тиристорного преобразователя (ТП);</w:t>
      </w:r>
    </w:p>
    <w:p w:rsidR="0011500A" w:rsidRPr="001A7F77" w:rsidRDefault="0011500A" w:rsidP="001A7F77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A7F77">
        <w:rPr>
          <w:rFonts w:eastAsia="Calibri"/>
          <w:sz w:val="28"/>
          <w:szCs w:val="28"/>
          <w:lang w:eastAsia="en-US"/>
        </w:rPr>
        <w:t>– модуль регуляторов (МР);</w:t>
      </w:r>
    </w:p>
    <w:p w:rsidR="0011500A" w:rsidRPr="001A7F77" w:rsidRDefault="0011500A" w:rsidP="001A7F77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A7F77">
        <w:rPr>
          <w:rFonts w:eastAsia="Calibri"/>
          <w:sz w:val="28"/>
          <w:szCs w:val="28"/>
          <w:lang w:eastAsia="en-US"/>
        </w:rPr>
        <w:t xml:space="preserve">– модуль измерительный (МИ). </w:t>
      </w:r>
    </w:p>
    <w:p w:rsidR="00A2374E" w:rsidRPr="001A7F77" w:rsidRDefault="0011500A" w:rsidP="001A7F77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1A7F77">
        <w:rPr>
          <w:rFonts w:eastAsia="Calibri"/>
          <w:sz w:val="28"/>
          <w:szCs w:val="28"/>
          <w:lang w:eastAsia="en-US"/>
        </w:rPr>
        <w:t>Электромашинный агрегат включает в себя машину переменного тока, машину постоянного тока и импульсный датчик скорости.</w:t>
      </w:r>
    </w:p>
    <w:p w:rsidR="00A2374E" w:rsidRPr="0081304C" w:rsidRDefault="00A2374E" w:rsidP="00A2374E">
      <w:pPr>
        <w:pStyle w:val="af3"/>
        <w:ind w:firstLine="709"/>
        <w:jc w:val="both"/>
      </w:pPr>
    </w:p>
    <w:p w:rsidR="00A2374E" w:rsidRPr="0081304C" w:rsidRDefault="00A2374E" w:rsidP="00A2374E">
      <w:pPr>
        <w:pStyle w:val="af3"/>
        <w:ind w:firstLine="709"/>
        <w:jc w:val="both"/>
      </w:pPr>
    </w:p>
    <w:p w:rsidR="00F2660A" w:rsidRPr="00F2660A" w:rsidRDefault="00F2660A" w:rsidP="00F2660A">
      <w:pPr>
        <w:rPr>
          <w:i/>
          <w:sz w:val="28"/>
          <w:szCs w:val="28"/>
        </w:rPr>
      </w:pPr>
      <w:r w:rsidRPr="00F2660A">
        <w:rPr>
          <w:sz w:val="28"/>
          <w:szCs w:val="28"/>
        </w:rPr>
        <w:t xml:space="preserve">Программа составлена в соответствии с требованиями ОС ВО НИЯУ МИФИ по </w:t>
      </w:r>
      <w:r w:rsidRPr="00F2660A">
        <w:rPr>
          <w:sz w:val="28"/>
          <w:szCs w:val="28"/>
        </w:rPr>
        <w:br/>
        <w:t xml:space="preserve">специальности  </w:t>
      </w:r>
      <w:r w:rsidRPr="00F2660A">
        <w:rPr>
          <w:i/>
          <w:sz w:val="28"/>
          <w:szCs w:val="28"/>
        </w:rPr>
        <w:t>13.03.02  – электроэнергетика и электротехника</w:t>
      </w:r>
      <w:r w:rsidRPr="00F2660A">
        <w:rPr>
          <w:sz w:val="28"/>
          <w:szCs w:val="28"/>
        </w:rPr>
        <w:t xml:space="preserve"> </w:t>
      </w:r>
    </w:p>
    <w:p w:rsidR="00341E02" w:rsidRPr="00A14980" w:rsidRDefault="00341E02" w:rsidP="00341E02">
      <w:pPr>
        <w:rPr>
          <w:sz w:val="28"/>
          <w:szCs w:val="28"/>
        </w:rPr>
      </w:pPr>
    </w:p>
    <w:p w:rsidR="00341E02" w:rsidRPr="00A14980" w:rsidRDefault="00341E02" w:rsidP="00341E02">
      <w:pPr>
        <w:ind w:firstLine="567"/>
        <w:jc w:val="both"/>
        <w:rPr>
          <w:sz w:val="28"/>
          <w:szCs w:val="28"/>
        </w:rPr>
      </w:pPr>
    </w:p>
    <w:p w:rsidR="00FF6B71" w:rsidRPr="00A14980" w:rsidRDefault="00CB1F47" w:rsidP="00EC605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Программу подготовил</w:t>
      </w:r>
      <w:r w:rsidR="004F0D94">
        <w:rPr>
          <w:sz w:val="28"/>
          <w:szCs w:val="28"/>
        </w:rPr>
        <w:t>:</w:t>
      </w:r>
      <w:r w:rsidR="00341E02" w:rsidRPr="00A14980">
        <w:rPr>
          <w:sz w:val="28"/>
          <w:szCs w:val="28"/>
        </w:rPr>
        <w:t xml:space="preserve"> </w:t>
      </w:r>
      <w:r w:rsidR="00864C92">
        <w:rPr>
          <w:sz w:val="28"/>
          <w:szCs w:val="28"/>
        </w:rPr>
        <w:t xml:space="preserve">      </w:t>
      </w:r>
      <w:r w:rsidR="0077728D">
        <w:rPr>
          <w:sz w:val="28"/>
          <w:szCs w:val="28"/>
        </w:rPr>
        <w:t>Р.М. Зубаиров</w:t>
      </w:r>
      <w:r w:rsidR="00FF6B71" w:rsidRPr="00A14980">
        <w:rPr>
          <w:sz w:val="28"/>
          <w:szCs w:val="28"/>
        </w:rPr>
        <w:t xml:space="preserve"> </w:t>
      </w:r>
      <w:r w:rsidR="00EC6059">
        <w:rPr>
          <w:sz w:val="28"/>
          <w:szCs w:val="28"/>
        </w:rPr>
        <w:t>–</w:t>
      </w:r>
      <w:r w:rsidR="00A14980" w:rsidRPr="00A14980">
        <w:rPr>
          <w:sz w:val="28"/>
          <w:szCs w:val="28"/>
        </w:rPr>
        <w:t xml:space="preserve"> </w:t>
      </w:r>
      <w:r w:rsidR="0077728D" w:rsidRPr="00A14980">
        <w:rPr>
          <w:sz w:val="28"/>
          <w:szCs w:val="28"/>
        </w:rPr>
        <w:t>ст. преподаватель кафедры</w:t>
      </w:r>
    </w:p>
    <w:p w:rsidR="0077728D" w:rsidRPr="00A14980" w:rsidRDefault="0077728D" w:rsidP="0077728D">
      <w:pPr>
        <w:ind w:firstLine="567"/>
        <w:jc w:val="both"/>
        <w:rPr>
          <w:sz w:val="28"/>
          <w:szCs w:val="28"/>
        </w:rPr>
      </w:pPr>
      <w:r w:rsidRPr="006D5E89">
        <w:rPr>
          <w:sz w:val="28"/>
          <w:szCs w:val="28"/>
        </w:rPr>
        <w:t xml:space="preserve">                                                 </w:t>
      </w:r>
      <w:r w:rsidR="00864C92">
        <w:rPr>
          <w:sz w:val="28"/>
          <w:szCs w:val="28"/>
        </w:rPr>
        <w:t>Э</w:t>
      </w:r>
      <w:r w:rsidRPr="00A14980">
        <w:rPr>
          <w:sz w:val="28"/>
          <w:szCs w:val="28"/>
        </w:rPr>
        <w:t>лектрификации промышленных предприятий</w:t>
      </w:r>
    </w:p>
    <w:p w:rsidR="0077728D" w:rsidRDefault="0077728D" w:rsidP="00A14980">
      <w:pPr>
        <w:ind w:firstLine="567"/>
        <w:jc w:val="both"/>
        <w:rPr>
          <w:b/>
          <w:sz w:val="28"/>
          <w:szCs w:val="28"/>
        </w:rPr>
      </w:pPr>
    </w:p>
    <w:p w:rsidR="00C109D7" w:rsidRPr="006D5E89" w:rsidRDefault="00FF6B71" w:rsidP="00A14980">
      <w:pPr>
        <w:ind w:firstLine="567"/>
        <w:jc w:val="both"/>
        <w:rPr>
          <w:sz w:val="28"/>
          <w:szCs w:val="28"/>
        </w:rPr>
      </w:pPr>
      <w:r w:rsidRPr="00A14980">
        <w:rPr>
          <w:sz w:val="28"/>
          <w:szCs w:val="28"/>
        </w:rPr>
        <w:t>Рецензент</w:t>
      </w:r>
      <w:r w:rsidR="004F0D94">
        <w:rPr>
          <w:sz w:val="28"/>
          <w:szCs w:val="28"/>
        </w:rPr>
        <w:t>:</w:t>
      </w:r>
      <w:r w:rsidRPr="00A14980">
        <w:rPr>
          <w:sz w:val="28"/>
          <w:szCs w:val="28"/>
        </w:rPr>
        <w:t xml:space="preserve">  </w:t>
      </w:r>
      <w:r w:rsidR="00CB1F47">
        <w:rPr>
          <w:sz w:val="28"/>
          <w:szCs w:val="28"/>
        </w:rPr>
        <w:tab/>
      </w:r>
      <w:r w:rsidR="00CB1F47">
        <w:rPr>
          <w:sz w:val="28"/>
          <w:szCs w:val="28"/>
        </w:rPr>
        <w:tab/>
      </w:r>
      <w:r w:rsidR="00864C92">
        <w:rPr>
          <w:sz w:val="28"/>
          <w:szCs w:val="28"/>
        </w:rPr>
        <w:tab/>
        <w:t xml:space="preserve">     </w:t>
      </w:r>
      <w:r w:rsidR="00E55923">
        <w:rPr>
          <w:sz w:val="28"/>
          <w:szCs w:val="28"/>
        </w:rPr>
        <w:t>В</w:t>
      </w:r>
      <w:r w:rsidR="00CB1F47">
        <w:rPr>
          <w:sz w:val="28"/>
          <w:szCs w:val="28"/>
        </w:rPr>
        <w:t>.</w:t>
      </w:r>
      <w:r w:rsidR="00E55923">
        <w:rPr>
          <w:sz w:val="28"/>
          <w:szCs w:val="28"/>
        </w:rPr>
        <w:t>Н</w:t>
      </w:r>
      <w:r w:rsidR="00CB1F47">
        <w:rPr>
          <w:sz w:val="28"/>
          <w:szCs w:val="28"/>
        </w:rPr>
        <w:t xml:space="preserve">. </w:t>
      </w:r>
      <w:r w:rsidR="00E55923">
        <w:rPr>
          <w:sz w:val="28"/>
          <w:szCs w:val="28"/>
        </w:rPr>
        <w:t>Ивойлов</w:t>
      </w:r>
      <w:r w:rsidRPr="00A14980">
        <w:rPr>
          <w:sz w:val="28"/>
          <w:szCs w:val="28"/>
        </w:rPr>
        <w:t xml:space="preserve"> </w:t>
      </w:r>
      <w:r w:rsidR="00E55923">
        <w:rPr>
          <w:sz w:val="28"/>
          <w:szCs w:val="28"/>
        </w:rPr>
        <w:t>–</w:t>
      </w:r>
      <w:r w:rsidR="002F58E5" w:rsidRPr="00A14980">
        <w:rPr>
          <w:sz w:val="28"/>
          <w:szCs w:val="28"/>
        </w:rPr>
        <w:t xml:space="preserve"> </w:t>
      </w:r>
      <w:r w:rsidR="00E55923">
        <w:rPr>
          <w:sz w:val="28"/>
          <w:szCs w:val="28"/>
        </w:rPr>
        <w:t>и.о. заведующего</w:t>
      </w:r>
      <w:r w:rsidR="003517E3" w:rsidRPr="00A14980">
        <w:rPr>
          <w:sz w:val="28"/>
          <w:szCs w:val="28"/>
        </w:rPr>
        <w:t xml:space="preserve"> кафедр</w:t>
      </w:r>
      <w:r w:rsidR="00E55923">
        <w:rPr>
          <w:sz w:val="28"/>
          <w:szCs w:val="28"/>
        </w:rPr>
        <w:t>ой</w:t>
      </w:r>
      <w:r w:rsidR="003517E3" w:rsidRPr="00A14980">
        <w:rPr>
          <w:sz w:val="28"/>
          <w:szCs w:val="28"/>
        </w:rPr>
        <w:t xml:space="preserve"> </w:t>
      </w:r>
    </w:p>
    <w:p w:rsidR="00FF6B71" w:rsidRPr="00A14980" w:rsidRDefault="00C109D7" w:rsidP="00A14980">
      <w:pPr>
        <w:ind w:firstLine="567"/>
        <w:jc w:val="both"/>
        <w:rPr>
          <w:sz w:val="28"/>
          <w:szCs w:val="28"/>
        </w:rPr>
      </w:pPr>
      <w:r w:rsidRPr="006D5E89">
        <w:rPr>
          <w:sz w:val="28"/>
          <w:szCs w:val="28"/>
        </w:rPr>
        <w:t xml:space="preserve">                 </w:t>
      </w:r>
      <w:r w:rsidR="00864C92">
        <w:rPr>
          <w:sz w:val="28"/>
          <w:szCs w:val="28"/>
        </w:rPr>
        <w:t xml:space="preserve">                               Э</w:t>
      </w:r>
      <w:r w:rsidR="003517E3" w:rsidRPr="00A14980">
        <w:rPr>
          <w:sz w:val="28"/>
          <w:szCs w:val="28"/>
        </w:rPr>
        <w:t>лектрификации промышленны</w:t>
      </w:r>
      <w:r w:rsidR="002F58E5" w:rsidRPr="00A14980">
        <w:rPr>
          <w:sz w:val="28"/>
          <w:szCs w:val="28"/>
        </w:rPr>
        <w:t xml:space="preserve">х </w:t>
      </w:r>
      <w:r w:rsidR="003517E3" w:rsidRPr="00A14980">
        <w:rPr>
          <w:sz w:val="28"/>
          <w:szCs w:val="28"/>
        </w:rPr>
        <w:t>предприятий</w:t>
      </w:r>
    </w:p>
    <w:p w:rsidR="00AD246E" w:rsidRPr="00A14980" w:rsidRDefault="00AD246E" w:rsidP="00864C92">
      <w:pPr>
        <w:ind w:left="2880" w:hanging="2313"/>
        <w:jc w:val="both"/>
        <w:rPr>
          <w:sz w:val="28"/>
          <w:szCs w:val="28"/>
        </w:rPr>
      </w:pPr>
      <w:r>
        <w:rPr>
          <w:sz w:val="28"/>
          <w:szCs w:val="28"/>
        </w:rPr>
        <w:t>Дополнена</w:t>
      </w:r>
      <w:r w:rsidR="004F0D94">
        <w:rPr>
          <w:sz w:val="28"/>
          <w:szCs w:val="28"/>
        </w:rPr>
        <w:t>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64C92">
        <w:rPr>
          <w:sz w:val="28"/>
          <w:szCs w:val="28"/>
        </w:rPr>
        <w:t xml:space="preserve">     </w:t>
      </w:r>
      <w:r>
        <w:rPr>
          <w:sz w:val="28"/>
          <w:szCs w:val="28"/>
        </w:rPr>
        <w:t>Т.Ф. Лифановой, заведующей лабораторией кафедры</w:t>
      </w:r>
      <w:r w:rsidR="00864C92">
        <w:rPr>
          <w:sz w:val="28"/>
          <w:szCs w:val="28"/>
        </w:rPr>
        <w:t xml:space="preserve"> Э</w:t>
      </w:r>
      <w:r w:rsidRPr="00A14980">
        <w:rPr>
          <w:sz w:val="28"/>
          <w:szCs w:val="28"/>
        </w:rPr>
        <w:t>лектрификации промышленных предприятий</w:t>
      </w:r>
    </w:p>
    <w:p w:rsidR="00AD246E" w:rsidRPr="00A14980" w:rsidRDefault="00AD246E" w:rsidP="00341E02">
      <w:pPr>
        <w:ind w:firstLine="567"/>
        <w:jc w:val="both"/>
        <w:rPr>
          <w:sz w:val="28"/>
          <w:szCs w:val="28"/>
        </w:rPr>
      </w:pPr>
    </w:p>
    <w:p w:rsidR="00F2660A" w:rsidRPr="00F2660A" w:rsidRDefault="00F2660A" w:rsidP="00F2660A">
      <w:pPr>
        <w:ind w:firstLine="567"/>
        <w:jc w:val="both"/>
        <w:rPr>
          <w:sz w:val="28"/>
          <w:szCs w:val="28"/>
        </w:rPr>
      </w:pPr>
      <w:r w:rsidRPr="00F2660A">
        <w:rPr>
          <w:sz w:val="28"/>
          <w:szCs w:val="28"/>
        </w:rPr>
        <w:t>Программа одобрена на заседании</w:t>
      </w:r>
    </w:p>
    <w:p w:rsidR="00F2660A" w:rsidRPr="00F2660A" w:rsidRDefault="00F2660A" w:rsidP="00F2660A">
      <w:pPr>
        <w:ind w:firstLine="567"/>
        <w:jc w:val="both"/>
        <w:rPr>
          <w:sz w:val="28"/>
          <w:szCs w:val="28"/>
        </w:rPr>
      </w:pPr>
    </w:p>
    <w:p w:rsidR="00B96326" w:rsidRPr="00A14980" w:rsidRDefault="00F2660A" w:rsidP="00F2660A">
      <w:pPr>
        <w:ind w:firstLine="567"/>
        <w:jc w:val="both"/>
        <w:rPr>
          <w:sz w:val="28"/>
          <w:szCs w:val="28"/>
        </w:rPr>
      </w:pPr>
      <w:r w:rsidRPr="00F2660A">
        <w:rPr>
          <w:sz w:val="28"/>
          <w:szCs w:val="28"/>
        </w:rPr>
        <w:t>от 20.01.2022 года, протокол № 5.</w:t>
      </w:r>
      <w:bookmarkStart w:id="0" w:name="_GoBack"/>
      <w:bookmarkEnd w:id="0"/>
    </w:p>
    <w:sectPr w:rsidR="00B96326" w:rsidRPr="00A14980" w:rsidSect="00F40F86">
      <w:pgSz w:w="11907" w:h="16840" w:code="9"/>
      <w:pgMar w:top="1134" w:right="1134" w:bottom="1134" w:left="1134" w:header="72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7B50" w:rsidRDefault="00237B50">
      <w:r>
        <w:separator/>
      </w:r>
    </w:p>
  </w:endnote>
  <w:endnote w:type="continuationSeparator" w:id="0">
    <w:p w:rsidR="00237B50" w:rsidRDefault="00237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7B50" w:rsidRDefault="00237B50">
      <w:r>
        <w:separator/>
      </w:r>
    </w:p>
  </w:footnote>
  <w:footnote w:type="continuationSeparator" w:id="0">
    <w:p w:rsidR="00237B50" w:rsidRDefault="00237B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517E" w:rsidRDefault="002A517E">
    <w:pPr>
      <w:pStyle w:val="a3"/>
      <w:framePr w:wrap="auto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2660A">
      <w:rPr>
        <w:rStyle w:val="a4"/>
        <w:noProof/>
      </w:rPr>
      <w:t>11</w:t>
    </w:r>
    <w:r>
      <w:rPr>
        <w:rStyle w:val="a4"/>
      </w:rPr>
      <w:fldChar w:fldCharType="end"/>
    </w:r>
  </w:p>
  <w:p w:rsidR="002A517E" w:rsidRDefault="002A517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53047CE"/>
    <w:lvl w:ilvl="0">
      <w:numFmt w:val="bullet"/>
      <w:lvlText w:val="*"/>
      <w:lvlJc w:val="left"/>
    </w:lvl>
  </w:abstractNum>
  <w:abstractNum w:abstractNumId="1" w15:restartNumberingAfterBreak="0">
    <w:nsid w:val="01E3142E"/>
    <w:multiLevelType w:val="hybridMultilevel"/>
    <w:tmpl w:val="D2F6D7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42B69"/>
    <w:multiLevelType w:val="hybridMultilevel"/>
    <w:tmpl w:val="5080D6D0"/>
    <w:lvl w:ilvl="0" w:tplc="C7FEED96">
      <w:start w:val="1"/>
      <w:numFmt w:val="decimal"/>
      <w:lvlText w:val="%1."/>
      <w:lvlJc w:val="righ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1C18D9"/>
    <w:multiLevelType w:val="hybridMultilevel"/>
    <w:tmpl w:val="A4284472"/>
    <w:lvl w:ilvl="0" w:tplc="133425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237259"/>
    <w:multiLevelType w:val="hybridMultilevel"/>
    <w:tmpl w:val="D08ACAA6"/>
    <w:lvl w:ilvl="0" w:tplc="B326543A">
      <w:start w:val="1"/>
      <w:numFmt w:val="upperRoman"/>
      <w:lvlText w:val="%1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1" w:tplc="E050D972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 w15:restartNumberingAfterBreak="0">
    <w:nsid w:val="14897E12"/>
    <w:multiLevelType w:val="hybridMultilevel"/>
    <w:tmpl w:val="963AD78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191A2AD0"/>
    <w:multiLevelType w:val="hybridMultilevel"/>
    <w:tmpl w:val="F5020366"/>
    <w:lvl w:ilvl="0" w:tplc="B9B29488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EC5BC8"/>
    <w:multiLevelType w:val="hybridMultilevel"/>
    <w:tmpl w:val="224625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16D7904"/>
    <w:multiLevelType w:val="hybridMultilevel"/>
    <w:tmpl w:val="55A27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E9123B"/>
    <w:multiLevelType w:val="hybridMultilevel"/>
    <w:tmpl w:val="410CCB9A"/>
    <w:lvl w:ilvl="0" w:tplc="2640EA1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C671C97"/>
    <w:multiLevelType w:val="hybridMultilevel"/>
    <w:tmpl w:val="F94C9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287D52"/>
    <w:multiLevelType w:val="hybridMultilevel"/>
    <w:tmpl w:val="FAF058B8"/>
    <w:lvl w:ilvl="0" w:tplc="B9B29488">
      <w:start w:val="1"/>
      <w:numFmt w:val="bullet"/>
      <w:lvlText w:val=""/>
      <w:lvlJc w:val="left"/>
      <w:pPr>
        <w:tabs>
          <w:tab w:val="num" w:pos="1885"/>
        </w:tabs>
        <w:ind w:left="1885" w:hanging="360"/>
      </w:pPr>
      <w:rPr>
        <w:rFonts w:ascii="Symbol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AE7938"/>
    <w:multiLevelType w:val="hybridMultilevel"/>
    <w:tmpl w:val="74AC6C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060688"/>
    <w:multiLevelType w:val="hybridMultilevel"/>
    <w:tmpl w:val="6E22A8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D14061"/>
    <w:multiLevelType w:val="hybridMultilevel"/>
    <w:tmpl w:val="0652CCB2"/>
    <w:lvl w:ilvl="0" w:tplc="37CCDFB0">
      <w:start w:val="2021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DD4E52"/>
    <w:multiLevelType w:val="hybridMultilevel"/>
    <w:tmpl w:val="D4F08A68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6" w15:restartNumberingAfterBreak="0">
    <w:nsid w:val="4CA10A86"/>
    <w:multiLevelType w:val="hybridMultilevel"/>
    <w:tmpl w:val="96CCB9D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B7DE3B2C">
      <w:start w:val="5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4F861E82"/>
    <w:multiLevelType w:val="hybridMultilevel"/>
    <w:tmpl w:val="D2F24ED0"/>
    <w:lvl w:ilvl="0" w:tplc="A62C8FF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3E120B7"/>
    <w:multiLevelType w:val="hybridMultilevel"/>
    <w:tmpl w:val="9B7085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6273AE7"/>
    <w:multiLevelType w:val="hybridMultilevel"/>
    <w:tmpl w:val="A3C64CDC"/>
    <w:lvl w:ilvl="0" w:tplc="433247F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741D5704"/>
    <w:multiLevelType w:val="hybridMultilevel"/>
    <w:tmpl w:val="154440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E83D2B"/>
    <w:multiLevelType w:val="hybridMultilevel"/>
    <w:tmpl w:val="A44C85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120" w:legacyIndent="360"/>
        <w:lvlJc w:val="left"/>
        <w:pPr>
          <w:ind w:left="786" w:hanging="360"/>
        </w:pPr>
        <w:rPr>
          <w:rFonts w:ascii="Symbol" w:hAnsi="Symbol" w:hint="default"/>
        </w:rPr>
      </w:lvl>
    </w:lvlOverride>
  </w:num>
  <w:num w:numId="2">
    <w:abstractNumId w:val="16"/>
  </w:num>
  <w:num w:numId="3">
    <w:abstractNumId w:val="7"/>
  </w:num>
  <w:num w:numId="4">
    <w:abstractNumId w:val="4"/>
  </w:num>
  <w:num w:numId="5">
    <w:abstractNumId w:val="10"/>
  </w:num>
  <w:num w:numId="6">
    <w:abstractNumId w:val="18"/>
  </w:num>
  <w:num w:numId="7">
    <w:abstractNumId w:val="21"/>
  </w:num>
  <w:num w:numId="8">
    <w:abstractNumId w:val="9"/>
  </w:num>
  <w:num w:numId="9">
    <w:abstractNumId w:val="20"/>
  </w:num>
  <w:num w:numId="10">
    <w:abstractNumId w:val="12"/>
  </w:num>
  <w:num w:numId="11">
    <w:abstractNumId w:val="1"/>
  </w:num>
  <w:num w:numId="12">
    <w:abstractNumId w:val="13"/>
  </w:num>
  <w:num w:numId="13">
    <w:abstractNumId w:val="2"/>
  </w:num>
  <w:num w:numId="14">
    <w:abstractNumId w:val="6"/>
  </w:num>
  <w:num w:numId="15">
    <w:abstractNumId w:val="11"/>
  </w:num>
  <w:num w:numId="16">
    <w:abstractNumId w:val="3"/>
  </w:num>
  <w:num w:numId="17">
    <w:abstractNumId w:val="5"/>
  </w:num>
  <w:num w:numId="18">
    <w:abstractNumId w:val="15"/>
  </w:num>
  <w:num w:numId="19">
    <w:abstractNumId w:val="17"/>
  </w:num>
  <w:num w:numId="20">
    <w:abstractNumId w:val="14"/>
  </w:num>
  <w:num w:numId="21">
    <w:abstractNumId w:val="19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7DD"/>
    <w:rsid w:val="00001F46"/>
    <w:rsid w:val="000119DB"/>
    <w:rsid w:val="00015399"/>
    <w:rsid w:val="00016FD3"/>
    <w:rsid w:val="000240D4"/>
    <w:rsid w:val="00026639"/>
    <w:rsid w:val="00031179"/>
    <w:rsid w:val="00034E09"/>
    <w:rsid w:val="0004435C"/>
    <w:rsid w:val="00045D7E"/>
    <w:rsid w:val="00052585"/>
    <w:rsid w:val="000568B5"/>
    <w:rsid w:val="00057F3B"/>
    <w:rsid w:val="0006389F"/>
    <w:rsid w:val="00071D71"/>
    <w:rsid w:val="00075489"/>
    <w:rsid w:val="00080BCE"/>
    <w:rsid w:val="00085F43"/>
    <w:rsid w:val="000860F3"/>
    <w:rsid w:val="000A1CF4"/>
    <w:rsid w:val="000A6010"/>
    <w:rsid w:val="000A76D6"/>
    <w:rsid w:val="000A778A"/>
    <w:rsid w:val="000B1D91"/>
    <w:rsid w:val="000B21E1"/>
    <w:rsid w:val="000B34E8"/>
    <w:rsid w:val="000B4665"/>
    <w:rsid w:val="000B646A"/>
    <w:rsid w:val="000B7DDF"/>
    <w:rsid w:val="000C1E4B"/>
    <w:rsid w:val="000C20CD"/>
    <w:rsid w:val="000C3523"/>
    <w:rsid w:val="000C6F5F"/>
    <w:rsid w:val="000C7857"/>
    <w:rsid w:val="000D3F6B"/>
    <w:rsid w:val="000D56A2"/>
    <w:rsid w:val="000E2632"/>
    <w:rsid w:val="000E52CC"/>
    <w:rsid w:val="000E6AC7"/>
    <w:rsid w:val="000F44DB"/>
    <w:rsid w:val="00101AB8"/>
    <w:rsid w:val="001052BA"/>
    <w:rsid w:val="0011500A"/>
    <w:rsid w:val="00115878"/>
    <w:rsid w:val="00116AC6"/>
    <w:rsid w:val="00123379"/>
    <w:rsid w:val="00131710"/>
    <w:rsid w:val="00132189"/>
    <w:rsid w:val="00147F8C"/>
    <w:rsid w:val="00155279"/>
    <w:rsid w:val="0015759D"/>
    <w:rsid w:val="00170CB3"/>
    <w:rsid w:val="00181655"/>
    <w:rsid w:val="00185CB5"/>
    <w:rsid w:val="00191232"/>
    <w:rsid w:val="00191CDF"/>
    <w:rsid w:val="001954DD"/>
    <w:rsid w:val="00195F00"/>
    <w:rsid w:val="001A2072"/>
    <w:rsid w:val="001A6F90"/>
    <w:rsid w:val="001A75DA"/>
    <w:rsid w:val="001A7F77"/>
    <w:rsid w:val="001B1D4B"/>
    <w:rsid w:val="001B6956"/>
    <w:rsid w:val="001B7F5F"/>
    <w:rsid w:val="001C0BAD"/>
    <w:rsid w:val="001C6309"/>
    <w:rsid w:val="001D0993"/>
    <w:rsid w:val="001D0D62"/>
    <w:rsid w:val="001D2909"/>
    <w:rsid w:val="001E0E1A"/>
    <w:rsid w:val="001F0437"/>
    <w:rsid w:val="001F2D32"/>
    <w:rsid w:val="001F48D5"/>
    <w:rsid w:val="00200D51"/>
    <w:rsid w:val="00211733"/>
    <w:rsid w:val="002122E0"/>
    <w:rsid w:val="00212F3C"/>
    <w:rsid w:val="00214673"/>
    <w:rsid w:val="00222568"/>
    <w:rsid w:val="00226181"/>
    <w:rsid w:val="0023223A"/>
    <w:rsid w:val="002353C3"/>
    <w:rsid w:val="002361AC"/>
    <w:rsid w:val="00237B50"/>
    <w:rsid w:val="0024384E"/>
    <w:rsid w:val="002462DB"/>
    <w:rsid w:val="00251A1A"/>
    <w:rsid w:val="002578BA"/>
    <w:rsid w:val="00257E95"/>
    <w:rsid w:val="00262D5D"/>
    <w:rsid w:val="00272ADB"/>
    <w:rsid w:val="002764BD"/>
    <w:rsid w:val="00287C90"/>
    <w:rsid w:val="0029132A"/>
    <w:rsid w:val="00292FDF"/>
    <w:rsid w:val="002A277B"/>
    <w:rsid w:val="002A3EE3"/>
    <w:rsid w:val="002A517E"/>
    <w:rsid w:val="002A57FD"/>
    <w:rsid w:val="002D0969"/>
    <w:rsid w:val="002D12D2"/>
    <w:rsid w:val="002D1AF4"/>
    <w:rsid w:val="002D29CC"/>
    <w:rsid w:val="002E2500"/>
    <w:rsid w:val="002E5499"/>
    <w:rsid w:val="002F58E5"/>
    <w:rsid w:val="002F73BE"/>
    <w:rsid w:val="0030620F"/>
    <w:rsid w:val="00310AEF"/>
    <w:rsid w:val="00321E49"/>
    <w:rsid w:val="00324163"/>
    <w:rsid w:val="00327AB4"/>
    <w:rsid w:val="00331A0F"/>
    <w:rsid w:val="00335C8A"/>
    <w:rsid w:val="003369A9"/>
    <w:rsid w:val="00341E02"/>
    <w:rsid w:val="00346894"/>
    <w:rsid w:val="00346A06"/>
    <w:rsid w:val="003517E3"/>
    <w:rsid w:val="00353D76"/>
    <w:rsid w:val="0035620B"/>
    <w:rsid w:val="00361E6D"/>
    <w:rsid w:val="00392513"/>
    <w:rsid w:val="00394C24"/>
    <w:rsid w:val="00396E5D"/>
    <w:rsid w:val="003A0BBC"/>
    <w:rsid w:val="003A5D10"/>
    <w:rsid w:val="003A6420"/>
    <w:rsid w:val="003A6C28"/>
    <w:rsid w:val="003B0566"/>
    <w:rsid w:val="003B7714"/>
    <w:rsid w:val="003C0F5F"/>
    <w:rsid w:val="003D306A"/>
    <w:rsid w:val="003D580A"/>
    <w:rsid w:val="003E54E5"/>
    <w:rsid w:val="003E5676"/>
    <w:rsid w:val="003F2A56"/>
    <w:rsid w:val="00400102"/>
    <w:rsid w:val="00410F0E"/>
    <w:rsid w:val="00415517"/>
    <w:rsid w:val="00416BF8"/>
    <w:rsid w:val="00424C14"/>
    <w:rsid w:val="004270BC"/>
    <w:rsid w:val="00433706"/>
    <w:rsid w:val="00444E6A"/>
    <w:rsid w:val="004500EC"/>
    <w:rsid w:val="00450C20"/>
    <w:rsid w:val="00452D33"/>
    <w:rsid w:val="00456AEC"/>
    <w:rsid w:val="00462BEA"/>
    <w:rsid w:val="004638BC"/>
    <w:rsid w:val="004673EF"/>
    <w:rsid w:val="00467508"/>
    <w:rsid w:val="0047109B"/>
    <w:rsid w:val="00476836"/>
    <w:rsid w:val="00481C55"/>
    <w:rsid w:val="004827B5"/>
    <w:rsid w:val="0049184C"/>
    <w:rsid w:val="004A13D2"/>
    <w:rsid w:val="004B1479"/>
    <w:rsid w:val="004B1632"/>
    <w:rsid w:val="004C4FA2"/>
    <w:rsid w:val="004C723D"/>
    <w:rsid w:val="004D5E0C"/>
    <w:rsid w:val="004F01D5"/>
    <w:rsid w:val="004F0D94"/>
    <w:rsid w:val="004F216F"/>
    <w:rsid w:val="004F6DD6"/>
    <w:rsid w:val="004F7106"/>
    <w:rsid w:val="005046EC"/>
    <w:rsid w:val="005070F9"/>
    <w:rsid w:val="005110AB"/>
    <w:rsid w:val="00511363"/>
    <w:rsid w:val="00511B3A"/>
    <w:rsid w:val="00511E56"/>
    <w:rsid w:val="00515430"/>
    <w:rsid w:val="00515E2F"/>
    <w:rsid w:val="0053081A"/>
    <w:rsid w:val="00534800"/>
    <w:rsid w:val="005410EF"/>
    <w:rsid w:val="00543DC6"/>
    <w:rsid w:val="00544392"/>
    <w:rsid w:val="00550EC6"/>
    <w:rsid w:val="00561BF9"/>
    <w:rsid w:val="00561EF8"/>
    <w:rsid w:val="005626AD"/>
    <w:rsid w:val="00564553"/>
    <w:rsid w:val="00565306"/>
    <w:rsid w:val="00565520"/>
    <w:rsid w:val="0057286F"/>
    <w:rsid w:val="00580C5D"/>
    <w:rsid w:val="00581021"/>
    <w:rsid w:val="005851A6"/>
    <w:rsid w:val="005902E9"/>
    <w:rsid w:val="00593EB8"/>
    <w:rsid w:val="00594E7C"/>
    <w:rsid w:val="00596339"/>
    <w:rsid w:val="005A2B7D"/>
    <w:rsid w:val="005A2B9D"/>
    <w:rsid w:val="005A68BA"/>
    <w:rsid w:val="005A6B2D"/>
    <w:rsid w:val="005B18F3"/>
    <w:rsid w:val="005C17B3"/>
    <w:rsid w:val="005C54CD"/>
    <w:rsid w:val="005C5C18"/>
    <w:rsid w:val="005D1646"/>
    <w:rsid w:val="005D466E"/>
    <w:rsid w:val="005D5BEA"/>
    <w:rsid w:val="005E51BC"/>
    <w:rsid w:val="005E5636"/>
    <w:rsid w:val="005F0536"/>
    <w:rsid w:val="005F45BD"/>
    <w:rsid w:val="005F7E2B"/>
    <w:rsid w:val="006007F8"/>
    <w:rsid w:val="006013B7"/>
    <w:rsid w:val="006026B2"/>
    <w:rsid w:val="00603324"/>
    <w:rsid w:val="00610DAE"/>
    <w:rsid w:val="00617C20"/>
    <w:rsid w:val="0062095D"/>
    <w:rsid w:val="006249A7"/>
    <w:rsid w:val="00626F02"/>
    <w:rsid w:val="006329CF"/>
    <w:rsid w:val="0063644A"/>
    <w:rsid w:val="00636712"/>
    <w:rsid w:val="00641184"/>
    <w:rsid w:val="00643FE4"/>
    <w:rsid w:val="006545AF"/>
    <w:rsid w:val="006605E1"/>
    <w:rsid w:val="0066138E"/>
    <w:rsid w:val="00662058"/>
    <w:rsid w:val="00674DA0"/>
    <w:rsid w:val="006949B2"/>
    <w:rsid w:val="00694F99"/>
    <w:rsid w:val="006A0F1F"/>
    <w:rsid w:val="006A20EC"/>
    <w:rsid w:val="006A57A1"/>
    <w:rsid w:val="006A7C18"/>
    <w:rsid w:val="006B07AF"/>
    <w:rsid w:val="006B669A"/>
    <w:rsid w:val="006C4238"/>
    <w:rsid w:val="006C64A3"/>
    <w:rsid w:val="006D203F"/>
    <w:rsid w:val="006D5E89"/>
    <w:rsid w:val="006E0B3B"/>
    <w:rsid w:val="006E3C34"/>
    <w:rsid w:val="006E6A05"/>
    <w:rsid w:val="006F061C"/>
    <w:rsid w:val="006F4688"/>
    <w:rsid w:val="006F7DA2"/>
    <w:rsid w:val="007011E6"/>
    <w:rsid w:val="00701EB2"/>
    <w:rsid w:val="00705E47"/>
    <w:rsid w:val="00706711"/>
    <w:rsid w:val="007100B7"/>
    <w:rsid w:val="00710D63"/>
    <w:rsid w:val="007110A6"/>
    <w:rsid w:val="00712CE0"/>
    <w:rsid w:val="00722B57"/>
    <w:rsid w:val="00722F29"/>
    <w:rsid w:val="00724971"/>
    <w:rsid w:val="00732BA9"/>
    <w:rsid w:val="007350C1"/>
    <w:rsid w:val="00741AAD"/>
    <w:rsid w:val="00742598"/>
    <w:rsid w:val="007532BB"/>
    <w:rsid w:val="00753E7D"/>
    <w:rsid w:val="00770EDC"/>
    <w:rsid w:val="00773761"/>
    <w:rsid w:val="0077728D"/>
    <w:rsid w:val="00785509"/>
    <w:rsid w:val="007A027F"/>
    <w:rsid w:val="007A10D8"/>
    <w:rsid w:val="007B0B91"/>
    <w:rsid w:val="007B0F4C"/>
    <w:rsid w:val="007B3222"/>
    <w:rsid w:val="007B7B3C"/>
    <w:rsid w:val="007C0998"/>
    <w:rsid w:val="007C1A43"/>
    <w:rsid w:val="007C283B"/>
    <w:rsid w:val="007D1819"/>
    <w:rsid w:val="007E1316"/>
    <w:rsid w:val="007E5302"/>
    <w:rsid w:val="007E7DB9"/>
    <w:rsid w:val="007F7B28"/>
    <w:rsid w:val="00806BD3"/>
    <w:rsid w:val="0080725F"/>
    <w:rsid w:val="0081099F"/>
    <w:rsid w:val="00811C65"/>
    <w:rsid w:val="0081304C"/>
    <w:rsid w:val="00813818"/>
    <w:rsid w:val="00814D15"/>
    <w:rsid w:val="00826D7D"/>
    <w:rsid w:val="008308D2"/>
    <w:rsid w:val="00850B9D"/>
    <w:rsid w:val="008513CB"/>
    <w:rsid w:val="00861C63"/>
    <w:rsid w:val="00861D62"/>
    <w:rsid w:val="00862F5E"/>
    <w:rsid w:val="00864C92"/>
    <w:rsid w:val="008653C5"/>
    <w:rsid w:val="0086783F"/>
    <w:rsid w:val="00867D2D"/>
    <w:rsid w:val="008738F6"/>
    <w:rsid w:val="008750B1"/>
    <w:rsid w:val="008927A7"/>
    <w:rsid w:val="00893154"/>
    <w:rsid w:val="00896DAE"/>
    <w:rsid w:val="008A29A0"/>
    <w:rsid w:val="008A6299"/>
    <w:rsid w:val="008C4E32"/>
    <w:rsid w:val="008C6B70"/>
    <w:rsid w:val="008D33AB"/>
    <w:rsid w:val="008D6BDF"/>
    <w:rsid w:val="008D7CC6"/>
    <w:rsid w:val="008E4C0B"/>
    <w:rsid w:val="008E5BB1"/>
    <w:rsid w:val="008E7E59"/>
    <w:rsid w:val="008F334E"/>
    <w:rsid w:val="008F34B0"/>
    <w:rsid w:val="008F41B3"/>
    <w:rsid w:val="008F6472"/>
    <w:rsid w:val="00903384"/>
    <w:rsid w:val="009126AC"/>
    <w:rsid w:val="00917CC6"/>
    <w:rsid w:val="00921063"/>
    <w:rsid w:val="0092264A"/>
    <w:rsid w:val="00925E24"/>
    <w:rsid w:val="0092604A"/>
    <w:rsid w:val="00927D27"/>
    <w:rsid w:val="009311D9"/>
    <w:rsid w:val="00931295"/>
    <w:rsid w:val="00933751"/>
    <w:rsid w:val="00934485"/>
    <w:rsid w:val="00934733"/>
    <w:rsid w:val="00937A8E"/>
    <w:rsid w:val="00940282"/>
    <w:rsid w:val="0094663F"/>
    <w:rsid w:val="00946949"/>
    <w:rsid w:val="00963D58"/>
    <w:rsid w:val="00967915"/>
    <w:rsid w:val="00971B94"/>
    <w:rsid w:val="0097452E"/>
    <w:rsid w:val="009772E1"/>
    <w:rsid w:val="00980007"/>
    <w:rsid w:val="00987494"/>
    <w:rsid w:val="00987917"/>
    <w:rsid w:val="00994AD8"/>
    <w:rsid w:val="00996B7A"/>
    <w:rsid w:val="009A192A"/>
    <w:rsid w:val="009A4D9B"/>
    <w:rsid w:val="009B418A"/>
    <w:rsid w:val="009B771F"/>
    <w:rsid w:val="009D174A"/>
    <w:rsid w:val="009D7076"/>
    <w:rsid w:val="009E170C"/>
    <w:rsid w:val="009E46C3"/>
    <w:rsid w:val="009E4A13"/>
    <w:rsid w:val="009E6099"/>
    <w:rsid w:val="009E61D0"/>
    <w:rsid w:val="00A0135D"/>
    <w:rsid w:val="00A06CA0"/>
    <w:rsid w:val="00A129C3"/>
    <w:rsid w:val="00A147DE"/>
    <w:rsid w:val="00A14980"/>
    <w:rsid w:val="00A17FC7"/>
    <w:rsid w:val="00A203B2"/>
    <w:rsid w:val="00A22A99"/>
    <w:rsid w:val="00A2374E"/>
    <w:rsid w:val="00A25978"/>
    <w:rsid w:val="00A36BCC"/>
    <w:rsid w:val="00A374E1"/>
    <w:rsid w:val="00A40905"/>
    <w:rsid w:val="00A42FE2"/>
    <w:rsid w:val="00A44ADA"/>
    <w:rsid w:val="00A47442"/>
    <w:rsid w:val="00A6558C"/>
    <w:rsid w:val="00A85BAE"/>
    <w:rsid w:val="00A87FE2"/>
    <w:rsid w:val="00A92BA1"/>
    <w:rsid w:val="00A97A34"/>
    <w:rsid w:val="00AA00B2"/>
    <w:rsid w:val="00AA08A7"/>
    <w:rsid w:val="00AA198B"/>
    <w:rsid w:val="00AB1EA9"/>
    <w:rsid w:val="00AB36E0"/>
    <w:rsid w:val="00AC7283"/>
    <w:rsid w:val="00AD246E"/>
    <w:rsid w:val="00AE3A0E"/>
    <w:rsid w:val="00AE49DB"/>
    <w:rsid w:val="00AE5B63"/>
    <w:rsid w:val="00AE6C37"/>
    <w:rsid w:val="00AE7C7B"/>
    <w:rsid w:val="00AF39D1"/>
    <w:rsid w:val="00AF66C9"/>
    <w:rsid w:val="00B03120"/>
    <w:rsid w:val="00B0707C"/>
    <w:rsid w:val="00B07F7D"/>
    <w:rsid w:val="00B11AA2"/>
    <w:rsid w:val="00B14BA5"/>
    <w:rsid w:val="00B155C1"/>
    <w:rsid w:val="00B156E4"/>
    <w:rsid w:val="00B2299A"/>
    <w:rsid w:val="00B24929"/>
    <w:rsid w:val="00B262EA"/>
    <w:rsid w:val="00B26577"/>
    <w:rsid w:val="00B31C55"/>
    <w:rsid w:val="00B37232"/>
    <w:rsid w:val="00B4325E"/>
    <w:rsid w:val="00B5108A"/>
    <w:rsid w:val="00B5121E"/>
    <w:rsid w:val="00B53168"/>
    <w:rsid w:val="00B54A9C"/>
    <w:rsid w:val="00B55737"/>
    <w:rsid w:val="00B60B8C"/>
    <w:rsid w:val="00B72C47"/>
    <w:rsid w:val="00B82090"/>
    <w:rsid w:val="00B828A6"/>
    <w:rsid w:val="00B82AAF"/>
    <w:rsid w:val="00B86CF0"/>
    <w:rsid w:val="00B9295D"/>
    <w:rsid w:val="00B96326"/>
    <w:rsid w:val="00BA14B9"/>
    <w:rsid w:val="00BB5B5B"/>
    <w:rsid w:val="00BC1BFE"/>
    <w:rsid w:val="00BD2424"/>
    <w:rsid w:val="00BD4602"/>
    <w:rsid w:val="00BD5738"/>
    <w:rsid w:val="00BE4C6C"/>
    <w:rsid w:val="00BE505B"/>
    <w:rsid w:val="00BF0E94"/>
    <w:rsid w:val="00BF1061"/>
    <w:rsid w:val="00BF275C"/>
    <w:rsid w:val="00BF515C"/>
    <w:rsid w:val="00BF784E"/>
    <w:rsid w:val="00C000E1"/>
    <w:rsid w:val="00C0393B"/>
    <w:rsid w:val="00C04516"/>
    <w:rsid w:val="00C04E77"/>
    <w:rsid w:val="00C109D7"/>
    <w:rsid w:val="00C1199C"/>
    <w:rsid w:val="00C1545F"/>
    <w:rsid w:val="00C21A0C"/>
    <w:rsid w:val="00C236D0"/>
    <w:rsid w:val="00C23D6F"/>
    <w:rsid w:val="00C23FBE"/>
    <w:rsid w:val="00C24B2E"/>
    <w:rsid w:val="00C25AD2"/>
    <w:rsid w:val="00C34255"/>
    <w:rsid w:val="00C37564"/>
    <w:rsid w:val="00C4031B"/>
    <w:rsid w:val="00C43CC1"/>
    <w:rsid w:val="00C50267"/>
    <w:rsid w:val="00C51292"/>
    <w:rsid w:val="00C565BF"/>
    <w:rsid w:val="00C61BC6"/>
    <w:rsid w:val="00C648FC"/>
    <w:rsid w:val="00C66BB4"/>
    <w:rsid w:val="00C71ED6"/>
    <w:rsid w:val="00C73123"/>
    <w:rsid w:val="00C73242"/>
    <w:rsid w:val="00C77BD0"/>
    <w:rsid w:val="00C82313"/>
    <w:rsid w:val="00C82EA4"/>
    <w:rsid w:val="00C86471"/>
    <w:rsid w:val="00C94839"/>
    <w:rsid w:val="00CA2725"/>
    <w:rsid w:val="00CA53A6"/>
    <w:rsid w:val="00CB1F47"/>
    <w:rsid w:val="00CB2A52"/>
    <w:rsid w:val="00CB318A"/>
    <w:rsid w:val="00CB531F"/>
    <w:rsid w:val="00CC1065"/>
    <w:rsid w:val="00CC24C9"/>
    <w:rsid w:val="00CC48FB"/>
    <w:rsid w:val="00CD672E"/>
    <w:rsid w:val="00CD6EF1"/>
    <w:rsid w:val="00CE0A2F"/>
    <w:rsid w:val="00CE1395"/>
    <w:rsid w:val="00CE5F36"/>
    <w:rsid w:val="00CF5B24"/>
    <w:rsid w:val="00D02373"/>
    <w:rsid w:val="00D02D9F"/>
    <w:rsid w:val="00D0349D"/>
    <w:rsid w:val="00D0776D"/>
    <w:rsid w:val="00D1406D"/>
    <w:rsid w:val="00D16D10"/>
    <w:rsid w:val="00D21EEE"/>
    <w:rsid w:val="00D23F86"/>
    <w:rsid w:val="00D25D82"/>
    <w:rsid w:val="00D320DD"/>
    <w:rsid w:val="00D40B05"/>
    <w:rsid w:val="00D443AF"/>
    <w:rsid w:val="00D55F01"/>
    <w:rsid w:val="00D61008"/>
    <w:rsid w:val="00D67107"/>
    <w:rsid w:val="00D70999"/>
    <w:rsid w:val="00D73E28"/>
    <w:rsid w:val="00D802C6"/>
    <w:rsid w:val="00D81E82"/>
    <w:rsid w:val="00D86C8A"/>
    <w:rsid w:val="00D91EAC"/>
    <w:rsid w:val="00D95867"/>
    <w:rsid w:val="00D97D42"/>
    <w:rsid w:val="00DA0EAC"/>
    <w:rsid w:val="00DA7A20"/>
    <w:rsid w:val="00DB172F"/>
    <w:rsid w:val="00DB39ED"/>
    <w:rsid w:val="00DC739F"/>
    <w:rsid w:val="00DD01E3"/>
    <w:rsid w:val="00DD24A4"/>
    <w:rsid w:val="00DD334C"/>
    <w:rsid w:val="00DD4189"/>
    <w:rsid w:val="00DD54F4"/>
    <w:rsid w:val="00DF5F21"/>
    <w:rsid w:val="00DF6F94"/>
    <w:rsid w:val="00E03562"/>
    <w:rsid w:val="00E04B90"/>
    <w:rsid w:val="00E108EB"/>
    <w:rsid w:val="00E153A3"/>
    <w:rsid w:val="00E16B44"/>
    <w:rsid w:val="00E20F86"/>
    <w:rsid w:val="00E22D5C"/>
    <w:rsid w:val="00E309C1"/>
    <w:rsid w:val="00E35260"/>
    <w:rsid w:val="00E37A10"/>
    <w:rsid w:val="00E403B9"/>
    <w:rsid w:val="00E407D4"/>
    <w:rsid w:val="00E414E6"/>
    <w:rsid w:val="00E41C0E"/>
    <w:rsid w:val="00E43193"/>
    <w:rsid w:val="00E462BD"/>
    <w:rsid w:val="00E47057"/>
    <w:rsid w:val="00E55923"/>
    <w:rsid w:val="00E55B56"/>
    <w:rsid w:val="00E60C46"/>
    <w:rsid w:val="00E654DE"/>
    <w:rsid w:val="00E70D50"/>
    <w:rsid w:val="00E747DD"/>
    <w:rsid w:val="00E74844"/>
    <w:rsid w:val="00E94EDB"/>
    <w:rsid w:val="00EA504A"/>
    <w:rsid w:val="00EB3DE8"/>
    <w:rsid w:val="00EB58C1"/>
    <w:rsid w:val="00EC076F"/>
    <w:rsid w:val="00EC0A46"/>
    <w:rsid w:val="00EC6059"/>
    <w:rsid w:val="00EC69A6"/>
    <w:rsid w:val="00ED4E4C"/>
    <w:rsid w:val="00ED76AA"/>
    <w:rsid w:val="00ED79BD"/>
    <w:rsid w:val="00EE084A"/>
    <w:rsid w:val="00EE29B9"/>
    <w:rsid w:val="00EE2DC2"/>
    <w:rsid w:val="00EE394C"/>
    <w:rsid w:val="00EF3810"/>
    <w:rsid w:val="00EF5A9D"/>
    <w:rsid w:val="00F0158D"/>
    <w:rsid w:val="00F018FC"/>
    <w:rsid w:val="00F02217"/>
    <w:rsid w:val="00F0288D"/>
    <w:rsid w:val="00F03425"/>
    <w:rsid w:val="00F067D6"/>
    <w:rsid w:val="00F06A14"/>
    <w:rsid w:val="00F11966"/>
    <w:rsid w:val="00F12292"/>
    <w:rsid w:val="00F17BDA"/>
    <w:rsid w:val="00F2660A"/>
    <w:rsid w:val="00F334E8"/>
    <w:rsid w:val="00F3634D"/>
    <w:rsid w:val="00F3783A"/>
    <w:rsid w:val="00F40F86"/>
    <w:rsid w:val="00F41D8F"/>
    <w:rsid w:val="00F5146A"/>
    <w:rsid w:val="00F51A2D"/>
    <w:rsid w:val="00F51D1D"/>
    <w:rsid w:val="00F52C14"/>
    <w:rsid w:val="00F543AA"/>
    <w:rsid w:val="00F55F01"/>
    <w:rsid w:val="00F858A2"/>
    <w:rsid w:val="00F90D8F"/>
    <w:rsid w:val="00FA316E"/>
    <w:rsid w:val="00FA4888"/>
    <w:rsid w:val="00FB28BC"/>
    <w:rsid w:val="00FB530E"/>
    <w:rsid w:val="00FC0056"/>
    <w:rsid w:val="00FC4F3A"/>
    <w:rsid w:val="00FC561C"/>
    <w:rsid w:val="00FD55C0"/>
    <w:rsid w:val="00FE3C7C"/>
    <w:rsid w:val="00FE4547"/>
    <w:rsid w:val="00FF1B71"/>
    <w:rsid w:val="00FF6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961E1A"/>
  <w15:docId w15:val="{A0C514D4-8065-455A-B45D-21869E29E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0F86"/>
    <w:pPr>
      <w:overflowPunct w:val="0"/>
      <w:autoSpaceDE w:val="0"/>
      <w:autoSpaceDN w:val="0"/>
      <w:adjustRightInd w:val="0"/>
      <w:textAlignment w:val="baseline"/>
    </w:pPr>
    <w:rPr>
      <w:lang w:val="ru-RU" w:eastAsia="ru-RU"/>
    </w:rPr>
  </w:style>
  <w:style w:type="paragraph" w:styleId="1">
    <w:name w:val="heading 1"/>
    <w:basedOn w:val="a"/>
    <w:next w:val="a"/>
    <w:qFormat/>
    <w:rsid w:val="00F40F86"/>
    <w:pPr>
      <w:keepNext/>
      <w:spacing w:line="360" w:lineRule="auto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F40F86"/>
    <w:pPr>
      <w:keepNext/>
      <w:jc w:val="center"/>
      <w:outlineLvl w:val="1"/>
    </w:pPr>
    <w:rPr>
      <w:i/>
      <w:sz w:val="28"/>
    </w:rPr>
  </w:style>
  <w:style w:type="paragraph" w:styleId="3">
    <w:name w:val="heading 3"/>
    <w:basedOn w:val="a"/>
    <w:next w:val="a"/>
    <w:qFormat/>
    <w:rsid w:val="00F40F86"/>
    <w:pPr>
      <w:keepNext/>
      <w:jc w:val="center"/>
      <w:outlineLvl w:val="2"/>
    </w:pPr>
    <w:rPr>
      <w:b/>
      <w:caps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40F86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F40F86"/>
  </w:style>
  <w:style w:type="paragraph" w:styleId="a5">
    <w:name w:val="Title"/>
    <w:basedOn w:val="a"/>
    <w:qFormat/>
    <w:rsid w:val="00F40F86"/>
    <w:pPr>
      <w:jc w:val="center"/>
    </w:pPr>
    <w:rPr>
      <w:sz w:val="28"/>
    </w:rPr>
  </w:style>
  <w:style w:type="character" w:customStyle="1" w:styleId="10">
    <w:name w:val="Гиперссылка1"/>
    <w:basedOn w:val="a0"/>
    <w:rsid w:val="00F40F86"/>
    <w:rPr>
      <w:color w:val="0000FF"/>
      <w:u w:val="single"/>
    </w:rPr>
  </w:style>
  <w:style w:type="paragraph" w:customStyle="1" w:styleId="21">
    <w:name w:val="Основной текст 21"/>
    <w:basedOn w:val="a"/>
    <w:rsid w:val="00F40F86"/>
    <w:pPr>
      <w:ind w:firstLine="567"/>
      <w:jc w:val="both"/>
    </w:pPr>
    <w:rPr>
      <w:sz w:val="24"/>
    </w:rPr>
  </w:style>
  <w:style w:type="paragraph" w:customStyle="1" w:styleId="210">
    <w:name w:val="Основной текст с отступом 21"/>
    <w:basedOn w:val="a"/>
    <w:rsid w:val="00F40F86"/>
    <w:pPr>
      <w:ind w:firstLine="566"/>
      <w:jc w:val="both"/>
    </w:pPr>
    <w:rPr>
      <w:sz w:val="24"/>
    </w:rPr>
  </w:style>
  <w:style w:type="paragraph" w:customStyle="1" w:styleId="11">
    <w:name w:val="Текст1"/>
    <w:basedOn w:val="a"/>
    <w:rsid w:val="00F40F86"/>
    <w:rPr>
      <w:rFonts w:ascii="Courier New" w:hAnsi="Courier New"/>
    </w:rPr>
  </w:style>
  <w:style w:type="paragraph" w:customStyle="1" w:styleId="PlainText3">
    <w:name w:val="Plain Text3"/>
    <w:basedOn w:val="a"/>
    <w:rsid w:val="00F40F86"/>
    <w:rPr>
      <w:rFonts w:ascii="Courier New" w:hAnsi="Courier New"/>
    </w:rPr>
  </w:style>
  <w:style w:type="paragraph" w:customStyle="1" w:styleId="PlainText2">
    <w:name w:val="Plain Text2"/>
    <w:basedOn w:val="a"/>
    <w:rsid w:val="00F40F86"/>
    <w:rPr>
      <w:rFonts w:ascii="Courier New" w:hAnsi="Courier New"/>
    </w:rPr>
  </w:style>
  <w:style w:type="paragraph" w:styleId="a6">
    <w:name w:val="footer"/>
    <w:basedOn w:val="a"/>
    <w:rsid w:val="00F40F86"/>
    <w:pPr>
      <w:tabs>
        <w:tab w:val="center" w:pos="4677"/>
        <w:tab w:val="right" w:pos="9355"/>
      </w:tabs>
    </w:pPr>
  </w:style>
  <w:style w:type="paragraph" w:customStyle="1" w:styleId="BodyText21">
    <w:name w:val="Body Text 21"/>
    <w:basedOn w:val="a"/>
    <w:rsid w:val="00F40F86"/>
    <w:pPr>
      <w:tabs>
        <w:tab w:val="left" w:pos="927"/>
      </w:tabs>
      <w:ind w:left="567"/>
      <w:jc w:val="both"/>
    </w:pPr>
    <w:rPr>
      <w:sz w:val="24"/>
    </w:rPr>
  </w:style>
  <w:style w:type="paragraph" w:customStyle="1" w:styleId="BodyTextIndent21">
    <w:name w:val="Body Text Indent 21"/>
    <w:basedOn w:val="a"/>
    <w:rsid w:val="00F40F86"/>
    <w:pPr>
      <w:tabs>
        <w:tab w:val="left" w:pos="927"/>
      </w:tabs>
      <w:ind w:left="851" w:hanging="284"/>
      <w:jc w:val="both"/>
    </w:pPr>
    <w:rPr>
      <w:sz w:val="24"/>
    </w:rPr>
  </w:style>
  <w:style w:type="paragraph" w:customStyle="1" w:styleId="PlainText1">
    <w:name w:val="Plain Text1"/>
    <w:basedOn w:val="a"/>
    <w:rsid w:val="00F40F86"/>
    <w:rPr>
      <w:rFonts w:ascii="Courier New" w:hAnsi="Courier New"/>
    </w:rPr>
  </w:style>
  <w:style w:type="paragraph" w:styleId="a7">
    <w:name w:val="Normal (Web)"/>
    <w:basedOn w:val="a"/>
    <w:unhideWhenUsed/>
    <w:rsid w:val="003B7714"/>
    <w:pPr>
      <w:overflowPunct/>
      <w:autoSpaceDE/>
      <w:autoSpaceDN/>
      <w:adjustRightInd/>
      <w:textAlignment w:val="auto"/>
    </w:pPr>
    <w:rPr>
      <w:sz w:val="24"/>
      <w:szCs w:val="24"/>
      <w:lang w:val="en-US" w:eastAsia="en-US"/>
    </w:rPr>
  </w:style>
  <w:style w:type="paragraph" w:customStyle="1" w:styleId="30">
    <w:name w:val="заголовок 3"/>
    <w:basedOn w:val="a"/>
    <w:next w:val="a"/>
    <w:rsid w:val="00A25978"/>
    <w:pPr>
      <w:keepNext/>
      <w:widowControl w:val="0"/>
      <w:overflowPunct/>
      <w:adjustRightInd/>
      <w:jc w:val="center"/>
      <w:textAlignment w:val="auto"/>
    </w:pPr>
    <w:rPr>
      <w:sz w:val="28"/>
      <w:szCs w:val="28"/>
    </w:rPr>
  </w:style>
  <w:style w:type="table" w:styleId="a8">
    <w:name w:val="Table Grid"/>
    <w:basedOn w:val="a1"/>
    <w:rsid w:val="00FD5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link w:val="22"/>
    <w:rsid w:val="00E03562"/>
    <w:pPr>
      <w:overflowPunct/>
      <w:autoSpaceDE/>
      <w:autoSpaceDN/>
      <w:adjustRightInd/>
      <w:spacing w:before="60"/>
      <w:ind w:left="540"/>
      <w:textAlignment w:val="auto"/>
    </w:pPr>
    <w:rPr>
      <w:rFonts w:ascii="Arial" w:eastAsia="Calibri" w:hAnsi="Arial" w:cs="Arial"/>
      <w:sz w:val="24"/>
      <w:szCs w:val="24"/>
    </w:rPr>
  </w:style>
  <w:style w:type="character" w:customStyle="1" w:styleId="22">
    <w:name w:val="Основной текст с отступом 2 Знак"/>
    <w:basedOn w:val="a0"/>
    <w:link w:val="20"/>
    <w:rsid w:val="00E03562"/>
    <w:rPr>
      <w:rFonts w:ascii="Arial" w:eastAsia="Calibri" w:hAnsi="Arial" w:cs="Arial"/>
      <w:sz w:val="24"/>
      <w:szCs w:val="24"/>
      <w:lang w:val="ru-RU" w:eastAsia="ru-RU"/>
    </w:rPr>
  </w:style>
  <w:style w:type="paragraph" w:styleId="a9">
    <w:name w:val="Body Text Indent"/>
    <w:basedOn w:val="a"/>
    <w:link w:val="aa"/>
    <w:semiHidden/>
    <w:rsid w:val="007350C1"/>
    <w:pPr>
      <w:overflowPunct/>
      <w:autoSpaceDE/>
      <w:autoSpaceDN/>
      <w:adjustRightInd/>
      <w:spacing w:after="120"/>
      <w:ind w:left="283"/>
      <w:textAlignment w:val="auto"/>
    </w:pPr>
    <w:rPr>
      <w:rFonts w:eastAsia="Calibri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semiHidden/>
    <w:rsid w:val="007350C1"/>
    <w:rPr>
      <w:rFonts w:eastAsia="Calibri"/>
      <w:sz w:val="24"/>
      <w:szCs w:val="24"/>
      <w:lang w:val="ru-RU" w:eastAsia="ru-RU"/>
    </w:rPr>
  </w:style>
  <w:style w:type="paragraph" w:styleId="ab">
    <w:name w:val="Plain Text"/>
    <w:basedOn w:val="a"/>
    <w:link w:val="ac"/>
    <w:rsid w:val="00806BD3"/>
    <w:pPr>
      <w:overflowPunct/>
      <w:autoSpaceDE/>
      <w:autoSpaceDN/>
      <w:adjustRightInd/>
      <w:textAlignment w:val="auto"/>
    </w:pPr>
    <w:rPr>
      <w:rFonts w:ascii="Courier New" w:hAnsi="Courier New" w:cs="Courier New"/>
    </w:rPr>
  </w:style>
  <w:style w:type="character" w:customStyle="1" w:styleId="ac">
    <w:name w:val="Текст Знак"/>
    <w:basedOn w:val="a0"/>
    <w:link w:val="ab"/>
    <w:rsid w:val="00806BD3"/>
    <w:rPr>
      <w:rFonts w:ascii="Courier New" w:hAnsi="Courier New" w:cs="Courier New"/>
      <w:lang w:val="ru-RU" w:eastAsia="ru-RU"/>
    </w:rPr>
  </w:style>
  <w:style w:type="paragraph" w:styleId="ad">
    <w:name w:val="Balloon Text"/>
    <w:basedOn w:val="a"/>
    <w:link w:val="ae"/>
    <w:uiPriority w:val="99"/>
    <w:semiHidden/>
    <w:unhideWhenUsed/>
    <w:rsid w:val="00341E0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41E02"/>
    <w:rPr>
      <w:rFonts w:ascii="Tahoma" w:hAnsi="Tahoma" w:cs="Tahoma"/>
      <w:sz w:val="16"/>
      <w:szCs w:val="16"/>
      <w:lang w:val="ru-RU" w:eastAsia="ru-RU"/>
    </w:rPr>
  </w:style>
  <w:style w:type="paragraph" w:styleId="23">
    <w:name w:val="Body Text 2"/>
    <w:basedOn w:val="a"/>
    <w:link w:val="24"/>
    <w:uiPriority w:val="99"/>
    <w:semiHidden/>
    <w:unhideWhenUsed/>
    <w:rsid w:val="00341E02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341E02"/>
    <w:rPr>
      <w:lang w:val="ru-RU" w:eastAsia="ru-RU"/>
    </w:rPr>
  </w:style>
  <w:style w:type="paragraph" w:styleId="af">
    <w:name w:val="List Paragraph"/>
    <w:basedOn w:val="a"/>
    <w:uiPriority w:val="34"/>
    <w:qFormat/>
    <w:rsid w:val="00341E02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341E02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341E02"/>
    <w:rPr>
      <w:lang w:val="ru-RU" w:eastAsia="ru-RU"/>
    </w:rPr>
  </w:style>
  <w:style w:type="paragraph" w:customStyle="1" w:styleId="25">
    <w:name w:val="Текст2"/>
    <w:basedOn w:val="a"/>
    <w:rsid w:val="00B86CF0"/>
    <w:rPr>
      <w:rFonts w:ascii="Courier New" w:hAnsi="Courier New"/>
      <w:lang w:eastAsia="en-US"/>
    </w:rPr>
  </w:style>
  <w:style w:type="paragraph" w:customStyle="1" w:styleId="31">
    <w:name w:val="Текст3"/>
    <w:basedOn w:val="a"/>
    <w:rsid w:val="00564553"/>
    <w:rPr>
      <w:rFonts w:ascii="Courier New" w:hAnsi="Courier New"/>
      <w:lang w:eastAsia="en-US"/>
    </w:rPr>
  </w:style>
  <w:style w:type="paragraph" w:customStyle="1" w:styleId="af2">
    <w:name w:val="Абзац"/>
    <w:basedOn w:val="a"/>
    <w:rsid w:val="000C20CD"/>
    <w:pPr>
      <w:overflowPunct/>
      <w:autoSpaceDE/>
      <w:autoSpaceDN/>
      <w:adjustRightInd/>
      <w:spacing w:line="312" w:lineRule="auto"/>
      <w:ind w:firstLine="567"/>
      <w:jc w:val="both"/>
      <w:textAlignment w:val="auto"/>
    </w:pPr>
    <w:rPr>
      <w:spacing w:val="-4"/>
      <w:sz w:val="24"/>
    </w:rPr>
  </w:style>
  <w:style w:type="paragraph" w:styleId="af3">
    <w:name w:val="No Spacing"/>
    <w:uiPriority w:val="1"/>
    <w:qFormat/>
    <w:rsid w:val="0011500A"/>
    <w:pPr>
      <w:widowControl w:val="0"/>
      <w:autoSpaceDE w:val="0"/>
      <w:autoSpaceDN w:val="0"/>
      <w:adjustRightInd w:val="0"/>
    </w:pPr>
    <w:rPr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54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12D9EF-3A4F-4495-B20D-C3ECD8052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11</Pages>
  <Words>2576</Words>
  <Characters>14684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ОЗЕРСКИЙ ТЕХНОЛОГИЧЕСКИЙ ИНСТИТУТ</vt:lpstr>
    </vt:vector>
  </TitlesOfParts>
  <Company>Elcom Ltd</Company>
  <LinksUpToDate>false</LinksUpToDate>
  <CharactersWithSpaces>17226</CharactersWithSpaces>
  <SharedDoc>false</SharedDoc>
  <HLinks>
    <vt:vector size="6" baseType="variant">
      <vt:variant>
        <vt:i4>2818078</vt:i4>
      </vt:variant>
      <vt:variant>
        <vt:i4>15</vt:i4>
      </vt:variant>
      <vt:variant>
        <vt:i4>0</vt:i4>
      </vt:variant>
      <vt:variant>
        <vt:i4>5</vt:i4>
      </vt:variant>
      <vt:variant>
        <vt:lpwstr>http://bgd.alpud.ru/_private/IT.htm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ОЗЕРСКИЙ ТЕХНОЛОГИЧЕСКИЙ ИНСТИТУТ</dc:title>
  <dc:creator>Учебная часть</dc:creator>
  <cp:lastModifiedBy>R7-5800X</cp:lastModifiedBy>
  <cp:revision>12</cp:revision>
  <cp:lastPrinted>2014-02-01T07:55:00Z</cp:lastPrinted>
  <dcterms:created xsi:type="dcterms:W3CDTF">2021-10-25T04:47:00Z</dcterms:created>
  <dcterms:modified xsi:type="dcterms:W3CDTF">2022-02-27T22:11:00Z</dcterms:modified>
</cp:coreProperties>
</file>