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45" w:type="dxa"/>
        <w:jc w:val="center"/>
        <w:tblLayout w:type="fixed"/>
        <w:tblLook w:val="01E0" w:firstRow="1" w:lastRow="1" w:firstColumn="1" w:lastColumn="1" w:noHBand="0" w:noVBand="0"/>
      </w:tblPr>
      <w:tblGrid>
        <w:gridCol w:w="9645"/>
      </w:tblGrid>
      <w:tr w:rsidR="0065360B" w:rsidRPr="0065360B" w:rsidTr="008A389C">
        <w:trPr>
          <w:jc w:val="center"/>
        </w:trPr>
        <w:tc>
          <w:tcPr>
            <w:tcW w:w="9640" w:type="dxa"/>
            <w:hideMark/>
          </w:tcPr>
          <w:p w:rsidR="0065360B" w:rsidRPr="0065360B" w:rsidRDefault="0065360B" w:rsidP="0065360B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-108"/>
              <w:jc w:val="center"/>
              <w:rPr>
                <w:rFonts w:eastAsia="Times New Roman"/>
                <w:sz w:val="22"/>
              </w:rPr>
            </w:pPr>
            <w:r w:rsidRPr="0065360B">
              <w:rPr>
                <w:rFonts w:eastAsia="Times New Roman"/>
                <w:sz w:val="22"/>
              </w:rPr>
              <w:t>МИНИСТЕРСТВО НАУКИ И ВЫСШЕГО ОБРАЗОВАНИЯ РОССИЙСКОЙ ФЕДЕРАЦИИ</w:t>
            </w:r>
          </w:p>
          <w:p w:rsidR="0065360B" w:rsidRPr="0065360B" w:rsidRDefault="0065360B" w:rsidP="0065360B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108"/>
              <w:jc w:val="center"/>
              <w:rPr>
                <w:rFonts w:eastAsia="Times New Roman"/>
                <w:sz w:val="14"/>
                <w:szCs w:val="14"/>
              </w:rPr>
            </w:pPr>
            <w:r w:rsidRPr="0065360B">
              <w:rPr>
                <w:rFonts w:eastAsia="Times New Roman"/>
                <w:sz w:val="14"/>
                <w:szCs w:val="14"/>
              </w:rPr>
              <w:t>ФЕДЕРАЛЬНОЕ ГОСУДАРСТВЕННОЕ АВТОНОМНОЕ ОБРАЗОВАТЕЛЬНОЕ УЧРЕЖДЕНИЕ ВЫСШЕГО ОБРАЗОВАНИЯ</w:t>
            </w:r>
          </w:p>
        </w:tc>
      </w:tr>
      <w:tr w:rsidR="0065360B" w:rsidRPr="0065360B" w:rsidTr="008A389C">
        <w:trPr>
          <w:jc w:val="center"/>
        </w:trPr>
        <w:tc>
          <w:tcPr>
            <w:tcW w:w="9640" w:type="dxa"/>
            <w:hideMark/>
          </w:tcPr>
          <w:p w:rsidR="0065360B" w:rsidRPr="0065360B" w:rsidRDefault="0065360B" w:rsidP="0065360B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288"/>
              <w:jc w:val="center"/>
              <w:rPr>
                <w:rFonts w:eastAsia="Times New Roman"/>
                <w:bCs/>
                <w:spacing w:val="70"/>
                <w:sz w:val="22"/>
              </w:rPr>
            </w:pPr>
            <w:r w:rsidRPr="0065360B">
              <w:rPr>
                <w:rFonts w:eastAsia="Times New Roman"/>
                <w:bCs/>
                <w:sz w:val="22"/>
              </w:rPr>
              <w:t xml:space="preserve">«Национальный исследовательский ядерный университет «МИФИ» </w:t>
            </w:r>
          </w:p>
        </w:tc>
      </w:tr>
      <w:tr w:rsidR="0065360B" w:rsidRPr="0065360B" w:rsidTr="008A389C">
        <w:trPr>
          <w:jc w:val="center"/>
        </w:trPr>
        <w:tc>
          <w:tcPr>
            <w:tcW w:w="9640" w:type="dxa"/>
            <w:hideMark/>
          </w:tcPr>
          <w:p w:rsidR="0065360B" w:rsidRPr="0065360B" w:rsidRDefault="0065360B" w:rsidP="0065360B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65360B">
              <w:rPr>
                <w:rFonts w:eastAsia="Times New Roman"/>
                <w:b/>
                <w:bCs/>
                <w:sz w:val="28"/>
                <w:szCs w:val="28"/>
              </w:rPr>
              <w:t>Озерский технологический институт –</w:t>
            </w:r>
          </w:p>
        </w:tc>
      </w:tr>
      <w:tr w:rsidR="0065360B" w:rsidRPr="0065360B" w:rsidTr="008A389C">
        <w:trPr>
          <w:jc w:val="center"/>
        </w:trPr>
        <w:tc>
          <w:tcPr>
            <w:tcW w:w="9640" w:type="dxa"/>
            <w:hideMark/>
          </w:tcPr>
          <w:p w:rsidR="0065360B" w:rsidRPr="0065360B" w:rsidRDefault="0065360B" w:rsidP="0065360B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eastAsia="Times New Roman"/>
                <w:bCs/>
                <w:sz w:val="22"/>
              </w:rPr>
            </w:pPr>
            <w:r w:rsidRPr="0065360B">
              <w:rPr>
                <w:rFonts w:eastAsia="Times New Roman"/>
                <w:bCs/>
                <w:sz w:val="22"/>
              </w:rPr>
              <w:t>филиал федерального государственного автономного образовательного учреждения высшего</w:t>
            </w:r>
          </w:p>
          <w:p w:rsidR="0065360B" w:rsidRPr="0065360B" w:rsidRDefault="0065360B" w:rsidP="0065360B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108"/>
              <w:jc w:val="center"/>
              <w:rPr>
                <w:rFonts w:eastAsia="Times New Roman"/>
                <w:bCs/>
                <w:sz w:val="22"/>
              </w:rPr>
            </w:pPr>
            <w:r w:rsidRPr="0065360B">
              <w:rPr>
                <w:rFonts w:eastAsia="Times New Roman"/>
                <w:bCs/>
                <w:sz w:val="22"/>
              </w:rPr>
              <w:t xml:space="preserve">образования «Национальный исследовательский ядерный университет «МИФИ» </w:t>
            </w:r>
          </w:p>
        </w:tc>
      </w:tr>
      <w:tr w:rsidR="0065360B" w:rsidRPr="0065360B" w:rsidTr="008A389C">
        <w:trPr>
          <w:jc w:val="center"/>
        </w:trPr>
        <w:tc>
          <w:tcPr>
            <w:tcW w:w="9640" w:type="dxa"/>
            <w:hideMark/>
          </w:tcPr>
          <w:p w:rsidR="0065360B" w:rsidRPr="0065360B" w:rsidRDefault="0065360B" w:rsidP="0065360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65360B">
              <w:rPr>
                <w:rFonts w:eastAsia="Times New Roman"/>
                <w:b/>
                <w:bCs/>
                <w:sz w:val="28"/>
                <w:szCs w:val="28"/>
              </w:rPr>
              <w:t>(ОТИ НИЯУ МИФИ)</w:t>
            </w:r>
          </w:p>
        </w:tc>
      </w:tr>
    </w:tbl>
    <w:p w:rsidR="008E61A4" w:rsidRDefault="008E61A4" w:rsidP="00AD57B1">
      <w:pPr>
        <w:jc w:val="center"/>
      </w:pPr>
    </w:p>
    <w:p w:rsidR="002E2519" w:rsidRPr="002E2519" w:rsidRDefault="002E2519" w:rsidP="002E2519">
      <w:pPr>
        <w:jc w:val="right"/>
      </w:pPr>
      <w:r w:rsidRPr="002E2519">
        <w:t>«УТВЕРЖДАЮ»</w:t>
      </w:r>
    </w:p>
    <w:p w:rsidR="002E2519" w:rsidRPr="002E2519" w:rsidRDefault="002E2519" w:rsidP="002E2519">
      <w:pPr>
        <w:jc w:val="right"/>
      </w:pPr>
      <w:r w:rsidRPr="002E2519">
        <w:t>Зам. директора по УР</w:t>
      </w:r>
    </w:p>
    <w:p w:rsidR="002E2519" w:rsidRPr="002E2519" w:rsidRDefault="002E2519" w:rsidP="002E2519">
      <w:pPr>
        <w:jc w:val="right"/>
      </w:pPr>
      <w:r w:rsidRPr="002E2519">
        <w:t>Федорова О.В.</w:t>
      </w:r>
    </w:p>
    <w:p w:rsidR="002E2519" w:rsidRPr="002E2519" w:rsidRDefault="002E2519" w:rsidP="002E2519">
      <w:pPr>
        <w:jc w:val="right"/>
      </w:pPr>
      <w:r w:rsidRPr="002E2519">
        <w:t>«____»_________ 20</w:t>
      </w:r>
      <w:r w:rsidR="0065360B">
        <w:t>21</w:t>
      </w:r>
      <w:r w:rsidRPr="002E2519">
        <w:t xml:space="preserve"> г.</w:t>
      </w:r>
    </w:p>
    <w:p w:rsidR="008E61A4" w:rsidRDefault="008E61A4" w:rsidP="00AD57B1">
      <w:pPr>
        <w:jc w:val="center"/>
      </w:pPr>
    </w:p>
    <w:p w:rsidR="008E61A4" w:rsidRDefault="008E61A4" w:rsidP="00AD57B1">
      <w:pPr>
        <w:jc w:val="center"/>
        <w:rPr>
          <w:b/>
        </w:rPr>
      </w:pPr>
      <w:r>
        <w:rPr>
          <w:b/>
        </w:rPr>
        <w:t>РАБОЧАЯ ПРОГРАММА УЧЕБНОЙ ДИСЦИПЛИНЫ</w:t>
      </w:r>
    </w:p>
    <w:p w:rsidR="008E61A4" w:rsidRDefault="00CE41D2" w:rsidP="00AD57B1">
      <w:pPr>
        <w:jc w:val="center"/>
        <w:rPr>
          <w:b/>
        </w:rPr>
      </w:pPr>
      <w:r>
        <w:t>ИНОСТРАННЫЙ ДЕЛОВОЙ</w:t>
      </w:r>
    </w:p>
    <w:p w:rsidR="008E61A4" w:rsidRDefault="008E61A4" w:rsidP="00AD57B1">
      <w:pPr>
        <w:jc w:val="center"/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494"/>
      </w:tblGrid>
      <w:tr w:rsidR="008E61A4" w:rsidTr="000C36C7">
        <w:trPr>
          <w:trHeight w:val="1134"/>
        </w:trPr>
        <w:tc>
          <w:tcPr>
            <w:tcW w:w="4077" w:type="dxa"/>
            <w:hideMark/>
          </w:tcPr>
          <w:p w:rsidR="008E61A4" w:rsidRPr="00CE41D2" w:rsidRDefault="008E61A4" w:rsidP="00AD57B1">
            <w:r w:rsidRPr="00CE41D2">
              <w:t>Направление подготовки (специальность)</w:t>
            </w:r>
          </w:p>
        </w:tc>
        <w:tc>
          <w:tcPr>
            <w:tcW w:w="5494" w:type="dxa"/>
            <w:hideMark/>
          </w:tcPr>
          <w:p w:rsidR="008E61A4" w:rsidRPr="00CE41D2" w:rsidRDefault="00AA5D4F" w:rsidP="00AD57B1">
            <w:r w:rsidRPr="00CE41D2">
              <w:t>18.05.02</w:t>
            </w:r>
            <w:r w:rsidR="008E61A4" w:rsidRPr="00CE41D2">
              <w:t xml:space="preserve"> Химическая технология материалов современной энергетики</w:t>
            </w:r>
          </w:p>
        </w:tc>
      </w:tr>
      <w:tr w:rsidR="008E61A4" w:rsidTr="000C36C7">
        <w:trPr>
          <w:trHeight w:val="992"/>
        </w:trPr>
        <w:tc>
          <w:tcPr>
            <w:tcW w:w="4077" w:type="dxa"/>
            <w:hideMark/>
          </w:tcPr>
          <w:p w:rsidR="008E61A4" w:rsidRPr="00CE41D2" w:rsidRDefault="001A629E" w:rsidP="00AD57B1">
            <w:r w:rsidRPr="00CE41D2">
              <w:t>Специализация</w:t>
            </w:r>
          </w:p>
        </w:tc>
        <w:tc>
          <w:tcPr>
            <w:tcW w:w="5494" w:type="dxa"/>
          </w:tcPr>
          <w:p w:rsidR="008E61A4" w:rsidRPr="00CE41D2" w:rsidRDefault="001A629E" w:rsidP="00AD57B1">
            <w:r w:rsidRPr="00CE41D2">
              <w:t>Химическая технология материалов ЯТЦ</w:t>
            </w:r>
          </w:p>
        </w:tc>
      </w:tr>
      <w:tr w:rsidR="008E61A4" w:rsidTr="000C36C7">
        <w:trPr>
          <w:trHeight w:val="1557"/>
        </w:trPr>
        <w:tc>
          <w:tcPr>
            <w:tcW w:w="4077" w:type="dxa"/>
            <w:hideMark/>
          </w:tcPr>
          <w:p w:rsidR="008E61A4" w:rsidRPr="00CE41D2" w:rsidRDefault="008E61A4" w:rsidP="00AD57B1">
            <w:r w:rsidRPr="00CE41D2">
              <w:t>Наименование образовательной программы (специализация)</w:t>
            </w:r>
          </w:p>
        </w:tc>
        <w:tc>
          <w:tcPr>
            <w:tcW w:w="5494" w:type="dxa"/>
            <w:hideMark/>
          </w:tcPr>
          <w:p w:rsidR="008E61A4" w:rsidRPr="00CE41D2" w:rsidRDefault="001A629E" w:rsidP="00AD57B1">
            <w:r w:rsidRPr="00CE41D2">
              <w:t>Химическая технология материалов современной энергетики</w:t>
            </w:r>
          </w:p>
        </w:tc>
      </w:tr>
      <w:tr w:rsidR="008E61A4" w:rsidTr="000C36C7">
        <w:trPr>
          <w:trHeight w:val="1012"/>
        </w:trPr>
        <w:tc>
          <w:tcPr>
            <w:tcW w:w="4077" w:type="dxa"/>
            <w:hideMark/>
          </w:tcPr>
          <w:p w:rsidR="008E61A4" w:rsidRPr="00CE41D2" w:rsidRDefault="008E61A4" w:rsidP="00AD57B1">
            <w:r w:rsidRPr="00CE41D2">
              <w:t>Квалификация (степень) выпускника</w:t>
            </w:r>
          </w:p>
        </w:tc>
        <w:tc>
          <w:tcPr>
            <w:tcW w:w="5494" w:type="dxa"/>
            <w:hideMark/>
          </w:tcPr>
          <w:p w:rsidR="008E61A4" w:rsidRPr="00CE41D2" w:rsidRDefault="00183A50" w:rsidP="00AD57B1">
            <w:r w:rsidRPr="00CE41D2">
              <w:t>Инженер</w:t>
            </w:r>
          </w:p>
        </w:tc>
      </w:tr>
      <w:tr w:rsidR="008E61A4" w:rsidTr="000C36C7">
        <w:tc>
          <w:tcPr>
            <w:tcW w:w="4077" w:type="dxa"/>
            <w:hideMark/>
          </w:tcPr>
          <w:p w:rsidR="008E61A4" w:rsidRPr="00CE41D2" w:rsidRDefault="008E61A4" w:rsidP="00AD57B1">
            <w:r w:rsidRPr="00CE41D2">
              <w:t>Форма обучения</w:t>
            </w:r>
          </w:p>
        </w:tc>
        <w:tc>
          <w:tcPr>
            <w:tcW w:w="5494" w:type="dxa"/>
            <w:hideMark/>
          </w:tcPr>
          <w:p w:rsidR="008E61A4" w:rsidRPr="00CE41D2" w:rsidRDefault="008E61A4" w:rsidP="00AD57B1">
            <w:r w:rsidRPr="00CE41D2">
              <w:t>очная</w:t>
            </w:r>
          </w:p>
        </w:tc>
      </w:tr>
    </w:tbl>
    <w:p w:rsidR="008E61A4" w:rsidRDefault="008E61A4" w:rsidP="00AD57B1"/>
    <w:p w:rsidR="008E61A4" w:rsidRDefault="008E61A4" w:rsidP="00AD57B1"/>
    <w:p w:rsidR="008E61A4" w:rsidRDefault="008E61A4" w:rsidP="00AD57B1"/>
    <w:p w:rsidR="008E61A4" w:rsidRDefault="008E61A4" w:rsidP="00AD57B1"/>
    <w:p w:rsidR="008E61A4" w:rsidRDefault="008E61A4" w:rsidP="00AD57B1"/>
    <w:p w:rsidR="008E61A4" w:rsidRDefault="0065360B" w:rsidP="00AD57B1">
      <w:pPr>
        <w:jc w:val="center"/>
      </w:pPr>
      <w:r>
        <w:t>г. Озерск, 2021</w:t>
      </w:r>
      <w:r w:rsidR="008E61A4">
        <w:t xml:space="preserve"> г.</w:t>
      </w:r>
    </w:p>
    <w:p w:rsidR="008E61A4" w:rsidRDefault="008E61A4" w:rsidP="00AD57B1">
      <w:pPr>
        <w:pStyle w:val="a8"/>
        <w:numPr>
          <w:ilvl w:val="0"/>
          <w:numId w:val="7"/>
        </w:numPr>
        <w:ind w:left="0" w:firstLine="0"/>
      </w:pPr>
      <w:r>
        <w:lastRenderedPageBreak/>
        <w:t>Цели освоения учебной дисциплины</w:t>
      </w:r>
    </w:p>
    <w:p w:rsidR="00227C54" w:rsidRDefault="00227C54" w:rsidP="00AD57B1">
      <w:pPr>
        <w:pStyle w:val="a8"/>
        <w:tabs>
          <w:tab w:val="left" w:pos="3346"/>
        </w:tabs>
        <w:spacing w:before="0" w:after="0"/>
        <w:ind w:firstLine="0"/>
        <w:jc w:val="both"/>
        <w:rPr>
          <w:b w:val="0"/>
          <w:caps w:val="0"/>
        </w:rPr>
      </w:pPr>
      <w:r w:rsidRPr="00227C54">
        <w:rPr>
          <w:b w:val="0"/>
          <w:caps w:val="0"/>
        </w:rPr>
        <w:t xml:space="preserve">Цель обучения </w:t>
      </w:r>
      <w:r w:rsidR="0065360B">
        <w:rPr>
          <w:b w:val="0"/>
          <w:caps w:val="0"/>
        </w:rPr>
        <w:t>–</w:t>
      </w:r>
      <w:r w:rsidRPr="00227C54">
        <w:rPr>
          <w:b w:val="0"/>
          <w:caps w:val="0"/>
        </w:rPr>
        <w:t xml:space="preserve"> формирование межкультурной коммуникативной иноязычной компетенции студентов на уровне, достаточном для</w:t>
      </w:r>
      <w:r w:rsidR="0065360B">
        <w:rPr>
          <w:b w:val="0"/>
          <w:caps w:val="0"/>
        </w:rPr>
        <w:t xml:space="preserve"> решения коммуникативных задач </w:t>
      </w:r>
      <w:r w:rsidRPr="00227C54">
        <w:rPr>
          <w:b w:val="0"/>
          <w:caps w:val="0"/>
        </w:rPr>
        <w:t xml:space="preserve">профессионально-ориентированной направленности и осуществления дальнейшей учебно-познавательной деятельности.  </w:t>
      </w:r>
    </w:p>
    <w:p w:rsidR="00227C54" w:rsidRPr="00227C54" w:rsidRDefault="00227C54" w:rsidP="00AD57B1">
      <w:pPr>
        <w:tabs>
          <w:tab w:val="left" w:pos="3346"/>
        </w:tabs>
        <w:spacing w:after="0" w:line="240" w:lineRule="auto"/>
        <w:ind w:right="-43"/>
        <w:jc w:val="both"/>
        <w:rPr>
          <w:rFonts w:eastAsia="Times New Roman"/>
          <w:szCs w:val="24"/>
          <w:lang w:eastAsia="ru-RU"/>
        </w:rPr>
      </w:pPr>
      <w:r w:rsidRPr="00227C54">
        <w:rPr>
          <w:rFonts w:eastAsia="Times New Roman"/>
          <w:szCs w:val="24"/>
          <w:lang w:eastAsia="ru-RU"/>
        </w:rPr>
        <w:t>Перед студентами ставятся следующие задачи изучения дисциплины «</w:t>
      </w:r>
      <w:r w:rsidR="00CE41D2">
        <w:rPr>
          <w:rFonts w:eastAsia="Times New Roman"/>
          <w:szCs w:val="24"/>
          <w:lang w:eastAsia="ru-RU"/>
        </w:rPr>
        <w:t>Иностранный д</w:t>
      </w:r>
      <w:r w:rsidR="00E53A4D">
        <w:rPr>
          <w:rFonts w:eastAsia="Times New Roman"/>
          <w:szCs w:val="24"/>
          <w:lang w:eastAsia="ru-RU"/>
        </w:rPr>
        <w:t>елово</w:t>
      </w:r>
      <w:r w:rsidR="00CE41D2">
        <w:rPr>
          <w:rFonts w:eastAsia="Times New Roman"/>
          <w:szCs w:val="24"/>
          <w:lang w:eastAsia="ru-RU"/>
        </w:rPr>
        <w:t>й</w:t>
      </w:r>
      <w:r w:rsidRPr="00227C54">
        <w:rPr>
          <w:rFonts w:eastAsia="Times New Roman"/>
          <w:szCs w:val="24"/>
          <w:lang w:eastAsia="ru-RU"/>
        </w:rPr>
        <w:t>»:</w:t>
      </w:r>
    </w:p>
    <w:p w:rsidR="00227C54" w:rsidRPr="00227C54" w:rsidRDefault="00227C54" w:rsidP="00AD57B1">
      <w:pPr>
        <w:tabs>
          <w:tab w:val="left" w:pos="3346"/>
        </w:tabs>
        <w:spacing w:after="0"/>
        <w:jc w:val="both"/>
        <w:rPr>
          <w:rFonts w:eastAsia="Times New Roman"/>
          <w:szCs w:val="24"/>
          <w:lang w:eastAsia="ru-RU"/>
        </w:rPr>
      </w:pPr>
      <w:r w:rsidRPr="00227C54">
        <w:rPr>
          <w:rFonts w:eastAsia="Times New Roman"/>
          <w:szCs w:val="24"/>
          <w:lang w:eastAsia="ru-RU"/>
        </w:rPr>
        <w:t xml:space="preserve">1.Коррекция, систематизация и дальнейшее развитие аспектов коммуникативной компетенции / речевых навыков и умения владения ИЯ. </w:t>
      </w:r>
    </w:p>
    <w:p w:rsidR="00227C54" w:rsidRPr="00227C54" w:rsidRDefault="00227C54" w:rsidP="00AD57B1">
      <w:pPr>
        <w:tabs>
          <w:tab w:val="left" w:pos="3346"/>
        </w:tabs>
        <w:spacing w:after="0"/>
        <w:jc w:val="both"/>
        <w:rPr>
          <w:rFonts w:eastAsia="Times New Roman"/>
          <w:szCs w:val="24"/>
          <w:lang w:eastAsia="ru-RU"/>
        </w:rPr>
      </w:pPr>
      <w:r w:rsidRPr="00227C54">
        <w:rPr>
          <w:rFonts w:eastAsia="Times New Roman"/>
          <w:szCs w:val="24"/>
          <w:lang w:eastAsia="ru-RU"/>
        </w:rPr>
        <w:t>2. Формирование знаний лексического материала и коммуникативной грамматики для использования в профессионально-ориентированном общении.</w:t>
      </w:r>
    </w:p>
    <w:p w:rsidR="00227C54" w:rsidRPr="00227C54" w:rsidRDefault="00227C54" w:rsidP="00AD57B1">
      <w:pPr>
        <w:tabs>
          <w:tab w:val="left" w:pos="3346"/>
        </w:tabs>
        <w:spacing w:after="0"/>
        <w:jc w:val="both"/>
        <w:rPr>
          <w:rFonts w:eastAsia="Times New Roman"/>
          <w:szCs w:val="24"/>
          <w:lang w:eastAsia="ru-RU"/>
        </w:rPr>
      </w:pPr>
      <w:r w:rsidRPr="00227C54">
        <w:rPr>
          <w:rFonts w:eastAsia="Times New Roman"/>
          <w:szCs w:val="24"/>
          <w:lang w:eastAsia="ru-RU"/>
        </w:rPr>
        <w:t xml:space="preserve">3. Развитие коммуникативных умений во всех видах речевой деятельности (говорение, </w:t>
      </w:r>
      <w:proofErr w:type="spellStart"/>
      <w:r w:rsidRPr="00227C54">
        <w:rPr>
          <w:rFonts w:eastAsia="Times New Roman"/>
          <w:szCs w:val="24"/>
          <w:lang w:eastAsia="ru-RU"/>
        </w:rPr>
        <w:t>аудирование</w:t>
      </w:r>
      <w:proofErr w:type="spellEnd"/>
      <w:r w:rsidRPr="00227C54">
        <w:rPr>
          <w:rFonts w:eastAsia="Times New Roman"/>
          <w:szCs w:val="24"/>
          <w:lang w:eastAsia="ru-RU"/>
        </w:rPr>
        <w:t>, чтение).</w:t>
      </w:r>
    </w:p>
    <w:p w:rsidR="00227C54" w:rsidRPr="00227C54" w:rsidRDefault="00227C54" w:rsidP="00AD57B1">
      <w:pPr>
        <w:tabs>
          <w:tab w:val="left" w:pos="3346"/>
        </w:tabs>
        <w:spacing w:after="0"/>
        <w:jc w:val="both"/>
        <w:rPr>
          <w:rFonts w:eastAsia="Times New Roman"/>
          <w:szCs w:val="24"/>
          <w:lang w:eastAsia="ru-RU"/>
        </w:rPr>
      </w:pPr>
      <w:r w:rsidRPr="00227C54">
        <w:rPr>
          <w:rFonts w:eastAsia="Times New Roman"/>
          <w:szCs w:val="24"/>
          <w:lang w:eastAsia="ru-RU"/>
        </w:rPr>
        <w:t>4. Развитие умений использования стратегий автономной учебно-познавательной деятельности через самостоятельную работу.</w:t>
      </w:r>
    </w:p>
    <w:p w:rsidR="00227C54" w:rsidRPr="00227C54" w:rsidRDefault="00227C54" w:rsidP="00AD57B1">
      <w:pPr>
        <w:tabs>
          <w:tab w:val="left" w:pos="3346"/>
        </w:tabs>
        <w:spacing w:after="0"/>
        <w:jc w:val="both"/>
        <w:rPr>
          <w:rFonts w:eastAsia="Times New Roman"/>
          <w:szCs w:val="24"/>
          <w:lang w:eastAsia="ru-RU"/>
        </w:rPr>
      </w:pPr>
      <w:r w:rsidRPr="00227C54">
        <w:rPr>
          <w:rFonts w:eastAsia="Times New Roman"/>
          <w:szCs w:val="24"/>
          <w:lang w:eastAsia="ru-RU"/>
        </w:rPr>
        <w:t>5. Формирование позитивного отношения и толерантности к другим культурам вообще и к культуре стран изучаемого языка в частности.</w:t>
      </w:r>
    </w:p>
    <w:p w:rsidR="00227C54" w:rsidRPr="00227C54" w:rsidRDefault="00227C54" w:rsidP="00AD57B1">
      <w:pPr>
        <w:tabs>
          <w:tab w:val="left" w:pos="3346"/>
        </w:tabs>
        <w:spacing w:after="0"/>
        <w:jc w:val="both"/>
        <w:rPr>
          <w:rFonts w:eastAsia="Times New Roman"/>
          <w:szCs w:val="24"/>
          <w:lang w:eastAsia="ru-RU"/>
        </w:rPr>
      </w:pPr>
      <w:r w:rsidRPr="00227C54">
        <w:rPr>
          <w:rFonts w:eastAsia="Times New Roman"/>
          <w:szCs w:val="24"/>
          <w:lang w:eastAsia="ru-RU"/>
        </w:rPr>
        <w:t>6. Развитие способности к социально-бытовому взаимодействию, сотрудничеству и совместному решению проблем в профессионально-ориентированном общении.</w:t>
      </w:r>
    </w:p>
    <w:p w:rsidR="00227C54" w:rsidRPr="00227C54" w:rsidRDefault="00227C54" w:rsidP="00AD57B1">
      <w:pPr>
        <w:tabs>
          <w:tab w:val="left" w:pos="3346"/>
        </w:tabs>
        <w:spacing w:after="0"/>
        <w:jc w:val="both"/>
        <w:rPr>
          <w:rFonts w:eastAsia="Times New Roman"/>
          <w:b/>
          <w:szCs w:val="24"/>
          <w:lang w:eastAsia="ru-RU"/>
        </w:rPr>
      </w:pPr>
      <w:r w:rsidRPr="00227C54">
        <w:rPr>
          <w:rFonts w:eastAsia="Times New Roman"/>
          <w:szCs w:val="24"/>
          <w:lang w:eastAsia="ru-RU"/>
        </w:rPr>
        <w:t>7. Стимулирование познавательной активности и мотивации к дальнейшему изучению иностранного языка как инструмента профессионального становления и развития.</w:t>
      </w:r>
      <w:r w:rsidRPr="00227C54">
        <w:rPr>
          <w:rFonts w:eastAsia="Times New Roman"/>
          <w:b/>
          <w:szCs w:val="24"/>
          <w:lang w:eastAsia="ru-RU"/>
        </w:rPr>
        <w:t xml:space="preserve"> </w:t>
      </w:r>
    </w:p>
    <w:p w:rsidR="00227C54" w:rsidRPr="00227C54" w:rsidRDefault="00227C54" w:rsidP="00AD57B1">
      <w:pPr>
        <w:pStyle w:val="a8"/>
        <w:spacing w:before="0" w:after="0"/>
        <w:ind w:firstLine="0"/>
        <w:jc w:val="both"/>
        <w:rPr>
          <w:b w:val="0"/>
        </w:rPr>
      </w:pPr>
    </w:p>
    <w:p w:rsidR="008E61A4" w:rsidRDefault="008E61A4" w:rsidP="00AD57B1">
      <w:pPr>
        <w:pStyle w:val="a8"/>
        <w:ind w:firstLine="0"/>
      </w:pPr>
      <w:r>
        <w:t>2.</w:t>
      </w:r>
      <w:r>
        <w:tab/>
        <w:t>МЕСТО УЧЕБНОЙ ДИСЦ</w:t>
      </w:r>
      <w:r w:rsidR="00773B4B">
        <w:t>ИПЛИНЫ В СТРУКТУРЕ ООП В</w:t>
      </w:r>
      <w:r>
        <w:t>О</w:t>
      </w:r>
    </w:p>
    <w:p w:rsidR="008E61A4" w:rsidRPr="00107154" w:rsidRDefault="008E61A4" w:rsidP="00AD57B1">
      <w:pPr>
        <w:spacing w:after="0"/>
        <w:ind w:right="-113"/>
        <w:jc w:val="both"/>
        <w:rPr>
          <w:szCs w:val="24"/>
        </w:rPr>
      </w:pPr>
      <w:r w:rsidRPr="00107154">
        <w:rPr>
          <w:szCs w:val="24"/>
        </w:rPr>
        <w:t>Дисциплина «</w:t>
      </w:r>
      <w:r w:rsidR="00CE41D2">
        <w:rPr>
          <w:szCs w:val="24"/>
        </w:rPr>
        <w:t xml:space="preserve">Иностранный деловой» относится к </w:t>
      </w:r>
      <w:r w:rsidR="00792D1B">
        <w:rPr>
          <w:szCs w:val="24"/>
        </w:rPr>
        <w:t xml:space="preserve">блоку </w:t>
      </w:r>
      <w:r w:rsidR="00CE41D2">
        <w:rPr>
          <w:szCs w:val="24"/>
        </w:rPr>
        <w:t xml:space="preserve">гуманитарных </w:t>
      </w:r>
      <w:r w:rsidRPr="00107154">
        <w:rPr>
          <w:szCs w:val="24"/>
        </w:rPr>
        <w:t xml:space="preserve">дисциплин и введена </w:t>
      </w:r>
      <w:r w:rsidR="00E53A4D">
        <w:rPr>
          <w:szCs w:val="24"/>
        </w:rPr>
        <w:t>СОС</w:t>
      </w:r>
      <w:r w:rsidRPr="00107154">
        <w:rPr>
          <w:szCs w:val="24"/>
        </w:rPr>
        <w:t xml:space="preserve"> в структуру подготовки </w:t>
      </w:r>
      <w:r w:rsidR="00D43699">
        <w:rPr>
          <w:szCs w:val="24"/>
        </w:rPr>
        <w:t>специалист</w:t>
      </w:r>
      <w:r w:rsidRPr="00107154">
        <w:rPr>
          <w:szCs w:val="24"/>
        </w:rPr>
        <w:t xml:space="preserve">ов в качестве </w:t>
      </w:r>
      <w:r w:rsidR="00D43699">
        <w:rPr>
          <w:szCs w:val="24"/>
        </w:rPr>
        <w:t>дисциплины</w:t>
      </w:r>
      <w:r w:rsidR="00CE41D2">
        <w:rPr>
          <w:szCs w:val="24"/>
        </w:rPr>
        <w:t xml:space="preserve"> по выбору</w:t>
      </w:r>
      <w:r w:rsidR="00D43699">
        <w:rPr>
          <w:szCs w:val="24"/>
        </w:rPr>
        <w:t xml:space="preserve">. В соответствии с </w:t>
      </w:r>
      <w:r w:rsidRPr="00107154">
        <w:rPr>
          <w:szCs w:val="24"/>
        </w:rPr>
        <w:t>ООП</w:t>
      </w:r>
      <w:r w:rsidR="0016262D">
        <w:rPr>
          <w:szCs w:val="24"/>
        </w:rPr>
        <w:t xml:space="preserve"> В</w:t>
      </w:r>
      <w:r w:rsidR="008F0E46">
        <w:rPr>
          <w:szCs w:val="24"/>
        </w:rPr>
        <w:t xml:space="preserve">О по </w:t>
      </w:r>
      <w:r w:rsidR="00CE41D2">
        <w:rPr>
          <w:szCs w:val="24"/>
        </w:rPr>
        <w:t>специальности</w:t>
      </w:r>
      <w:r w:rsidR="008F0E46">
        <w:rPr>
          <w:szCs w:val="24"/>
        </w:rPr>
        <w:t xml:space="preserve"> </w:t>
      </w:r>
      <w:r w:rsidRPr="00107154">
        <w:rPr>
          <w:szCs w:val="24"/>
        </w:rPr>
        <w:t>«Химическая технология материалов современной энергетики», общая трудоемкость и</w:t>
      </w:r>
      <w:r w:rsidR="0065360B">
        <w:rPr>
          <w:szCs w:val="24"/>
        </w:rPr>
        <w:t xml:space="preserve">зучаемой дисциплины составляет </w:t>
      </w:r>
      <w:r w:rsidR="008F0E46">
        <w:rPr>
          <w:szCs w:val="24"/>
        </w:rPr>
        <w:t>72</w:t>
      </w:r>
      <w:r w:rsidRPr="00107154">
        <w:rPr>
          <w:szCs w:val="24"/>
        </w:rPr>
        <w:t xml:space="preserve"> час</w:t>
      </w:r>
      <w:r w:rsidR="00183A50">
        <w:rPr>
          <w:szCs w:val="24"/>
        </w:rPr>
        <w:t>ов</w:t>
      </w:r>
      <w:r w:rsidRPr="00107154">
        <w:rPr>
          <w:szCs w:val="24"/>
        </w:rPr>
        <w:t xml:space="preserve"> (</w:t>
      </w:r>
      <w:r w:rsidR="008F0E46">
        <w:rPr>
          <w:szCs w:val="24"/>
        </w:rPr>
        <w:t>2</w:t>
      </w:r>
      <w:r w:rsidRPr="00107154">
        <w:rPr>
          <w:szCs w:val="24"/>
        </w:rPr>
        <w:t xml:space="preserve"> ЗЕТ), из них </w:t>
      </w:r>
      <w:r w:rsidR="0065360B">
        <w:rPr>
          <w:szCs w:val="24"/>
        </w:rPr>
        <w:t>34</w:t>
      </w:r>
      <w:r w:rsidRPr="00107154">
        <w:rPr>
          <w:szCs w:val="24"/>
        </w:rPr>
        <w:t xml:space="preserve"> час</w:t>
      </w:r>
      <w:r w:rsidR="00183A50">
        <w:rPr>
          <w:szCs w:val="24"/>
        </w:rPr>
        <w:t>а</w:t>
      </w:r>
      <w:r w:rsidRPr="00107154">
        <w:rPr>
          <w:szCs w:val="24"/>
        </w:rPr>
        <w:t xml:space="preserve"> аудиторных занятий и </w:t>
      </w:r>
      <w:r w:rsidR="008F0E46">
        <w:rPr>
          <w:szCs w:val="24"/>
        </w:rPr>
        <w:t>38</w:t>
      </w:r>
      <w:r w:rsidRPr="00107154">
        <w:rPr>
          <w:szCs w:val="24"/>
        </w:rPr>
        <w:t xml:space="preserve"> час</w:t>
      </w:r>
      <w:r w:rsidR="008F0E46">
        <w:rPr>
          <w:szCs w:val="24"/>
        </w:rPr>
        <w:t>ов</w:t>
      </w:r>
      <w:r w:rsidRPr="00107154">
        <w:rPr>
          <w:szCs w:val="24"/>
        </w:rPr>
        <w:t xml:space="preserve"> самостоятельной работы.</w:t>
      </w:r>
    </w:p>
    <w:p w:rsidR="00247832" w:rsidRPr="008B6B7B" w:rsidRDefault="00247832" w:rsidP="00247832">
      <w:pPr>
        <w:pStyle w:val="a4"/>
        <w:ind w:left="7" w:hanging="7"/>
      </w:pPr>
      <w:r w:rsidRPr="008B6B7B">
        <w:t xml:space="preserve">На этом этапе изучения языка  английский язык рассматривается как средство интеграции образования и науки в различные регионы мира. </w:t>
      </w:r>
      <w:bookmarkStart w:id="0" w:name="_GoBack"/>
      <w:r w:rsidRPr="008B6B7B">
        <w:t>Предусматривается достижение такого уровня владения английским языком,</w:t>
      </w:r>
      <w:r>
        <w:t xml:space="preserve"> </w:t>
      </w:r>
      <w:r w:rsidRPr="008B6B7B">
        <w:t>который позволит студентам успешно продолжать обучение и осуществлять научную деятельность, пользуясь английским языком во всех видах речевой коммуникации, представленных в сфере устного и письменного общения. Знание иностранного языка облегчает доступ к научной информации, использованию ресурсов Интернет, помогает налаживанию международных научных конт</w:t>
      </w:r>
      <w:r w:rsidR="008F0E46">
        <w:t xml:space="preserve">актов и расширяет возможности повышения профессионального уровня </w:t>
      </w:r>
      <w:r w:rsidRPr="008B6B7B">
        <w:t>студентов старших курсов.</w:t>
      </w:r>
      <w:bookmarkEnd w:id="0"/>
    </w:p>
    <w:p w:rsidR="00247832" w:rsidRDefault="00247832" w:rsidP="00247832">
      <w:pPr>
        <w:pStyle w:val="a4"/>
        <w:ind w:left="7" w:hanging="7"/>
      </w:pPr>
      <w:r w:rsidRPr="008B6B7B">
        <w:t>Данная программа предназначена для студентов ОТИ НИЯУ МИФИ, прошедших обучение иностранному языку по программе подготовки бакалавров или специалистов и сдавших экзамен по иностранному языку.</w:t>
      </w:r>
      <w:r>
        <w:t xml:space="preserve"> </w:t>
      </w:r>
    </w:p>
    <w:p w:rsidR="008E61A4" w:rsidRDefault="008E61A4" w:rsidP="00AD57B1">
      <w:pPr>
        <w:pStyle w:val="a4"/>
        <w:ind w:firstLine="0"/>
      </w:pPr>
    </w:p>
    <w:p w:rsidR="008E61A4" w:rsidRDefault="008E61A4" w:rsidP="00AD57B1">
      <w:pPr>
        <w:pStyle w:val="a8"/>
        <w:ind w:firstLine="0"/>
      </w:pPr>
      <w:r>
        <w:lastRenderedPageBreak/>
        <w:t>3.</w:t>
      </w:r>
      <w:r>
        <w:tab/>
        <w:t>КОМПЕТЕНЦИИ СТУДЕНТА, ФОРМИРУЕМЫЕ В РЕЗУЛЬТАТЕ ОСВОЕНИЯ УЧЕБНОЙ ДИСЦИПЛИНЫ/ОЖИДАЕМЫЕ РЕЗУЛЬТАТЫ ОБРАЗОВАНИЯ И КОМПЕТЕНЦИИ СТУДЕНТА ПО ЗАВЕРШЕНИИ ОСВОЕНИЯ ПРОГРАММЫ УЧЕБНОЙ ДИСЦИПЛИНЫ</w:t>
      </w:r>
    </w:p>
    <w:p w:rsidR="008F0E46" w:rsidRPr="008F0E46" w:rsidRDefault="008F0E46" w:rsidP="008F0E46">
      <w:pPr>
        <w:spacing w:after="0" w:line="240" w:lineRule="auto"/>
        <w:ind w:right="-115"/>
        <w:jc w:val="both"/>
        <w:rPr>
          <w:szCs w:val="24"/>
        </w:rPr>
      </w:pPr>
      <w:r w:rsidRPr="008F0E46">
        <w:rPr>
          <w:b/>
          <w:szCs w:val="24"/>
        </w:rPr>
        <w:t>УК-4</w:t>
      </w:r>
      <w:r w:rsidRPr="008F0E46">
        <w:rPr>
          <w:szCs w:val="24"/>
        </w:rPr>
        <w:t xml:space="preserve"> – способен применять современные коммуникативные технологии, в том числе на иностранном(</w:t>
      </w:r>
      <w:proofErr w:type="spellStart"/>
      <w:r w:rsidRPr="008F0E46">
        <w:rPr>
          <w:szCs w:val="24"/>
        </w:rPr>
        <w:t>ых</w:t>
      </w:r>
      <w:proofErr w:type="spellEnd"/>
      <w:r w:rsidRPr="008F0E46">
        <w:rPr>
          <w:szCs w:val="24"/>
        </w:rPr>
        <w:t>) языке(ах), для академического и профессионального взаимодействия</w:t>
      </w:r>
    </w:p>
    <w:p w:rsidR="008F0E46" w:rsidRPr="008F0E46" w:rsidRDefault="008F0E46" w:rsidP="008F0E46">
      <w:pPr>
        <w:spacing w:after="0" w:line="240" w:lineRule="auto"/>
        <w:ind w:right="-115"/>
        <w:jc w:val="both"/>
        <w:rPr>
          <w:szCs w:val="24"/>
        </w:rPr>
      </w:pPr>
      <w:r w:rsidRPr="008F0E46">
        <w:rPr>
          <w:szCs w:val="24"/>
        </w:rPr>
        <w:t xml:space="preserve">В результате изучения дисциплины студент должен: </w:t>
      </w:r>
    </w:p>
    <w:p w:rsidR="008F0E46" w:rsidRPr="008F0E46" w:rsidRDefault="008F0E46" w:rsidP="008F0E46">
      <w:pPr>
        <w:numPr>
          <w:ilvl w:val="0"/>
          <w:numId w:val="15"/>
        </w:numPr>
        <w:spacing w:after="0" w:line="240" w:lineRule="auto"/>
        <w:ind w:right="-115"/>
        <w:contextualSpacing/>
        <w:jc w:val="both"/>
        <w:rPr>
          <w:szCs w:val="24"/>
        </w:rPr>
      </w:pPr>
      <w:r w:rsidRPr="008F0E46">
        <w:rPr>
          <w:i/>
          <w:szCs w:val="24"/>
        </w:rPr>
        <w:t>Знать</w:t>
      </w:r>
      <w:r w:rsidRPr="008F0E46">
        <w:rPr>
          <w:szCs w:val="24"/>
        </w:rPr>
        <w:t>: основные особенности грамматического строя английского языка, особенности морфологии и синтаксиса; правила и закономерности личной и деловой устной и письменной коммуникации; современные коммуникативные технологии на русском и иностранном языках; существующие профессиональные сообщества для профессионального взаимодействия</w:t>
      </w:r>
    </w:p>
    <w:p w:rsidR="008F0E46" w:rsidRPr="008F0E46" w:rsidRDefault="008F0E46" w:rsidP="008F0E46">
      <w:pPr>
        <w:numPr>
          <w:ilvl w:val="0"/>
          <w:numId w:val="15"/>
        </w:numPr>
        <w:spacing w:after="0" w:line="240" w:lineRule="auto"/>
        <w:ind w:right="-115"/>
        <w:contextualSpacing/>
        <w:jc w:val="both"/>
        <w:rPr>
          <w:szCs w:val="24"/>
        </w:rPr>
      </w:pPr>
      <w:r w:rsidRPr="008F0E46">
        <w:rPr>
          <w:i/>
          <w:szCs w:val="24"/>
        </w:rPr>
        <w:t>Уметь</w:t>
      </w:r>
      <w:r w:rsidRPr="008F0E46">
        <w:rPr>
          <w:szCs w:val="24"/>
        </w:rPr>
        <w:t>: вести на иностранном языке беседу-диалог общего характера, пользоваться правилами речевого этикета; понимать устную (монологическую и диалогическую) речь на бытовые темы; применять на практике коммуникативные технологии, методы и способы делового общения для академического и профессионального взаимодействия.</w:t>
      </w:r>
    </w:p>
    <w:p w:rsidR="008F0E46" w:rsidRPr="008F0E46" w:rsidRDefault="008F0E46" w:rsidP="008F0E46">
      <w:pPr>
        <w:numPr>
          <w:ilvl w:val="0"/>
          <w:numId w:val="15"/>
        </w:numPr>
        <w:spacing w:after="0" w:line="240" w:lineRule="auto"/>
        <w:ind w:right="-115"/>
        <w:contextualSpacing/>
        <w:jc w:val="both"/>
        <w:rPr>
          <w:szCs w:val="24"/>
        </w:rPr>
      </w:pPr>
      <w:r w:rsidRPr="008F0E46">
        <w:rPr>
          <w:i/>
          <w:szCs w:val="24"/>
        </w:rPr>
        <w:t>Владеть</w:t>
      </w:r>
      <w:r w:rsidRPr="008F0E46">
        <w:rPr>
          <w:szCs w:val="24"/>
        </w:rPr>
        <w:t>: лексическим минимумом в объеме 1200–2000 лексических единиц (т.е. слов и словосочетаний, обладающих наибольшей частотностью и семантической ценностью);</w:t>
      </w:r>
    </w:p>
    <w:p w:rsidR="008F0E46" w:rsidRPr="008F0E46" w:rsidRDefault="008F0E46" w:rsidP="008F0E46">
      <w:pPr>
        <w:numPr>
          <w:ilvl w:val="0"/>
          <w:numId w:val="2"/>
        </w:numPr>
        <w:spacing w:after="0" w:line="240" w:lineRule="auto"/>
        <w:ind w:right="-115" w:firstLine="414"/>
        <w:jc w:val="both"/>
        <w:rPr>
          <w:i/>
          <w:szCs w:val="24"/>
        </w:rPr>
      </w:pPr>
      <w:r w:rsidRPr="008F0E46">
        <w:rPr>
          <w:szCs w:val="24"/>
        </w:rPr>
        <w:t>грамматическим минимумом, включающим грамматические структуры, необходимые для обучения устным и письменным формам общения;</w:t>
      </w:r>
      <w:r w:rsidRPr="008F0E46">
        <w:rPr>
          <w:i/>
          <w:szCs w:val="24"/>
        </w:rPr>
        <w:t xml:space="preserve"> </w:t>
      </w:r>
      <w:r w:rsidRPr="008F0E46">
        <w:rPr>
          <w:szCs w:val="24"/>
        </w:rPr>
        <w:t>методикой межличностного делового общения на русском и иностранном языках, с применением профессиональных языковых форм, средств и современных коммуникативных технологий</w:t>
      </w:r>
    </w:p>
    <w:p w:rsidR="008F0E46" w:rsidRPr="008F0E46" w:rsidRDefault="008F0E46" w:rsidP="008F0E46">
      <w:pPr>
        <w:spacing w:after="0" w:line="240" w:lineRule="auto"/>
        <w:rPr>
          <w:b/>
          <w:caps/>
        </w:rPr>
      </w:pPr>
    </w:p>
    <w:p w:rsidR="008F0E46" w:rsidRPr="008F0E46" w:rsidRDefault="008F0E46" w:rsidP="008F0E46">
      <w:pPr>
        <w:spacing w:after="0" w:line="240" w:lineRule="auto"/>
        <w:ind w:right="-115"/>
        <w:jc w:val="both"/>
        <w:rPr>
          <w:szCs w:val="24"/>
        </w:rPr>
      </w:pPr>
      <w:r w:rsidRPr="008F0E46">
        <w:rPr>
          <w:b/>
          <w:szCs w:val="24"/>
        </w:rPr>
        <w:t>УК-5</w:t>
      </w:r>
      <w:r w:rsidRPr="008F0E46">
        <w:rPr>
          <w:szCs w:val="24"/>
        </w:rPr>
        <w:t xml:space="preserve"> – основные факты, связанные с экономическим, политическим устройством и </w:t>
      </w:r>
      <w:proofErr w:type="gramStart"/>
      <w:r w:rsidRPr="008F0E46">
        <w:rPr>
          <w:szCs w:val="24"/>
        </w:rPr>
        <w:t>системой образования</w:t>
      </w:r>
      <w:proofErr w:type="gramEnd"/>
      <w:r w:rsidRPr="008F0E46">
        <w:rPr>
          <w:szCs w:val="24"/>
        </w:rPr>
        <w:t xml:space="preserve"> и культурными традициями страны изучаемого языка; способен анализировать и учитывать разнообразие культур в процессе межкультурного взаимодействия</w:t>
      </w:r>
    </w:p>
    <w:p w:rsidR="008F0E46" w:rsidRPr="008F0E46" w:rsidRDefault="008F0E46" w:rsidP="008F0E46">
      <w:pPr>
        <w:spacing w:after="0" w:line="240" w:lineRule="auto"/>
        <w:ind w:right="-115"/>
        <w:jc w:val="both"/>
        <w:rPr>
          <w:szCs w:val="24"/>
        </w:rPr>
      </w:pPr>
      <w:r w:rsidRPr="008F0E46">
        <w:rPr>
          <w:szCs w:val="24"/>
        </w:rPr>
        <w:t xml:space="preserve">В результате изучения дисциплины студент должен: </w:t>
      </w:r>
    </w:p>
    <w:p w:rsidR="008F0E46" w:rsidRPr="008F0E46" w:rsidRDefault="008F0E46" w:rsidP="008F0E46">
      <w:pPr>
        <w:numPr>
          <w:ilvl w:val="0"/>
          <w:numId w:val="13"/>
        </w:numPr>
        <w:spacing w:after="0" w:line="240" w:lineRule="auto"/>
        <w:ind w:right="-115"/>
        <w:contextualSpacing/>
        <w:jc w:val="both"/>
        <w:rPr>
          <w:szCs w:val="24"/>
        </w:rPr>
      </w:pPr>
      <w:r w:rsidRPr="008F0E46">
        <w:rPr>
          <w:i/>
          <w:szCs w:val="24"/>
        </w:rPr>
        <w:t>Знать</w:t>
      </w:r>
      <w:r w:rsidRPr="008F0E46">
        <w:rPr>
          <w:szCs w:val="24"/>
        </w:rPr>
        <w:t>: закономерности и особенности социально-исторического развития различных культур; особенности межкультурного разнообразия общества; правила и технологии эффективного межкультурного взаимодействия</w:t>
      </w:r>
    </w:p>
    <w:p w:rsidR="008F0E46" w:rsidRPr="008F0E46" w:rsidRDefault="008F0E46" w:rsidP="008F0E46">
      <w:pPr>
        <w:numPr>
          <w:ilvl w:val="0"/>
          <w:numId w:val="13"/>
        </w:numPr>
        <w:spacing w:after="0" w:line="240" w:lineRule="auto"/>
        <w:ind w:right="-115"/>
        <w:contextualSpacing/>
        <w:jc w:val="both"/>
        <w:rPr>
          <w:szCs w:val="24"/>
        </w:rPr>
      </w:pPr>
      <w:r w:rsidRPr="008F0E46">
        <w:rPr>
          <w:i/>
          <w:szCs w:val="24"/>
        </w:rPr>
        <w:t>Уметь</w:t>
      </w:r>
      <w:r w:rsidRPr="008F0E46">
        <w:rPr>
          <w:szCs w:val="24"/>
        </w:rPr>
        <w:t>: понимать и толерантно воспринимать межкультурное разнообразие общества; анализировать и учитывать разнообразие культур в процессе межкультурного взаимодействия</w:t>
      </w:r>
    </w:p>
    <w:p w:rsidR="008F0E46" w:rsidRPr="008F0E46" w:rsidRDefault="008F0E46" w:rsidP="008F0E46">
      <w:pPr>
        <w:numPr>
          <w:ilvl w:val="0"/>
          <w:numId w:val="13"/>
        </w:numPr>
        <w:spacing w:after="0" w:line="240" w:lineRule="auto"/>
        <w:ind w:right="-115"/>
        <w:contextualSpacing/>
        <w:jc w:val="both"/>
        <w:rPr>
          <w:szCs w:val="24"/>
        </w:rPr>
      </w:pPr>
      <w:r w:rsidRPr="008F0E46">
        <w:rPr>
          <w:i/>
          <w:szCs w:val="24"/>
        </w:rPr>
        <w:t>Владеть</w:t>
      </w:r>
      <w:r w:rsidRPr="008F0E46">
        <w:rPr>
          <w:szCs w:val="24"/>
        </w:rPr>
        <w:t>: методами и навыками эффективного межкультурного взаимодействия</w:t>
      </w:r>
    </w:p>
    <w:p w:rsidR="008F0E46" w:rsidRPr="008F0E46" w:rsidRDefault="008F0E46" w:rsidP="008F0E46">
      <w:pPr>
        <w:spacing w:after="0" w:line="240" w:lineRule="auto"/>
        <w:ind w:right="-115"/>
        <w:jc w:val="both"/>
        <w:rPr>
          <w:szCs w:val="24"/>
        </w:rPr>
      </w:pPr>
    </w:p>
    <w:p w:rsidR="008F0E46" w:rsidRPr="008F0E46" w:rsidRDefault="008F0E46" w:rsidP="008F0E46">
      <w:pPr>
        <w:spacing w:after="0" w:line="240" w:lineRule="auto"/>
        <w:ind w:right="-115"/>
        <w:jc w:val="both"/>
        <w:rPr>
          <w:szCs w:val="24"/>
        </w:rPr>
      </w:pPr>
      <w:r w:rsidRPr="008F0E46">
        <w:rPr>
          <w:b/>
          <w:szCs w:val="24"/>
        </w:rPr>
        <w:t>УКЦ-3</w:t>
      </w:r>
      <w:r w:rsidRPr="008F0E46">
        <w:rPr>
          <w:szCs w:val="24"/>
        </w:rPr>
        <w:t xml:space="preserve"> – способен ставить себе образовательные цели под возникающие жизненные задачи, подбирать способы решения и средства развития (в том числе с использованием цифровых средств) других необходимых компетенций</w:t>
      </w:r>
    </w:p>
    <w:p w:rsidR="008F0E46" w:rsidRPr="008F0E46" w:rsidRDefault="008F0E46" w:rsidP="008F0E46">
      <w:pPr>
        <w:spacing w:after="0" w:line="240" w:lineRule="auto"/>
        <w:ind w:right="-115"/>
        <w:jc w:val="both"/>
        <w:rPr>
          <w:szCs w:val="24"/>
        </w:rPr>
      </w:pPr>
      <w:r w:rsidRPr="008F0E46">
        <w:rPr>
          <w:szCs w:val="24"/>
        </w:rPr>
        <w:t xml:space="preserve">В результате изучения дисциплины студент должен: </w:t>
      </w:r>
    </w:p>
    <w:p w:rsidR="008F0E46" w:rsidRPr="008F0E46" w:rsidRDefault="008F0E46" w:rsidP="008F0E46">
      <w:pPr>
        <w:numPr>
          <w:ilvl w:val="0"/>
          <w:numId w:val="14"/>
        </w:numPr>
        <w:spacing w:after="0" w:line="240" w:lineRule="auto"/>
        <w:ind w:right="-115"/>
        <w:contextualSpacing/>
        <w:jc w:val="both"/>
        <w:rPr>
          <w:szCs w:val="24"/>
        </w:rPr>
      </w:pPr>
      <w:r w:rsidRPr="008F0E46">
        <w:rPr>
          <w:i/>
          <w:szCs w:val="24"/>
        </w:rPr>
        <w:t>Знать</w:t>
      </w:r>
      <w:r w:rsidRPr="008F0E46">
        <w:rPr>
          <w:szCs w:val="24"/>
        </w:rPr>
        <w:t>: основные приемы эффективного управления собственным временем, основные методики самоконтроля, саморазвития и самообразования на протяжении всей жизни с использованием цифровых средств</w:t>
      </w:r>
    </w:p>
    <w:p w:rsidR="008F0E46" w:rsidRPr="008F0E46" w:rsidRDefault="008F0E46" w:rsidP="008F0E46">
      <w:pPr>
        <w:numPr>
          <w:ilvl w:val="0"/>
          <w:numId w:val="14"/>
        </w:numPr>
        <w:spacing w:after="0" w:line="240" w:lineRule="auto"/>
        <w:ind w:right="-115"/>
        <w:contextualSpacing/>
        <w:jc w:val="both"/>
        <w:rPr>
          <w:szCs w:val="24"/>
        </w:rPr>
      </w:pPr>
      <w:r w:rsidRPr="008F0E46">
        <w:rPr>
          <w:i/>
          <w:szCs w:val="24"/>
        </w:rPr>
        <w:t>Уметь</w:t>
      </w:r>
      <w:r w:rsidRPr="008F0E46">
        <w:rPr>
          <w:szCs w:val="24"/>
        </w:rPr>
        <w:t xml:space="preserve">: эффективно планировать и контролировать собственное время, использовать методы </w:t>
      </w:r>
      <w:proofErr w:type="spellStart"/>
      <w:r w:rsidRPr="008F0E46">
        <w:rPr>
          <w:szCs w:val="24"/>
        </w:rPr>
        <w:t>саморегуляции</w:t>
      </w:r>
      <w:proofErr w:type="spellEnd"/>
      <w:r w:rsidRPr="008F0E46">
        <w:rPr>
          <w:szCs w:val="24"/>
        </w:rPr>
        <w:t>, саморазвития и самообучения в течение всей жизни с использованием цифровых средств</w:t>
      </w:r>
    </w:p>
    <w:p w:rsidR="008F0E46" w:rsidRPr="008F0E46" w:rsidRDefault="008F0E46" w:rsidP="008F0E46">
      <w:pPr>
        <w:numPr>
          <w:ilvl w:val="0"/>
          <w:numId w:val="14"/>
        </w:numPr>
        <w:spacing w:after="0" w:line="240" w:lineRule="auto"/>
        <w:ind w:right="-115"/>
        <w:contextualSpacing/>
        <w:jc w:val="both"/>
        <w:rPr>
          <w:szCs w:val="24"/>
        </w:rPr>
      </w:pPr>
      <w:r w:rsidRPr="008F0E46">
        <w:rPr>
          <w:i/>
          <w:szCs w:val="24"/>
        </w:rPr>
        <w:lastRenderedPageBreak/>
        <w:t>Владеть</w:t>
      </w:r>
      <w:r w:rsidRPr="008F0E46">
        <w:rPr>
          <w:szCs w:val="24"/>
        </w:rPr>
        <w:t>: методами управления собственным временем, технологиями приобретения. использования и обновления социокультурных и профессиональных знаний, умений, и навыков; методиками саморазвития и самообразования в течение всей жизни с использованием цифровых средств.</w:t>
      </w:r>
    </w:p>
    <w:p w:rsidR="003E7B31" w:rsidRPr="00E8766F" w:rsidRDefault="003E7B31" w:rsidP="00AD57B1">
      <w:pPr>
        <w:pStyle w:val="a4"/>
        <w:ind w:firstLine="0"/>
      </w:pPr>
    </w:p>
    <w:p w:rsidR="008E61A4" w:rsidRDefault="008E61A4" w:rsidP="00AD57B1">
      <w:pPr>
        <w:pStyle w:val="a8"/>
        <w:ind w:firstLine="0"/>
      </w:pPr>
      <w:r>
        <w:t>4.</w:t>
      </w:r>
      <w:r>
        <w:tab/>
        <w:t>Структура и содержание учебной дисциплины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2837"/>
        <w:gridCol w:w="567"/>
        <w:gridCol w:w="1134"/>
        <w:gridCol w:w="1275"/>
        <w:gridCol w:w="1276"/>
        <w:gridCol w:w="1134"/>
        <w:gridCol w:w="951"/>
        <w:gridCol w:w="41"/>
      </w:tblGrid>
      <w:tr w:rsidR="00F7191F" w:rsidRPr="00F7191F" w:rsidTr="00DE7814">
        <w:trPr>
          <w:gridAfter w:val="1"/>
          <w:wAfter w:w="41" w:type="dxa"/>
          <w:cantSplit/>
          <w:trHeight w:val="607"/>
        </w:trPr>
        <w:tc>
          <w:tcPr>
            <w:tcW w:w="532" w:type="dxa"/>
            <w:vMerge w:val="restart"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</w:rPr>
            </w:pPr>
            <w:r w:rsidRPr="00F7191F">
              <w:rPr>
                <w:rFonts w:eastAsiaTheme="minorHAnsi"/>
              </w:rPr>
              <w:t>№ п/п</w:t>
            </w:r>
          </w:p>
        </w:tc>
        <w:tc>
          <w:tcPr>
            <w:tcW w:w="2837" w:type="dxa"/>
            <w:vMerge w:val="restart"/>
          </w:tcPr>
          <w:p w:rsidR="00F7191F" w:rsidRPr="00F7191F" w:rsidRDefault="00F7191F" w:rsidP="00AD57B1">
            <w:pPr>
              <w:spacing w:after="0"/>
              <w:rPr>
                <w:rFonts w:eastAsiaTheme="minorHAnsi"/>
              </w:rPr>
            </w:pPr>
            <w:r w:rsidRPr="00F7191F">
              <w:rPr>
                <w:rFonts w:eastAsiaTheme="minorHAnsi"/>
              </w:rPr>
              <w:t>Раздел учебной дисциплины</w:t>
            </w:r>
          </w:p>
        </w:tc>
        <w:tc>
          <w:tcPr>
            <w:tcW w:w="567" w:type="dxa"/>
            <w:vMerge w:val="restart"/>
            <w:textDirection w:val="btLr"/>
          </w:tcPr>
          <w:p w:rsidR="00F7191F" w:rsidRPr="00F7191F" w:rsidRDefault="00F7191F" w:rsidP="00AD57B1">
            <w:pPr>
              <w:spacing w:after="0"/>
              <w:jc w:val="center"/>
              <w:rPr>
                <w:rFonts w:eastAsiaTheme="minorHAnsi"/>
              </w:rPr>
            </w:pPr>
            <w:r w:rsidRPr="00F7191F">
              <w:rPr>
                <w:rFonts w:eastAsiaTheme="minorHAnsi"/>
              </w:rPr>
              <w:t>Недели</w:t>
            </w:r>
          </w:p>
        </w:tc>
        <w:tc>
          <w:tcPr>
            <w:tcW w:w="2409" w:type="dxa"/>
            <w:gridSpan w:val="2"/>
          </w:tcPr>
          <w:p w:rsidR="00F7191F" w:rsidRPr="00F7191F" w:rsidRDefault="00F7191F" w:rsidP="00AD57B1">
            <w:pPr>
              <w:spacing w:after="0"/>
              <w:rPr>
                <w:rFonts w:eastAsiaTheme="minorHAnsi"/>
              </w:rPr>
            </w:pPr>
            <w:r w:rsidRPr="00F7191F">
              <w:rPr>
                <w:rFonts w:eastAsiaTheme="minorHAnsi"/>
              </w:rPr>
              <w:t xml:space="preserve">Виды учебной деятельности, включая самостоятельную работу студентов и трудоемкость </w:t>
            </w:r>
          </w:p>
          <w:p w:rsidR="00F7191F" w:rsidRPr="00F7191F" w:rsidRDefault="00F7191F" w:rsidP="00AD57B1">
            <w:pPr>
              <w:spacing w:after="0"/>
              <w:rPr>
                <w:rFonts w:eastAsiaTheme="minorHAnsi"/>
              </w:rPr>
            </w:pPr>
            <w:r w:rsidRPr="00F7191F">
              <w:rPr>
                <w:rFonts w:eastAsiaTheme="minorHAnsi"/>
              </w:rPr>
              <w:t>(в часах)</w:t>
            </w:r>
          </w:p>
        </w:tc>
        <w:tc>
          <w:tcPr>
            <w:tcW w:w="1276" w:type="dxa"/>
            <w:vMerge w:val="restart"/>
          </w:tcPr>
          <w:p w:rsidR="00F7191F" w:rsidRPr="00F7191F" w:rsidRDefault="00F7191F" w:rsidP="00AD57B1">
            <w:pPr>
              <w:spacing w:after="0"/>
              <w:rPr>
                <w:rFonts w:eastAsiaTheme="minorHAnsi"/>
              </w:rPr>
            </w:pPr>
            <w:r w:rsidRPr="00F7191F">
              <w:rPr>
                <w:rFonts w:eastAsiaTheme="minorHAnsi"/>
              </w:rPr>
              <w:t>Текущий контроль успеваемости</w:t>
            </w:r>
            <w:r w:rsidRPr="00F7191F">
              <w:rPr>
                <w:rFonts w:eastAsiaTheme="minorHAnsi"/>
                <w:i/>
              </w:rPr>
              <w:t xml:space="preserve">  (неделя, форма*)</w:t>
            </w:r>
          </w:p>
        </w:tc>
        <w:tc>
          <w:tcPr>
            <w:tcW w:w="1134" w:type="dxa"/>
            <w:vMerge w:val="restart"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</w:rPr>
            </w:pPr>
            <w:r w:rsidRPr="00F7191F">
              <w:rPr>
                <w:rFonts w:eastAsiaTheme="minorHAnsi"/>
              </w:rPr>
              <w:t xml:space="preserve">Аттестация раздела </w:t>
            </w:r>
            <w:r w:rsidRPr="00F7191F">
              <w:rPr>
                <w:rFonts w:eastAsiaTheme="minorHAnsi"/>
                <w:i/>
              </w:rPr>
              <w:t>(неделя, форма*)</w:t>
            </w:r>
          </w:p>
        </w:tc>
        <w:tc>
          <w:tcPr>
            <w:tcW w:w="951" w:type="dxa"/>
            <w:vMerge w:val="restart"/>
          </w:tcPr>
          <w:p w:rsidR="00F7191F" w:rsidRPr="00F7191F" w:rsidRDefault="00F7191F" w:rsidP="00AD57B1">
            <w:pPr>
              <w:spacing w:after="0"/>
              <w:rPr>
                <w:rFonts w:eastAsiaTheme="minorHAnsi"/>
              </w:rPr>
            </w:pPr>
            <w:r w:rsidRPr="00F7191F">
              <w:rPr>
                <w:rFonts w:eastAsiaTheme="minorHAnsi"/>
              </w:rPr>
              <w:t>Максимальный балл за раздел **</w:t>
            </w:r>
          </w:p>
        </w:tc>
      </w:tr>
      <w:tr w:rsidR="00F7191F" w:rsidRPr="00F7191F" w:rsidTr="00DE7814">
        <w:trPr>
          <w:gridAfter w:val="1"/>
          <w:wAfter w:w="41" w:type="dxa"/>
          <w:trHeight w:val="469"/>
        </w:trPr>
        <w:tc>
          <w:tcPr>
            <w:tcW w:w="532" w:type="dxa"/>
            <w:vMerge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</w:rPr>
            </w:pPr>
          </w:p>
        </w:tc>
        <w:tc>
          <w:tcPr>
            <w:tcW w:w="2837" w:type="dxa"/>
            <w:vMerge/>
          </w:tcPr>
          <w:p w:rsidR="00F7191F" w:rsidRPr="00F7191F" w:rsidRDefault="00F7191F" w:rsidP="00AD57B1">
            <w:pPr>
              <w:spacing w:after="0"/>
              <w:rPr>
                <w:rFonts w:eastAsiaTheme="minorHAnsi"/>
              </w:rPr>
            </w:pPr>
          </w:p>
        </w:tc>
        <w:tc>
          <w:tcPr>
            <w:tcW w:w="567" w:type="dxa"/>
            <w:vMerge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</w:rPr>
            </w:pPr>
          </w:p>
        </w:tc>
        <w:tc>
          <w:tcPr>
            <w:tcW w:w="1134" w:type="dxa"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</w:rPr>
            </w:pPr>
            <w:r w:rsidRPr="00F7191F">
              <w:rPr>
                <w:rFonts w:eastAsiaTheme="minorHAnsi"/>
              </w:rPr>
              <w:t>Лекции</w:t>
            </w:r>
          </w:p>
        </w:tc>
        <w:tc>
          <w:tcPr>
            <w:tcW w:w="1275" w:type="dxa"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</w:rPr>
            </w:pPr>
            <w:proofErr w:type="spellStart"/>
            <w:r w:rsidRPr="00F7191F">
              <w:rPr>
                <w:rFonts w:eastAsiaTheme="minorHAnsi"/>
              </w:rPr>
              <w:t>Практ</w:t>
            </w:r>
            <w:proofErr w:type="spellEnd"/>
            <w:r w:rsidRPr="00F7191F">
              <w:rPr>
                <w:rFonts w:eastAsiaTheme="minorHAnsi"/>
              </w:rPr>
              <w:t>. занятия</w:t>
            </w:r>
          </w:p>
        </w:tc>
        <w:tc>
          <w:tcPr>
            <w:tcW w:w="1276" w:type="dxa"/>
            <w:vMerge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</w:rPr>
            </w:pPr>
          </w:p>
        </w:tc>
        <w:tc>
          <w:tcPr>
            <w:tcW w:w="1134" w:type="dxa"/>
            <w:vMerge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</w:rPr>
            </w:pPr>
          </w:p>
        </w:tc>
        <w:tc>
          <w:tcPr>
            <w:tcW w:w="951" w:type="dxa"/>
            <w:vMerge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</w:rPr>
            </w:pPr>
          </w:p>
        </w:tc>
      </w:tr>
      <w:tr w:rsidR="00F7191F" w:rsidRPr="00F7191F" w:rsidTr="00DE7814">
        <w:trPr>
          <w:gridAfter w:val="1"/>
          <w:wAfter w:w="41" w:type="dxa"/>
          <w:cantSplit/>
          <w:trHeight w:val="272"/>
        </w:trPr>
        <w:tc>
          <w:tcPr>
            <w:tcW w:w="9706" w:type="dxa"/>
            <w:gridSpan w:val="8"/>
          </w:tcPr>
          <w:p w:rsidR="00F7191F" w:rsidRPr="00F7191F" w:rsidRDefault="00F7191F" w:rsidP="00AD57B1">
            <w:pPr>
              <w:spacing w:after="0"/>
              <w:jc w:val="center"/>
              <w:rPr>
                <w:rFonts w:eastAsiaTheme="minorHAnsi"/>
              </w:rPr>
            </w:pPr>
            <w:r w:rsidRPr="00F7191F">
              <w:rPr>
                <w:rFonts w:eastAsiaTheme="minorHAnsi"/>
              </w:rPr>
              <w:t>5 семестр</w:t>
            </w:r>
          </w:p>
        </w:tc>
      </w:tr>
      <w:tr w:rsidR="00F7191F" w:rsidRPr="00F7191F" w:rsidTr="00DE7814">
        <w:trPr>
          <w:gridAfter w:val="1"/>
          <w:wAfter w:w="41" w:type="dxa"/>
        </w:trPr>
        <w:tc>
          <w:tcPr>
            <w:tcW w:w="532" w:type="dxa"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</w:rPr>
            </w:pPr>
            <w:r w:rsidRPr="00F7191F">
              <w:rPr>
                <w:rFonts w:eastAsiaTheme="minorHAnsi"/>
              </w:rPr>
              <w:t>1</w:t>
            </w:r>
          </w:p>
        </w:tc>
        <w:tc>
          <w:tcPr>
            <w:tcW w:w="2837" w:type="dxa"/>
          </w:tcPr>
          <w:p w:rsidR="008F0E46" w:rsidRPr="0016262D" w:rsidRDefault="008F0E46" w:rsidP="008F0E46">
            <w:pPr>
              <w:spacing w:after="0" w:line="240" w:lineRule="auto"/>
              <w:rPr>
                <w:rFonts w:eastAsiaTheme="minorHAnsi" w:cstheme="minorBidi"/>
                <w:szCs w:val="24"/>
                <w:lang w:val="en-US"/>
              </w:rPr>
            </w:pPr>
            <w:r>
              <w:rPr>
                <w:rFonts w:eastAsiaTheme="minorHAnsi" w:cstheme="minorBidi"/>
                <w:szCs w:val="24"/>
              </w:rPr>
              <w:t>Занятие</w:t>
            </w:r>
            <w:r w:rsidRPr="0016262D">
              <w:rPr>
                <w:rFonts w:eastAsiaTheme="minorHAnsi" w:cstheme="minorBidi"/>
                <w:szCs w:val="24"/>
                <w:lang w:val="en-US"/>
              </w:rPr>
              <w:t xml:space="preserve"> 1</w:t>
            </w:r>
          </w:p>
          <w:p w:rsidR="00F7191F" w:rsidRPr="00F7191F" w:rsidRDefault="00F7191F" w:rsidP="008F0E46">
            <w:pPr>
              <w:spacing w:after="0" w:line="240" w:lineRule="auto"/>
              <w:rPr>
                <w:rFonts w:eastAsiaTheme="minorHAnsi" w:cstheme="minorBidi"/>
                <w:szCs w:val="24"/>
                <w:lang w:val="en-US"/>
              </w:rPr>
            </w:pPr>
            <w:r w:rsidRPr="00F7191F">
              <w:rPr>
                <w:rFonts w:eastAsiaTheme="minorHAnsi" w:cstheme="minorBidi"/>
                <w:szCs w:val="24"/>
                <w:lang w:val="en-US"/>
              </w:rPr>
              <w:t xml:space="preserve">Business correspondence. </w:t>
            </w:r>
          </w:p>
          <w:p w:rsidR="008F0E46" w:rsidRDefault="00F7191F" w:rsidP="008F0E46">
            <w:pPr>
              <w:spacing w:after="0" w:line="240" w:lineRule="auto"/>
              <w:rPr>
                <w:rFonts w:eastAsiaTheme="minorHAnsi" w:cstheme="minorBidi"/>
                <w:szCs w:val="24"/>
                <w:lang w:val="en-US"/>
              </w:rPr>
            </w:pPr>
            <w:r w:rsidRPr="00F7191F">
              <w:rPr>
                <w:rFonts w:eastAsiaTheme="minorHAnsi" w:cstheme="minorBidi"/>
                <w:szCs w:val="24"/>
                <w:lang w:val="en-US"/>
              </w:rPr>
              <w:t xml:space="preserve">Letter Structure. Letter’s Contents and Style. </w:t>
            </w:r>
          </w:p>
          <w:p w:rsidR="008F0E46" w:rsidRDefault="00F7191F" w:rsidP="008F0E46">
            <w:pPr>
              <w:spacing w:after="0" w:line="240" w:lineRule="auto"/>
              <w:rPr>
                <w:rFonts w:eastAsiaTheme="minorHAnsi" w:cstheme="minorBidi"/>
                <w:szCs w:val="24"/>
                <w:lang w:val="en-US"/>
              </w:rPr>
            </w:pPr>
            <w:r w:rsidRPr="00F7191F">
              <w:rPr>
                <w:rFonts w:eastAsiaTheme="minorHAnsi" w:cstheme="minorBidi"/>
                <w:szCs w:val="24"/>
                <w:lang w:val="en-US"/>
              </w:rPr>
              <w:t xml:space="preserve">Types of Letters. </w:t>
            </w:r>
          </w:p>
          <w:p w:rsidR="00F7191F" w:rsidRPr="00F7191F" w:rsidRDefault="008F0E46" w:rsidP="008F0E46">
            <w:pPr>
              <w:spacing w:after="0" w:line="240" w:lineRule="auto"/>
              <w:rPr>
                <w:rFonts w:eastAsiaTheme="minorHAnsi" w:cstheme="minorBidi"/>
                <w:szCs w:val="24"/>
                <w:lang w:val="en-US"/>
              </w:rPr>
            </w:pPr>
            <w:r w:rsidRPr="00F7191F">
              <w:rPr>
                <w:rFonts w:eastAsiaTheme="minorHAnsi" w:cstheme="minorBidi"/>
                <w:szCs w:val="24"/>
                <w:lang w:val="en-US"/>
              </w:rPr>
              <w:t>Fax and E-mail. Helpful expressions in Business Communication.</w:t>
            </w:r>
          </w:p>
        </w:tc>
        <w:tc>
          <w:tcPr>
            <w:tcW w:w="567" w:type="dxa"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</w:rPr>
            </w:pPr>
            <w:r w:rsidRPr="00F7191F">
              <w:rPr>
                <w:rFonts w:eastAsiaTheme="minorHAnsi"/>
              </w:rPr>
              <w:t>1</w:t>
            </w:r>
          </w:p>
        </w:tc>
        <w:tc>
          <w:tcPr>
            <w:tcW w:w="1134" w:type="dxa"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</w:rPr>
            </w:pPr>
          </w:p>
        </w:tc>
        <w:tc>
          <w:tcPr>
            <w:tcW w:w="1275" w:type="dxa"/>
          </w:tcPr>
          <w:p w:rsidR="00F7191F" w:rsidRPr="00F7191F" w:rsidRDefault="00834C8D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  <w:r>
              <w:rPr>
                <w:rFonts w:eastAsiaTheme="minorHAnsi"/>
              </w:rPr>
              <w:t>2</w:t>
            </w:r>
          </w:p>
        </w:tc>
        <w:tc>
          <w:tcPr>
            <w:tcW w:w="1276" w:type="dxa"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</w:p>
        </w:tc>
        <w:tc>
          <w:tcPr>
            <w:tcW w:w="1134" w:type="dxa"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</w:rPr>
            </w:pPr>
          </w:p>
        </w:tc>
        <w:tc>
          <w:tcPr>
            <w:tcW w:w="951" w:type="dxa"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</w:rPr>
            </w:pPr>
          </w:p>
        </w:tc>
      </w:tr>
      <w:tr w:rsidR="00F7191F" w:rsidRPr="00720601" w:rsidTr="00DE7814">
        <w:trPr>
          <w:gridAfter w:val="1"/>
          <w:wAfter w:w="41" w:type="dxa"/>
        </w:trPr>
        <w:tc>
          <w:tcPr>
            <w:tcW w:w="532" w:type="dxa"/>
          </w:tcPr>
          <w:p w:rsidR="00F7191F" w:rsidRPr="00F7191F" w:rsidRDefault="008F0E46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2</w:t>
            </w:r>
          </w:p>
        </w:tc>
        <w:tc>
          <w:tcPr>
            <w:tcW w:w="2837" w:type="dxa"/>
          </w:tcPr>
          <w:p w:rsidR="00834C8D" w:rsidRPr="0016262D" w:rsidRDefault="00834C8D" w:rsidP="00834C8D">
            <w:pPr>
              <w:spacing w:after="0" w:line="240" w:lineRule="auto"/>
              <w:rPr>
                <w:rFonts w:eastAsiaTheme="minorHAnsi" w:cstheme="minorBidi"/>
                <w:szCs w:val="24"/>
                <w:lang w:val="en-US"/>
              </w:rPr>
            </w:pPr>
            <w:r>
              <w:rPr>
                <w:rFonts w:eastAsiaTheme="minorHAnsi" w:cstheme="minorBidi"/>
                <w:szCs w:val="24"/>
              </w:rPr>
              <w:t>Занятие</w:t>
            </w:r>
            <w:r w:rsidRPr="0016262D">
              <w:rPr>
                <w:rFonts w:eastAsiaTheme="minorHAnsi" w:cstheme="minorBidi"/>
                <w:szCs w:val="24"/>
                <w:lang w:val="en-US"/>
              </w:rPr>
              <w:t xml:space="preserve"> 2</w:t>
            </w:r>
          </w:p>
          <w:p w:rsidR="00F7191F" w:rsidRPr="00F7191F" w:rsidRDefault="00F7191F" w:rsidP="00834C8D">
            <w:pPr>
              <w:spacing w:after="0" w:line="240" w:lineRule="auto"/>
              <w:rPr>
                <w:rFonts w:eastAsiaTheme="minorHAnsi" w:cstheme="minorBidi"/>
                <w:szCs w:val="24"/>
                <w:lang w:val="en-US"/>
              </w:rPr>
            </w:pPr>
            <w:r w:rsidRPr="00F7191F">
              <w:rPr>
                <w:rFonts w:eastAsiaTheme="minorHAnsi" w:cstheme="minorBidi"/>
                <w:szCs w:val="24"/>
                <w:lang w:val="en-US"/>
              </w:rPr>
              <w:t>Job App</w:t>
            </w:r>
            <w:r w:rsidR="008F0E46">
              <w:rPr>
                <w:rFonts w:eastAsiaTheme="minorHAnsi" w:cstheme="minorBidi"/>
                <w:szCs w:val="24"/>
                <w:lang w:val="en-US"/>
              </w:rPr>
              <w:t>lication. Resume. Cover Letter</w:t>
            </w:r>
            <w:r w:rsidR="00720601" w:rsidRPr="00720601">
              <w:rPr>
                <w:rFonts w:eastAsiaTheme="minorHAnsi" w:cstheme="minorBidi"/>
                <w:szCs w:val="24"/>
                <w:lang w:val="en-US"/>
              </w:rPr>
              <w:t>.</w:t>
            </w:r>
            <w:r w:rsidRPr="00F7191F">
              <w:rPr>
                <w:rFonts w:eastAsiaTheme="minorHAnsi" w:cstheme="minorBidi"/>
                <w:szCs w:val="24"/>
                <w:lang w:val="en-US"/>
              </w:rPr>
              <w:t xml:space="preserve"> </w:t>
            </w:r>
          </w:p>
        </w:tc>
        <w:tc>
          <w:tcPr>
            <w:tcW w:w="567" w:type="dxa"/>
          </w:tcPr>
          <w:p w:rsidR="00F7191F" w:rsidRPr="00720601" w:rsidRDefault="005953DA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  <w:r w:rsidRPr="00720601">
              <w:rPr>
                <w:rFonts w:eastAsiaTheme="minorHAnsi"/>
                <w:lang w:val="en-US"/>
              </w:rPr>
              <w:t>2</w:t>
            </w:r>
          </w:p>
        </w:tc>
        <w:tc>
          <w:tcPr>
            <w:tcW w:w="1134" w:type="dxa"/>
          </w:tcPr>
          <w:p w:rsidR="00F7191F" w:rsidRPr="00720601" w:rsidRDefault="00F7191F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</w:p>
        </w:tc>
        <w:tc>
          <w:tcPr>
            <w:tcW w:w="1275" w:type="dxa"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  <w:r w:rsidRPr="00720601">
              <w:rPr>
                <w:rFonts w:eastAsiaTheme="minorHAnsi"/>
                <w:lang w:val="en-US"/>
              </w:rPr>
              <w:t>2</w:t>
            </w:r>
          </w:p>
        </w:tc>
        <w:tc>
          <w:tcPr>
            <w:tcW w:w="1276" w:type="dxa"/>
          </w:tcPr>
          <w:p w:rsidR="00F7191F" w:rsidRPr="00F7191F" w:rsidRDefault="008F0E46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  <w:r w:rsidRPr="00720601">
              <w:rPr>
                <w:rFonts w:eastAsiaTheme="minorHAnsi"/>
                <w:lang w:val="en-US"/>
              </w:rPr>
              <w:t>2</w:t>
            </w:r>
            <w:r w:rsidR="00F7191F" w:rsidRPr="00F7191F">
              <w:rPr>
                <w:rFonts w:eastAsiaTheme="minorHAnsi"/>
              </w:rPr>
              <w:t>ДЗ</w:t>
            </w:r>
          </w:p>
        </w:tc>
        <w:tc>
          <w:tcPr>
            <w:tcW w:w="1134" w:type="dxa"/>
          </w:tcPr>
          <w:p w:rsidR="00834C8D" w:rsidRPr="00720601" w:rsidRDefault="00834C8D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</w:p>
          <w:p w:rsidR="00F7191F" w:rsidRPr="00720601" w:rsidRDefault="00F7191F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</w:p>
        </w:tc>
        <w:tc>
          <w:tcPr>
            <w:tcW w:w="951" w:type="dxa"/>
          </w:tcPr>
          <w:p w:rsidR="00834C8D" w:rsidRPr="00720601" w:rsidRDefault="00F7191F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  <w:r w:rsidRPr="00720601">
              <w:rPr>
                <w:rFonts w:eastAsiaTheme="minorHAnsi"/>
                <w:lang w:val="en-US"/>
              </w:rPr>
              <w:t>4</w:t>
            </w:r>
          </w:p>
          <w:p w:rsidR="00F7191F" w:rsidRPr="00720601" w:rsidRDefault="00F7191F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</w:p>
        </w:tc>
      </w:tr>
      <w:tr w:rsidR="00720601" w:rsidRPr="00F7191F" w:rsidTr="00DE7814">
        <w:trPr>
          <w:gridAfter w:val="1"/>
          <w:wAfter w:w="41" w:type="dxa"/>
        </w:trPr>
        <w:tc>
          <w:tcPr>
            <w:tcW w:w="532" w:type="dxa"/>
          </w:tcPr>
          <w:p w:rsidR="00720601" w:rsidRPr="00720601" w:rsidRDefault="00720601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  <w:r w:rsidRPr="00720601">
              <w:rPr>
                <w:rFonts w:eastAsiaTheme="minorHAnsi"/>
                <w:lang w:val="en-US"/>
              </w:rPr>
              <w:t>3</w:t>
            </w:r>
          </w:p>
        </w:tc>
        <w:tc>
          <w:tcPr>
            <w:tcW w:w="2837" w:type="dxa"/>
          </w:tcPr>
          <w:p w:rsidR="00720601" w:rsidRDefault="00720601" w:rsidP="00834C8D">
            <w:pPr>
              <w:spacing w:after="0" w:line="240" w:lineRule="auto"/>
              <w:rPr>
                <w:rFonts w:eastAsiaTheme="minorHAnsi" w:cstheme="minorBidi"/>
                <w:szCs w:val="24"/>
                <w:lang w:val="en-US"/>
              </w:rPr>
            </w:pPr>
            <w:r>
              <w:rPr>
                <w:rFonts w:eastAsiaTheme="minorHAnsi" w:cstheme="minorBidi"/>
                <w:szCs w:val="24"/>
              </w:rPr>
              <w:t>Занятие</w:t>
            </w:r>
            <w:r w:rsidRPr="0016262D">
              <w:rPr>
                <w:rFonts w:eastAsiaTheme="minorHAnsi" w:cstheme="minorBidi"/>
                <w:szCs w:val="24"/>
                <w:lang w:val="en-US"/>
              </w:rPr>
              <w:t xml:space="preserve"> 3</w:t>
            </w:r>
            <w:r>
              <w:rPr>
                <w:rFonts w:eastAsiaTheme="minorHAnsi" w:cstheme="minorBidi"/>
                <w:szCs w:val="24"/>
                <w:lang w:val="en-US"/>
              </w:rPr>
              <w:t xml:space="preserve"> </w:t>
            </w:r>
          </w:p>
          <w:p w:rsidR="00720601" w:rsidRDefault="00720601" w:rsidP="00834C8D">
            <w:pPr>
              <w:spacing w:after="0" w:line="240" w:lineRule="auto"/>
              <w:rPr>
                <w:rFonts w:eastAsiaTheme="minorHAnsi" w:cstheme="minorBidi"/>
                <w:szCs w:val="24"/>
              </w:rPr>
            </w:pPr>
            <w:r w:rsidRPr="00F7191F">
              <w:rPr>
                <w:rFonts w:eastAsiaTheme="minorHAnsi" w:cstheme="minorBidi"/>
                <w:szCs w:val="24"/>
                <w:lang w:val="en-US"/>
              </w:rPr>
              <w:t>Work and Jobs. Ways of Working. Recruitment and selection. Skills and qualifications. Pay and Benefit. People and Workplaces.</w:t>
            </w:r>
          </w:p>
        </w:tc>
        <w:tc>
          <w:tcPr>
            <w:tcW w:w="567" w:type="dxa"/>
          </w:tcPr>
          <w:p w:rsidR="00720601" w:rsidRDefault="00720601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3</w:t>
            </w:r>
          </w:p>
        </w:tc>
        <w:tc>
          <w:tcPr>
            <w:tcW w:w="1134" w:type="dxa"/>
          </w:tcPr>
          <w:p w:rsidR="00720601" w:rsidRPr="00F7191F" w:rsidRDefault="00720601" w:rsidP="00AD57B1">
            <w:pPr>
              <w:spacing w:after="0"/>
              <w:jc w:val="both"/>
              <w:rPr>
                <w:rFonts w:eastAsiaTheme="minorHAnsi"/>
              </w:rPr>
            </w:pPr>
          </w:p>
        </w:tc>
        <w:tc>
          <w:tcPr>
            <w:tcW w:w="1275" w:type="dxa"/>
          </w:tcPr>
          <w:p w:rsidR="00720601" w:rsidRPr="00F7191F" w:rsidRDefault="00720601" w:rsidP="00AD57B1">
            <w:pPr>
              <w:spacing w:after="0"/>
              <w:jc w:val="both"/>
              <w:rPr>
                <w:rFonts w:eastAsiaTheme="minorHAnsi"/>
              </w:rPr>
            </w:pPr>
          </w:p>
        </w:tc>
        <w:tc>
          <w:tcPr>
            <w:tcW w:w="1276" w:type="dxa"/>
          </w:tcPr>
          <w:p w:rsidR="00720601" w:rsidRDefault="00720601" w:rsidP="00AD57B1">
            <w:pPr>
              <w:spacing w:after="0"/>
              <w:jc w:val="both"/>
              <w:rPr>
                <w:rFonts w:eastAsiaTheme="minorHAnsi"/>
              </w:rPr>
            </w:pPr>
          </w:p>
        </w:tc>
        <w:tc>
          <w:tcPr>
            <w:tcW w:w="1134" w:type="dxa"/>
          </w:tcPr>
          <w:p w:rsidR="00720601" w:rsidRDefault="00720601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  <w:lang w:val="en-US"/>
              </w:rPr>
              <w:t>3</w:t>
            </w:r>
            <w:r w:rsidRPr="00F7191F">
              <w:rPr>
                <w:rFonts w:eastAsiaTheme="minorHAnsi"/>
              </w:rPr>
              <w:t>РИ</w:t>
            </w:r>
          </w:p>
        </w:tc>
        <w:tc>
          <w:tcPr>
            <w:tcW w:w="951" w:type="dxa"/>
          </w:tcPr>
          <w:p w:rsidR="00720601" w:rsidRPr="00F7191F" w:rsidRDefault="00720601" w:rsidP="00AD57B1">
            <w:pPr>
              <w:spacing w:after="0"/>
              <w:jc w:val="both"/>
              <w:rPr>
                <w:rFonts w:eastAsiaTheme="minorHAnsi"/>
              </w:rPr>
            </w:pPr>
            <w:r w:rsidRPr="00720601">
              <w:rPr>
                <w:rFonts w:eastAsiaTheme="minorHAnsi"/>
                <w:lang w:val="en-US"/>
              </w:rPr>
              <w:t>6</w:t>
            </w:r>
          </w:p>
        </w:tc>
      </w:tr>
      <w:tr w:rsidR="00F7191F" w:rsidRPr="00F7191F" w:rsidTr="00DE7814">
        <w:trPr>
          <w:gridAfter w:val="1"/>
          <w:wAfter w:w="41" w:type="dxa"/>
        </w:trPr>
        <w:tc>
          <w:tcPr>
            <w:tcW w:w="532" w:type="dxa"/>
          </w:tcPr>
          <w:p w:rsidR="00F7191F" w:rsidRPr="00F7191F" w:rsidRDefault="00720601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4</w:t>
            </w:r>
          </w:p>
        </w:tc>
        <w:tc>
          <w:tcPr>
            <w:tcW w:w="2837" w:type="dxa"/>
          </w:tcPr>
          <w:p w:rsidR="00834C8D" w:rsidRPr="00720601" w:rsidRDefault="00720601" w:rsidP="00834C8D">
            <w:pPr>
              <w:spacing w:after="0" w:line="240" w:lineRule="auto"/>
              <w:rPr>
                <w:rFonts w:eastAsiaTheme="minorHAnsi" w:cstheme="minorBidi"/>
                <w:szCs w:val="24"/>
                <w:lang w:val="en-US"/>
              </w:rPr>
            </w:pPr>
            <w:r>
              <w:rPr>
                <w:rFonts w:eastAsiaTheme="minorHAnsi" w:cstheme="minorBidi"/>
                <w:szCs w:val="24"/>
              </w:rPr>
              <w:t>Занятие</w:t>
            </w:r>
            <w:r w:rsidRPr="00720601">
              <w:rPr>
                <w:rFonts w:eastAsiaTheme="minorHAnsi" w:cstheme="minorBidi"/>
                <w:szCs w:val="24"/>
                <w:lang w:val="en-US"/>
              </w:rPr>
              <w:t xml:space="preserve"> 4</w:t>
            </w:r>
          </w:p>
          <w:p w:rsidR="00F7191F" w:rsidRPr="00F7191F" w:rsidRDefault="00F7191F" w:rsidP="00834C8D">
            <w:pPr>
              <w:spacing w:after="0" w:line="240" w:lineRule="auto"/>
              <w:rPr>
                <w:rFonts w:eastAsiaTheme="minorHAnsi" w:cstheme="minorBidi"/>
                <w:szCs w:val="24"/>
                <w:lang w:val="en-US"/>
              </w:rPr>
            </w:pPr>
            <w:r w:rsidRPr="00F7191F">
              <w:rPr>
                <w:rFonts w:eastAsiaTheme="minorHAnsi" w:cstheme="minorBidi"/>
                <w:szCs w:val="24"/>
                <w:lang w:val="en-US"/>
              </w:rPr>
              <w:t>The Career Ladder. Managers, executives and directors.</w:t>
            </w:r>
            <w:r w:rsidR="00834C8D" w:rsidRPr="00F7191F">
              <w:rPr>
                <w:rFonts w:eastAsiaTheme="minorHAnsi" w:cstheme="minorBidi"/>
                <w:szCs w:val="24"/>
                <w:lang w:val="en-US"/>
              </w:rPr>
              <w:t xml:space="preserve"> </w:t>
            </w:r>
          </w:p>
        </w:tc>
        <w:tc>
          <w:tcPr>
            <w:tcW w:w="567" w:type="dxa"/>
          </w:tcPr>
          <w:p w:rsidR="00F7191F" w:rsidRPr="00F7191F" w:rsidRDefault="00720601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4</w:t>
            </w:r>
          </w:p>
        </w:tc>
        <w:tc>
          <w:tcPr>
            <w:tcW w:w="1134" w:type="dxa"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</w:rPr>
            </w:pPr>
          </w:p>
        </w:tc>
        <w:tc>
          <w:tcPr>
            <w:tcW w:w="1275" w:type="dxa"/>
          </w:tcPr>
          <w:p w:rsidR="00F7191F" w:rsidRPr="00F7191F" w:rsidRDefault="00834C8D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  <w:r>
              <w:rPr>
                <w:rFonts w:eastAsiaTheme="minorHAnsi"/>
              </w:rPr>
              <w:t>2</w:t>
            </w:r>
          </w:p>
        </w:tc>
        <w:tc>
          <w:tcPr>
            <w:tcW w:w="1276" w:type="dxa"/>
          </w:tcPr>
          <w:p w:rsidR="00F7191F" w:rsidRPr="00F7191F" w:rsidRDefault="00720601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  <w:r>
              <w:rPr>
                <w:rFonts w:eastAsiaTheme="minorHAnsi"/>
              </w:rPr>
              <w:t>4</w:t>
            </w:r>
            <w:r w:rsidR="00F7191F" w:rsidRPr="00F7191F">
              <w:rPr>
                <w:rFonts w:eastAsiaTheme="minorHAnsi"/>
              </w:rPr>
              <w:t>ДЗ</w:t>
            </w:r>
          </w:p>
        </w:tc>
        <w:tc>
          <w:tcPr>
            <w:tcW w:w="1134" w:type="dxa"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</w:rPr>
            </w:pPr>
          </w:p>
        </w:tc>
        <w:tc>
          <w:tcPr>
            <w:tcW w:w="951" w:type="dxa"/>
          </w:tcPr>
          <w:p w:rsidR="00834C8D" w:rsidRDefault="00F7191F" w:rsidP="00AD57B1">
            <w:pPr>
              <w:spacing w:after="0"/>
              <w:jc w:val="both"/>
              <w:rPr>
                <w:rFonts w:eastAsiaTheme="minorHAnsi"/>
              </w:rPr>
            </w:pPr>
            <w:r w:rsidRPr="00F7191F">
              <w:rPr>
                <w:rFonts w:eastAsiaTheme="minorHAnsi"/>
              </w:rPr>
              <w:t>4</w:t>
            </w:r>
          </w:p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</w:rPr>
            </w:pPr>
          </w:p>
        </w:tc>
      </w:tr>
      <w:tr w:rsidR="00834C8D" w:rsidRPr="00F7191F" w:rsidTr="00DE7814">
        <w:trPr>
          <w:gridAfter w:val="1"/>
          <w:wAfter w:w="41" w:type="dxa"/>
        </w:trPr>
        <w:tc>
          <w:tcPr>
            <w:tcW w:w="532" w:type="dxa"/>
          </w:tcPr>
          <w:p w:rsidR="00834C8D" w:rsidRDefault="00720601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5</w:t>
            </w:r>
          </w:p>
        </w:tc>
        <w:tc>
          <w:tcPr>
            <w:tcW w:w="2837" w:type="dxa"/>
          </w:tcPr>
          <w:p w:rsidR="00720601" w:rsidRPr="0016262D" w:rsidRDefault="00720601" w:rsidP="00834C8D">
            <w:pPr>
              <w:spacing w:after="0" w:line="240" w:lineRule="auto"/>
              <w:rPr>
                <w:rFonts w:eastAsiaTheme="minorHAnsi" w:cstheme="minorBidi"/>
                <w:szCs w:val="24"/>
                <w:lang w:val="en-US"/>
              </w:rPr>
            </w:pPr>
            <w:r>
              <w:rPr>
                <w:rFonts w:eastAsiaTheme="minorHAnsi" w:cstheme="minorBidi"/>
                <w:szCs w:val="24"/>
              </w:rPr>
              <w:t>Занятие</w:t>
            </w:r>
            <w:r w:rsidRPr="0016262D">
              <w:rPr>
                <w:rFonts w:eastAsiaTheme="minorHAnsi" w:cstheme="minorBidi"/>
                <w:szCs w:val="24"/>
                <w:lang w:val="en-US"/>
              </w:rPr>
              <w:t xml:space="preserve"> 5</w:t>
            </w:r>
          </w:p>
          <w:p w:rsidR="00834C8D" w:rsidRPr="0016262D" w:rsidRDefault="00834C8D" w:rsidP="00834C8D">
            <w:pPr>
              <w:spacing w:after="0" w:line="240" w:lineRule="auto"/>
              <w:rPr>
                <w:rFonts w:eastAsiaTheme="minorHAnsi" w:cstheme="minorBidi"/>
                <w:szCs w:val="24"/>
                <w:lang w:val="en-US"/>
              </w:rPr>
            </w:pPr>
            <w:r w:rsidRPr="00F7191F">
              <w:rPr>
                <w:rFonts w:eastAsiaTheme="minorHAnsi" w:cstheme="minorBidi"/>
                <w:szCs w:val="24"/>
                <w:lang w:val="en-US"/>
              </w:rPr>
              <w:t>Presentations and Speeches. Types of Presentations and Speeches. Preparation and Introduction. Main Part. Closing and Questions. Phrases Used to Make Conversational Moves.</w:t>
            </w:r>
          </w:p>
        </w:tc>
        <w:tc>
          <w:tcPr>
            <w:tcW w:w="567" w:type="dxa"/>
          </w:tcPr>
          <w:p w:rsidR="00834C8D" w:rsidRDefault="00720601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5</w:t>
            </w:r>
          </w:p>
        </w:tc>
        <w:tc>
          <w:tcPr>
            <w:tcW w:w="1134" w:type="dxa"/>
          </w:tcPr>
          <w:p w:rsidR="00834C8D" w:rsidRPr="00F7191F" w:rsidRDefault="00834C8D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</w:p>
        </w:tc>
        <w:tc>
          <w:tcPr>
            <w:tcW w:w="1275" w:type="dxa"/>
          </w:tcPr>
          <w:p w:rsidR="00834C8D" w:rsidRPr="00F7191F" w:rsidRDefault="00834C8D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2</w:t>
            </w:r>
          </w:p>
        </w:tc>
        <w:tc>
          <w:tcPr>
            <w:tcW w:w="1276" w:type="dxa"/>
          </w:tcPr>
          <w:p w:rsidR="00834C8D" w:rsidRPr="00F7191F" w:rsidRDefault="00834C8D" w:rsidP="00AD57B1">
            <w:pPr>
              <w:spacing w:after="0"/>
              <w:jc w:val="both"/>
              <w:rPr>
                <w:rFonts w:eastAsiaTheme="minorHAnsi"/>
              </w:rPr>
            </w:pPr>
          </w:p>
        </w:tc>
        <w:tc>
          <w:tcPr>
            <w:tcW w:w="1134" w:type="dxa"/>
          </w:tcPr>
          <w:p w:rsidR="00834C8D" w:rsidRDefault="00720601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5</w:t>
            </w:r>
            <w:r w:rsidR="00834C8D" w:rsidRPr="00F7191F">
              <w:rPr>
                <w:rFonts w:eastAsiaTheme="minorHAnsi"/>
              </w:rPr>
              <w:t>ЛД</w:t>
            </w:r>
          </w:p>
        </w:tc>
        <w:tc>
          <w:tcPr>
            <w:tcW w:w="951" w:type="dxa"/>
          </w:tcPr>
          <w:p w:rsidR="00834C8D" w:rsidRPr="00F7191F" w:rsidRDefault="00834C8D" w:rsidP="00AD57B1">
            <w:pPr>
              <w:spacing w:after="0"/>
              <w:jc w:val="both"/>
              <w:rPr>
                <w:rFonts w:eastAsiaTheme="minorHAnsi"/>
              </w:rPr>
            </w:pPr>
            <w:r w:rsidRPr="00F7191F">
              <w:rPr>
                <w:rFonts w:eastAsiaTheme="minorHAnsi"/>
              </w:rPr>
              <w:t>5</w:t>
            </w:r>
          </w:p>
        </w:tc>
      </w:tr>
      <w:tr w:rsidR="00F7191F" w:rsidRPr="00F7191F" w:rsidTr="00DE7814">
        <w:trPr>
          <w:gridAfter w:val="1"/>
          <w:wAfter w:w="41" w:type="dxa"/>
        </w:trPr>
        <w:tc>
          <w:tcPr>
            <w:tcW w:w="532" w:type="dxa"/>
          </w:tcPr>
          <w:p w:rsidR="00F7191F" w:rsidRPr="00F7191F" w:rsidRDefault="00720601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6</w:t>
            </w:r>
          </w:p>
        </w:tc>
        <w:tc>
          <w:tcPr>
            <w:tcW w:w="2837" w:type="dxa"/>
          </w:tcPr>
          <w:p w:rsidR="00834C8D" w:rsidRPr="0016262D" w:rsidRDefault="00720601" w:rsidP="00834C8D">
            <w:pPr>
              <w:spacing w:after="0" w:line="240" w:lineRule="auto"/>
              <w:rPr>
                <w:rFonts w:eastAsiaTheme="minorHAnsi" w:cstheme="minorBidi"/>
                <w:szCs w:val="24"/>
                <w:lang w:val="en-US"/>
              </w:rPr>
            </w:pPr>
            <w:r>
              <w:rPr>
                <w:rFonts w:eastAsiaTheme="minorHAnsi" w:cstheme="minorBidi"/>
                <w:szCs w:val="24"/>
              </w:rPr>
              <w:t>Занятие</w:t>
            </w:r>
            <w:r w:rsidRPr="0016262D">
              <w:rPr>
                <w:rFonts w:eastAsiaTheme="minorHAnsi" w:cstheme="minorBidi"/>
                <w:szCs w:val="24"/>
                <w:lang w:val="en-US"/>
              </w:rPr>
              <w:t xml:space="preserve"> 6</w:t>
            </w:r>
          </w:p>
          <w:p w:rsidR="00834C8D" w:rsidRDefault="00F7191F" w:rsidP="00834C8D">
            <w:pPr>
              <w:spacing w:after="0" w:line="240" w:lineRule="auto"/>
              <w:rPr>
                <w:rFonts w:eastAsiaTheme="minorHAnsi" w:cstheme="minorBidi"/>
                <w:szCs w:val="24"/>
                <w:lang w:val="en-US"/>
              </w:rPr>
            </w:pPr>
            <w:r w:rsidRPr="00F7191F">
              <w:rPr>
                <w:rFonts w:eastAsiaTheme="minorHAnsi" w:cstheme="minorBidi"/>
                <w:szCs w:val="24"/>
                <w:lang w:val="en-US"/>
              </w:rPr>
              <w:lastRenderedPageBreak/>
              <w:t>Problem-Solution Speech. Evaluation Form.</w:t>
            </w:r>
            <w:r w:rsidR="00834C8D" w:rsidRPr="00F7191F">
              <w:rPr>
                <w:rFonts w:eastAsiaTheme="minorHAnsi" w:cstheme="minorBidi"/>
                <w:szCs w:val="24"/>
                <w:lang w:val="en-US"/>
              </w:rPr>
              <w:t xml:space="preserve"> </w:t>
            </w:r>
          </w:p>
          <w:p w:rsidR="00F7191F" w:rsidRPr="00F7191F" w:rsidRDefault="00F7191F" w:rsidP="00834C8D">
            <w:pPr>
              <w:spacing w:after="0" w:line="240" w:lineRule="auto"/>
              <w:rPr>
                <w:rFonts w:eastAsiaTheme="minorHAnsi" w:cstheme="minorBidi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F7191F" w:rsidRPr="00F7191F" w:rsidRDefault="00720601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lastRenderedPageBreak/>
              <w:t>6</w:t>
            </w:r>
          </w:p>
        </w:tc>
        <w:tc>
          <w:tcPr>
            <w:tcW w:w="1134" w:type="dxa"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</w:p>
        </w:tc>
        <w:tc>
          <w:tcPr>
            <w:tcW w:w="1275" w:type="dxa"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  <w:r w:rsidRPr="00F7191F">
              <w:rPr>
                <w:rFonts w:eastAsiaTheme="minorHAnsi"/>
              </w:rPr>
              <w:t>2</w:t>
            </w:r>
          </w:p>
        </w:tc>
        <w:tc>
          <w:tcPr>
            <w:tcW w:w="1276" w:type="dxa"/>
          </w:tcPr>
          <w:p w:rsidR="00F7191F" w:rsidRPr="00F7191F" w:rsidRDefault="00720601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6</w:t>
            </w:r>
            <w:r w:rsidR="00F7191F" w:rsidRPr="00F7191F">
              <w:rPr>
                <w:rFonts w:eastAsiaTheme="minorHAnsi"/>
              </w:rPr>
              <w:t>ДЗ</w:t>
            </w:r>
          </w:p>
        </w:tc>
        <w:tc>
          <w:tcPr>
            <w:tcW w:w="1134" w:type="dxa"/>
          </w:tcPr>
          <w:p w:rsidR="00834C8D" w:rsidRDefault="00834C8D" w:rsidP="00AD57B1">
            <w:pPr>
              <w:spacing w:after="0"/>
              <w:jc w:val="both"/>
              <w:rPr>
                <w:rFonts w:eastAsiaTheme="minorHAnsi"/>
              </w:rPr>
            </w:pPr>
          </w:p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</w:rPr>
            </w:pPr>
          </w:p>
        </w:tc>
        <w:tc>
          <w:tcPr>
            <w:tcW w:w="951" w:type="dxa"/>
          </w:tcPr>
          <w:p w:rsidR="00F7191F" w:rsidRDefault="00F7191F" w:rsidP="00AD57B1">
            <w:pPr>
              <w:spacing w:after="0"/>
              <w:jc w:val="both"/>
              <w:rPr>
                <w:rFonts w:eastAsiaTheme="minorHAnsi"/>
              </w:rPr>
            </w:pPr>
            <w:r w:rsidRPr="00F7191F">
              <w:rPr>
                <w:rFonts w:eastAsiaTheme="minorHAnsi"/>
              </w:rPr>
              <w:lastRenderedPageBreak/>
              <w:t>4</w:t>
            </w:r>
          </w:p>
          <w:p w:rsidR="00834C8D" w:rsidRPr="00F7191F" w:rsidRDefault="00834C8D" w:rsidP="00AD57B1">
            <w:pPr>
              <w:spacing w:after="0"/>
              <w:jc w:val="both"/>
              <w:rPr>
                <w:rFonts w:eastAsiaTheme="minorHAnsi"/>
              </w:rPr>
            </w:pPr>
          </w:p>
        </w:tc>
      </w:tr>
      <w:tr w:rsidR="00720601" w:rsidRPr="00F7191F" w:rsidTr="00DE7814">
        <w:trPr>
          <w:gridAfter w:val="1"/>
          <w:wAfter w:w="41" w:type="dxa"/>
        </w:trPr>
        <w:tc>
          <w:tcPr>
            <w:tcW w:w="532" w:type="dxa"/>
          </w:tcPr>
          <w:p w:rsidR="00720601" w:rsidRDefault="00720601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lastRenderedPageBreak/>
              <w:t>7</w:t>
            </w:r>
          </w:p>
        </w:tc>
        <w:tc>
          <w:tcPr>
            <w:tcW w:w="2837" w:type="dxa"/>
          </w:tcPr>
          <w:p w:rsidR="00720601" w:rsidRDefault="00720601" w:rsidP="00834C8D">
            <w:pPr>
              <w:spacing w:after="0" w:line="240" w:lineRule="auto"/>
              <w:rPr>
                <w:rFonts w:eastAsiaTheme="minorHAnsi" w:cstheme="minorBidi"/>
                <w:szCs w:val="24"/>
                <w:lang w:val="en-US"/>
              </w:rPr>
            </w:pPr>
            <w:r>
              <w:rPr>
                <w:rFonts w:eastAsiaTheme="minorHAnsi" w:cstheme="minorBidi"/>
                <w:szCs w:val="24"/>
              </w:rPr>
              <w:t>Занятие</w:t>
            </w:r>
            <w:r w:rsidRPr="0016262D">
              <w:rPr>
                <w:rFonts w:eastAsiaTheme="minorHAnsi" w:cstheme="minorBidi"/>
                <w:szCs w:val="24"/>
                <w:lang w:val="en-US"/>
              </w:rPr>
              <w:t xml:space="preserve"> 7</w:t>
            </w:r>
            <w:r w:rsidRPr="00F7191F">
              <w:rPr>
                <w:rFonts w:eastAsiaTheme="minorHAnsi" w:cstheme="minorBidi"/>
                <w:szCs w:val="24"/>
                <w:lang w:val="en-US"/>
              </w:rPr>
              <w:t xml:space="preserve"> </w:t>
            </w:r>
          </w:p>
          <w:p w:rsidR="00720601" w:rsidRDefault="00720601" w:rsidP="00834C8D">
            <w:pPr>
              <w:spacing w:after="0" w:line="240" w:lineRule="auto"/>
              <w:rPr>
                <w:rFonts w:eastAsiaTheme="minorHAnsi" w:cstheme="minorBidi"/>
                <w:szCs w:val="24"/>
              </w:rPr>
            </w:pPr>
            <w:r w:rsidRPr="00F7191F">
              <w:rPr>
                <w:rFonts w:eastAsiaTheme="minorHAnsi" w:cstheme="minorBidi"/>
                <w:szCs w:val="24"/>
                <w:lang w:val="en-US"/>
              </w:rPr>
              <w:t>Telephone Conversations. Preparing for a Phone Conversation. Receiving Phone Calls.</w:t>
            </w:r>
          </w:p>
        </w:tc>
        <w:tc>
          <w:tcPr>
            <w:tcW w:w="567" w:type="dxa"/>
          </w:tcPr>
          <w:p w:rsidR="00720601" w:rsidRDefault="00720601" w:rsidP="00AD57B1">
            <w:pPr>
              <w:spacing w:after="0"/>
              <w:jc w:val="both"/>
              <w:rPr>
                <w:rFonts w:eastAsiaTheme="minorHAnsi"/>
              </w:rPr>
            </w:pPr>
          </w:p>
        </w:tc>
        <w:tc>
          <w:tcPr>
            <w:tcW w:w="1134" w:type="dxa"/>
          </w:tcPr>
          <w:p w:rsidR="00720601" w:rsidRPr="00F77923" w:rsidRDefault="00720601" w:rsidP="00AD57B1">
            <w:pPr>
              <w:spacing w:after="0"/>
              <w:jc w:val="both"/>
              <w:rPr>
                <w:rFonts w:eastAsiaTheme="minorHAnsi"/>
              </w:rPr>
            </w:pPr>
          </w:p>
        </w:tc>
        <w:tc>
          <w:tcPr>
            <w:tcW w:w="1275" w:type="dxa"/>
          </w:tcPr>
          <w:p w:rsidR="00720601" w:rsidRPr="00F7191F" w:rsidRDefault="00720601" w:rsidP="00AD57B1">
            <w:pPr>
              <w:spacing w:after="0"/>
              <w:jc w:val="both"/>
              <w:rPr>
                <w:rFonts w:eastAsiaTheme="minorHAnsi"/>
              </w:rPr>
            </w:pPr>
          </w:p>
        </w:tc>
        <w:tc>
          <w:tcPr>
            <w:tcW w:w="1276" w:type="dxa"/>
          </w:tcPr>
          <w:p w:rsidR="00720601" w:rsidRPr="00F7191F" w:rsidRDefault="00720601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</w:p>
        </w:tc>
        <w:tc>
          <w:tcPr>
            <w:tcW w:w="1134" w:type="dxa"/>
          </w:tcPr>
          <w:p w:rsidR="00720601" w:rsidRDefault="00720601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7</w:t>
            </w:r>
            <w:r w:rsidRPr="00F7191F">
              <w:rPr>
                <w:rFonts w:eastAsiaTheme="minorHAnsi"/>
              </w:rPr>
              <w:t>ЛД</w:t>
            </w:r>
          </w:p>
        </w:tc>
        <w:tc>
          <w:tcPr>
            <w:tcW w:w="951" w:type="dxa"/>
          </w:tcPr>
          <w:p w:rsidR="00720601" w:rsidRDefault="00720601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5</w:t>
            </w:r>
          </w:p>
        </w:tc>
      </w:tr>
      <w:tr w:rsidR="00F7191F" w:rsidRPr="00F7191F" w:rsidTr="00DE7814">
        <w:trPr>
          <w:gridAfter w:val="1"/>
          <w:wAfter w:w="41" w:type="dxa"/>
        </w:trPr>
        <w:tc>
          <w:tcPr>
            <w:tcW w:w="532" w:type="dxa"/>
          </w:tcPr>
          <w:p w:rsidR="00F7191F" w:rsidRPr="00F7191F" w:rsidRDefault="00720601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8</w:t>
            </w:r>
          </w:p>
        </w:tc>
        <w:tc>
          <w:tcPr>
            <w:tcW w:w="2837" w:type="dxa"/>
          </w:tcPr>
          <w:p w:rsidR="00834C8D" w:rsidRPr="0016262D" w:rsidRDefault="00720601" w:rsidP="00834C8D">
            <w:pPr>
              <w:spacing w:after="0" w:line="240" w:lineRule="auto"/>
              <w:rPr>
                <w:rFonts w:eastAsiaTheme="minorHAnsi" w:cstheme="minorBidi"/>
                <w:szCs w:val="24"/>
                <w:lang w:val="en-US"/>
              </w:rPr>
            </w:pPr>
            <w:r>
              <w:rPr>
                <w:rFonts w:eastAsiaTheme="minorHAnsi" w:cstheme="minorBidi"/>
                <w:szCs w:val="24"/>
              </w:rPr>
              <w:t>Занятие</w:t>
            </w:r>
            <w:r w:rsidRPr="0016262D">
              <w:rPr>
                <w:rFonts w:eastAsiaTheme="minorHAnsi" w:cstheme="minorBidi"/>
                <w:szCs w:val="24"/>
                <w:lang w:val="en-US"/>
              </w:rPr>
              <w:t xml:space="preserve"> 8</w:t>
            </w:r>
          </w:p>
          <w:p w:rsidR="00F7191F" w:rsidRPr="00F7191F" w:rsidRDefault="00F7191F" w:rsidP="00834C8D">
            <w:pPr>
              <w:spacing w:after="0" w:line="240" w:lineRule="auto"/>
              <w:rPr>
                <w:rFonts w:eastAsiaTheme="minorHAnsi" w:cstheme="minorBidi"/>
                <w:szCs w:val="24"/>
              </w:rPr>
            </w:pPr>
            <w:r w:rsidRPr="00F7191F">
              <w:rPr>
                <w:rFonts w:eastAsiaTheme="minorHAnsi" w:cstheme="minorBidi"/>
                <w:szCs w:val="24"/>
                <w:lang w:val="en-US"/>
              </w:rPr>
              <w:t xml:space="preserve">Taking and Leaving Messages. Asking for Repetition. Leaving a Message on an Answering Machine. Choice Style in a </w:t>
            </w:r>
          </w:p>
        </w:tc>
        <w:tc>
          <w:tcPr>
            <w:tcW w:w="567" w:type="dxa"/>
          </w:tcPr>
          <w:p w:rsidR="00F7191F" w:rsidRPr="00F7191F" w:rsidRDefault="00720601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8</w:t>
            </w:r>
          </w:p>
        </w:tc>
        <w:tc>
          <w:tcPr>
            <w:tcW w:w="1134" w:type="dxa"/>
          </w:tcPr>
          <w:p w:rsidR="00F7191F" w:rsidRPr="00F77923" w:rsidRDefault="00F7191F" w:rsidP="00AD57B1">
            <w:pPr>
              <w:spacing w:after="0"/>
              <w:jc w:val="both"/>
              <w:rPr>
                <w:rFonts w:eastAsiaTheme="minorHAnsi"/>
              </w:rPr>
            </w:pPr>
          </w:p>
        </w:tc>
        <w:tc>
          <w:tcPr>
            <w:tcW w:w="1275" w:type="dxa"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  <w:r w:rsidRPr="00F7191F">
              <w:rPr>
                <w:rFonts w:eastAsiaTheme="minorHAnsi"/>
              </w:rPr>
              <w:t>2</w:t>
            </w:r>
          </w:p>
        </w:tc>
        <w:tc>
          <w:tcPr>
            <w:tcW w:w="1276" w:type="dxa"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</w:p>
        </w:tc>
        <w:tc>
          <w:tcPr>
            <w:tcW w:w="1134" w:type="dxa"/>
          </w:tcPr>
          <w:p w:rsidR="00F7191F" w:rsidRPr="00F7191F" w:rsidRDefault="00720601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8</w:t>
            </w:r>
            <w:r w:rsidR="00834C8D" w:rsidRPr="00F7191F">
              <w:rPr>
                <w:rFonts w:eastAsiaTheme="minorHAnsi"/>
              </w:rPr>
              <w:t>ЛД</w:t>
            </w:r>
          </w:p>
        </w:tc>
        <w:tc>
          <w:tcPr>
            <w:tcW w:w="951" w:type="dxa"/>
          </w:tcPr>
          <w:p w:rsidR="00F7191F" w:rsidRPr="00F7191F" w:rsidRDefault="00834C8D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5</w:t>
            </w:r>
          </w:p>
        </w:tc>
      </w:tr>
      <w:tr w:rsidR="00834C8D" w:rsidRPr="00F7191F" w:rsidTr="00DE7814">
        <w:trPr>
          <w:gridAfter w:val="1"/>
          <w:wAfter w:w="41" w:type="dxa"/>
        </w:trPr>
        <w:tc>
          <w:tcPr>
            <w:tcW w:w="532" w:type="dxa"/>
          </w:tcPr>
          <w:p w:rsidR="00834C8D" w:rsidRDefault="00720601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9</w:t>
            </w:r>
          </w:p>
        </w:tc>
        <w:tc>
          <w:tcPr>
            <w:tcW w:w="2837" w:type="dxa"/>
          </w:tcPr>
          <w:p w:rsidR="00834C8D" w:rsidRPr="0016262D" w:rsidRDefault="00720601" w:rsidP="00834C8D">
            <w:pPr>
              <w:spacing w:after="0" w:line="240" w:lineRule="auto"/>
              <w:rPr>
                <w:rFonts w:eastAsiaTheme="minorHAnsi" w:cstheme="minorBidi"/>
                <w:szCs w:val="24"/>
                <w:lang w:val="en-US"/>
              </w:rPr>
            </w:pPr>
            <w:r>
              <w:rPr>
                <w:rFonts w:eastAsiaTheme="minorHAnsi" w:cstheme="minorBidi"/>
                <w:szCs w:val="24"/>
              </w:rPr>
              <w:t>Занятие</w:t>
            </w:r>
            <w:r w:rsidRPr="0016262D">
              <w:rPr>
                <w:rFonts w:eastAsiaTheme="minorHAnsi" w:cstheme="minorBidi"/>
                <w:szCs w:val="24"/>
                <w:lang w:val="en-US"/>
              </w:rPr>
              <w:t xml:space="preserve"> 9</w:t>
            </w:r>
          </w:p>
          <w:p w:rsidR="00834C8D" w:rsidRDefault="00834C8D" w:rsidP="00834C8D">
            <w:pPr>
              <w:spacing w:after="0" w:line="240" w:lineRule="auto"/>
              <w:rPr>
                <w:rFonts w:eastAsiaTheme="minorHAnsi" w:cstheme="minorBidi"/>
                <w:szCs w:val="24"/>
                <w:lang w:val="en-US"/>
              </w:rPr>
            </w:pPr>
            <w:r w:rsidRPr="00F7191F">
              <w:rPr>
                <w:rFonts w:eastAsiaTheme="minorHAnsi" w:cstheme="minorBidi"/>
                <w:szCs w:val="24"/>
                <w:lang w:val="en-US"/>
              </w:rPr>
              <w:t xml:space="preserve">Telephone Conversation. </w:t>
            </w:r>
          </w:p>
          <w:p w:rsidR="00834C8D" w:rsidRDefault="00834C8D" w:rsidP="00834C8D">
            <w:pPr>
              <w:spacing w:after="0" w:line="240" w:lineRule="auto"/>
              <w:rPr>
                <w:rFonts w:eastAsiaTheme="minorHAnsi" w:cstheme="minorBidi"/>
                <w:szCs w:val="24"/>
              </w:rPr>
            </w:pPr>
            <w:r w:rsidRPr="00F7191F">
              <w:rPr>
                <w:rFonts w:eastAsiaTheme="minorHAnsi" w:cstheme="minorBidi"/>
                <w:szCs w:val="24"/>
                <w:lang w:val="en-US"/>
              </w:rPr>
              <w:t>Negotiations. Situations and Negotiators. Preparing. Furthering Negotiations.</w:t>
            </w:r>
          </w:p>
        </w:tc>
        <w:tc>
          <w:tcPr>
            <w:tcW w:w="567" w:type="dxa"/>
          </w:tcPr>
          <w:p w:rsidR="00834C8D" w:rsidRDefault="00720601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9</w:t>
            </w:r>
          </w:p>
        </w:tc>
        <w:tc>
          <w:tcPr>
            <w:tcW w:w="1134" w:type="dxa"/>
          </w:tcPr>
          <w:p w:rsidR="00834C8D" w:rsidRPr="00F7191F" w:rsidRDefault="00834C8D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</w:p>
        </w:tc>
        <w:tc>
          <w:tcPr>
            <w:tcW w:w="1275" w:type="dxa"/>
          </w:tcPr>
          <w:p w:rsidR="00834C8D" w:rsidRPr="00F7191F" w:rsidRDefault="00834C8D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2</w:t>
            </w:r>
          </w:p>
        </w:tc>
        <w:tc>
          <w:tcPr>
            <w:tcW w:w="1276" w:type="dxa"/>
          </w:tcPr>
          <w:p w:rsidR="00834C8D" w:rsidRPr="00F7191F" w:rsidRDefault="00834C8D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</w:p>
        </w:tc>
        <w:tc>
          <w:tcPr>
            <w:tcW w:w="1134" w:type="dxa"/>
          </w:tcPr>
          <w:p w:rsidR="00834C8D" w:rsidRDefault="00834C8D" w:rsidP="00AD57B1">
            <w:pPr>
              <w:spacing w:after="0"/>
              <w:jc w:val="both"/>
              <w:rPr>
                <w:rFonts w:eastAsiaTheme="minorHAnsi"/>
              </w:rPr>
            </w:pPr>
          </w:p>
        </w:tc>
        <w:tc>
          <w:tcPr>
            <w:tcW w:w="951" w:type="dxa"/>
          </w:tcPr>
          <w:p w:rsidR="00834C8D" w:rsidRPr="00F7191F" w:rsidRDefault="00834C8D" w:rsidP="00AD57B1">
            <w:pPr>
              <w:spacing w:after="0"/>
              <w:jc w:val="both"/>
              <w:rPr>
                <w:rFonts w:eastAsiaTheme="minorHAnsi"/>
              </w:rPr>
            </w:pPr>
          </w:p>
        </w:tc>
      </w:tr>
      <w:tr w:rsidR="00F7191F" w:rsidRPr="00F7191F" w:rsidTr="00DE7814">
        <w:trPr>
          <w:gridAfter w:val="1"/>
          <w:wAfter w:w="41" w:type="dxa"/>
        </w:trPr>
        <w:tc>
          <w:tcPr>
            <w:tcW w:w="532" w:type="dxa"/>
          </w:tcPr>
          <w:p w:rsidR="00F7191F" w:rsidRPr="00F7191F" w:rsidRDefault="00720601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10</w:t>
            </w:r>
          </w:p>
        </w:tc>
        <w:tc>
          <w:tcPr>
            <w:tcW w:w="2837" w:type="dxa"/>
          </w:tcPr>
          <w:p w:rsidR="00834C8D" w:rsidRPr="00834C8D" w:rsidRDefault="00720601" w:rsidP="00834C8D">
            <w:pPr>
              <w:spacing w:after="0" w:line="240" w:lineRule="auto"/>
              <w:rPr>
                <w:rFonts w:eastAsiaTheme="minorHAnsi" w:cstheme="minorBidi"/>
                <w:szCs w:val="24"/>
              </w:rPr>
            </w:pPr>
            <w:r>
              <w:rPr>
                <w:rFonts w:eastAsiaTheme="minorHAnsi" w:cstheme="minorBidi"/>
                <w:szCs w:val="24"/>
              </w:rPr>
              <w:t>Занятие 10</w:t>
            </w:r>
          </w:p>
          <w:p w:rsidR="00834C8D" w:rsidRDefault="00F7191F" w:rsidP="00834C8D">
            <w:pPr>
              <w:spacing w:after="0" w:line="240" w:lineRule="auto"/>
              <w:rPr>
                <w:rFonts w:eastAsiaTheme="minorHAnsi" w:cstheme="minorBidi"/>
                <w:szCs w:val="24"/>
                <w:lang w:val="en-US"/>
              </w:rPr>
            </w:pPr>
            <w:r w:rsidRPr="00F7191F">
              <w:rPr>
                <w:rFonts w:eastAsiaTheme="minorHAnsi" w:cstheme="minorBidi"/>
                <w:szCs w:val="24"/>
                <w:lang w:val="en-US"/>
              </w:rPr>
              <w:t>Difficulties. Reaching Agreement.</w:t>
            </w:r>
            <w:r w:rsidR="00834C8D" w:rsidRPr="00F7191F">
              <w:rPr>
                <w:rFonts w:eastAsiaTheme="minorHAnsi" w:cstheme="minorBidi"/>
                <w:szCs w:val="24"/>
                <w:lang w:val="en-US"/>
              </w:rPr>
              <w:t xml:space="preserve"> </w:t>
            </w:r>
          </w:p>
          <w:p w:rsidR="00F7191F" w:rsidRPr="00F7191F" w:rsidRDefault="00F7191F" w:rsidP="00834C8D">
            <w:pPr>
              <w:spacing w:after="0" w:line="240" w:lineRule="auto"/>
              <w:rPr>
                <w:rFonts w:eastAsiaTheme="minorHAnsi" w:cstheme="minorBidi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F7191F" w:rsidRPr="00F7191F" w:rsidRDefault="00720601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10</w:t>
            </w:r>
          </w:p>
        </w:tc>
        <w:tc>
          <w:tcPr>
            <w:tcW w:w="1134" w:type="dxa"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</w:p>
        </w:tc>
        <w:tc>
          <w:tcPr>
            <w:tcW w:w="1275" w:type="dxa"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  <w:r w:rsidRPr="00F7191F">
              <w:rPr>
                <w:rFonts w:eastAsiaTheme="minorHAnsi"/>
              </w:rPr>
              <w:t>2</w:t>
            </w:r>
          </w:p>
        </w:tc>
        <w:tc>
          <w:tcPr>
            <w:tcW w:w="1276" w:type="dxa"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</w:p>
        </w:tc>
        <w:tc>
          <w:tcPr>
            <w:tcW w:w="1134" w:type="dxa"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</w:p>
        </w:tc>
        <w:tc>
          <w:tcPr>
            <w:tcW w:w="951" w:type="dxa"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</w:p>
        </w:tc>
      </w:tr>
      <w:tr w:rsidR="00720601" w:rsidRPr="00F7191F" w:rsidTr="00DE7814">
        <w:trPr>
          <w:gridAfter w:val="1"/>
          <w:wAfter w:w="41" w:type="dxa"/>
        </w:trPr>
        <w:tc>
          <w:tcPr>
            <w:tcW w:w="532" w:type="dxa"/>
          </w:tcPr>
          <w:p w:rsidR="00720601" w:rsidRDefault="009B312B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11</w:t>
            </w:r>
          </w:p>
        </w:tc>
        <w:tc>
          <w:tcPr>
            <w:tcW w:w="2837" w:type="dxa"/>
          </w:tcPr>
          <w:p w:rsidR="00720601" w:rsidRPr="0016262D" w:rsidRDefault="009B312B" w:rsidP="00834C8D">
            <w:pPr>
              <w:spacing w:after="0" w:line="240" w:lineRule="auto"/>
              <w:rPr>
                <w:rFonts w:eastAsiaTheme="minorHAnsi" w:cstheme="minorBidi"/>
                <w:szCs w:val="24"/>
                <w:lang w:val="en-US"/>
              </w:rPr>
            </w:pPr>
            <w:r>
              <w:rPr>
                <w:rFonts w:eastAsiaTheme="minorHAnsi" w:cstheme="minorBidi"/>
                <w:szCs w:val="24"/>
              </w:rPr>
              <w:t>Занятие</w:t>
            </w:r>
            <w:r w:rsidRPr="0016262D">
              <w:rPr>
                <w:rFonts w:eastAsiaTheme="minorHAnsi" w:cstheme="minorBidi"/>
                <w:szCs w:val="24"/>
                <w:lang w:val="en-US"/>
              </w:rPr>
              <w:t xml:space="preserve"> 11</w:t>
            </w:r>
          </w:p>
          <w:p w:rsidR="00720601" w:rsidRPr="0016262D" w:rsidRDefault="00720601" w:rsidP="00834C8D">
            <w:pPr>
              <w:spacing w:after="0" w:line="240" w:lineRule="auto"/>
              <w:rPr>
                <w:rFonts w:eastAsiaTheme="minorHAnsi" w:cstheme="minorBidi"/>
                <w:szCs w:val="24"/>
                <w:lang w:val="en-US"/>
              </w:rPr>
            </w:pPr>
            <w:r w:rsidRPr="00F7191F">
              <w:rPr>
                <w:rFonts w:eastAsiaTheme="minorHAnsi" w:cstheme="minorBidi"/>
                <w:szCs w:val="24"/>
                <w:lang w:val="en-US"/>
              </w:rPr>
              <w:t>Conference. The Environmental Problems Today.</w:t>
            </w:r>
          </w:p>
        </w:tc>
        <w:tc>
          <w:tcPr>
            <w:tcW w:w="567" w:type="dxa"/>
          </w:tcPr>
          <w:p w:rsidR="00720601" w:rsidRDefault="009B312B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11</w:t>
            </w:r>
          </w:p>
        </w:tc>
        <w:tc>
          <w:tcPr>
            <w:tcW w:w="1134" w:type="dxa"/>
          </w:tcPr>
          <w:p w:rsidR="00720601" w:rsidRPr="00F7191F" w:rsidRDefault="00720601" w:rsidP="00AD57B1">
            <w:pPr>
              <w:spacing w:after="0"/>
              <w:jc w:val="both"/>
              <w:rPr>
                <w:rFonts w:eastAsiaTheme="minorHAnsi"/>
              </w:rPr>
            </w:pPr>
          </w:p>
        </w:tc>
        <w:tc>
          <w:tcPr>
            <w:tcW w:w="1275" w:type="dxa"/>
          </w:tcPr>
          <w:p w:rsidR="00720601" w:rsidRPr="00F7191F" w:rsidRDefault="00720601" w:rsidP="00AD57B1">
            <w:pPr>
              <w:spacing w:after="0"/>
              <w:jc w:val="both"/>
              <w:rPr>
                <w:rFonts w:eastAsiaTheme="minorHAnsi"/>
              </w:rPr>
            </w:pPr>
          </w:p>
        </w:tc>
        <w:tc>
          <w:tcPr>
            <w:tcW w:w="1276" w:type="dxa"/>
          </w:tcPr>
          <w:p w:rsidR="00720601" w:rsidRPr="00F7191F" w:rsidRDefault="00720601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</w:p>
        </w:tc>
        <w:tc>
          <w:tcPr>
            <w:tcW w:w="1134" w:type="dxa"/>
          </w:tcPr>
          <w:p w:rsidR="00720601" w:rsidRDefault="009B312B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11</w:t>
            </w:r>
            <w:r w:rsidR="00720601" w:rsidRPr="00F7191F">
              <w:rPr>
                <w:rFonts w:eastAsiaTheme="minorHAnsi"/>
              </w:rPr>
              <w:t>РИ</w:t>
            </w:r>
          </w:p>
        </w:tc>
        <w:tc>
          <w:tcPr>
            <w:tcW w:w="951" w:type="dxa"/>
          </w:tcPr>
          <w:p w:rsidR="00720601" w:rsidRPr="00F7191F" w:rsidRDefault="00720601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6</w:t>
            </w:r>
          </w:p>
        </w:tc>
      </w:tr>
      <w:tr w:rsidR="00F7191F" w:rsidRPr="00F7191F" w:rsidTr="00DE7814">
        <w:trPr>
          <w:gridAfter w:val="1"/>
          <w:wAfter w:w="41" w:type="dxa"/>
        </w:trPr>
        <w:tc>
          <w:tcPr>
            <w:tcW w:w="532" w:type="dxa"/>
          </w:tcPr>
          <w:p w:rsidR="00F7191F" w:rsidRPr="00F7191F" w:rsidRDefault="009B312B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12</w:t>
            </w:r>
          </w:p>
        </w:tc>
        <w:tc>
          <w:tcPr>
            <w:tcW w:w="2837" w:type="dxa"/>
          </w:tcPr>
          <w:p w:rsidR="00834C8D" w:rsidRPr="00720601" w:rsidRDefault="00834C8D" w:rsidP="00834C8D">
            <w:pPr>
              <w:spacing w:after="0" w:line="240" w:lineRule="auto"/>
              <w:rPr>
                <w:rFonts w:eastAsiaTheme="minorHAnsi" w:cstheme="minorBidi"/>
                <w:szCs w:val="24"/>
                <w:lang w:val="en-US"/>
              </w:rPr>
            </w:pPr>
            <w:r>
              <w:rPr>
                <w:rFonts w:eastAsiaTheme="minorHAnsi" w:cstheme="minorBidi"/>
                <w:szCs w:val="24"/>
              </w:rPr>
              <w:t>Занятие</w:t>
            </w:r>
            <w:r w:rsidRPr="00720601">
              <w:rPr>
                <w:rFonts w:eastAsiaTheme="minorHAnsi" w:cstheme="minorBidi"/>
                <w:szCs w:val="24"/>
                <w:lang w:val="en-US"/>
              </w:rPr>
              <w:t xml:space="preserve"> </w:t>
            </w:r>
            <w:r w:rsidR="009B312B">
              <w:rPr>
                <w:rFonts w:eastAsiaTheme="minorHAnsi" w:cstheme="minorBidi"/>
                <w:szCs w:val="24"/>
                <w:lang w:val="en-US"/>
              </w:rPr>
              <w:t>12</w:t>
            </w:r>
          </w:p>
          <w:p w:rsidR="00F7191F" w:rsidRPr="00F7191F" w:rsidRDefault="00F7191F" w:rsidP="00834C8D">
            <w:pPr>
              <w:spacing w:after="0" w:line="240" w:lineRule="auto"/>
              <w:rPr>
                <w:rFonts w:eastAsiaTheme="minorHAnsi" w:cstheme="minorBidi"/>
                <w:szCs w:val="24"/>
              </w:rPr>
            </w:pPr>
            <w:r w:rsidRPr="00F7191F">
              <w:rPr>
                <w:rFonts w:eastAsiaTheme="minorHAnsi" w:cstheme="minorBidi"/>
                <w:szCs w:val="24"/>
                <w:lang w:val="en-US"/>
              </w:rPr>
              <w:t>Business Communication in Action. What you Need for Success in Business. Be Positive. Be Thoughtful. Be a Team Player. Be Interested. Be Organized. Be Punctual. Be Prepared. Be Polite. Be Patient. Be Loyal.</w:t>
            </w:r>
          </w:p>
        </w:tc>
        <w:tc>
          <w:tcPr>
            <w:tcW w:w="567" w:type="dxa"/>
          </w:tcPr>
          <w:p w:rsidR="00F7191F" w:rsidRPr="00F7191F" w:rsidRDefault="009B312B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12</w:t>
            </w:r>
          </w:p>
        </w:tc>
        <w:tc>
          <w:tcPr>
            <w:tcW w:w="1134" w:type="dxa"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</w:rPr>
            </w:pPr>
          </w:p>
        </w:tc>
        <w:tc>
          <w:tcPr>
            <w:tcW w:w="1275" w:type="dxa"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  <w:r w:rsidRPr="00F7191F">
              <w:rPr>
                <w:rFonts w:eastAsiaTheme="minorHAnsi"/>
              </w:rPr>
              <w:t>2</w:t>
            </w:r>
          </w:p>
        </w:tc>
        <w:tc>
          <w:tcPr>
            <w:tcW w:w="1276" w:type="dxa"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</w:p>
        </w:tc>
        <w:tc>
          <w:tcPr>
            <w:tcW w:w="1134" w:type="dxa"/>
          </w:tcPr>
          <w:p w:rsidR="00F7191F" w:rsidRPr="00F7191F" w:rsidRDefault="009B312B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12</w:t>
            </w:r>
            <w:r w:rsidR="00F7191F" w:rsidRPr="00F7191F">
              <w:rPr>
                <w:rFonts w:eastAsiaTheme="minorHAnsi"/>
              </w:rPr>
              <w:t>РИ</w:t>
            </w:r>
          </w:p>
        </w:tc>
        <w:tc>
          <w:tcPr>
            <w:tcW w:w="951" w:type="dxa"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</w:rPr>
            </w:pPr>
            <w:r w:rsidRPr="00F7191F">
              <w:rPr>
                <w:rFonts w:eastAsiaTheme="minorHAnsi"/>
              </w:rPr>
              <w:t>6</w:t>
            </w:r>
          </w:p>
        </w:tc>
      </w:tr>
      <w:tr w:rsidR="00F7191F" w:rsidRPr="00F7191F" w:rsidTr="00DE7814">
        <w:trPr>
          <w:gridAfter w:val="1"/>
          <w:wAfter w:w="41" w:type="dxa"/>
        </w:trPr>
        <w:tc>
          <w:tcPr>
            <w:tcW w:w="532" w:type="dxa"/>
          </w:tcPr>
          <w:p w:rsidR="00F7191F" w:rsidRPr="00F7191F" w:rsidRDefault="009B312B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13</w:t>
            </w:r>
          </w:p>
        </w:tc>
        <w:tc>
          <w:tcPr>
            <w:tcW w:w="2837" w:type="dxa"/>
          </w:tcPr>
          <w:p w:rsidR="00834C8D" w:rsidRPr="0016262D" w:rsidRDefault="009B312B" w:rsidP="00720601">
            <w:pPr>
              <w:spacing w:after="0" w:line="240" w:lineRule="auto"/>
              <w:rPr>
                <w:rFonts w:eastAsiaTheme="minorHAnsi" w:cstheme="minorBidi"/>
                <w:szCs w:val="24"/>
                <w:lang w:val="en-US"/>
              </w:rPr>
            </w:pPr>
            <w:r>
              <w:rPr>
                <w:rFonts w:eastAsiaTheme="minorHAnsi" w:cstheme="minorBidi"/>
                <w:szCs w:val="24"/>
              </w:rPr>
              <w:t>Занятие</w:t>
            </w:r>
            <w:r w:rsidRPr="0016262D">
              <w:rPr>
                <w:rFonts w:eastAsiaTheme="minorHAnsi" w:cstheme="minorBidi"/>
                <w:szCs w:val="24"/>
                <w:lang w:val="en-US"/>
              </w:rPr>
              <w:t xml:space="preserve"> 13</w:t>
            </w:r>
          </w:p>
          <w:p w:rsidR="00F7191F" w:rsidRPr="0016262D" w:rsidRDefault="00F7191F" w:rsidP="00720601">
            <w:pPr>
              <w:spacing w:after="0" w:line="240" w:lineRule="auto"/>
              <w:rPr>
                <w:rFonts w:eastAsiaTheme="minorHAnsi" w:cstheme="minorBidi"/>
                <w:szCs w:val="24"/>
                <w:lang w:val="en-US"/>
              </w:rPr>
            </w:pPr>
            <w:r w:rsidRPr="00F7191F">
              <w:rPr>
                <w:rFonts w:eastAsiaTheme="minorHAnsi" w:cstheme="minorBidi"/>
                <w:szCs w:val="24"/>
                <w:lang w:val="en-US"/>
              </w:rPr>
              <w:t>Making Decisions in Business. Managers, executives and directors. Business People and Business Leaders</w:t>
            </w:r>
            <w:r w:rsidRPr="0016262D">
              <w:rPr>
                <w:rFonts w:eastAsiaTheme="minorHAnsi" w:cstheme="minorBidi"/>
                <w:szCs w:val="24"/>
                <w:lang w:val="en-US"/>
              </w:rPr>
              <w:t>.</w:t>
            </w:r>
          </w:p>
        </w:tc>
        <w:tc>
          <w:tcPr>
            <w:tcW w:w="567" w:type="dxa"/>
          </w:tcPr>
          <w:p w:rsidR="00F7191F" w:rsidRPr="00F7191F" w:rsidRDefault="009B312B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13</w:t>
            </w:r>
          </w:p>
        </w:tc>
        <w:tc>
          <w:tcPr>
            <w:tcW w:w="1134" w:type="dxa"/>
          </w:tcPr>
          <w:p w:rsidR="00F7191F" w:rsidRPr="00F77923" w:rsidRDefault="00F7191F" w:rsidP="00AD57B1">
            <w:pPr>
              <w:spacing w:after="0"/>
              <w:jc w:val="both"/>
              <w:rPr>
                <w:rFonts w:eastAsiaTheme="minorHAnsi"/>
              </w:rPr>
            </w:pPr>
          </w:p>
        </w:tc>
        <w:tc>
          <w:tcPr>
            <w:tcW w:w="1275" w:type="dxa"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  <w:r w:rsidRPr="00F7191F">
              <w:rPr>
                <w:rFonts w:eastAsiaTheme="minorHAnsi"/>
              </w:rPr>
              <w:t>2</w:t>
            </w:r>
          </w:p>
        </w:tc>
        <w:tc>
          <w:tcPr>
            <w:tcW w:w="1276" w:type="dxa"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</w:p>
        </w:tc>
        <w:tc>
          <w:tcPr>
            <w:tcW w:w="1134" w:type="dxa"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</w:p>
        </w:tc>
        <w:tc>
          <w:tcPr>
            <w:tcW w:w="951" w:type="dxa"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</w:p>
        </w:tc>
      </w:tr>
      <w:tr w:rsidR="00F7191F" w:rsidRPr="00F7191F" w:rsidTr="00DE7814">
        <w:trPr>
          <w:gridAfter w:val="1"/>
          <w:wAfter w:w="41" w:type="dxa"/>
        </w:trPr>
        <w:tc>
          <w:tcPr>
            <w:tcW w:w="532" w:type="dxa"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</w:rPr>
            </w:pPr>
            <w:r w:rsidRPr="00F7191F">
              <w:rPr>
                <w:rFonts w:eastAsiaTheme="minorHAnsi"/>
              </w:rPr>
              <w:t>1</w:t>
            </w:r>
            <w:r w:rsidR="009B312B">
              <w:rPr>
                <w:rFonts w:eastAsiaTheme="minorHAnsi"/>
              </w:rPr>
              <w:t>4</w:t>
            </w:r>
          </w:p>
        </w:tc>
        <w:tc>
          <w:tcPr>
            <w:tcW w:w="2837" w:type="dxa"/>
          </w:tcPr>
          <w:p w:rsidR="00720601" w:rsidRPr="0016262D" w:rsidRDefault="009B312B" w:rsidP="00720601">
            <w:pPr>
              <w:spacing w:after="0" w:line="240" w:lineRule="auto"/>
              <w:rPr>
                <w:rFonts w:eastAsiaTheme="minorHAnsi" w:cstheme="minorBidi"/>
                <w:szCs w:val="24"/>
                <w:lang w:val="en-US"/>
              </w:rPr>
            </w:pPr>
            <w:r>
              <w:rPr>
                <w:rFonts w:eastAsiaTheme="minorHAnsi" w:cstheme="minorBidi"/>
                <w:szCs w:val="24"/>
              </w:rPr>
              <w:t>Занятие</w:t>
            </w:r>
            <w:r w:rsidRPr="0016262D">
              <w:rPr>
                <w:rFonts w:eastAsiaTheme="minorHAnsi" w:cstheme="minorBidi"/>
                <w:szCs w:val="24"/>
                <w:lang w:val="en-US"/>
              </w:rPr>
              <w:t xml:space="preserve"> 14</w:t>
            </w:r>
          </w:p>
          <w:p w:rsidR="00F7191F" w:rsidRPr="00F7191F" w:rsidRDefault="00F7191F" w:rsidP="00720601">
            <w:pPr>
              <w:spacing w:after="0" w:line="240" w:lineRule="auto"/>
              <w:rPr>
                <w:rFonts w:eastAsiaTheme="minorHAnsi" w:cstheme="minorBidi"/>
                <w:szCs w:val="24"/>
              </w:rPr>
            </w:pPr>
            <w:r w:rsidRPr="00F7191F">
              <w:rPr>
                <w:rFonts w:eastAsiaTheme="minorHAnsi" w:cstheme="minorBidi"/>
                <w:szCs w:val="24"/>
                <w:lang w:val="en-US"/>
              </w:rPr>
              <w:t>Business across cultures. Cultures and Culture. Distance and Familiarity</w:t>
            </w:r>
            <w:r w:rsidRPr="00F7191F">
              <w:rPr>
                <w:rFonts w:eastAsiaTheme="minorHAnsi" w:cstheme="minorBidi"/>
                <w:szCs w:val="24"/>
              </w:rPr>
              <w:t>.</w:t>
            </w:r>
          </w:p>
        </w:tc>
        <w:tc>
          <w:tcPr>
            <w:tcW w:w="567" w:type="dxa"/>
          </w:tcPr>
          <w:p w:rsidR="00F7191F" w:rsidRPr="00F7191F" w:rsidRDefault="009B312B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14</w:t>
            </w:r>
          </w:p>
        </w:tc>
        <w:tc>
          <w:tcPr>
            <w:tcW w:w="1134" w:type="dxa"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</w:rPr>
            </w:pPr>
          </w:p>
        </w:tc>
        <w:tc>
          <w:tcPr>
            <w:tcW w:w="1275" w:type="dxa"/>
          </w:tcPr>
          <w:p w:rsidR="00F7191F" w:rsidRPr="003E7B31" w:rsidRDefault="003E7B31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2</w:t>
            </w:r>
          </w:p>
        </w:tc>
        <w:tc>
          <w:tcPr>
            <w:tcW w:w="1276" w:type="dxa"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</w:p>
        </w:tc>
        <w:tc>
          <w:tcPr>
            <w:tcW w:w="1134" w:type="dxa"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</w:p>
        </w:tc>
        <w:tc>
          <w:tcPr>
            <w:tcW w:w="951" w:type="dxa"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</w:p>
        </w:tc>
      </w:tr>
      <w:tr w:rsidR="00F7191F" w:rsidRPr="00F7191F" w:rsidTr="00DE7814">
        <w:trPr>
          <w:gridAfter w:val="1"/>
          <w:wAfter w:w="41" w:type="dxa"/>
        </w:trPr>
        <w:tc>
          <w:tcPr>
            <w:tcW w:w="532" w:type="dxa"/>
          </w:tcPr>
          <w:p w:rsidR="00F7191F" w:rsidRPr="00F7191F" w:rsidRDefault="009B312B" w:rsidP="009B312B">
            <w:pPr>
              <w:spacing w:after="0" w:line="240" w:lineRule="auto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15-16</w:t>
            </w:r>
          </w:p>
        </w:tc>
        <w:tc>
          <w:tcPr>
            <w:tcW w:w="2837" w:type="dxa"/>
          </w:tcPr>
          <w:p w:rsidR="00720601" w:rsidRPr="0016262D" w:rsidRDefault="009B312B" w:rsidP="00720601">
            <w:pPr>
              <w:spacing w:after="0" w:line="240" w:lineRule="auto"/>
              <w:rPr>
                <w:rFonts w:eastAsiaTheme="minorHAnsi" w:cstheme="minorBidi"/>
                <w:szCs w:val="24"/>
                <w:lang w:val="en-US"/>
              </w:rPr>
            </w:pPr>
            <w:r>
              <w:rPr>
                <w:rFonts w:eastAsiaTheme="minorHAnsi" w:cstheme="minorBidi"/>
                <w:szCs w:val="24"/>
              </w:rPr>
              <w:t>Занятие</w:t>
            </w:r>
            <w:r w:rsidRPr="0016262D">
              <w:rPr>
                <w:rFonts w:eastAsiaTheme="minorHAnsi" w:cstheme="minorBidi"/>
                <w:szCs w:val="24"/>
                <w:lang w:val="en-US"/>
              </w:rPr>
              <w:t xml:space="preserve"> 15</w:t>
            </w:r>
          </w:p>
          <w:p w:rsidR="00F7191F" w:rsidRPr="00F7191F" w:rsidRDefault="00F7191F" w:rsidP="00720601">
            <w:pPr>
              <w:spacing w:after="0" w:line="240" w:lineRule="auto"/>
              <w:rPr>
                <w:rFonts w:eastAsiaTheme="minorHAnsi" w:cstheme="minorBidi"/>
                <w:szCs w:val="24"/>
                <w:lang w:val="en-US"/>
              </w:rPr>
            </w:pPr>
            <w:r w:rsidRPr="00F7191F">
              <w:rPr>
                <w:rFonts w:eastAsiaTheme="minorHAnsi" w:cstheme="minorBidi"/>
                <w:szCs w:val="24"/>
                <w:lang w:val="en-US"/>
              </w:rPr>
              <w:t>Business a</w:t>
            </w:r>
            <w:r w:rsidR="003E7B31">
              <w:rPr>
                <w:rFonts w:eastAsiaTheme="minorHAnsi" w:cstheme="minorBidi"/>
                <w:szCs w:val="24"/>
                <w:lang w:val="en-US"/>
              </w:rPr>
              <w:t>cross cultures. Names. Business</w:t>
            </w:r>
            <w:r w:rsidRPr="00F7191F">
              <w:rPr>
                <w:rFonts w:eastAsiaTheme="minorHAnsi" w:cstheme="minorBidi"/>
                <w:szCs w:val="24"/>
                <w:lang w:val="en-US"/>
              </w:rPr>
              <w:t xml:space="preserve"> Cards. Dress.</w:t>
            </w:r>
          </w:p>
          <w:p w:rsidR="00F7191F" w:rsidRPr="00F7191F" w:rsidRDefault="00F7191F" w:rsidP="00720601">
            <w:pPr>
              <w:spacing w:after="0" w:line="240" w:lineRule="auto"/>
              <w:rPr>
                <w:rFonts w:eastAsiaTheme="minorHAnsi" w:cstheme="minorBidi"/>
                <w:szCs w:val="24"/>
                <w:lang w:val="en-US"/>
              </w:rPr>
            </w:pPr>
            <w:r w:rsidRPr="00F7191F">
              <w:rPr>
                <w:rFonts w:eastAsiaTheme="minorHAnsi" w:cstheme="minorBidi"/>
                <w:szCs w:val="24"/>
                <w:lang w:val="en-US"/>
              </w:rPr>
              <w:lastRenderedPageBreak/>
              <w:t>Entertainment and Hospitality. Cross-Cultural Communication.</w:t>
            </w:r>
          </w:p>
        </w:tc>
        <w:tc>
          <w:tcPr>
            <w:tcW w:w="567" w:type="dxa"/>
          </w:tcPr>
          <w:p w:rsidR="00F7191F" w:rsidRPr="00F7191F" w:rsidRDefault="009B312B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lastRenderedPageBreak/>
              <w:t>15</w:t>
            </w:r>
          </w:p>
        </w:tc>
        <w:tc>
          <w:tcPr>
            <w:tcW w:w="1134" w:type="dxa"/>
          </w:tcPr>
          <w:p w:rsidR="00F7191F" w:rsidRPr="00F77923" w:rsidRDefault="00F7191F" w:rsidP="00AD57B1">
            <w:pPr>
              <w:spacing w:after="0"/>
              <w:jc w:val="both"/>
              <w:rPr>
                <w:rFonts w:eastAsiaTheme="minorHAnsi"/>
              </w:rPr>
            </w:pPr>
          </w:p>
        </w:tc>
        <w:tc>
          <w:tcPr>
            <w:tcW w:w="1275" w:type="dxa"/>
          </w:tcPr>
          <w:p w:rsidR="00F7191F" w:rsidRPr="003E7B31" w:rsidRDefault="009B312B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4</w:t>
            </w:r>
          </w:p>
        </w:tc>
        <w:tc>
          <w:tcPr>
            <w:tcW w:w="1276" w:type="dxa"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</w:p>
        </w:tc>
        <w:tc>
          <w:tcPr>
            <w:tcW w:w="1134" w:type="dxa"/>
          </w:tcPr>
          <w:p w:rsidR="00F7191F" w:rsidRPr="00F7191F" w:rsidRDefault="009B312B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15</w:t>
            </w:r>
            <w:r w:rsidR="00F7191F" w:rsidRPr="00F7191F">
              <w:rPr>
                <w:rFonts w:eastAsiaTheme="minorHAnsi"/>
              </w:rPr>
              <w:t>ЛД</w:t>
            </w:r>
          </w:p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</w:rPr>
            </w:pPr>
          </w:p>
        </w:tc>
        <w:tc>
          <w:tcPr>
            <w:tcW w:w="951" w:type="dxa"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  <w:r w:rsidRPr="00F7191F">
              <w:rPr>
                <w:rFonts w:eastAsiaTheme="minorHAnsi"/>
              </w:rPr>
              <w:t>5</w:t>
            </w:r>
          </w:p>
        </w:tc>
      </w:tr>
      <w:tr w:rsidR="005953DA" w:rsidRPr="00F7191F" w:rsidTr="009B312B">
        <w:trPr>
          <w:trHeight w:val="284"/>
        </w:trPr>
        <w:tc>
          <w:tcPr>
            <w:tcW w:w="532" w:type="dxa"/>
          </w:tcPr>
          <w:p w:rsidR="005953DA" w:rsidRPr="009B312B" w:rsidRDefault="009B312B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17</w:t>
            </w:r>
          </w:p>
        </w:tc>
        <w:tc>
          <w:tcPr>
            <w:tcW w:w="2837" w:type="dxa"/>
          </w:tcPr>
          <w:p w:rsidR="005953DA" w:rsidRPr="00F7191F" w:rsidRDefault="005953DA" w:rsidP="00AD57B1">
            <w:pPr>
              <w:rPr>
                <w:rFonts w:eastAsiaTheme="minorHAnsi" w:cstheme="minorBidi"/>
                <w:szCs w:val="24"/>
              </w:rPr>
            </w:pPr>
            <w:r w:rsidRPr="00F7191F">
              <w:rPr>
                <w:rFonts w:eastAsiaTheme="minorHAnsi" w:cstheme="minorBidi"/>
                <w:szCs w:val="24"/>
              </w:rPr>
              <w:t>Зачет</w:t>
            </w:r>
          </w:p>
        </w:tc>
        <w:tc>
          <w:tcPr>
            <w:tcW w:w="567" w:type="dxa"/>
          </w:tcPr>
          <w:p w:rsidR="005953DA" w:rsidRPr="005953DA" w:rsidRDefault="009B312B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17</w:t>
            </w:r>
          </w:p>
        </w:tc>
        <w:tc>
          <w:tcPr>
            <w:tcW w:w="1134" w:type="dxa"/>
          </w:tcPr>
          <w:p w:rsidR="005953DA" w:rsidRPr="00F7191F" w:rsidRDefault="005953DA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</w:p>
        </w:tc>
        <w:tc>
          <w:tcPr>
            <w:tcW w:w="1275" w:type="dxa"/>
          </w:tcPr>
          <w:p w:rsidR="005953DA" w:rsidRPr="005953DA" w:rsidRDefault="005953DA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2</w:t>
            </w:r>
          </w:p>
        </w:tc>
        <w:tc>
          <w:tcPr>
            <w:tcW w:w="1276" w:type="dxa"/>
          </w:tcPr>
          <w:p w:rsidR="005953DA" w:rsidRPr="00F7191F" w:rsidRDefault="005953DA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</w:p>
        </w:tc>
        <w:tc>
          <w:tcPr>
            <w:tcW w:w="1134" w:type="dxa"/>
          </w:tcPr>
          <w:p w:rsidR="005953DA" w:rsidRPr="00F7191F" w:rsidRDefault="009B312B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  <w:r>
              <w:rPr>
                <w:rFonts w:eastAsiaTheme="minorHAnsi"/>
              </w:rPr>
              <w:t>17</w:t>
            </w:r>
            <w:r w:rsidR="005953DA" w:rsidRPr="00F7191F">
              <w:rPr>
                <w:rFonts w:eastAsiaTheme="minorHAnsi"/>
              </w:rPr>
              <w:t>РИ</w:t>
            </w:r>
          </w:p>
        </w:tc>
        <w:tc>
          <w:tcPr>
            <w:tcW w:w="992" w:type="dxa"/>
            <w:gridSpan w:val="2"/>
          </w:tcPr>
          <w:p w:rsidR="005953DA" w:rsidRPr="00F7191F" w:rsidRDefault="005953DA" w:rsidP="00AD57B1">
            <w:pPr>
              <w:spacing w:after="0"/>
              <w:jc w:val="both"/>
              <w:rPr>
                <w:rFonts w:eastAsiaTheme="minorHAnsi"/>
              </w:rPr>
            </w:pPr>
            <w:r w:rsidRPr="00F7191F">
              <w:rPr>
                <w:rFonts w:eastAsiaTheme="minorHAnsi"/>
              </w:rPr>
              <w:t>50</w:t>
            </w:r>
          </w:p>
        </w:tc>
      </w:tr>
      <w:tr w:rsidR="009B312B" w:rsidRPr="00F7191F" w:rsidTr="009B312B">
        <w:trPr>
          <w:trHeight w:val="901"/>
        </w:trPr>
        <w:tc>
          <w:tcPr>
            <w:tcW w:w="532" w:type="dxa"/>
          </w:tcPr>
          <w:p w:rsidR="009B312B" w:rsidRPr="00F7191F" w:rsidRDefault="009B312B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</w:p>
        </w:tc>
        <w:tc>
          <w:tcPr>
            <w:tcW w:w="2837" w:type="dxa"/>
          </w:tcPr>
          <w:p w:rsidR="009B312B" w:rsidRPr="00F7191F" w:rsidRDefault="009B312B" w:rsidP="00AD57B1">
            <w:pPr>
              <w:spacing w:after="0"/>
              <w:rPr>
                <w:rFonts w:eastAsiaTheme="minorHAnsi"/>
              </w:rPr>
            </w:pPr>
            <w:r w:rsidRPr="00F7191F">
              <w:rPr>
                <w:rFonts w:eastAsiaTheme="minorHAnsi"/>
              </w:rPr>
              <w:t xml:space="preserve">Итого за </w:t>
            </w:r>
            <w:r w:rsidRPr="00F7191F">
              <w:rPr>
                <w:rFonts w:eastAsiaTheme="minorHAnsi"/>
                <w:lang w:val="en-US"/>
              </w:rPr>
              <w:t xml:space="preserve">V </w:t>
            </w:r>
            <w:r w:rsidRPr="00F7191F">
              <w:rPr>
                <w:rFonts w:eastAsiaTheme="minorHAnsi"/>
              </w:rPr>
              <w:t>семестр</w:t>
            </w:r>
          </w:p>
        </w:tc>
        <w:tc>
          <w:tcPr>
            <w:tcW w:w="567" w:type="dxa"/>
          </w:tcPr>
          <w:p w:rsidR="009B312B" w:rsidRPr="00F7191F" w:rsidRDefault="009B312B" w:rsidP="00AD57B1">
            <w:pPr>
              <w:spacing w:after="0"/>
              <w:jc w:val="both"/>
              <w:rPr>
                <w:rFonts w:eastAsiaTheme="minorHAnsi"/>
              </w:rPr>
            </w:pPr>
          </w:p>
        </w:tc>
        <w:tc>
          <w:tcPr>
            <w:tcW w:w="2409" w:type="dxa"/>
            <w:gridSpan w:val="2"/>
          </w:tcPr>
          <w:p w:rsidR="009B312B" w:rsidRPr="00F7191F" w:rsidRDefault="009B312B" w:rsidP="009B312B">
            <w:pPr>
              <w:spacing w:after="0"/>
              <w:ind w:firstLine="459"/>
              <w:jc w:val="both"/>
              <w:rPr>
                <w:rFonts w:eastAsiaTheme="minorHAnsi"/>
              </w:rPr>
            </w:pPr>
            <w:r w:rsidRPr="00F7191F">
              <w:rPr>
                <w:rFonts w:eastAsiaTheme="minorHAnsi"/>
              </w:rPr>
              <w:t xml:space="preserve">Ауд. </w:t>
            </w:r>
            <w:r>
              <w:rPr>
                <w:rFonts w:eastAsiaTheme="minorHAnsi"/>
              </w:rPr>
              <w:t>34</w:t>
            </w:r>
          </w:p>
          <w:p w:rsidR="009B312B" w:rsidRPr="00F7191F" w:rsidRDefault="009B312B" w:rsidP="009B312B">
            <w:pPr>
              <w:spacing w:after="0"/>
              <w:ind w:firstLine="459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СРС 38</w:t>
            </w:r>
          </w:p>
          <w:p w:rsidR="009B312B" w:rsidRPr="00F7191F" w:rsidRDefault="009B312B" w:rsidP="009B312B">
            <w:pPr>
              <w:spacing w:after="0"/>
              <w:ind w:firstLine="459"/>
              <w:jc w:val="both"/>
              <w:rPr>
                <w:rFonts w:eastAsiaTheme="minorHAnsi"/>
              </w:rPr>
            </w:pPr>
            <w:r w:rsidRPr="00F7191F"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</w:rPr>
              <w:t>2</w:t>
            </w:r>
            <w:r w:rsidRPr="00F7191F">
              <w:rPr>
                <w:rFonts w:eastAsiaTheme="minorHAnsi"/>
              </w:rPr>
              <w:t xml:space="preserve"> ЗЕТ</w:t>
            </w:r>
          </w:p>
        </w:tc>
        <w:tc>
          <w:tcPr>
            <w:tcW w:w="1276" w:type="dxa"/>
          </w:tcPr>
          <w:p w:rsidR="009B312B" w:rsidRPr="00F7191F" w:rsidRDefault="009B312B" w:rsidP="00AD57B1">
            <w:pPr>
              <w:spacing w:after="0"/>
              <w:jc w:val="both"/>
              <w:rPr>
                <w:rFonts w:eastAsiaTheme="minorHAnsi"/>
              </w:rPr>
            </w:pPr>
          </w:p>
        </w:tc>
        <w:tc>
          <w:tcPr>
            <w:tcW w:w="1134" w:type="dxa"/>
          </w:tcPr>
          <w:p w:rsidR="009B312B" w:rsidRPr="00F7191F" w:rsidRDefault="009B312B" w:rsidP="00AD57B1">
            <w:pPr>
              <w:spacing w:after="0"/>
              <w:jc w:val="both"/>
              <w:rPr>
                <w:rFonts w:eastAsiaTheme="minorHAnsi"/>
              </w:rPr>
            </w:pPr>
          </w:p>
        </w:tc>
        <w:tc>
          <w:tcPr>
            <w:tcW w:w="992" w:type="dxa"/>
            <w:gridSpan w:val="2"/>
          </w:tcPr>
          <w:p w:rsidR="009B312B" w:rsidRPr="00F7191F" w:rsidRDefault="009B312B" w:rsidP="00AD57B1">
            <w:pPr>
              <w:spacing w:after="0"/>
              <w:jc w:val="both"/>
              <w:rPr>
                <w:rFonts w:eastAsiaTheme="minorHAnsi"/>
              </w:rPr>
            </w:pPr>
            <w:r w:rsidRPr="00F7191F">
              <w:rPr>
                <w:rFonts w:eastAsiaTheme="minorHAnsi"/>
              </w:rPr>
              <w:t>100</w:t>
            </w:r>
          </w:p>
        </w:tc>
      </w:tr>
    </w:tbl>
    <w:p w:rsidR="008E61A4" w:rsidRDefault="008E61A4" w:rsidP="00AD57B1">
      <w:pPr>
        <w:pStyle w:val="a4"/>
        <w:ind w:firstLine="0"/>
      </w:pPr>
    </w:p>
    <w:p w:rsidR="008E61A4" w:rsidRDefault="008E61A4" w:rsidP="00AD57B1">
      <w:pPr>
        <w:pStyle w:val="a4"/>
        <w:ind w:firstLine="0"/>
      </w:pPr>
      <w:r>
        <w:t>* – сокращенное наименование формы контроля</w:t>
      </w:r>
    </w:p>
    <w:p w:rsidR="008E61A4" w:rsidRDefault="008E61A4" w:rsidP="00AD57B1">
      <w:pPr>
        <w:pStyle w:val="a4"/>
        <w:ind w:firstLine="0"/>
      </w:pPr>
      <w:r>
        <w:t>** – сумма максимальных баллов должна быть равна 100 за семестр, включая зачет и (или) экзамен</w:t>
      </w:r>
    </w:p>
    <w:p w:rsidR="008E61A4" w:rsidRDefault="008E61A4" w:rsidP="00AD57B1">
      <w:pPr>
        <w:pStyle w:val="a4"/>
        <w:ind w:firstLine="0"/>
      </w:pPr>
      <w:r>
        <w:t>Сокращение наименований форм текущего контроля и аттестации разделов:</w:t>
      </w:r>
    </w:p>
    <w:p w:rsidR="00F7191F" w:rsidRPr="00F7191F" w:rsidRDefault="00F7191F" w:rsidP="00AD57B1">
      <w:pPr>
        <w:spacing w:after="0"/>
        <w:jc w:val="both"/>
        <w:rPr>
          <w:rFonts w:eastAsiaTheme="minorHAnsi"/>
        </w:rPr>
      </w:pPr>
      <w:r w:rsidRPr="00F7191F">
        <w:rPr>
          <w:rFonts w:eastAsiaTheme="minorHAnsi"/>
        </w:rPr>
        <w:t>ДЗ – домашнее задание;</w:t>
      </w:r>
    </w:p>
    <w:p w:rsidR="00F7191F" w:rsidRPr="00F7191F" w:rsidRDefault="00F7191F" w:rsidP="00AD57B1">
      <w:pPr>
        <w:spacing w:after="0"/>
        <w:jc w:val="both"/>
        <w:rPr>
          <w:rFonts w:eastAsiaTheme="minorHAnsi"/>
        </w:rPr>
      </w:pPr>
      <w:r w:rsidRPr="00F7191F">
        <w:rPr>
          <w:rFonts w:eastAsiaTheme="minorHAnsi"/>
        </w:rPr>
        <w:t>ЛД-лексический диктант;</w:t>
      </w:r>
    </w:p>
    <w:p w:rsidR="00F7191F" w:rsidRPr="00F7191F" w:rsidRDefault="00F7191F" w:rsidP="00AD57B1">
      <w:pPr>
        <w:spacing w:after="0"/>
        <w:jc w:val="both"/>
        <w:rPr>
          <w:rFonts w:eastAsiaTheme="minorHAnsi"/>
        </w:rPr>
      </w:pPr>
      <w:r w:rsidRPr="00F7191F">
        <w:rPr>
          <w:rFonts w:eastAsiaTheme="minorHAnsi"/>
        </w:rPr>
        <w:t>РИ-ролевая игра.</w:t>
      </w:r>
    </w:p>
    <w:p w:rsidR="00AA1684" w:rsidRPr="00AD042E" w:rsidRDefault="00AA1684" w:rsidP="00AD57B1">
      <w:pPr>
        <w:spacing w:after="0"/>
        <w:jc w:val="both"/>
      </w:pPr>
    </w:p>
    <w:p w:rsidR="00AA1684" w:rsidRDefault="00AA1684" w:rsidP="00AD57B1">
      <w:pPr>
        <w:pStyle w:val="a4"/>
        <w:ind w:firstLine="0"/>
      </w:pPr>
    </w:p>
    <w:p w:rsidR="008E61A4" w:rsidRPr="00AB6ACB" w:rsidRDefault="008E61A4" w:rsidP="00AD57B1">
      <w:pPr>
        <w:pStyle w:val="a6"/>
      </w:pPr>
      <w:r w:rsidRPr="00AB6ACB">
        <w:t>КАЛЕНДАРНЫЙ ПЛАН</w:t>
      </w:r>
    </w:p>
    <w:tbl>
      <w:tblPr>
        <w:tblStyle w:val="a9"/>
        <w:tblW w:w="5018" w:type="pct"/>
        <w:jc w:val="center"/>
        <w:tblLayout w:type="fixed"/>
        <w:tblLook w:val="04A0" w:firstRow="1" w:lastRow="0" w:firstColumn="1" w:lastColumn="0" w:noHBand="0" w:noVBand="1"/>
      </w:tblPr>
      <w:tblGrid>
        <w:gridCol w:w="676"/>
        <w:gridCol w:w="6962"/>
        <w:gridCol w:w="851"/>
        <w:gridCol w:w="1116"/>
      </w:tblGrid>
      <w:tr w:rsidR="00D418E3" w:rsidRPr="00D418E3" w:rsidTr="00330E36">
        <w:trPr>
          <w:jc w:val="center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8E3" w:rsidRPr="00AD57B1" w:rsidRDefault="00D418E3" w:rsidP="00AD57B1">
            <w:pPr>
              <w:rPr>
                <w:b/>
              </w:rPr>
            </w:pPr>
            <w:r w:rsidRPr="00AD57B1">
              <w:rPr>
                <w:b/>
              </w:rPr>
              <w:t>Недели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8E3" w:rsidRPr="00AD57B1" w:rsidRDefault="00D418E3" w:rsidP="00AD57B1">
            <w:pPr>
              <w:rPr>
                <w:b/>
              </w:rPr>
            </w:pPr>
            <w:r w:rsidRPr="00AD57B1">
              <w:rPr>
                <w:b/>
              </w:rPr>
              <w:t xml:space="preserve">Содержание </w:t>
            </w:r>
            <w:r w:rsidRPr="00AD57B1">
              <w:rPr>
                <w:b/>
                <w:lang w:val="en-US"/>
              </w:rPr>
              <w:t>/</w:t>
            </w:r>
            <w:r w:rsidRPr="00AD57B1">
              <w:rPr>
                <w:b/>
              </w:rPr>
              <w:t xml:space="preserve"> Темы занятий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8E3" w:rsidRPr="00AD57B1" w:rsidRDefault="003E7B31" w:rsidP="003E7B31">
            <w:pPr>
              <w:rPr>
                <w:b/>
              </w:rPr>
            </w:pPr>
            <w:proofErr w:type="gramStart"/>
            <w:r>
              <w:rPr>
                <w:b/>
              </w:rPr>
              <w:t>Лек</w:t>
            </w:r>
            <w:r w:rsidRPr="003E7B31">
              <w:rPr>
                <w:b/>
              </w:rPr>
              <w:t>./</w:t>
            </w:r>
            <w:proofErr w:type="gramEnd"/>
            <w:r>
              <w:rPr>
                <w:b/>
              </w:rPr>
              <w:t>час.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8E3" w:rsidRPr="00D418E3" w:rsidRDefault="003E7B31" w:rsidP="00AD57B1">
            <w:pPr>
              <w:rPr>
                <w:b/>
              </w:rPr>
            </w:pPr>
            <w:r w:rsidRPr="00AD57B1">
              <w:rPr>
                <w:b/>
              </w:rPr>
              <w:t>Пр.</w:t>
            </w:r>
            <w:r w:rsidRPr="003E7B31">
              <w:rPr>
                <w:b/>
              </w:rPr>
              <w:t>/</w:t>
            </w:r>
            <w:proofErr w:type="gramStart"/>
            <w:r w:rsidRPr="00AD57B1">
              <w:rPr>
                <w:b/>
              </w:rPr>
              <w:t>сем.,</w:t>
            </w:r>
            <w:proofErr w:type="gramEnd"/>
            <w:r w:rsidRPr="00AD57B1">
              <w:rPr>
                <w:b/>
              </w:rPr>
              <w:t xml:space="preserve"> час.</w:t>
            </w:r>
          </w:p>
        </w:tc>
      </w:tr>
      <w:tr w:rsidR="00D418E3" w:rsidRPr="00D418E3" w:rsidTr="00330E36">
        <w:trPr>
          <w:jc w:val="center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8E3" w:rsidRPr="003E7B31" w:rsidRDefault="00D418E3" w:rsidP="00AD57B1"/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8E3" w:rsidRPr="00D418E3" w:rsidRDefault="00D418E3" w:rsidP="00AD57B1">
            <w:pPr>
              <w:rPr>
                <w:lang w:val="en-US"/>
              </w:rPr>
            </w:pPr>
            <w:r w:rsidRPr="00D418E3">
              <w:rPr>
                <w:i/>
                <w:lang w:val="en-US"/>
              </w:rPr>
              <w:t xml:space="preserve">5 </w:t>
            </w:r>
            <w:r w:rsidRPr="00AD57B1">
              <w:rPr>
                <w:i/>
              </w:rPr>
              <w:t>семестр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8E3" w:rsidRPr="00D418E3" w:rsidRDefault="00D418E3" w:rsidP="00AD57B1"/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8E3" w:rsidRPr="00D418E3" w:rsidRDefault="009B312B" w:rsidP="003E7B31">
            <w:r>
              <w:t>34</w:t>
            </w:r>
          </w:p>
        </w:tc>
      </w:tr>
      <w:tr w:rsidR="00D418E3" w:rsidRPr="00AD57B1" w:rsidTr="00330E36">
        <w:trPr>
          <w:jc w:val="center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8E3" w:rsidRPr="00AD57B1" w:rsidRDefault="009B312B" w:rsidP="00AD57B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8E3" w:rsidRPr="00AD57B1" w:rsidRDefault="00D51939" w:rsidP="00AD57B1">
            <w:pPr>
              <w:rPr>
                <w:szCs w:val="24"/>
                <w:lang w:val="en-US"/>
              </w:rPr>
            </w:pPr>
            <w:r>
              <w:rPr>
                <w:szCs w:val="24"/>
              </w:rPr>
              <w:t>Тема</w:t>
            </w:r>
            <w:r w:rsidR="00D418E3" w:rsidRPr="00AD57B1">
              <w:rPr>
                <w:szCs w:val="24"/>
                <w:lang w:val="en-US"/>
              </w:rPr>
              <w:t xml:space="preserve"> 1</w:t>
            </w:r>
          </w:p>
          <w:p w:rsidR="00D418E3" w:rsidRPr="00AD57B1" w:rsidRDefault="00D418E3" w:rsidP="00AD57B1">
            <w:pPr>
              <w:rPr>
                <w:szCs w:val="24"/>
                <w:lang w:val="en-US"/>
              </w:rPr>
            </w:pPr>
            <w:r w:rsidRPr="00AD57B1">
              <w:rPr>
                <w:szCs w:val="24"/>
                <w:lang w:val="en-US"/>
              </w:rPr>
              <w:t xml:space="preserve">Business correspondence. </w:t>
            </w:r>
          </w:p>
          <w:p w:rsidR="00D418E3" w:rsidRPr="00AD57B1" w:rsidRDefault="00D418E3" w:rsidP="00AD57B1">
            <w:pPr>
              <w:rPr>
                <w:szCs w:val="24"/>
                <w:lang w:val="en-US"/>
              </w:rPr>
            </w:pPr>
            <w:r w:rsidRPr="00AD57B1">
              <w:rPr>
                <w:szCs w:val="24"/>
                <w:lang w:val="en-US"/>
              </w:rPr>
              <w:t xml:space="preserve">Letter Structure. Letter’s Contents and Style. Types of Letters. </w:t>
            </w:r>
          </w:p>
          <w:p w:rsidR="00D418E3" w:rsidRPr="00AD57B1" w:rsidRDefault="00D418E3" w:rsidP="00AD57B1">
            <w:pPr>
              <w:rPr>
                <w:szCs w:val="24"/>
                <w:lang w:val="en-US"/>
              </w:rPr>
            </w:pPr>
            <w:r w:rsidRPr="00AD57B1">
              <w:rPr>
                <w:szCs w:val="24"/>
                <w:lang w:val="en-US"/>
              </w:rPr>
              <w:t>Fax and E-mail. Helpful expressions in Business Communication.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8E3" w:rsidRPr="00AD57B1" w:rsidRDefault="00D418E3" w:rsidP="00AD57B1">
            <w:pPr>
              <w:rPr>
                <w:lang w:val="en-US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8E3" w:rsidRPr="00AD57B1" w:rsidRDefault="003E7B31" w:rsidP="003E7B31">
            <w:r w:rsidRPr="00AD57B1">
              <w:rPr>
                <w:lang w:val="en-US"/>
              </w:rPr>
              <w:t>2</w:t>
            </w:r>
          </w:p>
        </w:tc>
      </w:tr>
      <w:tr w:rsidR="00D418E3" w:rsidRPr="00AD57B1" w:rsidTr="00330E36">
        <w:trPr>
          <w:jc w:val="center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8E3" w:rsidRPr="00B928C3" w:rsidRDefault="00B928C3" w:rsidP="00AD57B1">
            <w:r>
              <w:t>2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8E3" w:rsidRPr="00AD57B1" w:rsidRDefault="00D51939" w:rsidP="00AD57B1">
            <w:pPr>
              <w:rPr>
                <w:szCs w:val="24"/>
                <w:lang w:val="en-US"/>
              </w:rPr>
            </w:pPr>
            <w:r w:rsidRPr="00D51939">
              <w:rPr>
                <w:szCs w:val="24"/>
              </w:rPr>
              <w:t>Тема</w:t>
            </w:r>
            <w:r w:rsidR="009B312B">
              <w:rPr>
                <w:szCs w:val="24"/>
                <w:lang w:val="en-US"/>
              </w:rPr>
              <w:t xml:space="preserve"> 2</w:t>
            </w:r>
          </w:p>
          <w:p w:rsidR="00D418E3" w:rsidRPr="00291CE0" w:rsidRDefault="00D418E3" w:rsidP="009B312B">
            <w:pPr>
              <w:rPr>
                <w:szCs w:val="24"/>
                <w:lang w:val="en-US"/>
              </w:rPr>
            </w:pPr>
            <w:r w:rsidRPr="00AD57B1">
              <w:rPr>
                <w:szCs w:val="24"/>
                <w:lang w:val="en-US"/>
              </w:rPr>
              <w:t>Job App</w:t>
            </w:r>
            <w:r w:rsidR="00291CE0">
              <w:rPr>
                <w:szCs w:val="24"/>
                <w:lang w:val="en-US"/>
              </w:rPr>
              <w:t>lication. Resume. Cover Letter.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8E3" w:rsidRPr="009B312B" w:rsidRDefault="00D418E3" w:rsidP="00AD57B1">
            <w:pPr>
              <w:rPr>
                <w:lang w:val="en-US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31" w:rsidRPr="00AD57B1" w:rsidRDefault="003E7B31" w:rsidP="00AD57B1">
            <w:r w:rsidRPr="00AD57B1">
              <w:t>2</w:t>
            </w:r>
          </w:p>
        </w:tc>
      </w:tr>
      <w:tr w:rsidR="00D418E3" w:rsidRPr="00AD57B1" w:rsidTr="00330E36">
        <w:trPr>
          <w:jc w:val="center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8E3" w:rsidRPr="00B928C3" w:rsidRDefault="009B312B" w:rsidP="00AD57B1">
            <w:pPr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12B" w:rsidRPr="00AD57B1" w:rsidRDefault="009B312B" w:rsidP="009B312B">
            <w:pPr>
              <w:rPr>
                <w:szCs w:val="24"/>
                <w:lang w:val="en-US"/>
              </w:rPr>
            </w:pPr>
            <w:r w:rsidRPr="00D51939">
              <w:rPr>
                <w:szCs w:val="24"/>
              </w:rPr>
              <w:t>Тема</w:t>
            </w:r>
            <w:r>
              <w:rPr>
                <w:szCs w:val="24"/>
                <w:lang w:val="en-US"/>
              </w:rPr>
              <w:t xml:space="preserve"> 3</w:t>
            </w:r>
          </w:p>
          <w:p w:rsidR="009B312B" w:rsidRPr="00AD57B1" w:rsidRDefault="009B312B" w:rsidP="009B312B">
            <w:pPr>
              <w:rPr>
                <w:szCs w:val="24"/>
                <w:lang w:val="en-US"/>
              </w:rPr>
            </w:pPr>
            <w:r w:rsidRPr="00AD57B1">
              <w:rPr>
                <w:szCs w:val="24"/>
                <w:lang w:val="en-US"/>
              </w:rPr>
              <w:t xml:space="preserve">Work and Jobs. Ways of Working. </w:t>
            </w:r>
          </w:p>
          <w:p w:rsidR="00D418E3" w:rsidRPr="00AD57B1" w:rsidRDefault="009B312B" w:rsidP="00AD57B1">
            <w:pPr>
              <w:rPr>
                <w:szCs w:val="24"/>
                <w:lang w:val="en-US"/>
              </w:rPr>
            </w:pPr>
            <w:r w:rsidRPr="00AD57B1">
              <w:rPr>
                <w:szCs w:val="24"/>
                <w:lang w:val="en-US"/>
              </w:rPr>
              <w:t xml:space="preserve">Recruitment and selection. Skills and qualifications. Pay and Benefit. People and Workplaces. 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8E3" w:rsidRPr="00291CE0" w:rsidRDefault="00D418E3" w:rsidP="00AD57B1">
            <w:pPr>
              <w:rPr>
                <w:szCs w:val="24"/>
                <w:lang w:val="en-US"/>
              </w:rPr>
            </w:pPr>
          </w:p>
          <w:p w:rsidR="00D418E3" w:rsidRPr="00AD57B1" w:rsidRDefault="00D418E3" w:rsidP="00AD57B1">
            <w:pPr>
              <w:rPr>
                <w:szCs w:val="24"/>
                <w:lang w:val="en-US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8E3" w:rsidRDefault="003E7B31" w:rsidP="00AD57B1">
            <w:pPr>
              <w:rPr>
                <w:szCs w:val="24"/>
              </w:rPr>
            </w:pPr>
            <w:r>
              <w:rPr>
                <w:szCs w:val="24"/>
              </w:rPr>
              <w:t>2</w:t>
            </w:r>
          </w:p>
          <w:p w:rsidR="003E7B31" w:rsidRPr="00AD57B1" w:rsidRDefault="003E7B31" w:rsidP="00AD57B1">
            <w:pPr>
              <w:rPr>
                <w:szCs w:val="24"/>
              </w:rPr>
            </w:pPr>
          </w:p>
        </w:tc>
      </w:tr>
      <w:tr w:rsidR="009B312B" w:rsidRPr="00AD57B1" w:rsidTr="00330E36">
        <w:trPr>
          <w:jc w:val="center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12B" w:rsidRDefault="009B312B" w:rsidP="00AD57B1">
            <w:pPr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12B" w:rsidRPr="00AD57B1" w:rsidRDefault="009B312B" w:rsidP="009B312B">
            <w:pPr>
              <w:rPr>
                <w:szCs w:val="24"/>
                <w:lang w:val="en-US"/>
              </w:rPr>
            </w:pPr>
            <w:r w:rsidRPr="00D51939">
              <w:rPr>
                <w:szCs w:val="24"/>
              </w:rPr>
              <w:t>Тема</w:t>
            </w:r>
            <w:r>
              <w:rPr>
                <w:szCs w:val="24"/>
                <w:lang w:val="en-US"/>
              </w:rPr>
              <w:t xml:space="preserve"> 4</w:t>
            </w:r>
          </w:p>
          <w:p w:rsidR="009B312B" w:rsidRPr="009B312B" w:rsidRDefault="009B312B" w:rsidP="009B312B">
            <w:pPr>
              <w:rPr>
                <w:szCs w:val="24"/>
                <w:lang w:val="en-US"/>
              </w:rPr>
            </w:pPr>
            <w:r w:rsidRPr="00AD57B1">
              <w:rPr>
                <w:szCs w:val="24"/>
                <w:lang w:val="en-US"/>
              </w:rPr>
              <w:t>The Career Ladder. Managers, executives and directors.</w:t>
            </w:r>
            <w:r>
              <w:rPr>
                <w:szCs w:val="24"/>
              </w:rPr>
              <w:t>Т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12B" w:rsidRPr="009B312B" w:rsidRDefault="009B312B" w:rsidP="00AD57B1">
            <w:pPr>
              <w:rPr>
                <w:szCs w:val="24"/>
                <w:lang w:val="en-US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12B" w:rsidRDefault="009B312B" w:rsidP="00AD57B1">
            <w:pPr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9B312B" w:rsidRPr="00AD57B1" w:rsidTr="00330E36">
        <w:trPr>
          <w:jc w:val="center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12B" w:rsidRDefault="00291CE0" w:rsidP="00AD57B1">
            <w:pPr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E0" w:rsidRDefault="00291CE0" w:rsidP="00291CE0">
            <w:pPr>
              <w:rPr>
                <w:szCs w:val="24"/>
                <w:lang w:val="en-US"/>
              </w:rPr>
            </w:pPr>
            <w:r w:rsidRPr="00D51939">
              <w:rPr>
                <w:szCs w:val="24"/>
              </w:rPr>
              <w:t>Тема</w:t>
            </w:r>
            <w:r>
              <w:rPr>
                <w:szCs w:val="24"/>
                <w:lang w:val="en-US"/>
              </w:rPr>
              <w:t xml:space="preserve"> 5</w:t>
            </w:r>
          </w:p>
          <w:p w:rsidR="009B312B" w:rsidRPr="00291CE0" w:rsidRDefault="00291CE0" w:rsidP="00291CE0">
            <w:pPr>
              <w:jc w:val="both"/>
              <w:rPr>
                <w:szCs w:val="24"/>
                <w:lang w:val="en-US"/>
              </w:rPr>
            </w:pPr>
            <w:r w:rsidRPr="00AD57B1">
              <w:rPr>
                <w:szCs w:val="24"/>
                <w:lang w:val="en-US"/>
              </w:rPr>
              <w:t>Presentations and Speeches. Types of Presentations and Speeches. Preparation and Introduction. Main Part. Closing and Questions. Phrases Used to Make Conversational Moves.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12B" w:rsidRPr="009B312B" w:rsidRDefault="009B312B" w:rsidP="00AD57B1">
            <w:pPr>
              <w:rPr>
                <w:szCs w:val="24"/>
                <w:lang w:val="en-US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12B" w:rsidRDefault="00291CE0" w:rsidP="00AD57B1">
            <w:pPr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291CE0" w:rsidRPr="00AD57B1" w:rsidTr="00330E36">
        <w:trPr>
          <w:jc w:val="center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E0" w:rsidRDefault="00291CE0" w:rsidP="00AD57B1">
            <w:pPr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E0" w:rsidRPr="00AD57B1" w:rsidRDefault="00291CE0" w:rsidP="00291CE0">
            <w:pPr>
              <w:jc w:val="both"/>
              <w:rPr>
                <w:szCs w:val="24"/>
                <w:lang w:val="en-US"/>
              </w:rPr>
            </w:pPr>
            <w:r w:rsidRPr="00D51939">
              <w:rPr>
                <w:szCs w:val="24"/>
              </w:rPr>
              <w:t>Тема</w:t>
            </w:r>
            <w:r>
              <w:rPr>
                <w:szCs w:val="24"/>
                <w:lang w:val="en-US"/>
              </w:rPr>
              <w:t xml:space="preserve"> 6</w:t>
            </w:r>
          </w:p>
          <w:p w:rsidR="00291CE0" w:rsidRPr="00291CE0" w:rsidRDefault="00291CE0" w:rsidP="00291CE0">
            <w:pPr>
              <w:rPr>
                <w:szCs w:val="24"/>
                <w:lang w:val="en-US"/>
              </w:rPr>
            </w:pPr>
            <w:r w:rsidRPr="00AD57B1">
              <w:rPr>
                <w:szCs w:val="24"/>
                <w:lang w:val="en-US"/>
              </w:rPr>
              <w:t>Problem-Solution Speech. Evaluation Form.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E0" w:rsidRPr="009B312B" w:rsidRDefault="00291CE0" w:rsidP="00AD57B1">
            <w:pPr>
              <w:rPr>
                <w:szCs w:val="24"/>
                <w:lang w:val="en-US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E0" w:rsidRDefault="00291CE0" w:rsidP="00AD57B1">
            <w:pPr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D418E3" w:rsidRPr="00AD57B1" w:rsidTr="00330E36">
        <w:trPr>
          <w:jc w:val="center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8E3" w:rsidRPr="00B928C3" w:rsidRDefault="00D51939" w:rsidP="00AD57B1">
            <w:pPr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E0" w:rsidRPr="00291CE0" w:rsidRDefault="00291CE0" w:rsidP="00AD57B1">
            <w:pPr>
              <w:rPr>
                <w:szCs w:val="24"/>
                <w:lang w:val="en-US"/>
              </w:rPr>
            </w:pPr>
            <w:r>
              <w:rPr>
                <w:szCs w:val="24"/>
              </w:rPr>
              <w:t>Тема</w:t>
            </w:r>
            <w:r w:rsidRPr="00291CE0">
              <w:rPr>
                <w:szCs w:val="24"/>
                <w:lang w:val="en-US"/>
              </w:rPr>
              <w:t xml:space="preserve"> 7</w:t>
            </w:r>
          </w:p>
          <w:p w:rsidR="00D418E3" w:rsidRPr="00330E36" w:rsidRDefault="00D418E3" w:rsidP="00AD57B1">
            <w:pPr>
              <w:rPr>
                <w:szCs w:val="24"/>
                <w:lang w:val="en-US"/>
              </w:rPr>
            </w:pPr>
            <w:r w:rsidRPr="00AD57B1">
              <w:rPr>
                <w:szCs w:val="24"/>
                <w:lang w:val="en-US"/>
              </w:rPr>
              <w:t xml:space="preserve">Telephone Conversations. Preparing for a Phone Conversation. Receiving Phone Calls. 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8E3" w:rsidRPr="00AD57B1" w:rsidRDefault="00D418E3" w:rsidP="00AD57B1">
            <w:pPr>
              <w:rPr>
                <w:szCs w:val="24"/>
                <w:lang w:val="en-US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8E3" w:rsidRPr="00AD57B1" w:rsidRDefault="00B928C3" w:rsidP="00AD57B1">
            <w:pPr>
              <w:rPr>
                <w:szCs w:val="24"/>
              </w:rPr>
            </w:pPr>
            <w:r w:rsidRPr="00AD57B1">
              <w:rPr>
                <w:szCs w:val="24"/>
              </w:rPr>
              <w:t>2</w:t>
            </w:r>
          </w:p>
        </w:tc>
      </w:tr>
      <w:tr w:rsidR="00291CE0" w:rsidRPr="00AD57B1" w:rsidTr="00330E36">
        <w:trPr>
          <w:jc w:val="center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E0" w:rsidRDefault="00291CE0" w:rsidP="00AD57B1">
            <w:pPr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E0" w:rsidRPr="005A7ADE" w:rsidRDefault="00291CE0" w:rsidP="00291CE0">
            <w:pPr>
              <w:rPr>
                <w:szCs w:val="24"/>
                <w:lang w:val="en-US"/>
              </w:rPr>
            </w:pPr>
            <w:r w:rsidRPr="00D51939">
              <w:rPr>
                <w:szCs w:val="24"/>
              </w:rPr>
              <w:t>Тема</w:t>
            </w:r>
            <w:r>
              <w:rPr>
                <w:szCs w:val="24"/>
                <w:lang w:val="en-US"/>
              </w:rPr>
              <w:t xml:space="preserve"> 8</w:t>
            </w:r>
          </w:p>
          <w:p w:rsidR="00291CE0" w:rsidRDefault="00291CE0" w:rsidP="00291CE0">
            <w:pPr>
              <w:rPr>
                <w:szCs w:val="24"/>
              </w:rPr>
            </w:pPr>
            <w:r w:rsidRPr="00AD57B1">
              <w:rPr>
                <w:szCs w:val="24"/>
                <w:lang w:val="en-US"/>
              </w:rPr>
              <w:t>Taking and Leaving Messages. Asking for Repetition. Leaving a Message on an Answering Machine. Choice Style in a Telephone Conversation.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E0" w:rsidRPr="00AD57B1" w:rsidRDefault="00291CE0" w:rsidP="00AD57B1">
            <w:pPr>
              <w:rPr>
                <w:szCs w:val="24"/>
                <w:lang w:val="en-US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E0" w:rsidRPr="00AD57B1" w:rsidRDefault="00291CE0" w:rsidP="00AD57B1">
            <w:pPr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D418E3" w:rsidRPr="00AD57B1" w:rsidTr="00330E36">
        <w:trPr>
          <w:trHeight w:val="843"/>
          <w:jc w:val="center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8E3" w:rsidRPr="00B928C3" w:rsidRDefault="00D51939" w:rsidP="00AD57B1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9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8C3" w:rsidRPr="005A7ADE" w:rsidRDefault="00D51939" w:rsidP="00AD57B1">
            <w:pPr>
              <w:rPr>
                <w:szCs w:val="24"/>
                <w:lang w:val="en-US"/>
              </w:rPr>
            </w:pPr>
            <w:r w:rsidRPr="00D51939">
              <w:rPr>
                <w:szCs w:val="24"/>
              </w:rPr>
              <w:t>Тема</w:t>
            </w:r>
            <w:r w:rsidR="00291CE0">
              <w:rPr>
                <w:szCs w:val="24"/>
                <w:lang w:val="en-US"/>
              </w:rPr>
              <w:t xml:space="preserve"> 9</w:t>
            </w:r>
          </w:p>
          <w:p w:rsidR="00D418E3" w:rsidRPr="00AD57B1" w:rsidRDefault="00D418E3" w:rsidP="00AD57B1">
            <w:pPr>
              <w:rPr>
                <w:szCs w:val="24"/>
                <w:lang w:val="en-US"/>
              </w:rPr>
            </w:pPr>
            <w:r w:rsidRPr="00AD57B1">
              <w:rPr>
                <w:szCs w:val="24"/>
                <w:lang w:val="en-US"/>
              </w:rPr>
              <w:t xml:space="preserve">Negotiations. Situations and Negotiators. Preparing. Furthering Negotiations. 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8E3" w:rsidRPr="00AD57B1" w:rsidRDefault="00D418E3" w:rsidP="00AD57B1">
            <w:pPr>
              <w:rPr>
                <w:szCs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8E3" w:rsidRPr="00AD57B1" w:rsidRDefault="00B928C3" w:rsidP="00AD57B1">
            <w:pPr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291CE0" w:rsidRPr="00AD57B1" w:rsidTr="00330E36">
        <w:trPr>
          <w:trHeight w:val="639"/>
          <w:jc w:val="center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E0" w:rsidRDefault="00291CE0" w:rsidP="00AD57B1">
            <w:pPr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E0" w:rsidRPr="005A7ADE" w:rsidRDefault="00291CE0" w:rsidP="00291CE0">
            <w:pPr>
              <w:rPr>
                <w:szCs w:val="24"/>
                <w:lang w:val="en-US"/>
              </w:rPr>
            </w:pPr>
            <w:r w:rsidRPr="00D51939">
              <w:rPr>
                <w:szCs w:val="24"/>
              </w:rPr>
              <w:t>Тема</w:t>
            </w:r>
            <w:r>
              <w:rPr>
                <w:szCs w:val="24"/>
                <w:lang w:val="en-US"/>
              </w:rPr>
              <w:t xml:space="preserve"> 10</w:t>
            </w:r>
          </w:p>
          <w:p w:rsidR="00291CE0" w:rsidRPr="00D51939" w:rsidRDefault="00291CE0" w:rsidP="00291CE0">
            <w:pPr>
              <w:rPr>
                <w:szCs w:val="24"/>
              </w:rPr>
            </w:pPr>
            <w:r w:rsidRPr="00AD57B1">
              <w:rPr>
                <w:szCs w:val="24"/>
                <w:lang w:val="en-US"/>
              </w:rPr>
              <w:t>Difficulties. Reaching Agreement.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E0" w:rsidRPr="00AD57B1" w:rsidRDefault="00291CE0" w:rsidP="00AD57B1">
            <w:pPr>
              <w:rPr>
                <w:szCs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E0" w:rsidRDefault="00291CE0" w:rsidP="00AD57B1">
            <w:pPr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D418E3" w:rsidRPr="00AD57B1" w:rsidTr="00330E36">
        <w:trPr>
          <w:jc w:val="center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8E3" w:rsidRPr="00D51939" w:rsidRDefault="00D51939" w:rsidP="00D51939">
            <w:pPr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8E3" w:rsidRPr="00AD57B1" w:rsidRDefault="00D51939" w:rsidP="00AD57B1">
            <w:pPr>
              <w:rPr>
                <w:szCs w:val="24"/>
                <w:lang w:val="en-US"/>
              </w:rPr>
            </w:pPr>
            <w:r w:rsidRPr="00D51939">
              <w:rPr>
                <w:szCs w:val="24"/>
              </w:rPr>
              <w:t>Тема</w:t>
            </w:r>
            <w:r w:rsidR="00291CE0">
              <w:rPr>
                <w:szCs w:val="24"/>
                <w:lang w:val="en-US"/>
              </w:rPr>
              <w:t xml:space="preserve"> 11</w:t>
            </w:r>
          </w:p>
          <w:p w:rsidR="00D418E3" w:rsidRPr="00AD57B1" w:rsidRDefault="00D418E3" w:rsidP="00AD57B1">
            <w:pPr>
              <w:rPr>
                <w:szCs w:val="24"/>
                <w:lang w:val="en-US"/>
              </w:rPr>
            </w:pPr>
            <w:r w:rsidRPr="00AD57B1">
              <w:rPr>
                <w:szCs w:val="24"/>
                <w:lang w:val="en-US"/>
              </w:rPr>
              <w:t>Conference. The Environmental Problems Today.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8E3" w:rsidRPr="00AD57B1" w:rsidRDefault="00D418E3" w:rsidP="00AD57B1">
            <w:pPr>
              <w:rPr>
                <w:szCs w:val="24"/>
                <w:lang w:val="en-US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8E3" w:rsidRPr="00B928C3" w:rsidRDefault="00B928C3" w:rsidP="00AD57B1">
            <w:pPr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D418E3" w:rsidRPr="00AD57B1" w:rsidTr="00330E36">
        <w:trPr>
          <w:jc w:val="center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8E3" w:rsidRPr="00D51939" w:rsidRDefault="00D51939" w:rsidP="00AD57B1">
            <w:pPr>
              <w:rPr>
                <w:szCs w:val="24"/>
              </w:rPr>
            </w:pPr>
            <w:r>
              <w:rPr>
                <w:szCs w:val="24"/>
                <w:lang w:val="en-US"/>
              </w:rPr>
              <w:t>1</w:t>
            </w:r>
            <w:r>
              <w:rPr>
                <w:szCs w:val="24"/>
              </w:rPr>
              <w:t>2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8E3" w:rsidRPr="00AD57B1" w:rsidRDefault="00D51939" w:rsidP="00AD57B1">
            <w:pPr>
              <w:jc w:val="both"/>
              <w:rPr>
                <w:szCs w:val="24"/>
                <w:lang w:val="en-US"/>
              </w:rPr>
            </w:pPr>
            <w:r w:rsidRPr="00D51939">
              <w:rPr>
                <w:szCs w:val="24"/>
              </w:rPr>
              <w:t>Тема</w:t>
            </w:r>
            <w:r w:rsidR="00291CE0">
              <w:rPr>
                <w:szCs w:val="24"/>
                <w:lang w:val="en-US"/>
              </w:rPr>
              <w:t xml:space="preserve"> 12</w:t>
            </w:r>
          </w:p>
          <w:p w:rsidR="00D418E3" w:rsidRPr="00AD57B1" w:rsidRDefault="00D418E3" w:rsidP="00AD57B1">
            <w:pPr>
              <w:jc w:val="both"/>
              <w:rPr>
                <w:szCs w:val="24"/>
                <w:lang w:val="en-US"/>
              </w:rPr>
            </w:pPr>
            <w:r w:rsidRPr="00AD57B1">
              <w:rPr>
                <w:szCs w:val="24"/>
                <w:lang w:val="en-US"/>
              </w:rPr>
              <w:t xml:space="preserve">Business Communication in Action. What you Need for Success in Business. Be Positive. Be Thoughtful. Be a Team Player. Be Interested. Be Organized. Be Punctual. Be Prepared. Be Polite. Be Patient. Be Loyal. 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8E3" w:rsidRPr="00291CE0" w:rsidRDefault="00D418E3" w:rsidP="00AD57B1">
            <w:pPr>
              <w:rPr>
                <w:szCs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939" w:rsidRPr="00AD57B1" w:rsidRDefault="00B928C3" w:rsidP="00AD57B1">
            <w:pPr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291CE0" w:rsidRPr="00AD57B1" w:rsidTr="00330E36">
        <w:trPr>
          <w:jc w:val="center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E0" w:rsidRPr="00291CE0" w:rsidRDefault="00291CE0" w:rsidP="00AD57B1">
            <w:pPr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E0" w:rsidRPr="00AD57B1" w:rsidRDefault="00291CE0" w:rsidP="00291CE0">
            <w:pPr>
              <w:jc w:val="both"/>
              <w:rPr>
                <w:szCs w:val="24"/>
                <w:lang w:val="en-US"/>
              </w:rPr>
            </w:pPr>
            <w:r w:rsidRPr="00D51939">
              <w:rPr>
                <w:szCs w:val="24"/>
              </w:rPr>
              <w:t>Тема</w:t>
            </w:r>
            <w:r>
              <w:rPr>
                <w:szCs w:val="24"/>
                <w:lang w:val="en-US"/>
              </w:rPr>
              <w:t xml:space="preserve"> 13</w:t>
            </w:r>
          </w:p>
          <w:p w:rsidR="00291CE0" w:rsidRPr="0016262D" w:rsidRDefault="00291CE0" w:rsidP="00291CE0">
            <w:pPr>
              <w:jc w:val="both"/>
              <w:rPr>
                <w:szCs w:val="24"/>
                <w:lang w:val="en-US"/>
              </w:rPr>
            </w:pPr>
            <w:r w:rsidRPr="00AD57B1">
              <w:rPr>
                <w:szCs w:val="24"/>
                <w:lang w:val="en-US"/>
              </w:rPr>
              <w:t>Making Decisions in Business. Managers, executives and directors. Business People and Business Leaders.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E0" w:rsidRPr="0016262D" w:rsidRDefault="00291CE0" w:rsidP="00AD57B1">
            <w:pPr>
              <w:rPr>
                <w:szCs w:val="24"/>
                <w:lang w:val="en-US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E0" w:rsidRDefault="00291CE0" w:rsidP="00AD57B1">
            <w:pPr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D418E3" w:rsidRPr="00AD57B1" w:rsidTr="00330E36">
        <w:trPr>
          <w:jc w:val="center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8E3" w:rsidRPr="00D51939" w:rsidRDefault="00D51939" w:rsidP="00AD57B1">
            <w:pPr>
              <w:rPr>
                <w:szCs w:val="24"/>
              </w:rPr>
            </w:pPr>
            <w:r>
              <w:rPr>
                <w:szCs w:val="24"/>
                <w:lang w:val="en-US"/>
              </w:rPr>
              <w:t>1</w:t>
            </w:r>
            <w:r w:rsidR="00291CE0">
              <w:rPr>
                <w:szCs w:val="24"/>
              </w:rPr>
              <w:t>4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8E3" w:rsidRPr="00AD57B1" w:rsidRDefault="00D51939" w:rsidP="00AD57B1">
            <w:pPr>
              <w:jc w:val="both"/>
              <w:rPr>
                <w:szCs w:val="24"/>
                <w:lang w:val="en-US"/>
              </w:rPr>
            </w:pPr>
            <w:r w:rsidRPr="00D51939">
              <w:rPr>
                <w:szCs w:val="24"/>
              </w:rPr>
              <w:t>Тема</w:t>
            </w:r>
            <w:r w:rsidR="00291CE0">
              <w:rPr>
                <w:szCs w:val="24"/>
                <w:lang w:val="en-US"/>
              </w:rPr>
              <w:t xml:space="preserve"> 14</w:t>
            </w:r>
          </w:p>
          <w:p w:rsidR="00D418E3" w:rsidRPr="00AD57B1" w:rsidRDefault="00D418E3" w:rsidP="00AD57B1">
            <w:pPr>
              <w:rPr>
                <w:szCs w:val="24"/>
                <w:lang w:val="en-US"/>
              </w:rPr>
            </w:pPr>
            <w:r w:rsidRPr="00AD57B1">
              <w:rPr>
                <w:szCs w:val="24"/>
                <w:lang w:val="en-US"/>
              </w:rPr>
              <w:t>Business across cultures. Cultures and Culture. Distance and Familiarity.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8E3" w:rsidRPr="00AD57B1" w:rsidRDefault="00D418E3" w:rsidP="00AD57B1">
            <w:pPr>
              <w:rPr>
                <w:szCs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8E3" w:rsidRPr="00AD57B1" w:rsidRDefault="00D51939" w:rsidP="00AD57B1">
            <w:pPr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291CE0" w:rsidRPr="00AD57B1" w:rsidTr="00330E36">
        <w:trPr>
          <w:jc w:val="center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E0" w:rsidRPr="00291CE0" w:rsidRDefault="00291CE0" w:rsidP="00AD57B1">
            <w:pPr>
              <w:rPr>
                <w:szCs w:val="24"/>
              </w:rPr>
            </w:pPr>
            <w:r>
              <w:rPr>
                <w:szCs w:val="24"/>
              </w:rPr>
              <w:t>15-16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E0" w:rsidRPr="0016262D" w:rsidRDefault="00291CE0" w:rsidP="00AD57B1">
            <w:pPr>
              <w:jc w:val="both"/>
              <w:rPr>
                <w:szCs w:val="24"/>
                <w:lang w:val="en-US"/>
              </w:rPr>
            </w:pPr>
            <w:r>
              <w:rPr>
                <w:szCs w:val="24"/>
              </w:rPr>
              <w:t>Тема</w:t>
            </w:r>
            <w:r w:rsidRPr="0016262D">
              <w:rPr>
                <w:szCs w:val="24"/>
                <w:lang w:val="en-US"/>
              </w:rPr>
              <w:t xml:space="preserve"> 15-16</w:t>
            </w:r>
          </w:p>
          <w:p w:rsidR="00291CE0" w:rsidRPr="00AD57B1" w:rsidRDefault="00291CE0" w:rsidP="00291CE0">
            <w:pPr>
              <w:jc w:val="both"/>
              <w:rPr>
                <w:szCs w:val="24"/>
                <w:lang w:val="en-US"/>
              </w:rPr>
            </w:pPr>
            <w:r w:rsidRPr="00AD57B1">
              <w:rPr>
                <w:szCs w:val="24"/>
                <w:lang w:val="en-US"/>
              </w:rPr>
              <w:t>Business across cultures. Names. Business. Cards. Dress.</w:t>
            </w:r>
          </w:p>
          <w:p w:rsidR="00291CE0" w:rsidRPr="00D51939" w:rsidRDefault="00291CE0" w:rsidP="00291CE0">
            <w:pPr>
              <w:jc w:val="both"/>
              <w:rPr>
                <w:szCs w:val="24"/>
              </w:rPr>
            </w:pPr>
            <w:r w:rsidRPr="00AD57B1">
              <w:rPr>
                <w:szCs w:val="24"/>
                <w:lang w:val="en-US"/>
              </w:rPr>
              <w:t>Entertainment and Hospitality. Cross-Cultural Communication.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E0" w:rsidRDefault="00291CE0" w:rsidP="00AD57B1">
            <w:pPr>
              <w:rPr>
                <w:szCs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E0" w:rsidRDefault="00291CE0" w:rsidP="00AD57B1">
            <w:pPr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D418E3" w:rsidRPr="00AD57B1" w:rsidTr="00330E36">
        <w:trPr>
          <w:jc w:val="center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8E3" w:rsidRPr="00AD57B1" w:rsidRDefault="00D418E3" w:rsidP="00AD57B1">
            <w:pPr>
              <w:rPr>
                <w:szCs w:val="24"/>
                <w:lang w:val="en-US"/>
              </w:rPr>
            </w:pPr>
            <w:r w:rsidRPr="00AD57B1">
              <w:rPr>
                <w:szCs w:val="24"/>
                <w:lang w:val="en-US"/>
              </w:rPr>
              <w:t>17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8E3" w:rsidRPr="00AD57B1" w:rsidRDefault="00D51939" w:rsidP="00AD57B1">
            <w:pPr>
              <w:jc w:val="both"/>
              <w:rPr>
                <w:szCs w:val="24"/>
                <w:lang w:val="en-US"/>
              </w:rPr>
            </w:pPr>
            <w:r w:rsidRPr="00D51939">
              <w:rPr>
                <w:szCs w:val="24"/>
              </w:rPr>
              <w:t>Тема</w:t>
            </w:r>
            <w:r w:rsidR="00D418E3" w:rsidRPr="00AD57B1">
              <w:rPr>
                <w:szCs w:val="24"/>
                <w:lang w:val="en-US"/>
              </w:rPr>
              <w:t xml:space="preserve"> 17</w:t>
            </w:r>
          </w:p>
          <w:p w:rsidR="00D418E3" w:rsidRPr="00AD57B1" w:rsidRDefault="00291CE0" w:rsidP="00AD57B1">
            <w:pPr>
              <w:jc w:val="both"/>
              <w:rPr>
                <w:szCs w:val="24"/>
                <w:lang w:val="en-US"/>
              </w:rPr>
            </w:pPr>
            <w:r w:rsidRPr="00AD57B1">
              <w:rPr>
                <w:szCs w:val="24"/>
                <w:lang w:val="en-US"/>
              </w:rPr>
              <w:t>Role Play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8E3" w:rsidRPr="00AD57B1" w:rsidRDefault="00D418E3" w:rsidP="00AD57B1">
            <w:pPr>
              <w:rPr>
                <w:szCs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8E3" w:rsidRPr="00AD57B1" w:rsidRDefault="00291CE0" w:rsidP="00AD57B1">
            <w:pPr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</w:tbl>
    <w:p w:rsidR="008E61A4" w:rsidRPr="009A4FD7" w:rsidRDefault="008E61A4" w:rsidP="00AD57B1">
      <w:pPr>
        <w:pStyle w:val="a4"/>
        <w:ind w:firstLine="0"/>
        <w:rPr>
          <w:lang w:val="en-US"/>
        </w:rPr>
      </w:pPr>
    </w:p>
    <w:p w:rsidR="008E61A4" w:rsidRPr="00AA1684" w:rsidRDefault="008E61A4" w:rsidP="00AD57B1">
      <w:pPr>
        <w:pStyle w:val="a8"/>
        <w:ind w:firstLine="0"/>
        <w:rPr>
          <w:lang w:val="en-US"/>
        </w:rPr>
      </w:pPr>
      <w:r w:rsidRPr="009A4FD7">
        <w:rPr>
          <w:lang w:val="en-US"/>
        </w:rPr>
        <w:t>5.</w:t>
      </w:r>
      <w:r w:rsidRPr="009A4FD7">
        <w:rPr>
          <w:lang w:val="en-US"/>
        </w:rPr>
        <w:tab/>
      </w:r>
      <w:r>
        <w:t>Образовательные технологии</w:t>
      </w:r>
    </w:p>
    <w:p w:rsidR="00804200" w:rsidRDefault="00804200" w:rsidP="00AD57B1">
      <w:pPr>
        <w:pStyle w:val="a4"/>
        <w:ind w:firstLine="0"/>
      </w:pPr>
      <w:r>
        <w:t>1. Проведение практических занятий с интерактивным  участием студентов.</w:t>
      </w:r>
    </w:p>
    <w:p w:rsidR="00837EEF" w:rsidRDefault="00804200" w:rsidP="00AD57B1">
      <w:pPr>
        <w:spacing w:after="0"/>
        <w:jc w:val="both"/>
      </w:pPr>
      <w:r>
        <w:t>2. Подготовка и проведение презентаций, ролевых игр, круглых столов</w:t>
      </w:r>
      <w:r w:rsidR="00837EEF">
        <w:t>, бизнес-тренингов, диалогов и различных модифицируемых ситуаций общения.</w:t>
      </w:r>
    </w:p>
    <w:p w:rsidR="00804200" w:rsidRDefault="00804200" w:rsidP="00AD57B1">
      <w:pPr>
        <w:pStyle w:val="a4"/>
        <w:ind w:firstLine="0"/>
      </w:pPr>
    </w:p>
    <w:p w:rsidR="008E61A4" w:rsidRDefault="008E61A4" w:rsidP="00AD57B1">
      <w:pPr>
        <w:pStyle w:val="a8"/>
        <w:ind w:firstLine="0"/>
      </w:pPr>
      <w:r>
        <w:t>6.</w:t>
      </w:r>
      <w:r>
        <w:tab/>
        <w:t>ТРЕБОВАНИЯ К ФОНДУ ОЦЕНОЧНЫХ СРЕДСТВ В РАМКАХ РЕАЛИЗУЕМОЙ ОБРАЗОВАТЕЛЬНОЙ ПРОГРАММЫ</w:t>
      </w:r>
    </w:p>
    <w:p w:rsidR="00AD57B1" w:rsidRPr="00AD57B1" w:rsidRDefault="00AD57B1" w:rsidP="00AD57B1">
      <w:pPr>
        <w:spacing w:before="60" w:after="0"/>
        <w:jc w:val="both"/>
        <w:rPr>
          <w:rFonts w:eastAsia="Times New Roman"/>
          <w:szCs w:val="24"/>
          <w:lang w:eastAsia="ru-RU"/>
        </w:rPr>
      </w:pPr>
      <w:r w:rsidRPr="00AD57B1">
        <w:rPr>
          <w:rFonts w:eastAsia="Times New Roman"/>
          <w:szCs w:val="24"/>
          <w:lang w:eastAsia="ru-RU"/>
        </w:rPr>
        <w:t>ФОС как система оценивания  включает:  цели / результаты обучения;  критерии оценивания;  содержательную область контроля;  функции и цели контроля;  виды, методы и формы контроля;  средства оценивания/ учебные задания.</w:t>
      </w:r>
    </w:p>
    <w:p w:rsidR="00AD57B1" w:rsidRPr="00AD57B1" w:rsidRDefault="00AD57B1" w:rsidP="00AD57B1">
      <w:pPr>
        <w:spacing w:before="60" w:after="0"/>
        <w:jc w:val="both"/>
        <w:rPr>
          <w:rFonts w:eastAsia="Times New Roman"/>
          <w:szCs w:val="24"/>
          <w:lang w:eastAsia="ru-RU"/>
        </w:rPr>
      </w:pPr>
      <w:r w:rsidRPr="00AD57B1">
        <w:rPr>
          <w:rFonts w:eastAsia="Times New Roman"/>
          <w:szCs w:val="24"/>
          <w:lang w:eastAsia="ru-RU"/>
        </w:rPr>
        <w:t xml:space="preserve">Процедуры оценивания включают в себя: входной контроль знаний по дисциплине, текущий контроль знаний по дисциплине, мероприятия промежуточной аттестации (экзамен и зачеты по дисциплине), оценку остаточных знаний. </w:t>
      </w:r>
    </w:p>
    <w:p w:rsidR="00AD57B1" w:rsidRPr="00AD57B1" w:rsidRDefault="00AD57B1" w:rsidP="00AD57B1">
      <w:pPr>
        <w:spacing w:before="60" w:after="0"/>
        <w:jc w:val="both"/>
        <w:rPr>
          <w:rFonts w:eastAsia="Times New Roman"/>
          <w:szCs w:val="24"/>
          <w:lang w:eastAsia="ru-RU"/>
        </w:rPr>
      </w:pPr>
      <w:r w:rsidRPr="00AD57B1">
        <w:rPr>
          <w:rFonts w:eastAsia="Times New Roman"/>
          <w:szCs w:val="24"/>
          <w:lang w:eastAsia="ru-RU"/>
        </w:rPr>
        <w:t>ФОС включает в себя следующие оценочные средства, позволяющие оценить знания, умения и уровень приобретенных компетенций:</w:t>
      </w:r>
    </w:p>
    <w:p w:rsidR="00AD57B1" w:rsidRPr="00AD57B1" w:rsidRDefault="00AD57B1" w:rsidP="00AD57B1">
      <w:pPr>
        <w:numPr>
          <w:ilvl w:val="0"/>
          <w:numId w:val="10"/>
        </w:numPr>
        <w:spacing w:before="60" w:after="0" w:line="240" w:lineRule="auto"/>
        <w:ind w:left="0" w:firstLine="0"/>
        <w:jc w:val="both"/>
        <w:rPr>
          <w:rFonts w:eastAsia="Times New Roman"/>
          <w:szCs w:val="24"/>
          <w:lang w:eastAsia="ru-RU"/>
        </w:rPr>
      </w:pPr>
      <w:r w:rsidRPr="00AD57B1">
        <w:rPr>
          <w:rFonts w:eastAsia="Times New Roman"/>
          <w:szCs w:val="24"/>
          <w:lang w:eastAsia="ru-RU"/>
        </w:rPr>
        <w:t>темы домашних заданий;</w:t>
      </w:r>
    </w:p>
    <w:p w:rsidR="00AD57B1" w:rsidRPr="00AD57B1" w:rsidRDefault="00AD57B1" w:rsidP="00AD57B1">
      <w:pPr>
        <w:numPr>
          <w:ilvl w:val="0"/>
          <w:numId w:val="10"/>
        </w:numPr>
        <w:spacing w:before="60" w:after="0" w:line="240" w:lineRule="auto"/>
        <w:ind w:left="0" w:firstLine="0"/>
        <w:jc w:val="both"/>
        <w:rPr>
          <w:rFonts w:eastAsia="Times New Roman"/>
          <w:szCs w:val="24"/>
          <w:lang w:eastAsia="ru-RU"/>
        </w:rPr>
      </w:pPr>
      <w:r w:rsidRPr="00AD57B1">
        <w:rPr>
          <w:rFonts w:eastAsia="Times New Roman"/>
          <w:szCs w:val="24"/>
          <w:lang w:eastAsia="ru-RU"/>
        </w:rPr>
        <w:t xml:space="preserve">задания для </w:t>
      </w:r>
      <w:r w:rsidRPr="00AD57B1">
        <w:rPr>
          <w:rFonts w:eastAsiaTheme="minorHAnsi"/>
        </w:rPr>
        <w:t>лексических диктантов</w:t>
      </w:r>
      <w:r w:rsidRPr="00AD57B1">
        <w:rPr>
          <w:rFonts w:eastAsia="Times New Roman"/>
          <w:szCs w:val="24"/>
          <w:lang w:eastAsia="ru-RU"/>
        </w:rPr>
        <w:t>;</w:t>
      </w:r>
    </w:p>
    <w:p w:rsidR="00AD57B1" w:rsidRPr="00AD57B1" w:rsidRDefault="00AD57B1" w:rsidP="00AD57B1">
      <w:pPr>
        <w:numPr>
          <w:ilvl w:val="0"/>
          <w:numId w:val="10"/>
        </w:numPr>
        <w:spacing w:before="60" w:after="0" w:line="240" w:lineRule="auto"/>
        <w:ind w:left="0" w:firstLine="0"/>
        <w:jc w:val="both"/>
        <w:rPr>
          <w:rFonts w:eastAsia="Times New Roman"/>
          <w:szCs w:val="24"/>
          <w:lang w:eastAsia="ru-RU"/>
        </w:rPr>
      </w:pPr>
      <w:r w:rsidRPr="00AD57B1">
        <w:rPr>
          <w:rFonts w:eastAsia="Times New Roman"/>
          <w:szCs w:val="24"/>
          <w:lang w:eastAsia="ru-RU"/>
        </w:rPr>
        <w:t>сценарии ролевых игр;</w:t>
      </w:r>
    </w:p>
    <w:p w:rsidR="00AD57B1" w:rsidRPr="00AD57B1" w:rsidRDefault="00AD57B1" w:rsidP="00AD57B1">
      <w:pPr>
        <w:numPr>
          <w:ilvl w:val="0"/>
          <w:numId w:val="10"/>
        </w:numPr>
        <w:spacing w:before="60" w:after="0" w:line="240" w:lineRule="auto"/>
        <w:ind w:left="0" w:firstLine="0"/>
        <w:jc w:val="both"/>
        <w:rPr>
          <w:rFonts w:eastAsia="Times New Roman"/>
          <w:szCs w:val="24"/>
          <w:lang w:eastAsia="ru-RU"/>
        </w:rPr>
      </w:pPr>
      <w:r w:rsidRPr="00AD57B1">
        <w:rPr>
          <w:rFonts w:eastAsia="Times New Roman"/>
          <w:szCs w:val="24"/>
          <w:lang w:eastAsia="ru-RU"/>
        </w:rPr>
        <w:t>вопросы к зачету.</w:t>
      </w:r>
    </w:p>
    <w:p w:rsidR="008E61A4" w:rsidRDefault="008E61A4" w:rsidP="00AD57B1">
      <w:pPr>
        <w:pStyle w:val="a8"/>
        <w:ind w:firstLine="0"/>
      </w:pPr>
      <w:r>
        <w:lastRenderedPageBreak/>
        <w:t>7.</w:t>
      </w:r>
      <w:r>
        <w:tab/>
        <w:t>УЧЕБНО-МЕТОДИЧЕСКОЕ И ИНФОРМАЦИОННОЕ ОБЕСПЕЧЕНИЕ УЧЕБНОЙ ДИСЦИПЛИНЫ</w:t>
      </w:r>
    </w:p>
    <w:p w:rsidR="00244E58" w:rsidRPr="00AD57B1" w:rsidRDefault="00804200" w:rsidP="00AD57B1">
      <w:pPr>
        <w:spacing w:after="0" w:line="240" w:lineRule="auto"/>
        <w:jc w:val="both"/>
        <w:rPr>
          <w:szCs w:val="24"/>
        </w:rPr>
      </w:pPr>
      <w:r>
        <w:rPr>
          <w:szCs w:val="24"/>
        </w:rPr>
        <w:t>а</w:t>
      </w:r>
      <w:r w:rsidR="00244E58">
        <w:rPr>
          <w:szCs w:val="24"/>
        </w:rPr>
        <w:t>) основная литература:</w:t>
      </w:r>
    </w:p>
    <w:p w:rsidR="00804200" w:rsidRPr="003247CB" w:rsidRDefault="00804200" w:rsidP="00AD57B1">
      <w:pPr>
        <w:numPr>
          <w:ilvl w:val="0"/>
          <w:numId w:val="5"/>
        </w:numPr>
        <w:spacing w:after="0" w:line="240" w:lineRule="auto"/>
        <w:ind w:left="0" w:right="-115" w:firstLine="0"/>
        <w:jc w:val="both"/>
        <w:rPr>
          <w:bCs/>
          <w:szCs w:val="24"/>
        </w:rPr>
      </w:pPr>
      <w:r w:rsidRPr="00502781">
        <w:rPr>
          <w:bCs/>
          <w:szCs w:val="24"/>
        </w:rPr>
        <w:t xml:space="preserve">И. П. </w:t>
      </w:r>
      <w:proofErr w:type="spellStart"/>
      <w:r w:rsidRPr="00502781">
        <w:rPr>
          <w:bCs/>
          <w:szCs w:val="24"/>
        </w:rPr>
        <w:t>Агабекян</w:t>
      </w:r>
      <w:proofErr w:type="spellEnd"/>
      <w:r w:rsidRPr="00502781">
        <w:rPr>
          <w:bCs/>
          <w:szCs w:val="24"/>
        </w:rPr>
        <w:t>, П. И. Коваленко. Английский для технических вузов. Серия: Высшее образование. «Феникс», 2013.</w:t>
      </w:r>
      <w:r w:rsidRPr="003247CB">
        <w:rPr>
          <w:rFonts w:eastAsia="Times New Roman"/>
          <w:sz w:val="26"/>
          <w:szCs w:val="26"/>
          <w:lang w:eastAsia="ru-RU"/>
        </w:rPr>
        <w:t xml:space="preserve"> </w:t>
      </w:r>
    </w:p>
    <w:p w:rsidR="00F72B50" w:rsidRDefault="00804200" w:rsidP="00AD57B1">
      <w:pPr>
        <w:numPr>
          <w:ilvl w:val="0"/>
          <w:numId w:val="5"/>
        </w:numPr>
        <w:tabs>
          <w:tab w:val="num" w:pos="720"/>
        </w:tabs>
        <w:spacing w:after="0" w:line="240" w:lineRule="auto"/>
        <w:ind w:left="0" w:right="-115" w:firstLine="0"/>
        <w:jc w:val="both"/>
        <w:rPr>
          <w:bCs/>
          <w:szCs w:val="24"/>
          <w:lang w:val="en-US"/>
        </w:rPr>
      </w:pPr>
      <w:r w:rsidRPr="003247CB">
        <w:rPr>
          <w:bCs/>
          <w:szCs w:val="24"/>
        </w:rPr>
        <w:t>М.В. Ползунова. Учебно-методическое пособие «Обучение коммуникативному чтению» для студентов инженерных специальностей. Озерск</w:t>
      </w:r>
      <w:r w:rsidRPr="003247CB">
        <w:rPr>
          <w:bCs/>
          <w:szCs w:val="24"/>
          <w:lang w:val="en-US"/>
        </w:rPr>
        <w:t xml:space="preserve">, 2011. </w:t>
      </w:r>
    </w:p>
    <w:p w:rsidR="00804200" w:rsidRPr="00F72B50" w:rsidRDefault="00F72B50" w:rsidP="00AD57B1">
      <w:pPr>
        <w:numPr>
          <w:ilvl w:val="0"/>
          <w:numId w:val="5"/>
        </w:numPr>
        <w:tabs>
          <w:tab w:val="num" w:pos="720"/>
        </w:tabs>
        <w:spacing w:after="0" w:line="240" w:lineRule="auto"/>
        <w:ind w:left="0" w:right="-115" w:firstLine="0"/>
        <w:jc w:val="both"/>
        <w:rPr>
          <w:bCs/>
          <w:szCs w:val="24"/>
          <w:lang w:val="en-US"/>
        </w:rPr>
      </w:pPr>
      <w:r w:rsidRPr="00F72B50">
        <w:rPr>
          <w:bCs/>
          <w:szCs w:val="24"/>
          <w:lang w:val="en-US"/>
        </w:rPr>
        <w:t>Headway academic skills Lev.3 Student's book / Philpot S. - Oxford: Oxford university press, 2011</w:t>
      </w:r>
    </w:p>
    <w:p w:rsidR="00804200" w:rsidRPr="00F72B50" w:rsidRDefault="00804200" w:rsidP="00AD57B1">
      <w:pPr>
        <w:spacing w:after="0" w:line="240" w:lineRule="auto"/>
        <w:jc w:val="both"/>
        <w:rPr>
          <w:szCs w:val="24"/>
          <w:lang w:val="en-US"/>
        </w:rPr>
      </w:pPr>
    </w:p>
    <w:p w:rsidR="00AD57B1" w:rsidRPr="00AD57B1" w:rsidRDefault="00AD57B1" w:rsidP="00AD57B1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AD57B1">
        <w:rPr>
          <w:rFonts w:eastAsia="Times New Roman"/>
          <w:szCs w:val="24"/>
          <w:lang w:eastAsia="ru-RU"/>
        </w:rPr>
        <w:t xml:space="preserve">б) дополнительная литература: </w:t>
      </w:r>
    </w:p>
    <w:p w:rsidR="00AD57B1" w:rsidRPr="00AD57B1" w:rsidRDefault="00AD57B1" w:rsidP="00AD57B1">
      <w:pPr>
        <w:numPr>
          <w:ilvl w:val="0"/>
          <w:numId w:val="11"/>
        </w:numPr>
        <w:spacing w:after="0" w:line="240" w:lineRule="auto"/>
        <w:ind w:left="0" w:right="-113" w:firstLine="0"/>
        <w:jc w:val="both"/>
        <w:rPr>
          <w:szCs w:val="24"/>
        </w:rPr>
      </w:pPr>
      <w:r w:rsidRPr="00AD57B1">
        <w:rPr>
          <w:szCs w:val="24"/>
        </w:rPr>
        <w:t xml:space="preserve">А.А. Жданов Деловые письма и контракты  на русском, английском, немецком языках/ А.А. Жданов, И.Ф. Жданова. -3-е изд. -М: </w:t>
      </w:r>
      <w:proofErr w:type="spellStart"/>
      <w:r w:rsidRPr="00AD57B1">
        <w:rPr>
          <w:szCs w:val="24"/>
        </w:rPr>
        <w:t>Филоматис</w:t>
      </w:r>
      <w:proofErr w:type="spellEnd"/>
      <w:r w:rsidRPr="00AD57B1">
        <w:rPr>
          <w:szCs w:val="24"/>
        </w:rPr>
        <w:t xml:space="preserve">, 2008. -288с. </w:t>
      </w:r>
    </w:p>
    <w:p w:rsidR="00AD57B1" w:rsidRPr="00AD57B1" w:rsidRDefault="00AD57B1" w:rsidP="00AD57B1">
      <w:pPr>
        <w:numPr>
          <w:ilvl w:val="0"/>
          <w:numId w:val="11"/>
        </w:numPr>
        <w:spacing w:after="0" w:line="240" w:lineRule="auto"/>
        <w:ind w:left="0" w:right="-113" w:firstLine="0"/>
        <w:jc w:val="both"/>
        <w:rPr>
          <w:szCs w:val="24"/>
        </w:rPr>
      </w:pPr>
      <w:r w:rsidRPr="00AD57B1">
        <w:rPr>
          <w:szCs w:val="24"/>
        </w:rPr>
        <w:t xml:space="preserve">М.В. Ползунова. Пособие по развитию навыков устной речи для научных работников.  Учебно-методическое пособие для самостоятельной работы студентов. Озерск, ОТИ МИФИ, 2006. </w:t>
      </w:r>
    </w:p>
    <w:p w:rsidR="00AD57B1" w:rsidRPr="00AD57B1" w:rsidRDefault="00AD57B1" w:rsidP="00AD57B1">
      <w:pPr>
        <w:numPr>
          <w:ilvl w:val="0"/>
          <w:numId w:val="11"/>
        </w:numPr>
        <w:spacing w:after="0" w:line="240" w:lineRule="auto"/>
        <w:ind w:left="0" w:right="-113" w:firstLine="0"/>
        <w:jc w:val="both"/>
        <w:rPr>
          <w:szCs w:val="24"/>
          <w:lang w:val="en-US"/>
        </w:rPr>
      </w:pPr>
      <w:r w:rsidRPr="00AD57B1">
        <w:rPr>
          <w:szCs w:val="24"/>
        </w:rPr>
        <w:t xml:space="preserve">В.Е. Слепович. Деловой английский. </w:t>
      </w:r>
      <w:proofErr w:type="spellStart"/>
      <w:r w:rsidRPr="00AD57B1">
        <w:rPr>
          <w:szCs w:val="24"/>
          <w:lang w:val="en-US"/>
        </w:rPr>
        <w:t>Минск</w:t>
      </w:r>
      <w:proofErr w:type="spellEnd"/>
      <w:r w:rsidRPr="00AD57B1">
        <w:rPr>
          <w:szCs w:val="24"/>
          <w:lang w:val="en-US"/>
        </w:rPr>
        <w:t xml:space="preserve">, </w:t>
      </w:r>
      <w:proofErr w:type="spellStart"/>
      <w:r w:rsidRPr="00AD57B1">
        <w:rPr>
          <w:szCs w:val="24"/>
          <w:lang w:val="en-US"/>
        </w:rPr>
        <w:t>Тетра</w:t>
      </w:r>
      <w:proofErr w:type="spellEnd"/>
      <w:r w:rsidRPr="00AD57B1">
        <w:rPr>
          <w:szCs w:val="24"/>
          <w:lang w:val="en-US"/>
        </w:rPr>
        <w:t xml:space="preserve"> </w:t>
      </w:r>
      <w:proofErr w:type="spellStart"/>
      <w:r w:rsidRPr="00AD57B1">
        <w:rPr>
          <w:szCs w:val="24"/>
          <w:lang w:val="en-US"/>
        </w:rPr>
        <w:t>Системс</w:t>
      </w:r>
      <w:proofErr w:type="spellEnd"/>
      <w:r w:rsidRPr="00AD57B1">
        <w:rPr>
          <w:szCs w:val="24"/>
          <w:lang w:val="en-US"/>
        </w:rPr>
        <w:t>, 2003.</w:t>
      </w:r>
    </w:p>
    <w:p w:rsidR="00AD57B1" w:rsidRPr="00AD57B1" w:rsidRDefault="00AD57B1" w:rsidP="00AD57B1">
      <w:pPr>
        <w:numPr>
          <w:ilvl w:val="0"/>
          <w:numId w:val="11"/>
        </w:numPr>
        <w:spacing w:after="0" w:line="240" w:lineRule="auto"/>
        <w:ind w:left="0" w:right="-113" w:firstLine="0"/>
        <w:jc w:val="both"/>
        <w:rPr>
          <w:szCs w:val="24"/>
          <w:lang w:val="en-US"/>
        </w:rPr>
      </w:pPr>
      <w:r w:rsidRPr="00AD57B1">
        <w:rPr>
          <w:szCs w:val="24"/>
        </w:rPr>
        <w:t xml:space="preserve">М.В. Ползунова. Учебно-методическое пособие для обсуждения актуальных экономических вопросов. </w:t>
      </w:r>
      <w:proofErr w:type="spellStart"/>
      <w:r w:rsidRPr="00AD57B1">
        <w:rPr>
          <w:szCs w:val="24"/>
          <w:lang w:val="en-US"/>
        </w:rPr>
        <w:t>Озерск</w:t>
      </w:r>
      <w:proofErr w:type="spellEnd"/>
      <w:r w:rsidRPr="00AD57B1">
        <w:rPr>
          <w:szCs w:val="24"/>
          <w:lang w:val="en-US"/>
        </w:rPr>
        <w:t xml:space="preserve">, ОТИ МИФИ, 2003 </w:t>
      </w:r>
      <w:proofErr w:type="gramStart"/>
      <w:r w:rsidRPr="00AD57B1">
        <w:rPr>
          <w:szCs w:val="24"/>
          <w:lang w:val="en-US"/>
        </w:rPr>
        <w:t>г.,</w:t>
      </w:r>
      <w:proofErr w:type="gramEnd"/>
      <w:r w:rsidRPr="00AD57B1">
        <w:rPr>
          <w:szCs w:val="24"/>
          <w:lang w:val="en-US"/>
        </w:rPr>
        <w:t xml:space="preserve"> 50 с.</w:t>
      </w:r>
    </w:p>
    <w:p w:rsidR="00AD57B1" w:rsidRPr="00AD57B1" w:rsidRDefault="00AD57B1" w:rsidP="00AD57B1">
      <w:pPr>
        <w:numPr>
          <w:ilvl w:val="0"/>
          <w:numId w:val="11"/>
        </w:numPr>
        <w:spacing w:after="0" w:line="240" w:lineRule="auto"/>
        <w:ind w:left="0" w:right="-113" w:firstLine="0"/>
        <w:jc w:val="both"/>
        <w:rPr>
          <w:szCs w:val="24"/>
          <w:lang w:val="en-US"/>
        </w:rPr>
      </w:pPr>
      <w:r w:rsidRPr="00AD57B1">
        <w:rPr>
          <w:szCs w:val="24"/>
        </w:rPr>
        <w:t xml:space="preserve">М.Б. Цибуля. Повседневное и деловое общение на английском языке. </w:t>
      </w:r>
      <w:r w:rsidRPr="00AD57B1">
        <w:rPr>
          <w:szCs w:val="24"/>
          <w:lang w:val="en-US"/>
        </w:rPr>
        <w:t xml:space="preserve">М.: </w:t>
      </w:r>
      <w:proofErr w:type="spellStart"/>
      <w:r w:rsidRPr="00AD57B1">
        <w:rPr>
          <w:szCs w:val="24"/>
          <w:lang w:val="en-US"/>
        </w:rPr>
        <w:t>Иностранный</w:t>
      </w:r>
      <w:proofErr w:type="spellEnd"/>
      <w:r w:rsidRPr="00AD57B1">
        <w:rPr>
          <w:szCs w:val="24"/>
          <w:lang w:val="en-US"/>
        </w:rPr>
        <w:t xml:space="preserve"> </w:t>
      </w:r>
      <w:proofErr w:type="spellStart"/>
      <w:r w:rsidRPr="00AD57B1">
        <w:rPr>
          <w:szCs w:val="24"/>
          <w:lang w:val="en-US"/>
        </w:rPr>
        <w:t>язык</w:t>
      </w:r>
      <w:proofErr w:type="spellEnd"/>
      <w:r w:rsidRPr="00AD57B1">
        <w:rPr>
          <w:szCs w:val="24"/>
          <w:lang w:val="en-US"/>
        </w:rPr>
        <w:t xml:space="preserve"> ОНИЛС, 2002</w:t>
      </w:r>
    </w:p>
    <w:p w:rsidR="00AD57B1" w:rsidRPr="00AD57B1" w:rsidRDefault="00AD57B1" w:rsidP="00AD57B1">
      <w:pPr>
        <w:numPr>
          <w:ilvl w:val="0"/>
          <w:numId w:val="11"/>
        </w:numPr>
        <w:spacing w:after="0" w:line="240" w:lineRule="auto"/>
        <w:ind w:left="0" w:right="-113" w:firstLine="0"/>
        <w:jc w:val="both"/>
        <w:rPr>
          <w:szCs w:val="24"/>
          <w:lang w:val="en-US"/>
        </w:rPr>
      </w:pPr>
      <w:r w:rsidRPr="00AD57B1">
        <w:rPr>
          <w:szCs w:val="24"/>
        </w:rPr>
        <w:t xml:space="preserve">Н.А. </w:t>
      </w:r>
      <w:proofErr w:type="spellStart"/>
      <w:r w:rsidRPr="00AD57B1">
        <w:rPr>
          <w:szCs w:val="24"/>
        </w:rPr>
        <w:t>Брюховец</w:t>
      </w:r>
      <w:proofErr w:type="spellEnd"/>
      <w:r w:rsidRPr="00AD57B1">
        <w:rPr>
          <w:szCs w:val="24"/>
        </w:rPr>
        <w:t xml:space="preserve">, Л.П. </w:t>
      </w:r>
      <w:proofErr w:type="spellStart"/>
      <w:r w:rsidRPr="00AD57B1">
        <w:rPr>
          <w:szCs w:val="24"/>
        </w:rPr>
        <w:t>Чахаян</w:t>
      </w:r>
      <w:proofErr w:type="spellEnd"/>
      <w:r w:rsidRPr="00AD57B1">
        <w:rPr>
          <w:szCs w:val="24"/>
        </w:rPr>
        <w:t xml:space="preserve">. «Английский язык: менеджмент, маркетинг. Таможенное дело». </w:t>
      </w:r>
      <w:proofErr w:type="spellStart"/>
      <w:r w:rsidRPr="00AD57B1">
        <w:rPr>
          <w:szCs w:val="24"/>
          <w:lang w:val="en-US"/>
        </w:rPr>
        <w:t>Санкт-Петербург</w:t>
      </w:r>
      <w:proofErr w:type="spellEnd"/>
      <w:r w:rsidRPr="00AD57B1">
        <w:rPr>
          <w:szCs w:val="24"/>
          <w:lang w:val="en-US"/>
        </w:rPr>
        <w:t xml:space="preserve">, </w:t>
      </w:r>
      <w:proofErr w:type="spellStart"/>
      <w:r w:rsidRPr="00AD57B1">
        <w:rPr>
          <w:szCs w:val="24"/>
          <w:lang w:val="en-US"/>
        </w:rPr>
        <w:t>Профессия</w:t>
      </w:r>
      <w:proofErr w:type="spellEnd"/>
      <w:r w:rsidRPr="00AD57B1">
        <w:rPr>
          <w:szCs w:val="24"/>
          <w:lang w:val="en-US"/>
        </w:rPr>
        <w:t>, 2000</w:t>
      </w:r>
    </w:p>
    <w:p w:rsidR="00AD57B1" w:rsidRPr="00AD57B1" w:rsidRDefault="00AD57B1" w:rsidP="00AD57B1">
      <w:pPr>
        <w:numPr>
          <w:ilvl w:val="0"/>
          <w:numId w:val="11"/>
        </w:numPr>
        <w:spacing w:after="0" w:line="240" w:lineRule="auto"/>
        <w:ind w:left="0" w:right="-113" w:firstLine="0"/>
        <w:jc w:val="both"/>
        <w:rPr>
          <w:szCs w:val="24"/>
          <w:lang w:val="en-US"/>
        </w:rPr>
      </w:pPr>
      <w:r w:rsidRPr="00AD57B1">
        <w:rPr>
          <w:szCs w:val="24"/>
          <w:lang w:val="en-US"/>
        </w:rPr>
        <w:t xml:space="preserve">Bates Susan TOEFL </w:t>
      </w:r>
      <w:proofErr w:type="spellStart"/>
      <w:r w:rsidRPr="00AD57B1">
        <w:rPr>
          <w:szCs w:val="24"/>
          <w:lang w:val="en-US"/>
        </w:rPr>
        <w:t>iBT</w:t>
      </w:r>
      <w:proofErr w:type="spellEnd"/>
      <w:r w:rsidRPr="00AD57B1">
        <w:rPr>
          <w:szCs w:val="24"/>
          <w:lang w:val="en-US"/>
        </w:rPr>
        <w:t xml:space="preserve"> EXAM/ Susan Bates, </w:t>
      </w:r>
      <w:proofErr w:type="spellStart"/>
      <w:r w:rsidRPr="00AD57B1">
        <w:rPr>
          <w:szCs w:val="24"/>
          <w:lang w:val="en-US"/>
        </w:rPr>
        <w:t>Б.м</w:t>
      </w:r>
      <w:proofErr w:type="spellEnd"/>
      <w:r w:rsidRPr="00AD57B1">
        <w:rPr>
          <w:szCs w:val="24"/>
          <w:lang w:val="en-US"/>
        </w:rPr>
        <w:t xml:space="preserve">., 2011. </w:t>
      </w:r>
    </w:p>
    <w:p w:rsidR="00AD57B1" w:rsidRPr="00AD57B1" w:rsidRDefault="00AD57B1" w:rsidP="00AD57B1">
      <w:pPr>
        <w:numPr>
          <w:ilvl w:val="0"/>
          <w:numId w:val="11"/>
        </w:numPr>
        <w:spacing w:after="0" w:line="240" w:lineRule="auto"/>
        <w:ind w:left="0" w:right="-113" w:firstLine="0"/>
        <w:jc w:val="both"/>
        <w:rPr>
          <w:szCs w:val="24"/>
          <w:lang w:val="en-US"/>
        </w:rPr>
      </w:pPr>
      <w:r w:rsidRPr="00AD57B1">
        <w:rPr>
          <w:szCs w:val="24"/>
          <w:lang w:val="en-US"/>
        </w:rPr>
        <w:t xml:space="preserve">Jolene Gear, Robert Gear, Cambridge Preparation for the TOEFL Test – 9th ed., Cambridge University Press, 2010 </w:t>
      </w:r>
    </w:p>
    <w:p w:rsidR="00AD57B1" w:rsidRPr="00AD57B1" w:rsidRDefault="00AD57B1" w:rsidP="00AD57B1">
      <w:pPr>
        <w:numPr>
          <w:ilvl w:val="0"/>
          <w:numId w:val="11"/>
        </w:numPr>
        <w:spacing w:after="0" w:line="240" w:lineRule="auto"/>
        <w:ind w:left="0" w:right="-113" w:firstLine="0"/>
        <w:jc w:val="both"/>
        <w:rPr>
          <w:szCs w:val="24"/>
          <w:lang w:val="en-US"/>
        </w:rPr>
      </w:pPr>
      <w:r w:rsidRPr="00AD57B1">
        <w:rPr>
          <w:szCs w:val="24"/>
          <w:lang w:val="en-US"/>
        </w:rPr>
        <w:t xml:space="preserve">TOEFL </w:t>
      </w:r>
      <w:proofErr w:type="spellStart"/>
      <w:r w:rsidRPr="00AD57B1">
        <w:rPr>
          <w:szCs w:val="24"/>
          <w:lang w:val="en-US"/>
        </w:rPr>
        <w:t>iBT</w:t>
      </w:r>
      <w:proofErr w:type="spellEnd"/>
      <w:r w:rsidRPr="00AD57B1">
        <w:rPr>
          <w:szCs w:val="24"/>
          <w:lang w:val="en-US"/>
        </w:rPr>
        <w:t xml:space="preserve"> with CD-ROM – 4th ed., Kaplan </w:t>
      </w:r>
      <w:proofErr w:type="spellStart"/>
      <w:r w:rsidRPr="00AD57B1">
        <w:rPr>
          <w:szCs w:val="24"/>
          <w:lang w:val="en-US"/>
        </w:rPr>
        <w:t>Publisching</w:t>
      </w:r>
      <w:proofErr w:type="spellEnd"/>
      <w:r w:rsidRPr="00AD57B1">
        <w:rPr>
          <w:szCs w:val="24"/>
          <w:lang w:val="en-US"/>
        </w:rPr>
        <w:t xml:space="preserve">, 2009 </w:t>
      </w:r>
    </w:p>
    <w:p w:rsidR="00AD57B1" w:rsidRPr="00183A50" w:rsidRDefault="00AD57B1" w:rsidP="00AD57B1">
      <w:pPr>
        <w:numPr>
          <w:ilvl w:val="0"/>
          <w:numId w:val="11"/>
        </w:numPr>
        <w:spacing w:after="0" w:line="240" w:lineRule="auto"/>
        <w:ind w:left="0" w:right="-113" w:firstLine="0"/>
        <w:jc w:val="both"/>
        <w:rPr>
          <w:szCs w:val="24"/>
          <w:lang w:val="de-DE"/>
        </w:rPr>
      </w:pPr>
      <w:r w:rsidRPr="00183A50">
        <w:rPr>
          <w:szCs w:val="24"/>
          <w:lang w:val="de-DE"/>
        </w:rPr>
        <w:t xml:space="preserve">TOEFL </w:t>
      </w:r>
      <w:proofErr w:type="spellStart"/>
      <w:r w:rsidRPr="00183A50">
        <w:rPr>
          <w:szCs w:val="24"/>
          <w:lang w:val="de-DE"/>
        </w:rPr>
        <w:t>strategies</w:t>
      </w:r>
      <w:proofErr w:type="spellEnd"/>
      <w:r w:rsidRPr="00183A50">
        <w:rPr>
          <w:szCs w:val="24"/>
          <w:lang w:val="de-DE"/>
        </w:rPr>
        <w:t xml:space="preserve">/Eli Hinkel. – 2nd </w:t>
      </w:r>
      <w:proofErr w:type="spellStart"/>
      <w:r w:rsidRPr="00183A50">
        <w:rPr>
          <w:szCs w:val="24"/>
          <w:lang w:val="de-DE"/>
        </w:rPr>
        <w:t>ed</w:t>
      </w:r>
      <w:proofErr w:type="spellEnd"/>
      <w:r w:rsidRPr="00183A50">
        <w:rPr>
          <w:szCs w:val="24"/>
          <w:lang w:val="de-DE"/>
        </w:rPr>
        <w:t>. 1998</w:t>
      </w:r>
    </w:p>
    <w:p w:rsidR="00AD57B1" w:rsidRPr="00AD57B1" w:rsidRDefault="00AD57B1" w:rsidP="00AD57B1">
      <w:pPr>
        <w:numPr>
          <w:ilvl w:val="0"/>
          <w:numId w:val="11"/>
        </w:numPr>
        <w:spacing w:after="0" w:line="240" w:lineRule="auto"/>
        <w:ind w:left="0" w:right="-113" w:firstLine="0"/>
        <w:jc w:val="both"/>
        <w:rPr>
          <w:szCs w:val="24"/>
          <w:lang w:val="en-US"/>
        </w:rPr>
      </w:pPr>
      <w:r w:rsidRPr="00AD57B1">
        <w:rPr>
          <w:szCs w:val="24"/>
          <w:lang w:val="en-US"/>
        </w:rPr>
        <w:t>Roger Owen. English for International Business: BBC-Business English.</w:t>
      </w:r>
    </w:p>
    <w:p w:rsidR="00AD57B1" w:rsidRPr="00AD57B1" w:rsidRDefault="00AD57B1" w:rsidP="00AD57B1">
      <w:pPr>
        <w:spacing w:after="0" w:line="240" w:lineRule="auto"/>
        <w:jc w:val="both"/>
        <w:rPr>
          <w:szCs w:val="24"/>
          <w:lang w:val="en-US"/>
        </w:rPr>
      </w:pPr>
    </w:p>
    <w:p w:rsidR="00AD57B1" w:rsidRPr="00AD57B1" w:rsidRDefault="00AD57B1" w:rsidP="00AD57B1">
      <w:pPr>
        <w:spacing w:after="0" w:line="240" w:lineRule="auto"/>
        <w:jc w:val="both"/>
        <w:rPr>
          <w:szCs w:val="24"/>
        </w:rPr>
      </w:pPr>
      <w:r w:rsidRPr="00AD57B1">
        <w:rPr>
          <w:szCs w:val="24"/>
        </w:rPr>
        <w:t>в) технические средства обучения, программное обеспечение и Интернет-ресурсы:</w:t>
      </w:r>
    </w:p>
    <w:p w:rsidR="00AD57B1" w:rsidRPr="00AD57B1" w:rsidRDefault="00AD57B1" w:rsidP="00AD57B1">
      <w:pPr>
        <w:numPr>
          <w:ilvl w:val="0"/>
          <w:numId w:val="12"/>
        </w:numPr>
        <w:spacing w:after="0" w:line="240" w:lineRule="auto"/>
        <w:ind w:left="0" w:right="-113" w:firstLine="0"/>
        <w:jc w:val="both"/>
        <w:rPr>
          <w:szCs w:val="24"/>
        </w:rPr>
      </w:pPr>
      <w:r w:rsidRPr="00AD57B1">
        <w:rPr>
          <w:szCs w:val="24"/>
        </w:rPr>
        <w:t xml:space="preserve">ЭБС НИЯУ МИФИ </w:t>
      </w:r>
      <w:hyperlink r:id="rId6" w:history="1">
        <w:r w:rsidRPr="00AD57B1">
          <w:rPr>
            <w:color w:val="0000FF" w:themeColor="hyperlink"/>
            <w:szCs w:val="24"/>
            <w:u w:val="single"/>
            <w:lang w:val="en-US"/>
          </w:rPr>
          <w:t>www</w:t>
        </w:r>
        <w:r w:rsidRPr="00AD57B1">
          <w:rPr>
            <w:color w:val="0000FF" w:themeColor="hyperlink"/>
            <w:szCs w:val="24"/>
            <w:u w:val="single"/>
          </w:rPr>
          <w:t>.</w:t>
        </w:r>
        <w:r w:rsidRPr="00AD57B1">
          <w:rPr>
            <w:color w:val="0000FF" w:themeColor="hyperlink"/>
            <w:szCs w:val="24"/>
            <w:u w:val="single"/>
            <w:lang w:val="en-US"/>
          </w:rPr>
          <w:t>library</w:t>
        </w:r>
        <w:r w:rsidRPr="00AD57B1">
          <w:rPr>
            <w:color w:val="0000FF" w:themeColor="hyperlink"/>
            <w:szCs w:val="24"/>
            <w:u w:val="single"/>
          </w:rPr>
          <w:t>.</w:t>
        </w:r>
        <w:proofErr w:type="spellStart"/>
        <w:r w:rsidRPr="00AD57B1">
          <w:rPr>
            <w:color w:val="0000FF" w:themeColor="hyperlink"/>
            <w:szCs w:val="24"/>
            <w:u w:val="single"/>
            <w:lang w:val="en-US"/>
          </w:rPr>
          <w:t>mephi</w:t>
        </w:r>
        <w:proofErr w:type="spellEnd"/>
        <w:r w:rsidRPr="00AD57B1">
          <w:rPr>
            <w:color w:val="0000FF" w:themeColor="hyperlink"/>
            <w:szCs w:val="24"/>
            <w:u w:val="single"/>
          </w:rPr>
          <w:t>.</w:t>
        </w:r>
        <w:proofErr w:type="spellStart"/>
        <w:r w:rsidRPr="00AD57B1">
          <w:rPr>
            <w:color w:val="0000FF" w:themeColor="hyperlink"/>
            <w:szCs w:val="24"/>
            <w:u w:val="single"/>
            <w:lang w:val="en-US"/>
          </w:rPr>
          <w:t>ru</w:t>
        </w:r>
        <w:proofErr w:type="spellEnd"/>
      </w:hyperlink>
    </w:p>
    <w:p w:rsidR="00AD57B1" w:rsidRPr="00AD57B1" w:rsidRDefault="00AD57B1" w:rsidP="00AD57B1">
      <w:pPr>
        <w:numPr>
          <w:ilvl w:val="0"/>
          <w:numId w:val="12"/>
        </w:numPr>
        <w:spacing w:after="0" w:line="240" w:lineRule="auto"/>
        <w:ind w:left="0" w:right="-113" w:firstLine="0"/>
        <w:jc w:val="both"/>
        <w:rPr>
          <w:szCs w:val="24"/>
        </w:rPr>
      </w:pPr>
      <w:r w:rsidRPr="00AD57B1">
        <w:rPr>
          <w:szCs w:val="24"/>
          <w:lang w:val="en-US"/>
        </w:rPr>
        <w:t>http:/link.springer.com</w:t>
      </w:r>
    </w:p>
    <w:p w:rsidR="00AD57B1" w:rsidRPr="00AD57B1" w:rsidRDefault="00AD57B1" w:rsidP="00AD57B1">
      <w:pPr>
        <w:numPr>
          <w:ilvl w:val="0"/>
          <w:numId w:val="12"/>
        </w:numPr>
        <w:spacing w:after="0" w:line="240" w:lineRule="auto"/>
        <w:ind w:left="0" w:right="-115" w:firstLine="0"/>
        <w:jc w:val="both"/>
        <w:rPr>
          <w:szCs w:val="24"/>
        </w:rPr>
      </w:pPr>
      <w:r w:rsidRPr="00AD57B1">
        <w:rPr>
          <w:szCs w:val="24"/>
        </w:rPr>
        <w:t xml:space="preserve">ЭБС издательства «ЛАНЬ» </w:t>
      </w:r>
      <w:r w:rsidRPr="00AD57B1">
        <w:rPr>
          <w:szCs w:val="24"/>
          <w:lang w:val="en-US"/>
        </w:rPr>
        <w:t>e</w:t>
      </w:r>
      <w:r w:rsidRPr="00AD57B1">
        <w:rPr>
          <w:szCs w:val="24"/>
        </w:rPr>
        <w:t>.</w:t>
      </w:r>
      <w:proofErr w:type="spellStart"/>
      <w:r w:rsidRPr="00AD57B1">
        <w:rPr>
          <w:szCs w:val="24"/>
          <w:lang w:val="en-US"/>
        </w:rPr>
        <w:t>lanbook</w:t>
      </w:r>
      <w:proofErr w:type="spellEnd"/>
      <w:r w:rsidRPr="00AD57B1">
        <w:rPr>
          <w:szCs w:val="24"/>
        </w:rPr>
        <w:t>.</w:t>
      </w:r>
      <w:r w:rsidRPr="00AD57B1">
        <w:rPr>
          <w:szCs w:val="24"/>
          <w:lang w:val="en-US"/>
        </w:rPr>
        <w:t>com</w:t>
      </w:r>
    </w:p>
    <w:p w:rsidR="00AD57B1" w:rsidRPr="00AD57B1" w:rsidRDefault="00AD57B1" w:rsidP="00AD57B1">
      <w:pPr>
        <w:numPr>
          <w:ilvl w:val="0"/>
          <w:numId w:val="12"/>
        </w:numPr>
        <w:spacing w:after="0" w:line="240" w:lineRule="auto"/>
        <w:ind w:left="0" w:right="-115" w:firstLine="0"/>
        <w:jc w:val="both"/>
        <w:rPr>
          <w:szCs w:val="24"/>
        </w:rPr>
      </w:pPr>
      <w:r w:rsidRPr="00AD57B1">
        <w:rPr>
          <w:szCs w:val="24"/>
        </w:rPr>
        <w:t>ЭБС “</w:t>
      </w:r>
      <w:proofErr w:type="spellStart"/>
      <w:r w:rsidRPr="00AD57B1">
        <w:rPr>
          <w:szCs w:val="24"/>
          <w:lang w:val="en-US"/>
        </w:rPr>
        <w:t>IQLib</w:t>
      </w:r>
      <w:proofErr w:type="spellEnd"/>
      <w:r w:rsidRPr="00AD57B1">
        <w:rPr>
          <w:szCs w:val="24"/>
        </w:rPr>
        <w:t xml:space="preserve">” </w:t>
      </w:r>
      <w:r w:rsidRPr="00AD57B1">
        <w:rPr>
          <w:szCs w:val="24"/>
          <w:lang w:val="en-US"/>
        </w:rPr>
        <w:t>www</w:t>
      </w:r>
      <w:r w:rsidRPr="00AD57B1">
        <w:rPr>
          <w:szCs w:val="24"/>
        </w:rPr>
        <w:t>.</w:t>
      </w:r>
      <w:proofErr w:type="spellStart"/>
      <w:r w:rsidRPr="00AD57B1">
        <w:rPr>
          <w:szCs w:val="24"/>
          <w:lang w:val="en-US"/>
        </w:rPr>
        <w:t>IQlib</w:t>
      </w:r>
      <w:proofErr w:type="spellEnd"/>
      <w:r w:rsidRPr="00AD57B1">
        <w:rPr>
          <w:szCs w:val="24"/>
        </w:rPr>
        <w:t>.</w:t>
      </w:r>
      <w:r w:rsidRPr="00AD57B1">
        <w:rPr>
          <w:szCs w:val="24"/>
          <w:lang w:val="en-US"/>
        </w:rPr>
        <w:t>com</w:t>
      </w:r>
    </w:p>
    <w:p w:rsidR="00AD57B1" w:rsidRPr="00AD57B1" w:rsidRDefault="00AD57B1" w:rsidP="00AD57B1">
      <w:pPr>
        <w:numPr>
          <w:ilvl w:val="0"/>
          <w:numId w:val="12"/>
        </w:numPr>
        <w:spacing w:after="0" w:line="240" w:lineRule="auto"/>
        <w:ind w:left="0" w:right="-115" w:firstLine="0"/>
        <w:jc w:val="both"/>
        <w:rPr>
          <w:szCs w:val="24"/>
        </w:rPr>
      </w:pPr>
      <w:r w:rsidRPr="00AD57B1">
        <w:rPr>
          <w:szCs w:val="24"/>
          <w:lang w:val="en-US"/>
        </w:rPr>
        <w:t>Britannica</w:t>
      </w:r>
      <w:r w:rsidRPr="00AD57B1">
        <w:rPr>
          <w:szCs w:val="24"/>
        </w:rPr>
        <w:t xml:space="preserve"> </w:t>
      </w:r>
      <w:r w:rsidRPr="00AD57B1">
        <w:rPr>
          <w:szCs w:val="24"/>
          <w:lang w:val="en-US"/>
        </w:rPr>
        <w:t>CD</w:t>
      </w:r>
      <w:r w:rsidRPr="00AD57B1">
        <w:rPr>
          <w:szCs w:val="24"/>
        </w:rPr>
        <w:t xml:space="preserve">-2007 [Электронный ресурс] Электрон. дан. – </w:t>
      </w:r>
      <w:r w:rsidRPr="00AD57B1">
        <w:rPr>
          <w:szCs w:val="24"/>
          <w:lang w:val="en-US"/>
        </w:rPr>
        <w:t>Encyclopedia</w:t>
      </w:r>
      <w:r w:rsidRPr="00AD57B1">
        <w:rPr>
          <w:szCs w:val="24"/>
        </w:rPr>
        <w:t xml:space="preserve">: </w:t>
      </w:r>
      <w:r w:rsidRPr="00AD57B1">
        <w:rPr>
          <w:szCs w:val="24"/>
          <w:lang w:val="en-US"/>
        </w:rPr>
        <w:t>Deluxe</w:t>
      </w:r>
      <w:r w:rsidRPr="00AD57B1">
        <w:rPr>
          <w:szCs w:val="24"/>
        </w:rPr>
        <w:t xml:space="preserve"> </w:t>
      </w:r>
      <w:r w:rsidRPr="00AD57B1">
        <w:rPr>
          <w:szCs w:val="24"/>
          <w:lang w:val="en-US"/>
        </w:rPr>
        <w:t>Edition</w:t>
      </w:r>
      <w:r w:rsidRPr="00AD57B1">
        <w:rPr>
          <w:szCs w:val="24"/>
        </w:rPr>
        <w:t xml:space="preserve"> – Электрон. </w:t>
      </w:r>
      <w:proofErr w:type="spellStart"/>
      <w:r w:rsidRPr="00AD57B1">
        <w:rPr>
          <w:szCs w:val="24"/>
        </w:rPr>
        <w:t>интерактив</w:t>
      </w:r>
      <w:proofErr w:type="spellEnd"/>
      <w:r w:rsidRPr="00AD57B1">
        <w:rPr>
          <w:szCs w:val="24"/>
        </w:rPr>
        <w:t>. мультимедиа, М.: «Новый диск»; 2007 – 4 электрон. диска (</w:t>
      </w:r>
      <w:r w:rsidRPr="00AD57B1">
        <w:rPr>
          <w:szCs w:val="24"/>
          <w:lang w:val="en-US"/>
        </w:rPr>
        <w:t>CD</w:t>
      </w:r>
      <w:r w:rsidRPr="00AD57B1">
        <w:rPr>
          <w:szCs w:val="24"/>
        </w:rPr>
        <w:t>-</w:t>
      </w:r>
      <w:r w:rsidRPr="00AD57B1">
        <w:rPr>
          <w:szCs w:val="24"/>
          <w:lang w:val="en-US"/>
        </w:rPr>
        <w:t>ROM</w:t>
      </w:r>
      <w:r w:rsidRPr="00AD57B1">
        <w:rPr>
          <w:szCs w:val="24"/>
        </w:rPr>
        <w:t>)</w:t>
      </w:r>
    </w:p>
    <w:p w:rsidR="00AD57B1" w:rsidRPr="00AD57B1" w:rsidRDefault="00AD57B1" w:rsidP="00AD57B1">
      <w:pPr>
        <w:numPr>
          <w:ilvl w:val="0"/>
          <w:numId w:val="12"/>
        </w:numPr>
        <w:spacing w:after="0" w:line="240" w:lineRule="auto"/>
        <w:ind w:left="0" w:right="-115" w:firstLine="0"/>
        <w:jc w:val="both"/>
        <w:rPr>
          <w:szCs w:val="24"/>
        </w:rPr>
      </w:pPr>
      <w:r w:rsidRPr="00AD57B1">
        <w:rPr>
          <w:szCs w:val="24"/>
          <w:lang w:val="en-US"/>
        </w:rPr>
        <w:t>Simon</w:t>
      </w:r>
      <w:r w:rsidRPr="00AD57B1">
        <w:rPr>
          <w:szCs w:val="24"/>
        </w:rPr>
        <w:t xml:space="preserve"> </w:t>
      </w:r>
      <w:r w:rsidRPr="00AD57B1">
        <w:rPr>
          <w:szCs w:val="24"/>
          <w:lang w:val="en-US"/>
        </w:rPr>
        <w:t>Greenall</w:t>
      </w:r>
      <w:r w:rsidRPr="00AD57B1">
        <w:rPr>
          <w:szCs w:val="24"/>
        </w:rPr>
        <w:t xml:space="preserve">. </w:t>
      </w:r>
      <w:r w:rsidRPr="00AD57B1">
        <w:rPr>
          <w:szCs w:val="24"/>
          <w:lang w:val="en-US"/>
        </w:rPr>
        <w:t>Reward</w:t>
      </w:r>
      <w:r w:rsidRPr="00AD57B1">
        <w:rPr>
          <w:szCs w:val="24"/>
        </w:rPr>
        <w:t xml:space="preserve"> </w:t>
      </w:r>
      <w:proofErr w:type="spellStart"/>
      <w:r w:rsidRPr="00AD57B1">
        <w:rPr>
          <w:szCs w:val="24"/>
          <w:lang w:val="en-US"/>
        </w:rPr>
        <w:t>Internative</w:t>
      </w:r>
      <w:proofErr w:type="spellEnd"/>
      <w:r w:rsidRPr="00AD57B1">
        <w:rPr>
          <w:szCs w:val="24"/>
        </w:rPr>
        <w:t xml:space="preserve">. Полный курс английского языка [Электронный ресурс] для любых форм обучения – в школе, на курсах, с репетитором и для самообразования. Электрон. </w:t>
      </w:r>
      <w:proofErr w:type="gramStart"/>
      <w:r w:rsidRPr="00AD57B1">
        <w:rPr>
          <w:szCs w:val="24"/>
        </w:rPr>
        <w:t>дан..</w:t>
      </w:r>
      <w:proofErr w:type="gramEnd"/>
      <w:r w:rsidRPr="00AD57B1">
        <w:rPr>
          <w:szCs w:val="24"/>
        </w:rPr>
        <w:t xml:space="preserve"> </w:t>
      </w:r>
      <w:r w:rsidRPr="00AD57B1">
        <w:rPr>
          <w:szCs w:val="24"/>
          <w:lang w:val="en-US"/>
        </w:rPr>
        <w:t>Macmillan</w:t>
      </w:r>
      <w:r w:rsidRPr="00AD57B1">
        <w:rPr>
          <w:szCs w:val="24"/>
        </w:rPr>
        <w:t xml:space="preserve"> </w:t>
      </w:r>
      <w:r w:rsidRPr="00AD57B1">
        <w:rPr>
          <w:szCs w:val="24"/>
          <w:lang w:val="en-US"/>
        </w:rPr>
        <w:t>Publishers</w:t>
      </w:r>
      <w:r w:rsidRPr="00AD57B1">
        <w:rPr>
          <w:szCs w:val="24"/>
        </w:rPr>
        <w:t xml:space="preserve"> </w:t>
      </w:r>
      <w:r w:rsidRPr="00AD57B1">
        <w:rPr>
          <w:szCs w:val="24"/>
          <w:lang w:val="en-US"/>
        </w:rPr>
        <w:t>Limited</w:t>
      </w:r>
      <w:r w:rsidRPr="00AD57B1">
        <w:rPr>
          <w:szCs w:val="24"/>
        </w:rPr>
        <w:t xml:space="preserve">, </w:t>
      </w:r>
      <w:r w:rsidRPr="00AD57B1">
        <w:rPr>
          <w:szCs w:val="24"/>
          <w:lang w:val="en-US"/>
        </w:rPr>
        <w:t>M</w:t>
      </w:r>
      <w:r w:rsidRPr="00AD57B1">
        <w:rPr>
          <w:szCs w:val="24"/>
        </w:rPr>
        <w:t>. : «Новый диск», 1998 – 8 электрон. дисков (</w:t>
      </w:r>
      <w:r w:rsidRPr="00AD57B1">
        <w:rPr>
          <w:szCs w:val="24"/>
          <w:lang w:val="en-US"/>
        </w:rPr>
        <w:t>CD</w:t>
      </w:r>
      <w:r w:rsidRPr="00AD57B1">
        <w:rPr>
          <w:szCs w:val="24"/>
        </w:rPr>
        <w:t>-</w:t>
      </w:r>
      <w:r w:rsidRPr="00AD57B1">
        <w:rPr>
          <w:szCs w:val="24"/>
          <w:lang w:val="en-US"/>
        </w:rPr>
        <w:t>ROM</w:t>
      </w:r>
      <w:r w:rsidRPr="00AD57B1">
        <w:rPr>
          <w:szCs w:val="24"/>
        </w:rPr>
        <w:t>)</w:t>
      </w:r>
    </w:p>
    <w:p w:rsidR="00AD57B1" w:rsidRPr="00AD57B1" w:rsidRDefault="00AD57B1" w:rsidP="00AD57B1">
      <w:pPr>
        <w:numPr>
          <w:ilvl w:val="0"/>
          <w:numId w:val="12"/>
        </w:numPr>
        <w:spacing w:after="0" w:line="240" w:lineRule="auto"/>
        <w:ind w:left="0" w:right="-115" w:firstLine="0"/>
        <w:jc w:val="both"/>
        <w:rPr>
          <w:szCs w:val="24"/>
        </w:rPr>
      </w:pPr>
      <w:r w:rsidRPr="00AD57B1">
        <w:rPr>
          <w:szCs w:val="24"/>
        </w:rPr>
        <w:t>Профессор Хиггинс. Английский язык без акцента [Электронный ресурс] два курса: фонетика и грамматика для самостоятельных занятий и работы в классе. Электрон</w:t>
      </w:r>
      <w:proofErr w:type="gramStart"/>
      <w:r w:rsidRPr="00AD57B1">
        <w:rPr>
          <w:szCs w:val="24"/>
        </w:rPr>
        <w:t>.</w:t>
      </w:r>
      <w:proofErr w:type="gramEnd"/>
      <w:r w:rsidRPr="00AD57B1">
        <w:rPr>
          <w:szCs w:val="24"/>
        </w:rPr>
        <w:t xml:space="preserve"> дан. – </w:t>
      </w:r>
      <w:proofErr w:type="gramStart"/>
      <w:r w:rsidRPr="00AD57B1">
        <w:rPr>
          <w:szCs w:val="24"/>
        </w:rPr>
        <w:t>Истра.:</w:t>
      </w:r>
      <w:proofErr w:type="gramEnd"/>
      <w:r w:rsidRPr="00AD57B1">
        <w:rPr>
          <w:szCs w:val="24"/>
        </w:rPr>
        <w:t xml:space="preserve"> Научно-производственный центр «</w:t>
      </w:r>
      <w:proofErr w:type="spellStart"/>
      <w:r w:rsidRPr="00AD57B1">
        <w:rPr>
          <w:szCs w:val="24"/>
        </w:rPr>
        <w:t>Истрасофрт</w:t>
      </w:r>
      <w:proofErr w:type="spellEnd"/>
      <w:r w:rsidRPr="00AD57B1">
        <w:rPr>
          <w:szCs w:val="24"/>
        </w:rPr>
        <w:t>», 1998 – 1 электрон. диск (</w:t>
      </w:r>
      <w:r w:rsidRPr="00AD57B1">
        <w:rPr>
          <w:szCs w:val="24"/>
          <w:lang w:val="en-US"/>
        </w:rPr>
        <w:t>CD</w:t>
      </w:r>
      <w:r w:rsidRPr="00AD57B1">
        <w:rPr>
          <w:szCs w:val="24"/>
        </w:rPr>
        <w:t>-</w:t>
      </w:r>
      <w:r w:rsidRPr="00AD57B1">
        <w:rPr>
          <w:szCs w:val="24"/>
          <w:lang w:val="en-US"/>
        </w:rPr>
        <w:t>ROM</w:t>
      </w:r>
      <w:r w:rsidRPr="00AD57B1">
        <w:rPr>
          <w:szCs w:val="24"/>
        </w:rPr>
        <w:t>)</w:t>
      </w:r>
    </w:p>
    <w:p w:rsidR="00AD57B1" w:rsidRPr="00AD57B1" w:rsidRDefault="00AD57B1" w:rsidP="00AD57B1">
      <w:pPr>
        <w:numPr>
          <w:ilvl w:val="0"/>
          <w:numId w:val="12"/>
        </w:numPr>
        <w:spacing w:after="0" w:line="240" w:lineRule="auto"/>
        <w:ind w:left="0" w:right="-115" w:firstLine="0"/>
        <w:jc w:val="both"/>
        <w:rPr>
          <w:szCs w:val="24"/>
        </w:rPr>
      </w:pPr>
      <w:r w:rsidRPr="00AD57B1">
        <w:rPr>
          <w:szCs w:val="24"/>
        </w:rPr>
        <w:t>Технический словарь. Англо-русский; русско-английский. [Электронный ресурс] Версия 3. Электрон</w:t>
      </w:r>
      <w:proofErr w:type="gramStart"/>
      <w:r w:rsidRPr="00AD57B1">
        <w:rPr>
          <w:szCs w:val="24"/>
        </w:rPr>
        <w:t>.</w:t>
      </w:r>
      <w:proofErr w:type="gramEnd"/>
      <w:r w:rsidRPr="00AD57B1">
        <w:rPr>
          <w:szCs w:val="24"/>
        </w:rPr>
        <w:t xml:space="preserve"> дан. – М.: «</w:t>
      </w:r>
      <w:proofErr w:type="spellStart"/>
      <w:r w:rsidRPr="00AD57B1">
        <w:rPr>
          <w:szCs w:val="24"/>
        </w:rPr>
        <w:t>СиЭТС</w:t>
      </w:r>
      <w:proofErr w:type="spellEnd"/>
      <w:r w:rsidRPr="00AD57B1">
        <w:rPr>
          <w:szCs w:val="24"/>
        </w:rPr>
        <w:t>», «</w:t>
      </w:r>
      <w:proofErr w:type="spellStart"/>
      <w:r w:rsidRPr="00AD57B1">
        <w:rPr>
          <w:szCs w:val="24"/>
        </w:rPr>
        <w:t>Бизнессофрт</w:t>
      </w:r>
      <w:proofErr w:type="spellEnd"/>
      <w:r w:rsidRPr="00AD57B1">
        <w:rPr>
          <w:szCs w:val="24"/>
        </w:rPr>
        <w:t>», 2006 – 1 электрон. диск (</w:t>
      </w:r>
      <w:r w:rsidRPr="00AD57B1">
        <w:rPr>
          <w:szCs w:val="24"/>
          <w:lang w:val="en-US"/>
        </w:rPr>
        <w:t>CD</w:t>
      </w:r>
      <w:r w:rsidRPr="00AD57B1">
        <w:rPr>
          <w:szCs w:val="24"/>
        </w:rPr>
        <w:t>-</w:t>
      </w:r>
      <w:r w:rsidRPr="00AD57B1">
        <w:rPr>
          <w:szCs w:val="24"/>
          <w:lang w:val="en-US"/>
        </w:rPr>
        <w:t>ROM</w:t>
      </w:r>
      <w:r w:rsidRPr="00AD57B1">
        <w:rPr>
          <w:szCs w:val="24"/>
        </w:rPr>
        <w:t>)</w:t>
      </w:r>
    </w:p>
    <w:p w:rsidR="00AD57B1" w:rsidRPr="00AD57B1" w:rsidRDefault="00AD57B1" w:rsidP="00AD57B1">
      <w:pPr>
        <w:numPr>
          <w:ilvl w:val="0"/>
          <w:numId w:val="12"/>
        </w:numPr>
        <w:spacing w:after="0" w:line="240" w:lineRule="auto"/>
        <w:ind w:left="0" w:right="-115" w:firstLine="0"/>
        <w:jc w:val="both"/>
        <w:rPr>
          <w:szCs w:val="24"/>
        </w:rPr>
      </w:pPr>
      <w:r w:rsidRPr="00AD57B1">
        <w:rPr>
          <w:szCs w:val="24"/>
        </w:rPr>
        <w:t>Письмовник + словарь общеупотребительной лексики. Англо-русский; русско-английский. [Электронный ресурс] Электрон</w:t>
      </w:r>
      <w:proofErr w:type="gramStart"/>
      <w:r w:rsidRPr="00AD57B1">
        <w:rPr>
          <w:szCs w:val="24"/>
        </w:rPr>
        <w:t>.</w:t>
      </w:r>
      <w:proofErr w:type="gramEnd"/>
      <w:r w:rsidRPr="00AD57B1">
        <w:rPr>
          <w:szCs w:val="24"/>
        </w:rPr>
        <w:t xml:space="preserve"> дан. – М.: «</w:t>
      </w:r>
      <w:proofErr w:type="spellStart"/>
      <w:r w:rsidRPr="00AD57B1">
        <w:rPr>
          <w:szCs w:val="24"/>
        </w:rPr>
        <w:t>СиЭТС</w:t>
      </w:r>
      <w:proofErr w:type="spellEnd"/>
      <w:r w:rsidRPr="00AD57B1">
        <w:rPr>
          <w:szCs w:val="24"/>
        </w:rPr>
        <w:t>», «</w:t>
      </w:r>
      <w:proofErr w:type="spellStart"/>
      <w:r w:rsidRPr="00AD57B1">
        <w:rPr>
          <w:szCs w:val="24"/>
        </w:rPr>
        <w:t>Бизнессофрт</w:t>
      </w:r>
      <w:proofErr w:type="spellEnd"/>
      <w:r w:rsidRPr="00AD57B1">
        <w:rPr>
          <w:szCs w:val="24"/>
        </w:rPr>
        <w:t>», 2006 – 1 электрон. диск (</w:t>
      </w:r>
      <w:r w:rsidRPr="00AD57B1">
        <w:rPr>
          <w:szCs w:val="24"/>
          <w:lang w:val="en-US"/>
        </w:rPr>
        <w:t>CD</w:t>
      </w:r>
      <w:r w:rsidRPr="00AD57B1">
        <w:rPr>
          <w:szCs w:val="24"/>
        </w:rPr>
        <w:t>-</w:t>
      </w:r>
      <w:r w:rsidRPr="00AD57B1">
        <w:rPr>
          <w:szCs w:val="24"/>
          <w:lang w:val="en-US"/>
        </w:rPr>
        <w:t>ROM</w:t>
      </w:r>
      <w:r w:rsidRPr="00AD57B1">
        <w:rPr>
          <w:szCs w:val="24"/>
        </w:rPr>
        <w:t>)</w:t>
      </w:r>
    </w:p>
    <w:p w:rsidR="00AD57B1" w:rsidRPr="00AD57B1" w:rsidRDefault="00AD57B1" w:rsidP="00AD57B1">
      <w:pPr>
        <w:numPr>
          <w:ilvl w:val="0"/>
          <w:numId w:val="12"/>
        </w:numPr>
        <w:spacing w:after="0" w:line="240" w:lineRule="auto"/>
        <w:ind w:left="0" w:right="-115" w:firstLine="0"/>
        <w:jc w:val="both"/>
        <w:rPr>
          <w:szCs w:val="24"/>
        </w:rPr>
      </w:pPr>
      <w:r w:rsidRPr="00AD57B1">
        <w:rPr>
          <w:szCs w:val="24"/>
          <w:lang w:val="en-US"/>
        </w:rPr>
        <w:lastRenderedPageBreak/>
        <w:t>English</w:t>
      </w:r>
      <w:r w:rsidRPr="00AD57B1">
        <w:rPr>
          <w:szCs w:val="24"/>
        </w:rPr>
        <w:t xml:space="preserve"> </w:t>
      </w:r>
      <w:r w:rsidRPr="00AD57B1">
        <w:rPr>
          <w:szCs w:val="24"/>
          <w:lang w:val="en-US"/>
        </w:rPr>
        <w:t>Elements</w:t>
      </w:r>
      <w:r w:rsidRPr="00AD57B1">
        <w:rPr>
          <w:szCs w:val="24"/>
        </w:rPr>
        <w:t>. Курс английского языка. [Электронный ресурс] Электрон</w:t>
      </w:r>
      <w:proofErr w:type="gramStart"/>
      <w:r w:rsidRPr="00AD57B1">
        <w:rPr>
          <w:szCs w:val="24"/>
        </w:rPr>
        <w:t>.</w:t>
      </w:r>
      <w:proofErr w:type="gramEnd"/>
      <w:r w:rsidRPr="00AD57B1">
        <w:rPr>
          <w:szCs w:val="24"/>
        </w:rPr>
        <w:t xml:space="preserve"> дан. </w:t>
      </w:r>
      <w:r w:rsidRPr="00AD57B1">
        <w:rPr>
          <w:szCs w:val="24"/>
          <w:lang w:val="en-US"/>
        </w:rPr>
        <w:t>Lang</w:t>
      </w:r>
      <w:r w:rsidRPr="00AD57B1">
        <w:rPr>
          <w:szCs w:val="24"/>
        </w:rPr>
        <w:t xml:space="preserve"> </w:t>
      </w:r>
      <w:r w:rsidRPr="00AD57B1">
        <w:rPr>
          <w:szCs w:val="24"/>
          <w:lang w:val="en-US"/>
        </w:rPr>
        <w:t>Master</w:t>
      </w:r>
      <w:r w:rsidRPr="00AD57B1">
        <w:rPr>
          <w:szCs w:val="24"/>
        </w:rPr>
        <w:t xml:space="preserve"> </w:t>
      </w:r>
      <w:r w:rsidRPr="00AD57B1">
        <w:rPr>
          <w:szCs w:val="24"/>
          <w:lang w:val="en-US"/>
        </w:rPr>
        <w:t>Group</w:t>
      </w:r>
      <w:r w:rsidRPr="00AD57B1">
        <w:rPr>
          <w:szCs w:val="24"/>
        </w:rPr>
        <w:t xml:space="preserve">, </w:t>
      </w:r>
      <w:proofErr w:type="spellStart"/>
      <w:r w:rsidRPr="00AD57B1">
        <w:rPr>
          <w:szCs w:val="24"/>
          <w:lang w:val="en-US"/>
        </w:rPr>
        <w:t>Inc</w:t>
      </w:r>
      <w:proofErr w:type="spellEnd"/>
      <w:r w:rsidRPr="00AD57B1">
        <w:rPr>
          <w:szCs w:val="24"/>
        </w:rPr>
        <w:t xml:space="preserve">., </w:t>
      </w:r>
      <w:r w:rsidRPr="00AD57B1">
        <w:rPr>
          <w:szCs w:val="24"/>
          <w:lang w:val="en-US"/>
        </w:rPr>
        <w:t>M</w:t>
      </w:r>
      <w:r w:rsidRPr="00AD57B1">
        <w:rPr>
          <w:szCs w:val="24"/>
        </w:rPr>
        <w:t>.: «Новый диск»; 2007 – 6 электрон. дисков (</w:t>
      </w:r>
      <w:r w:rsidRPr="00AD57B1">
        <w:rPr>
          <w:szCs w:val="24"/>
          <w:lang w:val="en-US"/>
        </w:rPr>
        <w:t>CD</w:t>
      </w:r>
      <w:r w:rsidRPr="00AD57B1">
        <w:rPr>
          <w:szCs w:val="24"/>
        </w:rPr>
        <w:t>-</w:t>
      </w:r>
      <w:r w:rsidRPr="00AD57B1">
        <w:rPr>
          <w:szCs w:val="24"/>
          <w:lang w:val="en-US"/>
        </w:rPr>
        <w:t>ROM</w:t>
      </w:r>
      <w:r w:rsidRPr="00AD57B1">
        <w:rPr>
          <w:szCs w:val="24"/>
        </w:rPr>
        <w:t>)</w:t>
      </w:r>
    </w:p>
    <w:p w:rsidR="00AD57B1" w:rsidRPr="00AD57B1" w:rsidRDefault="00AD57B1" w:rsidP="00AD57B1">
      <w:pPr>
        <w:numPr>
          <w:ilvl w:val="0"/>
          <w:numId w:val="12"/>
        </w:numPr>
        <w:spacing w:after="0" w:line="240" w:lineRule="auto"/>
        <w:ind w:left="0" w:right="-115" w:firstLine="0"/>
        <w:jc w:val="both"/>
        <w:rPr>
          <w:szCs w:val="24"/>
          <w:lang w:val="en-US"/>
        </w:rPr>
      </w:pPr>
      <w:r w:rsidRPr="00AD57B1">
        <w:rPr>
          <w:szCs w:val="24"/>
          <w:lang w:val="en-US"/>
        </w:rPr>
        <w:t xml:space="preserve">Macmillan English Dictionary for advanced </w:t>
      </w:r>
      <w:proofErr w:type="spellStart"/>
      <w:r w:rsidRPr="00AD57B1">
        <w:rPr>
          <w:szCs w:val="24"/>
          <w:lang w:val="en-US"/>
        </w:rPr>
        <w:t>Learers</w:t>
      </w:r>
      <w:proofErr w:type="spellEnd"/>
      <w:r w:rsidRPr="00AD57B1">
        <w:rPr>
          <w:szCs w:val="24"/>
          <w:lang w:val="en-US"/>
        </w:rPr>
        <w:t>. [</w:t>
      </w:r>
      <w:r w:rsidRPr="00AD57B1">
        <w:rPr>
          <w:szCs w:val="24"/>
        </w:rPr>
        <w:t>Электронный</w:t>
      </w:r>
      <w:r w:rsidRPr="00AD57B1">
        <w:rPr>
          <w:szCs w:val="24"/>
          <w:lang w:val="en-US"/>
        </w:rPr>
        <w:t xml:space="preserve"> </w:t>
      </w:r>
      <w:r w:rsidRPr="00AD57B1">
        <w:rPr>
          <w:szCs w:val="24"/>
        </w:rPr>
        <w:t>ресурс</w:t>
      </w:r>
      <w:r w:rsidRPr="00AD57B1">
        <w:rPr>
          <w:szCs w:val="24"/>
          <w:lang w:val="en-US"/>
        </w:rPr>
        <w:t xml:space="preserve">] Version 1.1. </w:t>
      </w:r>
      <w:r w:rsidRPr="00AD57B1">
        <w:rPr>
          <w:szCs w:val="24"/>
        </w:rPr>
        <w:t>Электрон</w:t>
      </w:r>
      <w:proofErr w:type="gramStart"/>
      <w:r w:rsidRPr="00AD57B1">
        <w:rPr>
          <w:szCs w:val="24"/>
          <w:lang w:val="en-US"/>
        </w:rPr>
        <w:t>.</w:t>
      </w:r>
      <w:proofErr w:type="gramEnd"/>
      <w:r w:rsidRPr="00AD57B1">
        <w:rPr>
          <w:szCs w:val="24"/>
          <w:lang w:val="en-US"/>
        </w:rPr>
        <w:t xml:space="preserve"> </w:t>
      </w:r>
      <w:r w:rsidRPr="00AD57B1">
        <w:rPr>
          <w:szCs w:val="24"/>
        </w:rPr>
        <w:t>дан</w:t>
      </w:r>
      <w:r w:rsidRPr="00AD57B1">
        <w:rPr>
          <w:szCs w:val="24"/>
          <w:lang w:val="en-US"/>
        </w:rPr>
        <w:t xml:space="preserve">. – Macmillan Publishers Limited, Software, Text ware A/S, Copenhagen, 2002 – 1 </w:t>
      </w:r>
      <w:r w:rsidRPr="00AD57B1">
        <w:rPr>
          <w:szCs w:val="24"/>
        </w:rPr>
        <w:t>электрон</w:t>
      </w:r>
      <w:r w:rsidRPr="00AD57B1">
        <w:rPr>
          <w:szCs w:val="24"/>
          <w:lang w:val="en-US"/>
        </w:rPr>
        <w:t xml:space="preserve">. </w:t>
      </w:r>
      <w:r w:rsidRPr="00AD57B1">
        <w:rPr>
          <w:szCs w:val="24"/>
        </w:rPr>
        <w:t>диск</w:t>
      </w:r>
      <w:r w:rsidRPr="00AD57B1">
        <w:rPr>
          <w:szCs w:val="24"/>
          <w:lang w:val="en-US"/>
        </w:rPr>
        <w:t xml:space="preserve"> (CD-ROM)</w:t>
      </w:r>
    </w:p>
    <w:p w:rsidR="00AD57B1" w:rsidRPr="00AD57B1" w:rsidRDefault="00AD57B1" w:rsidP="00AD57B1">
      <w:pPr>
        <w:numPr>
          <w:ilvl w:val="0"/>
          <w:numId w:val="12"/>
        </w:numPr>
        <w:spacing w:after="0" w:line="240" w:lineRule="auto"/>
        <w:ind w:left="0" w:right="-115" w:firstLine="0"/>
        <w:jc w:val="both"/>
        <w:rPr>
          <w:szCs w:val="24"/>
        </w:rPr>
      </w:pPr>
      <w:r w:rsidRPr="00AD57B1">
        <w:rPr>
          <w:szCs w:val="24"/>
        </w:rPr>
        <w:t>Илья</w:t>
      </w:r>
      <w:r w:rsidRPr="00AD57B1">
        <w:rPr>
          <w:szCs w:val="24"/>
          <w:lang w:val="en-US"/>
        </w:rPr>
        <w:t xml:space="preserve"> </w:t>
      </w:r>
      <w:r w:rsidRPr="00AD57B1">
        <w:rPr>
          <w:szCs w:val="24"/>
        </w:rPr>
        <w:t>Чудаков</w:t>
      </w:r>
      <w:r w:rsidRPr="00AD57B1">
        <w:rPr>
          <w:szCs w:val="24"/>
          <w:lang w:val="en-US"/>
        </w:rPr>
        <w:t xml:space="preserve"> </w:t>
      </w:r>
      <w:proofErr w:type="spellStart"/>
      <w:r w:rsidRPr="00AD57B1">
        <w:rPr>
          <w:szCs w:val="24"/>
          <w:lang w:val="en-US"/>
        </w:rPr>
        <w:t>XPolyglossum</w:t>
      </w:r>
      <w:proofErr w:type="spellEnd"/>
      <w:r w:rsidRPr="00AD57B1">
        <w:rPr>
          <w:szCs w:val="24"/>
          <w:lang w:val="en-US"/>
        </w:rPr>
        <w:t xml:space="preserve"> English. </w:t>
      </w:r>
      <w:r w:rsidRPr="00AD57B1">
        <w:rPr>
          <w:szCs w:val="24"/>
        </w:rPr>
        <w:t>Курс</w:t>
      </w:r>
      <w:r w:rsidRPr="00AD57B1">
        <w:rPr>
          <w:szCs w:val="24"/>
          <w:lang w:val="en-US"/>
        </w:rPr>
        <w:t xml:space="preserve"> </w:t>
      </w:r>
      <w:r w:rsidRPr="00AD57B1">
        <w:rPr>
          <w:szCs w:val="24"/>
        </w:rPr>
        <w:t>уровня</w:t>
      </w:r>
      <w:r w:rsidRPr="00AD57B1">
        <w:rPr>
          <w:szCs w:val="24"/>
          <w:lang w:val="en-US"/>
        </w:rPr>
        <w:t xml:space="preserve"> intermediate. </w:t>
      </w:r>
      <w:r w:rsidRPr="00AD57B1">
        <w:rPr>
          <w:szCs w:val="24"/>
        </w:rPr>
        <w:t>[Электронный ресурс] Электрон</w:t>
      </w:r>
      <w:proofErr w:type="gramStart"/>
      <w:r w:rsidRPr="00AD57B1">
        <w:rPr>
          <w:szCs w:val="24"/>
        </w:rPr>
        <w:t>.</w:t>
      </w:r>
      <w:proofErr w:type="gramEnd"/>
      <w:r w:rsidRPr="00AD57B1">
        <w:rPr>
          <w:szCs w:val="24"/>
        </w:rPr>
        <w:t xml:space="preserve"> дан. – М.: «</w:t>
      </w:r>
      <w:proofErr w:type="spellStart"/>
      <w:r w:rsidRPr="00AD57B1">
        <w:rPr>
          <w:szCs w:val="24"/>
        </w:rPr>
        <w:t>Бизнессофрт</w:t>
      </w:r>
      <w:proofErr w:type="spellEnd"/>
      <w:r w:rsidRPr="00AD57B1">
        <w:rPr>
          <w:szCs w:val="24"/>
        </w:rPr>
        <w:t>», 2007 – 2 электрон. диска (</w:t>
      </w:r>
      <w:r w:rsidRPr="00AD57B1">
        <w:rPr>
          <w:szCs w:val="24"/>
          <w:lang w:val="en-US"/>
        </w:rPr>
        <w:t>CD</w:t>
      </w:r>
      <w:r w:rsidRPr="00AD57B1">
        <w:rPr>
          <w:szCs w:val="24"/>
        </w:rPr>
        <w:t>-</w:t>
      </w:r>
      <w:r w:rsidRPr="00AD57B1">
        <w:rPr>
          <w:szCs w:val="24"/>
          <w:lang w:val="en-US"/>
        </w:rPr>
        <w:t>ROM</w:t>
      </w:r>
      <w:r w:rsidRPr="00AD57B1">
        <w:rPr>
          <w:szCs w:val="24"/>
        </w:rPr>
        <w:t>)</w:t>
      </w:r>
    </w:p>
    <w:p w:rsidR="00AD57B1" w:rsidRPr="00AD57B1" w:rsidRDefault="00AD57B1" w:rsidP="00AD57B1">
      <w:pPr>
        <w:numPr>
          <w:ilvl w:val="0"/>
          <w:numId w:val="12"/>
        </w:numPr>
        <w:spacing w:after="0" w:line="240" w:lineRule="auto"/>
        <w:ind w:left="0" w:right="-115" w:firstLine="0"/>
        <w:jc w:val="both"/>
        <w:rPr>
          <w:szCs w:val="24"/>
        </w:rPr>
      </w:pPr>
      <w:r w:rsidRPr="00AD57B1">
        <w:rPr>
          <w:szCs w:val="24"/>
        </w:rPr>
        <w:t>Тесты по английскому языку [Электронный ресурс] Электрон</w:t>
      </w:r>
      <w:proofErr w:type="gramStart"/>
      <w:r w:rsidRPr="00AD57B1">
        <w:rPr>
          <w:szCs w:val="24"/>
        </w:rPr>
        <w:t>.</w:t>
      </w:r>
      <w:proofErr w:type="gramEnd"/>
      <w:r w:rsidRPr="00AD57B1">
        <w:rPr>
          <w:szCs w:val="24"/>
        </w:rPr>
        <w:t xml:space="preserve"> дан. – Саратов: «Диполь», 2007 – 1 электрон. диск (</w:t>
      </w:r>
      <w:r w:rsidRPr="00AD57B1">
        <w:rPr>
          <w:szCs w:val="24"/>
          <w:lang w:val="en-US"/>
        </w:rPr>
        <w:t>CD</w:t>
      </w:r>
      <w:r w:rsidRPr="00AD57B1">
        <w:rPr>
          <w:szCs w:val="24"/>
        </w:rPr>
        <w:t>-</w:t>
      </w:r>
      <w:r w:rsidRPr="00AD57B1">
        <w:rPr>
          <w:szCs w:val="24"/>
          <w:lang w:val="en-US"/>
        </w:rPr>
        <w:t>ROM</w:t>
      </w:r>
      <w:r w:rsidRPr="00AD57B1">
        <w:rPr>
          <w:szCs w:val="24"/>
        </w:rPr>
        <w:t>)</w:t>
      </w:r>
    </w:p>
    <w:p w:rsidR="00AD57B1" w:rsidRPr="00AD57B1" w:rsidRDefault="00AD57B1" w:rsidP="00AD57B1">
      <w:pPr>
        <w:numPr>
          <w:ilvl w:val="0"/>
          <w:numId w:val="12"/>
        </w:numPr>
        <w:spacing w:after="0" w:line="240" w:lineRule="auto"/>
        <w:ind w:left="0" w:right="-115" w:firstLine="0"/>
        <w:jc w:val="both"/>
        <w:rPr>
          <w:szCs w:val="24"/>
          <w:lang w:val="en-US"/>
        </w:rPr>
      </w:pPr>
      <w:r w:rsidRPr="00AD57B1">
        <w:rPr>
          <w:szCs w:val="24"/>
        </w:rPr>
        <w:t>Тест</w:t>
      </w:r>
      <w:r w:rsidRPr="00AD57B1">
        <w:rPr>
          <w:szCs w:val="24"/>
          <w:lang w:val="en-US"/>
        </w:rPr>
        <w:t xml:space="preserve"> Your English. Bonus extra CD-ROM. [</w:t>
      </w:r>
      <w:r w:rsidRPr="00AD57B1">
        <w:rPr>
          <w:szCs w:val="24"/>
        </w:rPr>
        <w:t>Электронный</w:t>
      </w:r>
      <w:r w:rsidRPr="00AD57B1">
        <w:rPr>
          <w:szCs w:val="24"/>
          <w:lang w:val="en-US"/>
        </w:rPr>
        <w:t xml:space="preserve"> </w:t>
      </w:r>
      <w:r w:rsidRPr="00AD57B1">
        <w:rPr>
          <w:szCs w:val="24"/>
        </w:rPr>
        <w:t>ресурс</w:t>
      </w:r>
      <w:r w:rsidRPr="00AD57B1">
        <w:rPr>
          <w:szCs w:val="24"/>
          <w:lang w:val="en-US"/>
        </w:rPr>
        <w:t xml:space="preserve">] </w:t>
      </w:r>
      <w:r w:rsidRPr="00AD57B1">
        <w:rPr>
          <w:szCs w:val="24"/>
        </w:rPr>
        <w:t>С</w:t>
      </w:r>
      <w:proofErr w:type="spellStart"/>
      <w:r w:rsidRPr="00AD57B1">
        <w:rPr>
          <w:szCs w:val="24"/>
          <w:lang w:val="en-US"/>
        </w:rPr>
        <w:t>ambridge</w:t>
      </w:r>
      <w:proofErr w:type="spellEnd"/>
      <w:r w:rsidRPr="00AD57B1">
        <w:rPr>
          <w:szCs w:val="24"/>
          <w:lang w:val="en-US"/>
        </w:rPr>
        <w:t xml:space="preserve"> Learner’s Dictionary. In Use. </w:t>
      </w:r>
      <w:r w:rsidRPr="00AD57B1">
        <w:rPr>
          <w:szCs w:val="24"/>
        </w:rPr>
        <w:t>Электрон</w:t>
      </w:r>
      <w:proofErr w:type="gramStart"/>
      <w:r w:rsidRPr="00AD57B1">
        <w:rPr>
          <w:szCs w:val="24"/>
          <w:lang w:val="en-US"/>
        </w:rPr>
        <w:t>.</w:t>
      </w:r>
      <w:proofErr w:type="gramEnd"/>
      <w:r w:rsidRPr="00AD57B1">
        <w:rPr>
          <w:szCs w:val="24"/>
          <w:lang w:val="en-US"/>
        </w:rPr>
        <w:t xml:space="preserve"> </w:t>
      </w:r>
      <w:r w:rsidRPr="00AD57B1">
        <w:rPr>
          <w:szCs w:val="24"/>
        </w:rPr>
        <w:t>дан</w:t>
      </w:r>
      <w:r w:rsidRPr="00AD57B1">
        <w:rPr>
          <w:szCs w:val="24"/>
          <w:lang w:val="en-US"/>
        </w:rPr>
        <w:t>. – Cambridge University Press, 2002 Clarity Language Consultants Ltd, 2002 T</w:t>
      </w:r>
      <w:r w:rsidRPr="00AD57B1">
        <w:rPr>
          <w:szCs w:val="24"/>
        </w:rPr>
        <w:t>Е</w:t>
      </w:r>
      <w:r w:rsidRPr="00AD57B1">
        <w:rPr>
          <w:szCs w:val="24"/>
          <w:lang w:val="en-US"/>
        </w:rPr>
        <w:t xml:space="preserve">XT ware </w:t>
      </w:r>
      <w:r w:rsidRPr="00AD57B1">
        <w:rPr>
          <w:szCs w:val="24"/>
        </w:rPr>
        <w:t>А</w:t>
      </w:r>
      <w:r w:rsidRPr="00AD57B1">
        <w:rPr>
          <w:szCs w:val="24"/>
          <w:lang w:val="en-US"/>
        </w:rPr>
        <w:t xml:space="preserve">/S 2001 – 1 </w:t>
      </w:r>
      <w:r w:rsidRPr="00AD57B1">
        <w:rPr>
          <w:szCs w:val="24"/>
        </w:rPr>
        <w:t>электрон</w:t>
      </w:r>
      <w:r w:rsidRPr="00AD57B1">
        <w:rPr>
          <w:szCs w:val="24"/>
          <w:lang w:val="en-US"/>
        </w:rPr>
        <w:t xml:space="preserve">. </w:t>
      </w:r>
      <w:r w:rsidRPr="00AD57B1">
        <w:rPr>
          <w:szCs w:val="24"/>
        </w:rPr>
        <w:t>диск</w:t>
      </w:r>
      <w:r w:rsidRPr="00AD57B1">
        <w:rPr>
          <w:szCs w:val="24"/>
          <w:lang w:val="en-US"/>
        </w:rPr>
        <w:t xml:space="preserve"> (CD-ROM)</w:t>
      </w:r>
    </w:p>
    <w:p w:rsidR="00AD57B1" w:rsidRPr="00AD57B1" w:rsidRDefault="00AD57B1" w:rsidP="00AD57B1">
      <w:pPr>
        <w:numPr>
          <w:ilvl w:val="0"/>
          <w:numId w:val="12"/>
        </w:numPr>
        <w:spacing w:after="0" w:line="240" w:lineRule="auto"/>
        <w:ind w:left="0" w:right="-115" w:firstLine="0"/>
        <w:jc w:val="both"/>
        <w:rPr>
          <w:szCs w:val="24"/>
          <w:lang w:val="en-US"/>
        </w:rPr>
      </w:pPr>
      <w:r w:rsidRPr="00AD57B1">
        <w:rPr>
          <w:szCs w:val="24"/>
          <w:lang w:val="en-US"/>
        </w:rPr>
        <w:t>Preparation for the TOEFL. [</w:t>
      </w:r>
      <w:r w:rsidRPr="00AD57B1">
        <w:rPr>
          <w:szCs w:val="24"/>
        </w:rPr>
        <w:t>Электронный</w:t>
      </w:r>
      <w:r w:rsidRPr="00AD57B1">
        <w:rPr>
          <w:szCs w:val="24"/>
          <w:lang w:val="en-US"/>
        </w:rPr>
        <w:t xml:space="preserve"> </w:t>
      </w:r>
      <w:r w:rsidRPr="00AD57B1">
        <w:rPr>
          <w:szCs w:val="24"/>
        </w:rPr>
        <w:t>ресурс</w:t>
      </w:r>
      <w:r w:rsidRPr="00AD57B1">
        <w:rPr>
          <w:szCs w:val="24"/>
          <w:lang w:val="en-US"/>
        </w:rPr>
        <w:t xml:space="preserve">] </w:t>
      </w:r>
      <w:r w:rsidRPr="00AD57B1">
        <w:rPr>
          <w:szCs w:val="24"/>
        </w:rPr>
        <w:t>Электрон</w:t>
      </w:r>
      <w:proofErr w:type="gramStart"/>
      <w:r w:rsidRPr="00AD57B1">
        <w:rPr>
          <w:szCs w:val="24"/>
          <w:lang w:val="en-US"/>
        </w:rPr>
        <w:t>.</w:t>
      </w:r>
      <w:proofErr w:type="gramEnd"/>
      <w:r w:rsidRPr="00AD57B1">
        <w:rPr>
          <w:szCs w:val="24"/>
          <w:lang w:val="en-US"/>
        </w:rPr>
        <w:t xml:space="preserve"> </w:t>
      </w:r>
      <w:r w:rsidRPr="00AD57B1">
        <w:rPr>
          <w:szCs w:val="24"/>
        </w:rPr>
        <w:t>дан</w:t>
      </w:r>
      <w:r w:rsidRPr="00AD57B1">
        <w:rPr>
          <w:szCs w:val="24"/>
          <w:lang w:val="en-US"/>
        </w:rPr>
        <w:t xml:space="preserve">. – International Communications Enterprise, </w:t>
      </w:r>
      <w:proofErr w:type="spellStart"/>
      <w:r w:rsidRPr="00AD57B1">
        <w:rPr>
          <w:szCs w:val="24"/>
          <w:lang w:val="en-US"/>
        </w:rPr>
        <w:t>Inc</w:t>
      </w:r>
      <w:proofErr w:type="spellEnd"/>
      <w:r w:rsidRPr="00AD57B1">
        <w:rPr>
          <w:szCs w:val="24"/>
          <w:lang w:val="en-US"/>
        </w:rPr>
        <w:t xml:space="preserve">, 1996 – 1 </w:t>
      </w:r>
      <w:r w:rsidRPr="00AD57B1">
        <w:rPr>
          <w:szCs w:val="24"/>
        </w:rPr>
        <w:t>электрон</w:t>
      </w:r>
      <w:r w:rsidRPr="00AD57B1">
        <w:rPr>
          <w:szCs w:val="24"/>
          <w:lang w:val="en-US"/>
        </w:rPr>
        <w:t xml:space="preserve">. </w:t>
      </w:r>
      <w:r w:rsidRPr="00AD57B1">
        <w:rPr>
          <w:szCs w:val="24"/>
        </w:rPr>
        <w:t>диск</w:t>
      </w:r>
      <w:r w:rsidRPr="00AD57B1">
        <w:rPr>
          <w:szCs w:val="24"/>
          <w:lang w:val="en-US"/>
        </w:rPr>
        <w:t xml:space="preserve"> (CD-ROM).</w:t>
      </w:r>
    </w:p>
    <w:p w:rsidR="008E61A4" w:rsidRDefault="008E61A4" w:rsidP="00AD57B1">
      <w:pPr>
        <w:pStyle w:val="a8"/>
        <w:ind w:firstLine="0"/>
      </w:pPr>
      <w:r w:rsidRPr="00502781">
        <w:rPr>
          <w:lang w:val="en-US"/>
        </w:rPr>
        <w:tab/>
      </w:r>
      <w:r>
        <w:t>8. МАТЕРИАЛЬНО-ТЕХНИЧЕСКОЕ ОБЕСПЕЧЕНИЕ УЧЕБНОЙ ДИСЦИПЛИНЫ</w:t>
      </w:r>
    </w:p>
    <w:p w:rsidR="00804200" w:rsidRPr="003247CB" w:rsidRDefault="00804200" w:rsidP="00AD57B1">
      <w:pPr>
        <w:pStyle w:val="a4"/>
        <w:ind w:firstLine="0"/>
        <w:rPr>
          <w:i/>
        </w:rPr>
      </w:pPr>
      <w:r w:rsidRPr="003247CB">
        <w:t xml:space="preserve">Кафедра располагает тремя специализированными аудиториями, оборудованными компьютерами, имеющими выход в Интернет, а также видео- и </w:t>
      </w:r>
      <w:proofErr w:type="gramStart"/>
      <w:r w:rsidRPr="003247CB">
        <w:t>аудио-аппаратурой</w:t>
      </w:r>
      <w:proofErr w:type="gramEnd"/>
      <w:r w:rsidRPr="003247CB">
        <w:t>. Для проведения презентаций имеется мультимедийный переносной проектор.</w:t>
      </w:r>
      <w:r w:rsidRPr="003247CB">
        <w:rPr>
          <w:i/>
        </w:rPr>
        <w:t xml:space="preserve"> </w:t>
      </w:r>
      <w:r w:rsidRPr="003B28FD">
        <w:t>Задачи по технической и методической поддержке самостоятельной работы студентов решает методический кабинет – структурное подразделение кафедры. Материально-техническое оснащение кабинета включает аудио- и видеоаппаратуру, мультимедийный проектор, компьютер с  выходом в Интернет, ноутбук, диктофон, видеокамеру. Имеется широкий выбор современной справочной, учебной, методической, страноведческой и периодической литературы по английскому, немецкому и французскому языкам, учебные видеофильмы, аудио- и видеокурсы, компьютерные учебники и программы.</w:t>
      </w:r>
    </w:p>
    <w:p w:rsidR="00804200" w:rsidRDefault="00804200" w:rsidP="00AD57B1">
      <w:pPr>
        <w:pStyle w:val="a4"/>
        <w:ind w:firstLine="0"/>
      </w:pPr>
    </w:p>
    <w:p w:rsidR="00804200" w:rsidRDefault="00804200" w:rsidP="00AD57B1">
      <w:pPr>
        <w:pStyle w:val="a4"/>
        <w:ind w:firstLine="0"/>
      </w:pPr>
      <w:r>
        <w:t xml:space="preserve">Программа составлена в соответствии с требованиями </w:t>
      </w:r>
      <w:r w:rsidR="00172948">
        <w:t>С</w:t>
      </w:r>
      <w:r>
        <w:t xml:space="preserve">ОС НИЯУ МИФИ по направлению подготовки (специальности) </w:t>
      </w:r>
      <w:r w:rsidR="00172948" w:rsidRPr="00172948">
        <w:t xml:space="preserve">18.05.02 </w:t>
      </w:r>
      <w:r w:rsidRPr="003247CB">
        <w:t>Химическая технология материалов современной энергетики</w:t>
      </w:r>
    </w:p>
    <w:p w:rsidR="008E61A4" w:rsidRDefault="008E61A4" w:rsidP="00AD57B1">
      <w:pPr>
        <w:pStyle w:val="a4"/>
        <w:ind w:firstLine="0"/>
      </w:pPr>
    </w:p>
    <w:p w:rsidR="008E61A4" w:rsidRPr="00F72B50" w:rsidRDefault="008E61A4" w:rsidP="00AD57B1">
      <w:pPr>
        <w:pStyle w:val="a4"/>
        <w:ind w:firstLine="0"/>
      </w:pPr>
      <w:r>
        <w:t>Авторы</w:t>
      </w:r>
      <w:r w:rsidRPr="00F72B50">
        <w:t>:</w:t>
      </w:r>
      <w:r w:rsidR="00AD57B1" w:rsidRPr="00AD57B1">
        <w:t xml:space="preserve"> </w:t>
      </w:r>
      <w:r w:rsidR="00AD57B1">
        <w:t>Ползунова Марина Владимировна</w:t>
      </w:r>
    </w:p>
    <w:p w:rsidR="008E61A4" w:rsidRPr="00F72B50" w:rsidRDefault="008E61A4" w:rsidP="00AD57B1">
      <w:pPr>
        <w:pStyle w:val="a4"/>
        <w:ind w:firstLine="0"/>
      </w:pPr>
    </w:p>
    <w:p w:rsidR="008E61A4" w:rsidRPr="00AD57B1" w:rsidRDefault="008E61A4" w:rsidP="00AD57B1">
      <w:pPr>
        <w:pStyle w:val="a4"/>
        <w:ind w:firstLine="0"/>
      </w:pPr>
      <w:r>
        <w:t>Рецензент(ы)</w:t>
      </w:r>
      <w:r w:rsidRPr="00AD57B1">
        <w:t>:</w:t>
      </w:r>
      <w:r w:rsidR="00291CE0">
        <w:t xml:space="preserve"> зам. д</w:t>
      </w:r>
      <w:r w:rsidR="00AD57B1">
        <w:t>иректора по УР Федорова О.В.</w:t>
      </w:r>
    </w:p>
    <w:p w:rsidR="008E61A4" w:rsidRPr="00AD57B1" w:rsidRDefault="008E61A4" w:rsidP="00AD57B1">
      <w:pPr>
        <w:pStyle w:val="a4"/>
        <w:ind w:firstLine="0"/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75"/>
        <w:gridCol w:w="4096"/>
      </w:tblGrid>
      <w:tr w:rsidR="008E61A4" w:rsidTr="000C36C7">
        <w:trPr>
          <w:trHeight w:val="1134"/>
        </w:trPr>
        <w:tc>
          <w:tcPr>
            <w:tcW w:w="5920" w:type="dxa"/>
            <w:hideMark/>
          </w:tcPr>
          <w:p w:rsidR="008E61A4" w:rsidRDefault="008E61A4" w:rsidP="00AD57B1">
            <w:pPr>
              <w:pStyle w:val="a4"/>
              <w:ind w:firstLine="0"/>
            </w:pPr>
            <w:r>
              <w:t>Программа одобрена на заседании кафедры:</w:t>
            </w:r>
          </w:p>
        </w:tc>
        <w:tc>
          <w:tcPr>
            <w:tcW w:w="4217" w:type="dxa"/>
            <w:hideMark/>
          </w:tcPr>
          <w:p w:rsidR="008E61A4" w:rsidRDefault="008E61A4" w:rsidP="00AD57B1">
            <w:pPr>
              <w:pStyle w:val="a4"/>
              <w:ind w:firstLine="0"/>
              <w:jc w:val="center"/>
              <w:rPr>
                <w:sz w:val="20"/>
                <w:szCs w:val="20"/>
                <w:u w:val="single"/>
              </w:rPr>
            </w:pPr>
            <w:r>
              <w:t>_______________________</w:t>
            </w:r>
          </w:p>
          <w:p w:rsidR="008E61A4" w:rsidRDefault="008E61A4" w:rsidP="00AD57B1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(номер и дата заседания)</w:t>
            </w:r>
          </w:p>
        </w:tc>
      </w:tr>
    </w:tbl>
    <w:p w:rsidR="008E61A4" w:rsidRDefault="008E61A4" w:rsidP="00AD57B1">
      <w:pPr>
        <w:pStyle w:val="a4"/>
        <w:ind w:firstLine="0"/>
      </w:pPr>
    </w:p>
    <w:p w:rsidR="008E61A4" w:rsidRDefault="008E61A4" w:rsidP="00AD57B1">
      <w:pPr>
        <w:pStyle w:val="a4"/>
        <w:ind w:firstLine="0"/>
        <w:rPr>
          <w:lang w:val="en-US"/>
        </w:rPr>
      </w:pPr>
    </w:p>
    <w:p w:rsidR="009340CD" w:rsidRDefault="009340CD" w:rsidP="00AD57B1"/>
    <w:sectPr w:rsidR="009340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146598"/>
    <w:multiLevelType w:val="hybridMultilevel"/>
    <w:tmpl w:val="F274E500"/>
    <w:lvl w:ilvl="0" w:tplc="D0DC40DE">
      <w:start w:val="1"/>
      <w:numFmt w:val="decimal"/>
      <w:lvlText w:val="4.3.%1."/>
      <w:lvlJc w:val="left"/>
      <w:pPr>
        <w:tabs>
          <w:tab w:val="num" w:pos="417"/>
        </w:tabs>
        <w:ind w:left="304" w:firstLine="56"/>
      </w:pPr>
      <w:rPr>
        <w:rFonts w:hint="default"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ED32232"/>
    <w:multiLevelType w:val="hybridMultilevel"/>
    <w:tmpl w:val="3BD81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2E3BC0"/>
    <w:multiLevelType w:val="hybridMultilevel"/>
    <w:tmpl w:val="C42C4BD4"/>
    <w:lvl w:ilvl="0" w:tplc="468826D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4C4FDB"/>
    <w:multiLevelType w:val="hybridMultilevel"/>
    <w:tmpl w:val="B9765556"/>
    <w:lvl w:ilvl="0" w:tplc="559A63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1062AC"/>
    <w:multiLevelType w:val="hybridMultilevel"/>
    <w:tmpl w:val="C506060C"/>
    <w:lvl w:ilvl="0" w:tplc="C728FB5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24E4D01"/>
    <w:multiLevelType w:val="hybridMultilevel"/>
    <w:tmpl w:val="AC76CE42"/>
    <w:lvl w:ilvl="0" w:tplc="3EBAF2D6">
      <w:start w:val="1"/>
      <w:numFmt w:val="bullet"/>
      <w:suff w:val="space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3579FC"/>
    <w:multiLevelType w:val="hybridMultilevel"/>
    <w:tmpl w:val="F544D820"/>
    <w:lvl w:ilvl="0" w:tplc="27901F66">
      <w:start w:val="1"/>
      <w:numFmt w:val="bullet"/>
      <w:suff w:val="space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5F953178"/>
    <w:multiLevelType w:val="hybridMultilevel"/>
    <w:tmpl w:val="F712F636"/>
    <w:lvl w:ilvl="0" w:tplc="B77A57FC">
      <w:start w:val="1"/>
      <w:numFmt w:val="bullet"/>
      <w:suff w:val="space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FEA51D4"/>
    <w:multiLevelType w:val="hybridMultilevel"/>
    <w:tmpl w:val="26E44720"/>
    <w:lvl w:ilvl="0" w:tplc="CDF483EA">
      <w:start w:val="1"/>
      <w:numFmt w:val="decimal"/>
      <w:lvlText w:val="%1."/>
      <w:lvlJc w:val="left"/>
      <w:pPr>
        <w:ind w:left="1417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2286CFF"/>
    <w:multiLevelType w:val="hybridMultilevel"/>
    <w:tmpl w:val="D3D4EEC0"/>
    <w:lvl w:ilvl="0" w:tplc="1FB23C4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981CC1"/>
    <w:multiLevelType w:val="hybridMultilevel"/>
    <w:tmpl w:val="94DA1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571E6D"/>
    <w:multiLevelType w:val="singleLevel"/>
    <w:tmpl w:val="E85CD896"/>
    <w:lvl w:ilvl="0">
      <w:start w:val="4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 w15:restartNumberingAfterBreak="0">
    <w:nsid w:val="780400EB"/>
    <w:multiLevelType w:val="hybridMultilevel"/>
    <w:tmpl w:val="B0F88E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3"/>
  </w:num>
  <w:num w:numId="4">
    <w:abstractNumId w:val="4"/>
  </w:num>
  <w:num w:numId="5">
    <w:abstractNumId w:val="2"/>
  </w:num>
  <w:num w:numId="6">
    <w:abstractNumId w:val="9"/>
  </w:num>
  <w:num w:numId="7">
    <w:abstractNumId w:val="8"/>
  </w:num>
  <w:num w:numId="8">
    <w:abstractNumId w:val="7"/>
  </w:num>
  <w:num w:numId="9">
    <w:abstractNumId w:val="5"/>
  </w:num>
  <w:num w:numId="10">
    <w:abstractNumId w:val="6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1A4"/>
    <w:rsid w:val="0000734E"/>
    <w:rsid w:val="000322E8"/>
    <w:rsid w:val="0008277A"/>
    <w:rsid w:val="0016262D"/>
    <w:rsid w:val="00172948"/>
    <w:rsid w:val="00183A50"/>
    <w:rsid w:val="001A629E"/>
    <w:rsid w:val="001E4074"/>
    <w:rsid w:val="00227C54"/>
    <w:rsid w:val="00244E58"/>
    <w:rsid w:val="00247832"/>
    <w:rsid w:val="00291CE0"/>
    <w:rsid w:val="002B5BB6"/>
    <w:rsid w:val="002E2519"/>
    <w:rsid w:val="00316866"/>
    <w:rsid w:val="00330E36"/>
    <w:rsid w:val="00386AF2"/>
    <w:rsid w:val="003B28FD"/>
    <w:rsid w:val="003E59EC"/>
    <w:rsid w:val="003E7B31"/>
    <w:rsid w:val="00407181"/>
    <w:rsid w:val="004550D6"/>
    <w:rsid w:val="005953DA"/>
    <w:rsid w:val="005A389A"/>
    <w:rsid w:val="005A7ADE"/>
    <w:rsid w:val="005B6610"/>
    <w:rsid w:val="0065360B"/>
    <w:rsid w:val="006A69B6"/>
    <w:rsid w:val="00720601"/>
    <w:rsid w:val="0076412D"/>
    <w:rsid w:val="00773B4B"/>
    <w:rsid w:val="00792D1B"/>
    <w:rsid w:val="00795DF2"/>
    <w:rsid w:val="00804200"/>
    <w:rsid w:val="0080735C"/>
    <w:rsid w:val="00823B81"/>
    <w:rsid w:val="00834C8D"/>
    <w:rsid w:val="00837EEF"/>
    <w:rsid w:val="008E61A4"/>
    <w:rsid w:val="008F0E46"/>
    <w:rsid w:val="009340CD"/>
    <w:rsid w:val="009A4FD7"/>
    <w:rsid w:val="009B312B"/>
    <w:rsid w:val="00AA1684"/>
    <w:rsid w:val="00AA5D4F"/>
    <w:rsid w:val="00AC2A99"/>
    <w:rsid w:val="00AD57B1"/>
    <w:rsid w:val="00B928C3"/>
    <w:rsid w:val="00B93B24"/>
    <w:rsid w:val="00BB01AE"/>
    <w:rsid w:val="00CE41D2"/>
    <w:rsid w:val="00D418E3"/>
    <w:rsid w:val="00D43699"/>
    <w:rsid w:val="00D51939"/>
    <w:rsid w:val="00D77C74"/>
    <w:rsid w:val="00DA1CDB"/>
    <w:rsid w:val="00E0785B"/>
    <w:rsid w:val="00E408C3"/>
    <w:rsid w:val="00E53A4D"/>
    <w:rsid w:val="00E8766F"/>
    <w:rsid w:val="00F556AC"/>
    <w:rsid w:val="00F7191F"/>
    <w:rsid w:val="00F72B50"/>
    <w:rsid w:val="00F7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B27CA8-7B45-484C-9EAB-024D90F1A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1A4"/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араграф Знак"/>
    <w:basedOn w:val="a0"/>
    <w:link w:val="a4"/>
    <w:locked/>
    <w:rsid w:val="008E61A4"/>
    <w:rPr>
      <w:rFonts w:ascii="Times New Roman" w:hAnsi="Times New Roman" w:cs="Times New Roman"/>
      <w:sz w:val="24"/>
    </w:rPr>
  </w:style>
  <w:style w:type="paragraph" w:customStyle="1" w:styleId="a4">
    <w:name w:val="Параграф"/>
    <w:basedOn w:val="a"/>
    <w:link w:val="a3"/>
    <w:qFormat/>
    <w:rsid w:val="008E61A4"/>
    <w:pPr>
      <w:spacing w:after="0"/>
      <w:ind w:firstLine="709"/>
      <w:jc w:val="both"/>
    </w:pPr>
    <w:rPr>
      <w:rFonts w:eastAsiaTheme="minorHAnsi"/>
    </w:rPr>
  </w:style>
  <w:style w:type="character" w:customStyle="1" w:styleId="a5">
    <w:name w:val="Аннотация Знак"/>
    <w:basedOn w:val="a0"/>
    <w:link w:val="a6"/>
    <w:locked/>
    <w:rsid w:val="008E61A4"/>
    <w:rPr>
      <w:rFonts w:ascii="Times New Roman" w:hAnsi="Times New Roman" w:cs="Times New Roman"/>
      <w:b/>
      <w:caps/>
      <w:sz w:val="24"/>
    </w:rPr>
  </w:style>
  <w:style w:type="paragraph" w:customStyle="1" w:styleId="a6">
    <w:name w:val="Аннотация"/>
    <w:basedOn w:val="a"/>
    <w:link w:val="a5"/>
    <w:qFormat/>
    <w:rsid w:val="008E61A4"/>
    <w:pPr>
      <w:spacing w:after="240"/>
      <w:jc w:val="center"/>
    </w:pPr>
    <w:rPr>
      <w:rFonts w:eastAsiaTheme="minorHAnsi"/>
      <w:b/>
      <w:caps/>
    </w:rPr>
  </w:style>
  <w:style w:type="character" w:customStyle="1" w:styleId="a7">
    <w:name w:val="Заголовок подраздела Знак"/>
    <w:basedOn w:val="a3"/>
    <w:link w:val="a8"/>
    <w:locked/>
    <w:rsid w:val="008E61A4"/>
    <w:rPr>
      <w:rFonts w:ascii="Times New Roman" w:hAnsi="Times New Roman" w:cs="Times New Roman"/>
      <w:b/>
      <w:caps/>
      <w:sz w:val="24"/>
    </w:rPr>
  </w:style>
  <w:style w:type="paragraph" w:customStyle="1" w:styleId="a8">
    <w:name w:val="Заголовок подраздела"/>
    <w:basedOn w:val="a4"/>
    <w:link w:val="a7"/>
    <w:qFormat/>
    <w:rsid w:val="008E61A4"/>
    <w:pPr>
      <w:spacing w:before="360" w:after="240"/>
      <w:jc w:val="left"/>
    </w:pPr>
    <w:rPr>
      <w:b/>
      <w:caps/>
    </w:rPr>
  </w:style>
  <w:style w:type="table" w:styleId="a9">
    <w:name w:val="Table Grid"/>
    <w:basedOn w:val="a1"/>
    <w:uiPriority w:val="59"/>
    <w:rsid w:val="008E61A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0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library.mephi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C559B-D161-4C86-9062-33D09172E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9</Pages>
  <Words>2537</Words>
  <Characters>14466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arina</dc:creator>
  <cp:lastModifiedBy>student</cp:lastModifiedBy>
  <cp:revision>9</cp:revision>
  <dcterms:created xsi:type="dcterms:W3CDTF">2021-12-01T10:44:00Z</dcterms:created>
  <dcterms:modified xsi:type="dcterms:W3CDTF">2022-02-24T03:05:00Z</dcterms:modified>
</cp:coreProperties>
</file>