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55" w:type="dxa"/>
        <w:jc w:val="center"/>
        <w:tblLayout w:type="fixed"/>
        <w:tblLook w:val="01E0" w:firstRow="1" w:lastRow="1" w:firstColumn="1" w:lastColumn="1" w:noHBand="0" w:noVBand="0"/>
      </w:tblPr>
      <w:tblGrid>
        <w:gridCol w:w="103"/>
        <w:gridCol w:w="4606"/>
        <w:gridCol w:w="106"/>
        <w:gridCol w:w="310"/>
        <w:gridCol w:w="106"/>
        <w:gridCol w:w="717"/>
        <w:gridCol w:w="106"/>
        <w:gridCol w:w="3437"/>
        <w:gridCol w:w="106"/>
        <w:gridCol w:w="609"/>
        <w:gridCol w:w="49"/>
      </w:tblGrid>
      <w:tr w:rsidR="00DE4C82" w:rsidRPr="002664FC" w:rsidTr="00DE4C82">
        <w:trPr>
          <w:gridBefore w:val="1"/>
          <w:gridAfter w:val="1"/>
          <w:wBefore w:w="103" w:type="dxa"/>
          <w:wAfter w:w="49" w:type="dxa"/>
          <w:trHeight w:val="727"/>
          <w:jc w:val="center"/>
        </w:trPr>
        <w:tc>
          <w:tcPr>
            <w:tcW w:w="10103" w:type="dxa"/>
            <w:gridSpan w:val="9"/>
            <w:tcMar>
              <w:left w:w="0" w:type="dxa"/>
              <w:right w:w="0" w:type="dxa"/>
            </w:tcMar>
            <w:tcFitText/>
            <w:vAlign w:val="center"/>
          </w:tcPr>
          <w:p w:rsidR="00DE4C82" w:rsidRPr="000C4F92" w:rsidRDefault="00DE4C82" w:rsidP="00916B75">
            <w:pPr>
              <w:jc w:val="center"/>
            </w:pPr>
            <w:r w:rsidRPr="00DE4C82">
              <w:rPr>
                <w:spacing w:val="11"/>
              </w:rPr>
              <w:t>МИНИСТЕРСТВО НАУКИ И ВЫСШЕГО ОБРАЗОВАНИЯ РОССИЙСКОЙ ФЕДЕРАЦИ</w:t>
            </w:r>
            <w:r w:rsidRPr="00DE4C82">
              <w:rPr>
                <w:spacing w:val="-16"/>
              </w:rPr>
              <w:t>И</w:t>
            </w:r>
          </w:p>
          <w:p w:rsidR="00DE4C82" w:rsidRPr="000C4F92" w:rsidRDefault="00DE4C82" w:rsidP="00916B75">
            <w:pPr>
              <w:jc w:val="center"/>
              <w:rPr>
                <w:caps/>
                <w:sz w:val="16"/>
                <w:szCs w:val="16"/>
              </w:rPr>
            </w:pPr>
            <w:r w:rsidRPr="00DE4C82">
              <w:rPr>
                <w:caps/>
                <w:spacing w:val="2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E4C82">
              <w:rPr>
                <w:caps/>
                <w:spacing w:val="20"/>
                <w:sz w:val="15"/>
                <w:szCs w:val="15"/>
              </w:rPr>
              <w:t>я</w:t>
            </w:r>
          </w:p>
          <w:p w:rsidR="00DE4C82" w:rsidRPr="002664FC" w:rsidRDefault="00DE4C82" w:rsidP="00916B75">
            <w:pPr>
              <w:jc w:val="center"/>
              <w:rPr>
                <w:spacing w:val="20"/>
              </w:rPr>
            </w:pPr>
            <w:r w:rsidRPr="00DE4C82">
              <w:rPr>
                <w:spacing w:val="54"/>
              </w:rPr>
              <w:t>«Национальный исследовательский ядерный университет «МИФИ</w:t>
            </w:r>
            <w:r w:rsidRPr="00DE4C82">
              <w:rPr>
                <w:spacing w:val="21"/>
              </w:rPr>
              <w:t>»</w:t>
            </w:r>
          </w:p>
        </w:tc>
      </w:tr>
      <w:tr w:rsidR="00DE4C82" w:rsidRPr="002664FC" w:rsidTr="00DE4C82">
        <w:trPr>
          <w:gridBefore w:val="1"/>
          <w:gridAfter w:val="1"/>
          <w:wBefore w:w="103" w:type="dxa"/>
          <w:wAfter w:w="49" w:type="dxa"/>
          <w:trHeight w:val="882"/>
          <w:jc w:val="center"/>
        </w:trPr>
        <w:tc>
          <w:tcPr>
            <w:tcW w:w="10103" w:type="dxa"/>
            <w:gridSpan w:val="9"/>
          </w:tcPr>
          <w:p w:rsidR="00DE4C82" w:rsidRPr="002664FC" w:rsidRDefault="00DE4C82" w:rsidP="00916B75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DE4C82" w:rsidRPr="002664FC" w:rsidRDefault="00DE4C82" w:rsidP="00916B75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DE4C82" w:rsidRDefault="00DE4C82" w:rsidP="00916B75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  <w:p w:rsidR="00DE4C82" w:rsidRDefault="00DE4C82" w:rsidP="00916B75">
            <w:pPr>
              <w:jc w:val="center"/>
              <w:rPr>
                <w:sz w:val="26"/>
                <w:szCs w:val="26"/>
              </w:rPr>
            </w:pPr>
          </w:p>
          <w:p w:rsidR="00DE4C82" w:rsidRDefault="00DE4C82" w:rsidP="00916B75">
            <w:pPr>
              <w:jc w:val="center"/>
              <w:rPr>
                <w:sz w:val="26"/>
                <w:szCs w:val="26"/>
              </w:rPr>
            </w:pPr>
          </w:p>
          <w:p w:rsidR="00DE4C82" w:rsidRDefault="00DE4C82" w:rsidP="00916B75">
            <w:pPr>
              <w:jc w:val="center"/>
              <w:rPr>
                <w:sz w:val="26"/>
                <w:szCs w:val="26"/>
              </w:rPr>
            </w:pPr>
          </w:p>
          <w:p w:rsidR="00DE4C82" w:rsidRDefault="00DE4C82" w:rsidP="00DE4C82">
            <w:pPr>
              <w:jc w:val="both"/>
              <w:rPr>
                <w:sz w:val="26"/>
                <w:szCs w:val="26"/>
              </w:rPr>
            </w:pPr>
          </w:p>
          <w:p w:rsidR="00DE4C82" w:rsidRPr="002664FC" w:rsidRDefault="00DE4C82" w:rsidP="00DE4C82">
            <w:pPr>
              <w:spacing w:line="360" w:lineRule="auto"/>
              <w:ind w:firstLine="6244"/>
              <w:jc w:val="both"/>
            </w:pPr>
            <w:r w:rsidRPr="002664FC">
              <w:t>УТВЕРЖДАЮ</w:t>
            </w:r>
          </w:p>
          <w:p w:rsidR="00DE4C82" w:rsidRDefault="00DE4C82" w:rsidP="00DE4C82">
            <w:pPr>
              <w:spacing w:line="360" w:lineRule="auto"/>
              <w:ind w:firstLine="6244"/>
              <w:jc w:val="both"/>
            </w:pPr>
            <w:r>
              <w:t>Директор ОТИ НИЯУ МИФИ</w:t>
            </w:r>
          </w:p>
          <w:p w:rsidR="00DE4C82" w:rsidRPr="002664FC" w:rsidRDefault="00DE4C82" w:rsidP="00DE4C82">
            <w:pPr>
              <w:spacing w:line="360" w:lineRule="auto"/>
              <w:ind w:firstLine="6169"/>
              <w:jc w:val="both"/>
            </w:pPr>
            <w:r>
              <w:t>___________________ И.А. Иванов</w:t>
            </w:r>
          </w:p>
          <w:p w:rsidR="00DE4C82" w:rsidRPr="002664FC" w:rsidRDefault="00DE4C82" w:rsidP="00DE4C82">
            <w:pPr>
              <w:spacing w:line="360" w:lineRule="auto"/>
              <w:ind w:firstLine="6244"/>
              <w:jc w:val="both"/>
              <w:rPr>
                <w:sz w:val="26"/>
                <w:szCs w:val="26"/>
              </w:rPr>
            </w:pPr>
            <w:r w:rsidRPr="002664FC">
              <w:t>«</w:t>
            </w:r>
            <w:r>
              <w:t>____</w:t>
            </w:r>
            <w:r w:rsidRPr="002664FC">
              <w:t>»</w:t>
            </w:r>
            <w:r>
              <w:t xml:space="preserve">_______________ </w:t>
            </w:r>
            <w:r w:rsidRPr="002664FC">
              <w:t>2021 г.</w:t>
            </w:r>
          </w:p>
        </w:tc>
      </w:tr>
      <w:tr w:rsidR="00DE4C82" w:rsidRPr="002664FC" w:rsidTr="00DE4C82">
        <w:trPr>
          <w:gridBefore w:val="1"/>
          <w:gridAfter w:val="1"/>
          <w:wBefore w:w="103" w:type="dxa"/>
          <w:wAfter w:w="49" w:type="dxa"/>
          <w:trHeight w:val="219"/>
          <w:jc w:val="center"/>
        </w:trPr>
        <w:tc>
          <w:tcPr>
            <w:tcW w:w="10103" w:type="dxa"/>
            <w:gridSpan w:val="9"/>
          </w:tcPr>
          <w:p w:rsidR="00DE4C82" w:rsidRPr="002664FC" w:rsidRDefault="00DE4C82" w:rsidP="00916B75">
            <w:pPr>
              <w:jc w:val="center"/>
              <w:rPr>
                <w:lang w:val="en-US"/>
              </w:rPr>
            </w:pPr>
          </w:p>
        </w:tc>
      </w:tr>
      <w:tr w:rsidR="00DE4C82" w:rsidRPr="002664FC" w:rsidTr="00DE4C82">
        <w:trPr>
          <w:gridBefore w:val="1"/>
          <w:gridAfter w:val="1"/>
          <w:wBefore w:w="103" w:type="dxa"/>
          <w:wAfter w:w="49" w:type="dxa"/>
          <w:trHeight w:val="233"/>
          <w:jc w:val="center"/>
        </w:trPr>
        <w:tc>
          <w:tcPr>
            <w:tcW w:w="4712" w:type="dxa"/>
            <w:gridSpan w:val="2"/>
          </w:tcPr>
          <w:p w:rsidR="00DE4C82" w:rsidRPr="002664FC" w:rsidRDefault="00DE4C82" w:rsidP="00916B75"/>
        </w:tc>
        <w:tc>
          <w:tcPr>
            <w:tcW w:w="416" w:type="dxa"/>
            <w:gridSpan w:val="2"/>
            <w:tcBorders>
              <w:top w:val="nil"/>
              <w:left w:val="nil"/>
              <w:bottom w:val="nil"/>
            </w:tcBorders>
          </w:tcPr>
          <w:p w:rsidR="00DE4C82" w:rsidRPr="002664FC" w:rsidRDefault="00DE4C82" w:rsidP="00916B75">
            <w:pPr>
              <w:jc w:val="center"/>
            </w:pPr>
          </w:p>
        </w:tc>
        <w:tc>
          <w:tcPr>
            <w:tcW w:w="823" w:type="dxa"/>
            <w:gridSpan w:val="2"/>
            <w:tcBorders>
              <w:bottom w:val="nil"/>
              <w:right w:val="nil"/>
            </w:tcBorders>
          </w:tcPr>
          <w:p w:rsidR="00DE4C82" w:rsidRPr="002664FC" w:rsidRDefault="00DE4C82" w:rsidP="00916B75">
            <w:pPr>
              <w:jc w:val="center"/>
            </w:pPr>
          </w:p>
        </w:tc>
        <w:tc>
          <w:tcPr>
            <w:tcW w:w="3543" w:type="dxa"/>
            <w:gridSpan w:val="2"/>
            <w:vMerge w:val="restart"/>
          </w:tcPr>
          <w:p w:rsidR="00DE4C82" w:rsidRPr="002664FC" w:rsidRDefault="00DE4C82" w:rsidP="00916B75">
            <w:pPr>
              <w:jc w:val="center"/>
            </w:pPr>
          </w:p>
        </w:tc>
        <w:tc>
          <w:tcPr>
            <w:tcW w:w="609" w:type="dxa"/>
            <w:tcBorders>
              <w:left w:val="nil"/>
              <w:bottom w:val="nil"/>
            </w:tcBorders>
          </w:tcPr>
          <w:p w:rsidR="00DE4C82" w:rsidRPr="002664FC" w:rsidRDefault="00DE4C82" w:rsidP="00916B75">
            <w:pPr>
              <w:jc w:val="center"/>
            </w:pPr>
          </w:p>
        </w:tc>
      </w:tr>
      <w:tr w:rsidR="00DE4C82" w:rsidRPr="002664FC" w:rsidTr="00DE4C82">
        <w:trPr>
          <w:gridBefore w:val="1"/>
          <w:gridAfter w:val="1"/>
          <w:wBefore w:w="103" w:type="dxa"/>
          <w:wAfter w:w="49" w:type="dxa"/>
          <w:trHeight w:val="233"/>
          <w:jc w:val="center"/>
        </w:trPr>
        <w:tc>
          <w:tcPr>
            <w:tcW w:w="4712" w:type="dxa"/>
            <w:gridSpan w:val="2"/>
          </w:tcPr>
          <w:p w:rsidR="00DE4C82" w:rsidRPr="002664FC" w:rsidRDefault="00DE4C82" w:rsidP="00916B75"/>
        </w:tc>
        <w:tc>
          <w:tcPr>
            <w:tcW w:w="416" w:type="dxa"/>
            <w:gridSpan w:val="2"/>
            <w:tcBorders>
              <w:top w:val="nil"/>
              <w:left w:val="nil"/>
              <w:bottom w:val="nil"/>
            </w:tcBorders>
          </w:tcPr>
          <w:p w:rsidR="00DE4C82" w:rsidRPr="002664FC" w:rsidRDefault="00DE4C82" w:rsidP="00916B75">
            <w:pPr>
              <w:jc w:val="center"/>
            </w:pPr>
          </w:p>
        </w:tc>
        <w:tc>
          <w:tcPr>
            <w:tcW w:w="823" w:type="dxa"/>
            <w:gridSpan w:val="2"/>
            <w:tcBorders>
              <w:top w:val="nil"/>
              <w:bottom w:val="nil"/>
              <w:right w:val="nil"/>
            </w:tcBorders>
          </w:tcPr>
          <w:p w:rsidR="00DE4C82" w:rsidRPr="002664FC" w:rsidRDefault="00DE4C82" w:rsidP="00916B75">
            <w:pPr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DE4C82" w:rsidRPr="002664FC" w:rsidRDefault="00DE4C82" w:rsidP="00916B75"/>
        </w:tc>
        <w:tc>
          <w:tcPr>
            <w:tcW w:w="609" w:type="dxa"/>
            <w:tcBorders>
              <w:top w:val="nil"/>
              <w:left w:val="nil"/>
              <w:bottom w:val="nil"/>
            </w:tcBorders>
          </w:tcPr>
          <w:p w:rsidR="00DE4C82" w:rsidRPr="002664FC" w:rsidRDefault="00DE4C82" w:rsidP="00916B75">
            <w:pPr>
              <w:jc w:val="center"/>
            </w:pPr>
          </w:p>
        </w:tc>
      </w:tr>
      <w:tr w:rsidR="00DE4C82" w:rsidRPr="006F1753" w:rsidTr="00DE4C82">
        <w:trPr>
          <w:trHeight w:val="882"/>
          <w:jc w:val="center"/>
        </w:trPr>
        <w:tc>
          <w:tcPr>
            <w:tcW w:w="10255" w:type="dxa"/>
            <w:gridSpan w:val="11"/>
          </w:tcPr>
          <w:p w:rsidR="00DE4C82" w:rsidRPr="006F1753" w:rsidRDefault="00DE4C82" w:rsidP="00916B75">
            <w:pPr>
              <w:rPr>
                <w:sz w:val="26"/>
                <w:szCs w:val="26"/>
              </w:rPr>
            </w:pPr>
          </w:p>
        </w:tc>
      </w:tr>
      <w:tr w:rsidR="00DE4C82" w:rsidRPr="006F1753" w:rsidTr="00DE4C82">
        <w:trPr>
          <w:trHeight w:val="233"/>
          <w:jc w:val="center"/>
        </w:trPr>
        <w:tc>
          <w:tcPr>
            <w:tcW w:w="10255" w:type="dxa"/>
            <w:gridSpan w:val="11"/>
          </w:tcPr>
          <w:p w:rsidR="00DE4C82" w:rsidRPr="006F1753" w:rsidRDefault="00DE4C82" w:rsidP="00916B75">
            <w:pPr>
              <w:jc w:val="center"/>
              <w:rPr>
                <w:lang w:val="en-US"/>
              </w:rPr>
            </w:pPr>
          </w:p>
        </w:tc>
      </w:tr>
      <w:tr w:rsidR="00DE4C82" w:rsidRPr="006F1753" w:rsidTr="00DE4C82">
        <w:trPr>
          <w:trHeight w:val="233"/>
          <w:jc w:val="center"/>
        </w:trPr>
        <w:tc>
          <w:tcPr>
            <w:tcW w:w="4709" w:type="dxa"/>
            <w:gridSpan w:val="2"/>
          </w:tcPr>
          <w:p w:rsidR="00DE4C82" w:rsidRPr="006F1753" w:rsidRDefault="00DE4C82" w:rsidP="00916B75"/>
        </w:tc>
        <w:tc>
          <w:tcPr>
            <w:tcW w:w="416" w:type="dxa"/>
            <w:gridSpan w:val="2"/>
            <w:tcBorders>
              <w:top w:val="nil"/>
              <w:left w:val="nil"/>
              <w:bottom w:val="nil"/>
            </w:tcBorders>
          </w:tcPr>
          <w:p w:rsidR="00DE4C82" w:rsidRPr="006F1753" w:rsidRDefault="00DE4C82" w:rsidP="00916B75">
            <w:pPr>
              <w:jc w:val="center"/>
            </w:pPr>
          </w:p>
        </w:tc>
        <w:tc>
          <w:tcPr>
            <w:tcW w:w="823" w:type="dxa"/>
            <w:gridSpan w:val="2"/>
            <w:tcBorders>
              <w:bottom w:val="nil"/>
              <w:right w:val="nil"/>
            </w:tcBorders>
          </w:tcPr>
          <w:p w:rsidR="00DE4C82" w:rsidRPr="006F1753" w:rsidRDefault="00DE4C82" w:rsidP="00916B75">
            <w:pPr>
              <w:jc w:val="center"/>
            </w:pPr>
          </w:p>
        </w:tc>
        <w:tc>
          <w:tcPr>
            <w:tcW w:w="3543" w:type="dxa"/>
            <w:gridSpan w:val="2"/>
            <w:vMerge w:val="restart"/>
          </w:tcPr>
          <w:p w:rsidR="00DE4C82" w:rsidRPr="006F1753" w:rsidRDefault="00DE4C82" w:rsidP="00916B75">
            <w:pPr>
              <w:jc w:val="center"/>
            </w:pPr>
          </w:p>
        </w:tc>
        <w:tc>
          <w:tcPr>
            <w:tcW w:w="764" w:type="dxa"/>
            <w:gridSpan w:val="3"/>
            <w:tcBorders>
              <w:left w:val="nil"/>
              <w:bottom w:val="nil"/>
            </w:tcBorders>
          </w:tcPr>
          <w:p w:rsidR="00DE4C82" w:rsidRPr="006F1753" w:rsidRDefault="00DE4C82" w:rsidP="00916B75">
            <w:pPr>
              <w:jc w:val="center"/>
            </w:pPr>
          </w:p>
        </w:tc>
      </w:tr>
      <w:tr w:rsidR="00DE4C82" w:rsidRPr="006F1753" w:rsidTr="00DE4C82">
        <w:trPr>
          <w:trHeight w:val="233"/>
          <w:jc w:val="center"/>
        </w:trPr>
        <w:tc>
          <w:tcPr>
            <w:tcW w:w="4709" w:type="dxa"/>
            <w:gridSpan w:val="2"/>
          </w:tcPr>
          <w:p w:rsidR="00DE4C82" w:rsidRPr="006F1753" w:rsidRDefault="00DE4C82" w:rsidP="00916B75"/>
        </w:tc>
        <w:tc>
          <w:tcPr>
            <w:tcW w:w="416" w:type="dxa"/>
            <w:gridSpan w:val="2"/>
            <w:tcBorders>
              <w:top w:val="nil"/>
              <w:left w:val="nil"/>
              <w:bottom w:val="nil"/>
            </w:tcBorders>
          </w:tcPr>
          <w:p w:rsidR="00DE4C82" w:rsidRPr="006F1753" w:rsidRDefault="00DE4C82" w:rsidP="00916B75">
            <w:pPr>
              <w:jc w:val="center"/>
            </w:pPr>
          </w:p>
        </w:tc>
        <w:tc>
          <w:tcPr>
            <w:tcW w:w="823" w:type="dxa"/>
            <w:gridSpan w:val="2"/>
            <w:tcBorders>
              <w:top w:val="nil"/>
              <w:bottom w:val="nil"/>
              <w:right w:val="nil"/>
            </w:tcBorders>
          </w:tcPr>
          <w:p w:rsidR="00DE4C82" w:rsidRPr="006F1753" w:rsidRDefault="00DE4C82" w:rsidP="00916B75">
            <w:pPr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DE4C82" w:rsidRPr="006F1753" w:rsidRDefault="00DE4C82" w:rsidP="00916B75"/>
        </w:tc>
        <w:tc>
          <w:tcPr>
            <w:tcW w:w="764" w:type="dxa"/>
            <w:gridSpan w:val="3"/>
            <w:tcBorders>
              <w:top w:val="nil"/>
              <w:left w:val="nil"/>
              <w:bottom w:val="nil"/>
            </w:tcBorders>
          </w:tcPr>
          <w:p w:rsidR="00DE4C82" w:rsidRPr="006F1753" w:rsidRDefault="00DE4C82" w:rsidP="00916B75">
            <w:pPr>
              <w:jc w:val="center"/>
            </w:pPr>
          </w:p>
        </w:tc>
      </w:tr>
    </w:tbl>
    <w:p w:rsidR="00DE4C82" w:rsidRPr="006F1753" w:rsidRDefault="00DE4C82" w:rsidP="00DE4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F1753">
        <w:rPr>
          <w:sz w:val="28"/>
          <w:szCs w:val="28"/>
        </w:rPr>
        <w:t>РАБОЧАЯ ПРОГРАММА</w:t>
      </w:r>
    </w:p>
    <w:p w:rsidR="00DE4C82" w:rsidRPr="006F1753" w:rsidRDefault="00DE4C82" w:rsidP="00DE4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4C82" w:rsidRPr="006F1753" w:rsidRDefault="00DE4C82" w:rsidP="00DE4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F1753">
        <w:rPr>
          <w:sz w:val="28"/>
          <w:szCs w:val="28"/>
        </w:rPr>
        <w:t>учебной дисциплины</w:t>
      </w:r>
    </w:p>
    <w:p w:rsidR="00DE4C82" w:rsidRPr="006F1753" w:rsidRDefault="00DE4C82" w:rsidP="00DE4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DE4C82" w:rsidRPr="000C4F92" w:rsidRDefault="00DE4C82" w:rsidP="00DE4C82">
      <w:pPr>
        <w:jc w:val="center"/>
        <w:rPr>
          <w:sz w:val="28"/>
          <w:szCs w:val="28"/>
        </w:rPr>
      </w:pPr>
      <w:r>
        <w:rPr>
          <w:sz w:val="28"/>
          <w:szCs w:val="28"/>
        </w:rPr>
        <w:t>ОГСЭ.0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Физическая культур</w:t>
      </w:r>
      <w:r w:rsidR="00FA769A">
        <w:rPr>
          <w:sz w:val="28"/>
          <w:szCs w:val="28"/>
        </w:rPr>
        <w:t>а</w:t>
      </w:r>
    </w:p>
    <w:p w:rsidR="00DE4C82" w:rsidRPr="006F1753" w:rsidRDefault="00DE4C82" w:rsidP="00DE4C82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:rsidR="00DE4C82" w:rsidRPr="006F1753" w:rsidRDefault="00DE4C82" w:rsidP="00DE4C82">
      <w:pPr>
        <w:jc w:val="center"/>
        <w:rPr>
          <w:sz w:val="28"/>
          <w:szCs w:val="28"/>
        </w:rPr>
      </w:pPr>
    </w:p>
    <w:p w:rsidR="00DE4C82" w:rsidRDefault="00DE4C82" w:rsidP="00DE4C82">
      <w:pPr>
        <w:spacing w:line="360" w:lineRule="auto"/>
        <w:jc w:val="center"/>
        <w:rPr>
          <w:sz w:val="28"/>
          <w:szCs w:val="28"/>
        </w:rPr>
      </w:pPr>
      <w:r w:rsidRPr="006F1753">
        <w:rPr>
          <w:sz w:val="28"/>
          <w:szCs w:val="28"/>
        </w:rPr>
        <w:t>для специальности</w:t>
      </w:r>
    </w:p>
    <w:p w:rsidR="00DE4C82" w:rsidRPr="003B0C92" w:rsidRDefault="00DE4C82" w:rsidP="00DE4C82">
      <w:pPr>
        <w:spacing w:line="360" w:lineRule="auto"/>
        <w:jc w:val="center"/>
        <w:rPr>
          <w:sz w:val="32"/>
          <w:szCs w:val="28"/>
        </w:rPr>
      </w:pPr>
      <w:r w:rsidRPr="003B0C92">
        <w:rPr>
          <w:sz w:val="28"/>
        </w:rPr>
        <w:t>15.02.08 Технология машиностроения</w:t>
      </w:r>
    </w:p>
    <w:p w:rsidR="00DE4C82" w:rsidRPr="006F1753" w:rsidRDefault="00DE4C82" w:rsidP="00DE4C82">
      <w:pPr>
        <w:spacing w:line="360" w:lineRule="auto"/>
        <w:jc w:val="center"/>
        <w:rPr>
          <w:sz w:val="28"/>
          <w:szCs w:val="28"/>
        </w:rPr>
      </w:pPr>
    </w:p>
    <w:p w:rsidR="00DE4C82" w:rsidRPr="006F1753" w:rsidRDefault="00DE4C82" w:rsidP="00DE4C82">
      <w:pPr>
        <w:jc w:val="center"/>
        <w:rPr>
          <w:sz w:val="28"/>
          <w:szCs w:val="28"/>
        </w:rPr>
      </w:pPr>
    </w:p>
    <w:p w:rsidR="00DE4C82" w:rsidRDefault="00DE4C82" w:rsidP="00DE4C82">
      <w:pPr>
        <w:jc w:val="center"/>
        <w:rPr>
          <w:sz w:val="28"/>
          <w:szCs w:val="28"/>
        </w:rPr>
      </w:pPr>
    </w:p>
    <w:p w:rsidR="00DE4C82" w:rsidRDefault="00DE4C82" w:rsidP="00DE4C82">
      <w:pPr>
        <w:jc w:val="center"/>
        <w:rPr>
          <w:sz w:val="28"/>
          <w:szCs w:val="28"/>
        </w:rPr>
      </w:pPr>
    </w:p>
    <w:p w:rsidR="00DE4C82" w:rsidRDefault="00DE4C82" w:rsidP="00DE4C82">
      <w:pPr>
        <w:jc w:val="center"/>
        <w:rPr>
          <w:sz w:val="28"/>
          <w:szCs w:val="28"/>
        </w:rPr>
      </w:pPr>
    </w:p>
    <w:p w:rsidR="00DE4C82" w:rsidRPr="006F1753" w:rsidRDefault="00DE4C82" w:rsidP="00DE4C82">
      <w:pPr>
        <w:jc w:val="center"/>
        <w:rPr>
          <w:b/>
          <w:bCs/>
          <w:sz w:val="28"/>
          <w:szCs w:val="28"/>
        </w:rPr>
      </w:pPr>
    </w:p>
    <w:p w:rsidR="00DE4C82" w:rsidRPr="006F1753" w:rsidRDefault="00DE4C82" w:rsidP="00DE4C82">
      <w:pPr>
        <w:jc w:val="center"/>
        <w:rPr>
          <w:b/>
          <w:bCs/>
          <w:sz w:val="32"/>
          <w:szCs w:val="32"/>
        </w:rPr>
      </w:pPr>
    </w:p>
    <w:p w:rsidR="00DE4C82" w:rsidRPr="006F1753" w:rsidRDefault="00DE4C82" w:rsidP="00DE4C82">
      <w:pPr>
        <w:jc w:val="center"/>
        <w:rPr>
          <w:b/>
          <w:bCs/>
          <w:sz w:val="32"/>
          <w:szCs w:val="32"/>
        </w:rPr>
      </w:pPr>
    </w:p>
    <w:p w:rsidR="00DE4C82" w:rsidRPr="006F1753" w:rsidRDefault="00DE4C82" w:rsidP="00DE4C82">
      <w:pPr>
        <w:jc w:val="center"/>
        <w:rPr>
          <w:b/>
          <w:bCs/>
          <w:sz w:val="32"/>
          <w:szCs w:val="32"/>
        </w:rPr>
      </w:pPr>
    </w:p>
    <w:p w:rsidR="00DE4C82" w:rsidRDefault="00DE4C82" w:rsidP="00DE4C82">
      <w:pPr>
        <w:jc w:val="center"/>
        <w:rPr>
          <w:b/>
          <w:bCs/>
          <w:sz w:val="32"/>
          <w:szCs w:val="32"/>
        </w:rPr>
      </w:pPr>
    </w:p>
    <w:p w:rsidR="00DE4C82" w:rsidRPr="006F1753" w:rsidRDefault="00DE4C82" w:rsidP="00DE4C82">
      <w:pPr>
        <w:jc w:val="center"/>
      </w:pPr>
      <w:r w:rsidRPr="006F1753">
        <w:t>2021</w:t>
      </w: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Default="00C943E8" w:rsidP="003D3081">
      <w:pPr>
        <w:jc w:val="center"/>
        <w:rPr>
          <w:b/>
        </w:rPr>
      </w:pPr>
    </w:p>
    <w:tbl>
      <w:tblPr>
        <w:tblW w:w="9745" w:type="dxa"/>
        <w:tblInd w:w="-106" w:type="dxa"/>
        <w:tblLook w:val="00A0" w:firstRow="1" w:lastRow="0" w:firstColumn="1" w:lastColumn="0" w:noHBand="0" w:noVBand="0"/>
      </w:tblPr>
      <w:tblGrid>
        <w:gridCol w:w="4121"/>
        <w:gridCol w:w="5624"/>
      </w:tblGrid>
      <w:tr w:rsidR="004E359F" w:rsidTr="004E359F">
        <w:tc>
          <w:tcPr>
            <w:tcW w:w="4121" w:type="dxa"/>
            <w:hideMark/>
          </w:tcPr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4E359F" w:rsidRDefault="004E359F" w:rsidP="004E359F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624" w:type="dxa"/>
            <w:hideMark/>
          </w:tcPr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 xml:space="preserve">18.04.2014 № 350 (15.02.08 Технология машиностроения); </w:t>
            </w:r>
          </w:p>
          <w:p w:rsidR="004E359F" w:rsidRDefault="004E359F" w:rsidP="004E359F">
            <w:pPr>
              <w:ind w:left="-12"/>
              <w:jc w:val="both"/>
              <w:rPr>
                <w:lang w:eastAsia="en-US"/>
              </w:rPr>
            </w:pPr>
          </w:p>
        </w:tc>
      </w:tr>
    </w:tbl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 xml:space="preserve">Плотников А.Ю., преподаватель ОТИ НИЯУ МИФИ (СПО) 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E359F" w:rsidRPr="00AC11E7" w:rsidRDefault="004E359F" w:rsidP="004E359F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C943E8" w:rsidRDefault="00C943E8" w:rsidP="003D3081">
      <w:pPr>
        <w:jc w:val="center"/>
        <w:rPr>
          <w:b/>
        </w:rPr>
      </w:pPr>
    </w:p>
    <w:p w:rsidR="00DE4C82" w:rsidRDefault="00DE4C82">
      <w:pPr>
        <w:spacing w:after="200" w:line="276" w:lineRule="auto"/>
        <w:rPr>
          <w:b/>
        </w:rPr>
      </w:pPr>
      <w:r>
        <w:rPr>
          <w:b/>
        </w:rPr>
        <w:lastRenderedPageBreak/>
        <w:br w:type="page"/>
      </w:r>
    </w:p>
    <w:p w:rsidR="003D3081" w:rsidRDefault="003D3081" w:rsidP="003D3081">
      <w:pPr>
        <w:jc w:val="center"/>
        <w:rPr>
          <w:b/>
        </w:rPr>
      </w:pPr>
      <w:r w:rsidRPr="00697F5F">
        <w:rPr>
          <w:b/>
        </w:rPr>
        <w:t>ПОЯСНИТЕЛЬНАЯ ЗАПИСКА</w:t>
      </w:r>
    </w:p>
    <w:p w:rsidR="003D3081" w:rsidRPr="00B23401" w:rsidRDefault="003D3081" w:rsidP="003D3081">
      <w:pPr>
        <w:ind w:firstLine="709"/>
        <w:jc w:val="both"/>
        <w:rPr>
          <w:b/>
        </w:rPr>
      </w:pPr>
      <w:r>
        <w:t>П</w:t>
      </w:r>
      <w:r w:rsidRPr="00B23401">
        <w:t>рограмма учебной дисциплины «</w:t>
      </w:r>
      <w:r w:rsidRPr="00B23401">
        <w:rPr>
          <w:caps/>
        </w:rPr>
        <w:t>Ф</w:t>
      </w:r>
      <w:r w:rsidRPr="00B23401">
        <w:t>изическая культура» предназначена для организации занятий по физической культуре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специалистов среднего звена.</w:t>
      </w:r>
      <w:r w:rsidRPr="00B23401">
        <w:rPr>
          <w:b/>
        </w:rPr>
        <w:t xml:space="preserve"> </w:t>
      </w:r>
    </w:p>
    <w:p w:rsidR="003D3081" w:rsidRDefault="003D3081" w:rsidP="003D3081">
      <w:pPr>
        <w:ind w:firstLine="709"/>
        <w:jc w:val="both"/>
      </w:pPr>
      <w:r w:rsidRPr="00B23401">
        <w:t xml:space="preserve">Согласно «Рекомендациям </w:t>
      </w:r>
      <w:r w:rsidRPr="00B23401">
        <w:rPr>
          <w:spacing w:val="-2"/>
        </w:rPr>
        <w:t>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</w:t>
      </w:r>
      <w:r w:rsidRPr="00B23401">
        <w:rPr>
          <w:color w:val="000000"/>
          <w:spacing w:val="-2"/>
        </w:rPr>
        <w:t xml:space="preserve"> </w:t>
      </w:r>
      <w:r w:rsidRPr="00B23401">
        <w:rPr>
          <w:color w:val="000000"/>
        </w:rPr>
        <w:t xml:space="preserve">Департамента государственной политики и нормативно-правового регулирования в сфере образования </w:t>
      </w:r>
      <w:proofErr w:type="spellStart"/>
      <w:r w:rsidRPr="00B23401">
        <w:rPr>
          <w:color w:val="000000"/>
        </w:rPr>
        <w:t>Минобрнауки</w:t>
      </w:r>
      <w:proofErr w:type="spellEnd"/>
      <w:r w:rsidRPr="00B23401">
        <w:rPr>
          <w:color w:val="000000"/>
        </w:rPr>
        <w:t xml:space="preserve"> России</w:t>
      </w:r>
      <w:r w:rsidRPr="00B23401">
        <w:rPr>
          <w:color w:val="000000"/>
          <w:spacing w:val="-2"/>
        </w:rPr>
        <w:t xml:space="preserve"> от 29.05.2007 № 03-1180)</w:t>
      </w:r>
      <w:r w:rsidRPr="00B23401">
        <w:rPr>
          <w:color w:val="000000"/>
        </w:rPr>
        <w:t xml:space="preserve"> </w:t>
      </w:r>
      <w:r w:rsidRPr="00B23401">
        <w:t xml:space="preserve">физическая культура осваивается как </w:t>
      </w:r>
      <w:r w:rsidRPr="00B23401">
        <w:rPr>
          <w:color w:val="000000"/>
          <w:spacing w:val="-2"/>
        </w:rPr>
        <w:t>базовый учебный предмет в учреждениях  среднего профессионального образования (далее—СПО)</w:t>
      </w:r>
      <w:r w:rsidRPr="00B23401">
        <w:rPr>
          <w:color w:val="000000"/>
        </w:rPr>
        <w:t xml:space="preserve"> независимо от профиля профессионального образования: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t xml:space="preserve"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 xml:space="preserve">Программа «Физическая культура» направлена </w:t>
      </w:r>
      <w:r w:rsidRPr="00B23401">
        <w:t>на укрепление здоровья, повышение физического потенциала работоспособности обучающихся, на формирование у них жизненных, социальных и профессиональных мотиваций.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Программа содержит теоретическую и практическую части. Теоретический материал имеет </w:t>
      </w:r>
      <w:proofErr w:type="spellStart"/>
      <w:r w:rsidRPr="00B23401">
        <w:rPr>
          <w:color w:val="000000"/>
        </w:rPr>
        <w:t>валеологическую</w:t>
      </w:r>
      <w:proofErr w:type="spellEnd"/>
      <w:r w:rsidRPr="00B23401">
        <w:rPr>
          <w:color w:val="000000"/>
        </w:rPr>
        <w:t xml:space="preserve"> и профессиональную направленность. Его освоение обеспечивает формирование мировоззренческой системы научно-практических основ физической культуры, осознание обучающимися значения здорового образа жизни и двигательной активности в профессиональном росте и адаптации к изменяющемуся рынку труда. 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>Практическая часть предусматривает организацию учебно-методических и учебно-тренировочных занятий.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Содержание учебно-методических занятий обеспечивает: ознакомление обучающихся с основами </w:t>
      </w:r>
      <w:proofErr w:type="spellStart"/>
      <w:r w:rsidRPr="00B23401">
        <w:rPr>
          <w:color w:val="000000"/>
        </w:rPr>
        <w:t>валеологии</w:t>
      </w:r>
      <w:proofErr w:type="spellEnd"/>
      <w:r w:rsidRPr="00B23401">
        <w:rPr>
          <w:color w:val="000000"/>
        </w:rPr>
        <w:t>; формирование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 и профессиональной активности;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3D3081" w:rsidRPr="00B23401" w:rsidRDefault="003D3081" w:rsidP="003D3081">
      <w:pPr>
        <w:ind w:firstLine="709"/>
        <w:jc w:val="both"/>
        <w:rPr>
          <w:color w:val="000000"/>
        </w:rPr>
      </w:pPr>
      <w:r w:rsidRPr="00B23401">
        <w:rPr>
          <w:color w:val="000000"/>
        </w:rPr>
        <w:t>На учебно-методических занятиях преподаватель проводит консультации обучающихся,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направленностью.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>Учебно-тренировочные занятия содействуют развитию физических качеств, повышению уровня функциональных и двигательных способностей организма, укреплению здоровья обучающихся, а также предупреждению и профилактике профессиональных заболеваний.</w:t>
      </w:r>
      <w:r w:rsidRPr="00B23401">
        <w:t xml:space="preserve"> </w:t>
      </w:r>
    </w:p>
    <w:p w:rsidR="003D3081" w:rsidRPr="00BA3160" w:rsidRDefault="003D3081" w:rsidP="003D3081">
      <w:pPr>
        <w:shd w:val="clear" w:color="auto" w:fill="FFFFFF"/>
        <w:tabs>
          <w:tab w:val="left" w:pos="250"/>
        </w:tabs>
        <w:ind w:firstLine="709"/>
        <w:jc w:val="both"/>
        <w:rPr>
          <w:color w:val="000000"/>
        </w:rPr>
      </w:pPr>
      <w:r w:rsidRPr="00B23401">
        <w:t>Для организации учебно-трен</w:t>
      </w:r>
      <w:r>
        <w:t xml:space="preserve">ировочных занятий </w:t>
      </w:r>
      <w:proofErr w:type="gramStart"/>
      <w:r>
        <w:t xml:space="preserve">обучающихся </w:t>
      </w:r>
      <w:r w:rsidRPr="00B23401">
        <w:t xml:space="preserve"> учреждений</w:t>
      </w:r>
      <w:proofErr w:type="gramEnd"/>
      <w:r w:rsidRPr="00B23401">
        <w:t xml:space="preserve"> СПО </w:t>
      </w:r>
      <w:r w:rsidRPr="00B23401">
        <w:rPr>
          <w:color w:val="000000"/>
        </w:rPr>
        <w:t>в программу кроме обязательных видов спорта (легкая атлетика, кроссовая подготовка, спортивные игры</w:t>
      </w:r>
      <w:r>
        <w:rPr>
          <w:color w:val="000000"/>
        </w:rPr>
        <w:t>, гимнастика</w:t>
      </w:r>
      <w:r w:rsidRPr="00B23401">
        <w:rPr>
          <w:color w:val="000000"/>
        </w:rPr>
        <w:t xml:space="preserve">) дополнительно включены нетрадиционные виды спорта (ритмическая </w:t>
      </w:r>
      <w:r>
        <w:rPr>
          <w:color w:val="000000"/>
        </w:rPr>
        <w:t xml:space="preserve">и атлетическая гимнастика, </w:t>
      </w:r>
      <w:proofErr w:type="spellStart"/>
      <w:r>
        <w:rPr>
          <w:color w:val="000000"/>
        </w:rPr>
        <w:t>стрейт</w:t>
      </w:r>
      <w:r w:rsidRPr="00B23401">
        <w:rPr>
          <w:color w:val="000000"/>
        </w:rPr>
        <w:t>чинг</w:t>
      </w:r>
      <w:proofErr w:type="spellEnd"/>
      <w:r w:rsidRPr="00B23401">
        <w:rPr>
          <w:color w:val="000000"/>
        </w:rPr>
        <w:t xml:space="preserve">, </w:t>
      </w:r>
      <w:r>
        <w:rPr>
          <w:color w:val="000000"/>
        </w:rPr>
        <w:t xml:space="preserve">настольный теннис, бадминтон и </w:t>
      </w:r>
      <w:r w:rsidRPr="00B23401">
        <w:rPr>
          <w:color w:val="000000"/>
        </w:rPr>
        <w:t xml:space="preserve"> др.). </w:t>
      </w:r>
    </w:p>
    <w:p w:rsidR="003D3081" w:rsidRDefault="003D3081" w:rsidP="003D3081">
      <w:pPr>
        <w:ind w:firstLine="900"/>
        <w:jc w:val="both"/>
      </w:pPr>
      <w:r>
        <w:t>Целью изучения дисциплины является: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>развитие</w:t>
      </w:r>
      <w:r w:rsidRPr="00A00B35">
        <w:rPr>
          <w:color w:val="000000"/>
        </w:rPr>
        <w:t xml:space="preserve"> физических качеств и способностей, совершенствование </w:t>
      </w:r>
      <w:r w:rsidRPr="00A00B35">
        <w:rPr>
          <w:color w:val="000000"/>
        </w:rPr>
        <w:lastRenderedPageBreak/>
        <w:t>функциональных возможностей организма, укрепление индивидуального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 xml:space="preserve">формирование </w:t>
      </w:r>
      <w:r w:rsidRPr="00A00B35">
        <w:t xml:space="preserve">устойчивых мотивов и потребностей в </w:t>
      </w:r>
      <w:r w:rsidRPr="00A00B35">
        <w:rPr>
          <w:color w:val="000000"/>
        </w:rPr>
        <w:t>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>овладение</w:t>
      </w:r>
      <w:r w:rsidRPr="00A00B35"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овладение </w:t>
      </w:r>
      <w:r w:rsidRPr="00A00B35">
        <w:t xml:space="preserve">системой профессионально и </w:t>
      </w:r>
      <w:proofErr w:type="gramStart"/>
      <w:r w:rsidRPr="00A00B35">
        <w:t>жизненно значимых практических умений</w:t>
      </w:r>
      <w:proofErr w:type="gramEnd"/>
      <w:r w:rsidRPr="00A00B35">
        <w:t xml:space="preserve"> и навыков, обеспечивающих сохранение и укрепление физического и психического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освоение </w:t>
      </w:r>
      <w:r w:rsidRPr="00A00B35"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3D3081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  <w:spacing w:val="-4"/>
        </w:rPr>
        <w:t>приобретение</w:t>
      </w:r>
      <w:r w:rsidRPr="00A00B35">
        <w:rPr>
          <w:spacing w:val="-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 w:rsidRPr="00A00B35">
        <w:t>.</w:t>
      </w:r>
    </w:p>
    <w:p w:rsidR="003D3081" w:rsidRDefault="003D3081" w:rsidP="003D3081">
      <w:pPr>
        <w:ind w:firstLine="900"/>
        <w:jc w:val="both"/>
      </w:pPr>
      <w:r>
        <w:t xml:space="preserve">Дисциплина «Физическая культура» (относится к циклу </w:t>
      </w:r>
      <w:r w:rsidRPr="00A00B35">
        <w:t>общи</w:t>
      </w:r>
      <w:r>
        <w:t>х</w:t>
      </w:r>
      <w:r w:rsidRPr="00A00B35">
        <w:t xml:space="preserve"> гуманитарных и</w:t>
      </w:r>
      <w:r w:rsidRPr="002A315F">
        <w:rPr>
          <w:b/>
        </w:rPr>
        <w:t xml:space="preserve"> </w:t>
      </w:r>
      <w:r w:rsidRPr="00A00B35">
        <w:t>социально-экономических дисциплин</w:t>
      </w:r>
      <w:r>
        <w:t xml:space="preserve"> или является профессионально образующей, обеспечивающей квалификацию специалиста), </w:t>
      </w:r>
    </w:p>
    <w:p w:rsidR="003D3081" w:rsidRPr="006F6FCD" w:rsidRDefault="003D3081" w:rsidP="003D3081">
      <w:pPr>
        <w:pStyle w:val="11"/>
        <w:numPr>
          <w:ilvl w:val="0"/>
          <w:numId w:val="3"/>
        </w:numPr>
        <w:spacing w:line="280" w:lineRule="exact"/>
      </w:pPr>
      <w:r>
        <w:t>Изучив дисциплину, студент должен:</w:t>
      </w:r>
    </w:p>
    <w:p w:rsidR="003D3081" w:rsidRDefault="003D3081" w:rsidP="003D3081">
      <w:pPr>
        <w:pStyle w:val="11"/>
        <w:numPr>
          <w:ilvl w:val="0"/>
          <w:numId w:val="3"/>
        </w:numPr>
        <w:spacing w:line="280" w:lineRule="exact"/>
        <w:rPr>
          <w:sz w:val="28"/>
          <w:szCs w:val="28"/>
        </w:rPr>
      </w:pPr>
      <w:r w:rsidRPr="008C5BE2">
        <w:rPr>
          <w:b/>
          <w:iCs/>
        </w:rPr>
        <w:t>иметь представление</w:t>
      </w:r>
      <w:r>
        <w:rPr>
          <w:i/>
          <w:iCs/>
        </w:rPr>
        <w:t>:</w:t>
      </w:r>
      <w:r w:rsidRPr="00BE06CE">
        <w:rPr>
          <w:sz w:val="28"/>
          <w:szCs w:val="28"/>
        </w:rPr>
        <w:t xml:space="preserve"> </w:t>
      </w:r>
    </w:p>
    <w:p w:rsidR="003D3081" w:rsidRPr="00FC472C" w:rsidRDefault="003D3081" w:rsidP="003D3081">
      <w:pPr>
        <w:pStyle w:val="11"/>
        <w:numPr>
          <w:ilvl w:val="0"/>
          <w:numId w:val="3"/>
        </w:numPr>
        <w:spacing w:line="280" w:lineRule="exact"/>
        <w:ind w:left="284" w:hanging="284"/>
      </w:pPr>
      <w:r w:rsidRPr="006F6FCD">
        <w:rPr>
          <w:szCs w:val="24"/>
        </w:rPr>
        <w:t xml:space="preserve">         </w:t>
      </w:r>
      <w:r w:rsidRPr="00861230">
        <w:rPr>
          <w:szCs w:val="24"/>
        </w:rPr>
        <w:t xml:space="preserve">о </w:t>
      </w:r>
      <w:r>
        <w:t xml:space="preserve">содержании и задачах учебной дисциплины, ее роли в формировании специалиста </w:t>
      </w:r>
    </w:p>
    <w:p w:rsidR="003D3081" w:rsidRPr="006F6FCD" w:rsidRDefault="003D3081" w:rsidP="003D3081">
      <w:pPr>
        <w:pStyle w:val="11"/>
        <w:spacing w:line="280" w:lineRule="exact"/>
        <w:ind w:firstLine="900"/>
      </w:pPr>
    </w:p>
    <w:p w:rsidR="003D3081" w:rsidRPr="00BA3160" w:rsidRDefault="003D3081" w:rsidP="003D3081">
      <w:pPr>
        <w:pStyle w:val="11"/>
        <w:numPr>
          <w:ilvl w:val="0"/>
          <w:numId w:val="2"/>
        </w:numPr>
        <w:tabs>
          <w:tab w:val="left" w:pos="851"/>
        </w:tabs>
        <w:spacing w:line="280" w:lineRule="exact"/>
        <w:rPr>
          <w:b/>
          <w:iCs/>
        </w:rPr>
      </w:pPr>
      <w:r w:rsidRPr="00BA3160">
        <w:rPr>
          <w:b/>
          <w:iCs/>
        </w:rPr>
        <w:t>знать:</w:t>
      </w:r>
    </w:p>
    <w:p w:rsidR="003D3081" w:rsidRPr="002A315F" w:rsidRDefault="003D3081" w:rsidP="003D3081">
      <w:pPr>
        <w:tabs>
          <w:tab w:val="left" w:pos="266"/>
        </w:tabs>
        <w:ind w:firstLine="900"/>
        <w:jc w:val="both"/>
      </w:pPr>
      <w:r>
        <w:t>о роли</w:t>
      </w:r>
      <w:r w:rsidRPr="002A315F">
        <w:t xml:space="preserve"> физической культуры в общекультурном, профессиональном и социальном развитии человека;</w:t>
      </w:r>
    </w:p>
    <w:p w:rsidR="003D3081" w:rsidRDefault="003D3081" w:rsidP="003D3081">
      <w:pPr>
        <w:pStyle w:val="11"/>
        <w:spacing w:line="280" w:lineRule="exact"/>
        <w:ind w:firstLine="567"/>
      </w:pPr>
      <w:r w:rsidRPr="002A315F">
        <w:t>основы здорового образа жизни</w:t>
      </w:r>
    </w:p>
    <w:p w:rsidR="003D3081" w:rsidRPr="00BA3160" w:rsidRDefault="003D3081" w:rsidP="003D3081">
      <w:pPr>
        <w:pStyle w:val="11"/>
        <w:numPr>
          <w:ilvl w:val="0"/>
          <w:numId w:val="2"/>
        </w:numPr>
        <w:spacing w:line="280" w:lineRule="exact"/>
        <w:rPr>
          <w:b/>
          <w:iCs/>
        </w:rPr>
      </w:pPr>
      <w:r w:rsidRPr="00BA3160">
        <w:rPr>
          <w:b/>
          <w:iCs/>
        </w:rPr>
        <w:t>уметь:</w:t>
      </w:r>
    </w:p>
    <w:p w:rsidR="003D3081" w:rsidRDefault="003D3081" w:rsidP="003D3081">
      <w:pPr>
        <w:tabs>
          <w:tab w:val="left" w:pos="266"/>
        </w:tabs>
        <w:ind w:firstLine="900"/>
        <w:jc w:val="both"/>
      </w:pPr>
      <w:r w:rsidRPr="002A315F">
        <w:t>использовать физкультурно-оздоровительную деятельность для укрепления здоровья, достижения жизненных и профессиональных целей</w:t>
      </w:r>
      <w:r>
        <w:t>.</w:t>
      </w:r>
    </w:p>
    <w:p w:rsidR="003D3081" w:rsidRDefault="003D3081" w:rsidP="003D3081">
      <w:pPr>
        <w:pStyle w:val="a3"/>
        <w:spacing w:line="280" w:lineRule="exact"/>
        <w:ind w:firstLine="0"/>
      </w:pPr>
    </w:p>
    <w:p w:rsidR="003D3081" w:rsidRDefault="003D3081" w:rsidP="003D3081">
      <w:pPr>
        <w:pStyle w:val="a3"/>
        <w:spacing w:line="280" w:lineRule="exact"/>
        <w:jc w:val="center"/>
        <w:rPr>
          <w:b/>
          <w:i w:val="0"/>
        </w:rPr>
      </w:pPr>
      <w:r>
        <w:rPr>
          <w:b/>
          <w:i w:val="0"/>
        </w:rPr>
        <w:br w:type="page"/>
      </w:r>
      <w:r w:rsidRPr="001F7049">
        <w:rPr>
          <w:b/>
          <w:i w:val="0"/>
        </w:rPr>
        <w:lastRenderedPageBreak/>
        <w:t>ТЕМАТИЧЕСКИЙ ПЛАН</w:t>
      </w:r>
    </w:p>
    <w:p w:rsidR="003D3081" w:rsidRPr="006003A5" w:rsidRDefault="00C943E8" w:rsidP="003D3081">
      <w:pPr>
        <w:jc w:val="center"/>
        <w:rPr>
          <w:rFonts w:ascii="Times New Roman CYR" w:hAnsi="Times New Roman CYR"/>
          <w:u w:val="single"/>
        </w:rPr>
      </w:pPr>
      <w:r>
        <w:t>Технические с</w:t>
      </w:r>
      <w:r w:rsidR="003D3081">
        <w:t>пециальност</w:t>
      </w:r>
      <w:r>
        <w:t>и</w:t>
      </w:r>
      <w:r w:rsidR="003D3081" w:rsidRPr="00996B6A">
        <w:t xml:space="preserve"> </w:t>
      </w:r>
      <w:r w:rsidR="003D3081">
        <w:t xml:space="preserve"> </w:t>
      </w:r>
    </w:p>
    <w:p w:rsidR="003D3081" w:rsidRPr="001F7049" w:rsidRDefault="003D3081" w:rsidP="003D3081">
      <w:pPr>
        <w:pStyle w:val="a3"/>
        <w:spacing w:line="280" w:lineRule="exact"/>
        <w:jc w:val="center"/>
        <w:rPr>
          <w:b/>
          <w:i w:val="0"/>
        </w:rPr>
      </w:pP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275"/>
        <w:gridCol w:w="993"/>
        <w:gridCol w:w="1260"/>
        <w:gridCol w:w="18"/>
        <w:gridCol w:w="1134"/>
        <w:gridCol w:w="46"/>
      </w:tblGrid>
      <w:tr w:rsidR="003D3081" w:rsidRPr="001413E8" w:rsidTr="004E359F">
        <w:trPr>
          <w:trHeight w:val="322"/>
          <w:tblHeader/>
        </w:trPr>
        <w:tc>
          <w:tcPr>
            <w:tcW w:w="4392" w:type="dxa"/>
            <w:vMerge w:val="restart"/>
            <w:vAlign w:val="center"/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>
              <w:rPr>
                <w:i/>
              </w:rPr>
              <w:t>№ и н</w:t>
            </w:r>
            <w:r w:rsidRPr="001D0E3B">
              <w:rPr>
                <w:i/>
              </w:rPr>
              <w:t>аименование разделов и тем</w:t>
            </w:r>
          </w:p>
        </w:tc>
        <w:tc>
          <w:tcPr>
            <w:tcW w:w="1275" w:type="dxa"/>
            <w:vMerge w:val="restart"/>
          </w:tcPr>
          <w:p w:rsidR="003D3081" w:rsidRPr="00125C3C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М</w:t>
            </w:r>
            <w:r w:rsidRPr="00125C3C">
              <w:rPr>
                <w:i/>
                <w:spacing w:val="-8"/>
              </w:rPr>
              <w:t>аксимальная</w:t>
            </w:r>
          </w:p>
          <w:p w:rsidR="003D3081" w:rsidRPr="001D0E3B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учебная нагрузка студента, час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 w:rsidRPr="001D0E3B">
              <w:rPr>
                <w:i/>
              </w:rPr>
              <w:t>Количество аудиторных часов</w:t>
            </w:r>
          </w:p>
        </w:tc>
        <w:tc>
          <w:tcPr>
            <w:tcW w:w="1198" w:type="dxa"/>
            <w:gridSpan w:val="3"/>
            <w:vMerge w:val="restart"/>
          </w:tcPr>
          <w:p w:rsidR="003D3081" w:rsidRPr="001D0E3B" w:rsidRDefault="003D3081" w:rsidP="004E359F">
            <w:pPr>
              <w:ind w:left="-136" w:right="22"/>
              <w:jc w:val="center"/>
              <w:rPr>
                <w:i/>
              </w:rPr>
            </w:pPr>
            <w:r>
              <w:rPr>
                <w:i/>
              </w:rPr>
              <w:t>С</w:t>
            </w:r>
            <w:r w:rsidRPr="001413E8">
              <w:rPr>
                <w:i/>
                <w:spacing w:val="-8"/>
              </w:rPr>
              <w:t xml:space="preserve">амостоятельная </w:t>
            </w:r>
            <w:r w:rsidRPr="001D0E3B">
              <w:rPr>
                <w:i/>
              </w:rPr>
              <w:t>работа</w:t>
            </w:r>
          </w:p>
          <w:p w:rsidR="003D3081" w:rsidRPr="001413E8" w:rsidRDefault="003D3081" w:rsidP="004E359F">
            <w:pPr>
              <w:ind w:left="-136" w:right="-36"/>
              <w:jc w:val="center"/>
              <w:rPr>
                <w:i/>
                <w:spacing w:val="-12"/>
              </w:rPr>
            </w:pPr>
            <w:r w:rsidRPr="001413E8">
              <w:rPr>
                <w:i/>
                <w:spacing w:val="-12"/>
              </w:rPr>
              <w:t>студента</w:t>
            </w:r>
          </w:p>
        </w:tc>
      </w:tr>
      <w:tr w:rsidR="003D3081" w:rsidTr="004E359F">
        <w:trPr>
          <w:trHeight w:val="480"/>
          <w:tblHeader/>
        </w:trPr>
        <w:tc>
          <w:tcPr>
            <w:tcW w:w="4392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1275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Default="003D3081" w:rsidP="004E359F">
            <w:pPr>
              <w:ind w:left="-108" w:right="-108"/>
              <w:jc w:val="center"/>
            </w:pPr>
            <w:r>
              <w:t>Практические занятия</w:t>
            </w:r>
          </w:p>
        </w:tc>
        <w:tc>
          <w:tcPr>
            <w:tcW w:w="1198" w:type="dxa"/>
            <w:gridSpan w:val="3"/>
            <w:vMerge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  <w:tblHeader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5</w:t>
            </w:r>
          </w:p>
        </w:tc>
      </w:tr>
      <w:tr w:rsidR="003D3081" w:rsidRPr="00A14C70" w:rsidTr="004E359F">
        <w:trPr>
          <w:trHeight w:val="28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center"/>
              <w:rPr>
                <w:b/>
              </w:rPr>
            </w:pPr>
            <w:r w:rsidRPr="00A14C70">
              <w:rPr>
                <w:b/>
              </w:rPr>
              <w:t>Введение.</w:t>
            </w:r>
          </w:p>
        </w:tc>
        <w:tc>
          <w:tcPr>
            <w:tcW w:w="1275" w:type="dxa"/>
          </w:tcPr>
          <w:p w:rsidR="003D3081" w:rsidRPr="00E87856" w:rsidRDefault="003D3081" w:rsidP="004E359F">
            <w:pPr>
              <w:tabs>
                <w:tab w:val="center" w:pos="518"/>
              </w:tabs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trHeight w:val="365"/>
        </w:trPr>
        <w:tc>
          <w:tcPr>
            <w:tcW w:w="4392" w:type="dxa"/>
          </w:tcPr>
          <w:p w:rsidR="003D3081" w:rsidRPr="00A14C70" w:rsidRDefault="003D3081" w:rsidP="004E359F">
            <w:pPr>
              <w:ind w:left="-108" w:right="22"/>
              <w:jc w:val="both"/>
              <w:rPr>
                <w:b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D3081" w:rsidTr="004E359F">
        <w:trPr>
          <w:trHeight w:val="750"/>
        </w:trPr>
        <w:tc>
          <w:tcPr>
            <w:tcW w:w="4392" w:type="dxa"/>
          </w:tcPr>
          <w:p w:rsidR="003D3081" w:rsidRPr="00074FFF" w:rsidRDefault="003D3081" w:rsidP="004E359F">
            <w:pPr>
              <w:jc w:val="both"/>
              <w:rPr>
                <w:b/>
                <w:i/>
              </w:rPr>
            </w:pPr>
            <w:r>
              <w:rPr>
                <w:b/>
              </w:rPr>
              <w:t>Тема1</w:t>
            </w:r>
            <w:r w:rsidRPr="00AF48AF">
              <w:rPr>
                <w:b/>
              </w:rPr>
              <w:t>.</w:t>
            </w:r>
            <w:r>
              <w:rPr>
                <w:b/>
              </w:rPr>
              <w:t>1</w:t>
            </w:r>
            <w:r w:rsidRPr="00AF48AF">
              <w:t xml:space="preserve"> </w:t>
            </w:r>
            <w:r w:rsidRPr="00AF48AF">
              <w:rPr>
                <w:b/>
                <w:i/>
              </w:rPr>
              <w:t>Физическая культура в общекультурной и профессиональной подгот</w:t>
            </w:r>
            <w:r>
              <w:rPr>
                <w:b/>
                <w:i/>
              </w:rPr>
              <w:t>овке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540FA0" w:rsidRDefault="003D3081" w:rsidP="004E359F">
            <w:pPr>
              <w:ind w:left="-108"/>
              <w:jc w:val="both"/>
            </w:pPr>
            <w:r>
              <w:rPr>
                <w:b/>
              </w:rPr>
              <w:t>Тема1.2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Социально-биологические основы физической культуры и спорта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318"/>
        </w:trPr>
        <w:tc>
          <w:tcPr>
            <w:tcW w:w="4392" w:type="dxa"/>
          </w:tcPr>
          <w:p w:rsidR="003D3081" w:rsidRPr="00074FFF" w:rsidRDefault="003D3081" w:rsidP="004E359F">
            <w:pPr>
              <w:ind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3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 xml:space="preserve">Основы здорового образа </w:t>
            </w:r>
            <w:proofErr w:type="spellStart"/>
            <w:r w:rsidRPr="00AF48AF">
              <w:rPr>
                <w:b/>
                <w:i/>
              </w:rPr>
              <w:t>жизн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35"/>
        </w:trPr>
        <w:tc>
          <w:tcPr>
            <w:tcW w:w="4392" w:type="dxa"/>
          </w:tcPr>
          <w:p w:rsidR="003D3081" w:rsidRPr="00D20A5A" w:rsidRDefault="003D3081" w:rsidP="004E359F">
            <w:pPr>
              <w:ind w:right="22"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4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Физ</w:t>
            </w:r>
            <w:r>
              <w:rPr>
                <w:b/>
                <w:i/>
              </w:rPr>
              <w:t>ические способности человека и их</w:t>
            </w:r>
            <w:r w:rsidRPr="00AF48AF">
              <w:rPr>
                <w:b/>
                <w:i/>
              </w:rPr>
              <w:t xml:space="preserve"> развитие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62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Тема1.5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Основы физической и спортивной подготовки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41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Тема1.6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Спорт в физическом воспитании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09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</w:t>
            </w:r>
            <w:r w:rsidRPr="00AF48AF">
              <w:rPr>
                <w:b/>
              </w:rPr>
              <w:t>7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Профессионально-прикладная физическая подготовка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RPr="00A14C70" w:rsidTr="004E359F">
        <w:trPr>
          <w:trHeight w:val="47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Тема1.8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Профилактические, реабилитационные и восстановительные мероприятия в процессе занятий физическими упражнениями и спортом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E87856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C26F46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44749A">
              <w:rPr>
                <w:sz w:val="28"/>
                <w:szCs w:val="28"/>
              </w:rPr>
              <w:t>1</w:t>
            </w:r>
          </w:p>
        </w:tc>
      </w:tr>
      <w:tr w:rsidR="003D3081" w:rsidTr="004E359F">
        <w:trPr>
          <w:trHeight w:val="319"/>
        </w:trPr>
        <w:tc>
          <w:tcPr>
            <w:tcW w:w="4392" w:type="dxa"/>
          </w:tcPr>
          <w:p w:rsidR="003D3081" w:rsidRPr="00EA311B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2 Лёгкая атлетика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44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trHeight w:val="32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2.1 Бег</w:t>
            </w:r>
            <w:r w:rsidRPr="00AF48AF">
              <w:t xml:space="preserve"> на короткие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6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2.2 Бег на средние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180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2.3 Бег на длинные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24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 xml:space="preserve">Тема 2.4 </w:t>
            </w:r>
            <w:r w:rsidRPr="00AF48AF">
              <w:t>Эстафетный бег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26"/>
        </w:trPr>
        <w:tc>
          <w:tcPr>
            <w:tcW w:w="4392" w:type="dxa"/>
          </w:tcPr>
          <w:p w:rsidR="003D3081" w:rsidRDefault="003D3081" w:rsidP="004E359F">
            <w:pPr>
              <w:tabs>
                <w:tab w:val="left" w:pos="4110"/>
              </w:tabs>
              <w:jc w:val="both"/>
            </w:pPr>
            <w:r>
              <w:t>Тема 2.5 Прыжки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2.6 Бег по местности (кросс)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94"/>
        </w:trPr>
        <w:tc>
          <w:tcPr>
            <w:tcW w:w="4392" w:type="dxa"/>
          </w:tcPr>
          <w:p w:rsidR="003D3081" w:rsidRPr="00C26F46" w:rsidRDefault="003D3081" w:rsidP="004E359F">
            <w:pPr>
              <w:ind w:right="22" w:hanging="108"/>
              <w:rPr>
                <w:b/>
              </w:rPr>
            </w:pPr>
            <w:r>
              <w:rPr>
                <w:b/>
              </w:rPr>
              <w:t>Раздел 3. Баскетбол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gridAfter w:val="1"/>
          <w:wAfter w:w="46" w:type="dxa"/>
          <w:trHeight w:val="342"/>
        </w:trPr>
        <w:tc>
          <w:tcPr>
            <w:tcW w:w="4392" w:type="dxa"/>
          </w:tcPr>
          <w:p w:rsidR="003D3081" w:rsidRDefault="003D3081" w:rsidP="004E359F">
            <w:pPr>
              <w:ind w:right="22"/>
            </w:pPr>
            <w:r>
              <w:t>Тема 3.1 Техника нападения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36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3.2 Техника владения мячом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52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3.3 Техника защиты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75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3.4 Финты и сочетания приёмов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RPr="0044749A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3.5 Тактика игры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</w:p>
        </w:tc>
      </w:tr>
      <w:tr w:rsidR="003D3081" w:rsidTr="004E359F">
        <w:trPr>
          <w:gridAfter w:val="1"/>
          <w:wAfter w:w="46" w:type="dxa"/>
          <w:trHeight w:val="351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3.6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48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3.7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</w:tr>
      <w:tr w:rsidR="003D3081" w:rsidTr="004E359F">
        <w:trPr>
          <w:gridAfter w:val="1"/>
          <w:wAfter w:w="46" w:type="dxa"/>
          <w:trHeight w:val="216"/>
        </w:trPr>
        <w:tc>
          <w:tcPr>
            <w:tcW w:w="4392" w:type="dxa"/>
          </w:tcPr>
          <w:p w:rsidR="003D3081" w:rsidRPr="009630D5" w:rsidRDefault="003D3081" w:rsidP="004E359F">
            <w:pPr>
              <w:jc w:val="both"/>
              <w:rPr>
                <w:b/>
              </w:rPr>
            </w:pPr>
            <w:r w:rsidRPr="009630D5">
              <w:rPr>
                <w:b/>
              </w:rPr>
              <w:t xml:space="preserve">Раздел 4. </w:t>
            </w:r>
            <w:proofErr w:type="spellStart"/>
            <w:r w:rsidRPr="009630D5">
              <w:rPr>
                <w:b/>
              </w:rPr>
              <w:t>Футзал</w:t>
            </w:r>
            <w:proofErr w:type="spellEnd"/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32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52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lastRenderedPageBreak/>
              <w:t>Тема 4.2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4.3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9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>Тема 4.4 Правила игры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RPr="0044749A" w:rsidTr="004E359F">
        <w:trPr>
          <w:gridAfter w:val="1"/>
          <w:wAfter w:w="46" w:type="dxa"/>
          <w:trHeight w:val="229"/>
        </w:trPr>
        <w:tc>
          <w:tcPr>
            <w:tcW w:w="4392" w:type="dxa"/>
          </w:tcPr>
          <w:p w:rsidR="003D3081" w:rsidRPr="00A872D2" w:rsidRDefault="003D3081" w:rsidP="004E359F">
            <w:pPr>
              <w:ind w:right="22"/>
              <w:jc w:val="both"/>
            </w:pPr>
            <w:r>
              <w:rPr>
                <w:b/>
              </w:rPr>
              <w:t>Раздел 5 Настольный теннис</w:t>
            </w:r>
          </w:p>
        </w:tc>
        <w:tc>
          <w:tcPr>
            <w:tcW w:w="1275" w:type="dxa"/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96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Tr="004E359F">
        <w:trPr>
          <w:gridAfter w:val="1"/>
          <w:wAfter w:w="46" w:type="dxa"/>
          <w:trHeight w:val="19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27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57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</w:rPr>
              <w:t>Раздел 6 Бадминтон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3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6.1 Техника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26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6.2 Тактика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6.3 Правила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323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E87856" w:rsidTr="004E359F">
        <w:trPr>
          <w:gridAfter w:val="1"/>
          <w:wAfter w:w="46" w:type="dxa"/>
          <w:trHeight w:val="334"/>
        </w:trPr>
        <w:tc>
          <w:tcPr>
            <w:tcW w:w="4392" w:type="dxa"/>
            <w:vAlign w:val="center"/>
          </w:tcPr>
          <w:p w:rsidR="003D3081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Раздел 7 Волейбол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5</w:t>
            </w:r>
          </w:p>
        </w:tc>
      </w:tr>
      <w:tr w:rsidR="003D3081" w:rsidTr="004E359F">
        <w:trPr>
          <w:trHeight w:val="17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7.1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2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1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209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trHeight w:val="547"/>
        </w:trPr>
        <w:tc>
          <w:tcPr>
            <w:tcW w:w="4392" w:type="dxa"/>
          </w:tcPr>
          <w:p w:rsidR="003D3081" w:rsidRPr="00603876" w:rsidRDefault="003D3081" w:rsidP="004E359F">
            <w:pPr>
              <w:ind w:right="22"/>
              <w:jc w:val="both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Tr="004E359F">
        <w:trPr>
          <w:trHeight w:val="307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327"/>
        </w:trPr>
        <w:tc>
          <w:tcPr>
            <w:tcW w:w="4392" w:type="dxa"/>
          </w:tcPr>
          <w:p w:rsidR="003D3081" w:rsidRPr="009D3799" w:rsidRDefault="003D3081" w:rsidP="004E359F">
            <w:pPr>
              <w:tabs>
                <w:tab w:val="left" w:pos="4110"/>
              </w:tabs>
              <w:jc w:val="both"/>
              <w:rPr>
                <w:b/>
              </w:rPr>
            </w:pPr>
            <w:r w:rsidRPr="009D3799">
              <w:rPr>
                <w:b/>
              </w:rPr>
              <w:t>Раздел</w:t>
            </w:r>
            <w:r>
              <w:rPr>
                <w:b/>
              </w:rPr>
              <w:t xml:space="preserve"> 8. Шейпинг (для девушек)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17</w:t>
            </w:r>
            <w:r>
              <w:t>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5</w:t>
            </w:r>
            <w:r>
              <w:t>)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9D3799" w:rsidRDefault="003D3081" w:rsidP="004E359F">
            <w:pPr>
              <w:ind w:right="22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413"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rPr>
                <w:b/>
              </w:rPr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371"/>
        </w:trPr>
        <w:tc>
          <w:tcPr>
            <w:tcW w:w="4392" w:type="dxa"/>
            <w:vAlign w:val="center"/>
          </w:tcPr>
          <w:p w:rsidR="003D3081" w:rsidRPr="007430C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ПО ДИСЦИПЛИНЕ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237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53</w:t>
            </w:r>
          </w:p>
        </w:tc>
      </w:tr>
    </w:tbl>
    <w:p w:rsidR="003D3081" w:rsidRDefault="003D3081" w:rsidP="003D3081">
      <w:pPr>
        <w:ind w:left="426"/>
        <w:jc w:val="center"/>
        <w:rPr>
          <w:caps/>
          <w:sz w:val="28"/>
        </w:rPr>
      </w:pPr>
    </w:p>
    <w:p w:rsidR="003D3081" w:rsidRDefault="003D3081" w:rsidP="003D3081">
      <w:pPr>
        <w:ind w:left="426"/>
        <w:jc w:val="center"/>
        <w:rPr>
          <w:caps/>
          <w:sz w:val="28"/>
        </w:rPr>
      </w:pPr>
      <w:r>
        <w:rPr>
          <w:caps/>
          <w:sz w:val="28"/>
        </w:rPr>
        <w:br w:type="page"/>
        <w:t>Виды самостоятельной работы студента</w:t>
      </w:r>
    </w:p>
    <w:p w:rsidR="003D3081" w:rsidRDefault="003D3081" w:rsidP="003D3081">
      <w:pPr>
        <w:ind w:left="426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3179"/>
        <w:gridCol w:w="3617"/>
        <w:gridCol w:w="1153"/>
      </w:tblGrid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№ п/п)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№ и наименование темы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Тема и вид самостоятельной работы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Кол-во часов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 w:rsidRPr="00D53FF2"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8B44DB" w:rsidRDefault="003D3081" w:rsidP="004E359F">
            <w:r w:rsidRPr="008B44DB">
              <w:t>Тема1.1 Физическая культура в общекультурной и профессиональной подготовке учащихся</w:t>
            </w:r>
          </w:p>
          <w:p w:rsidR="003D3081" w:rsidRPr="008B44DB" w:rsidRDefault="003D3081" w:rsidP="004E359F">
            <w:r w:rsidRPr="008B44DB">
              <w:t>Тема1.2. Социально-биологические основы физической культуры и спорта</w:t>
            </w:r>
          </w:p>
          <w:p w:rsidR="003D3081" w:rsidRPr="008B44DB" w:rsidRDefault="003D3081" w:rsidP="004E359F">
            <w:r w:rsidRPr="008B44DB">
              <w:t>Тема1.3. Основы здорового образа жизни</w:t>
            </w:r>
          </w:p>
          <w:p w:rsidR="003D3081" w:rsidRPr="008B44DB" w:rsidRDefault="003D3081" w:rsidP="004E359F">
            <w:r w:rsidRPr="008B44DB">
              <w:t>Тема1.4. Физические способности человека и их развитие</w:t>
            </w:r>
          </w:p>
          <w:p w:rsidR="003D3081" w:rsidRPr="008B44DB" w:rsidRDefault="003D3081" w:rsidP="004E359F">
            <w:r w:rsidRPr="008B44DB">
              <w:t>Тема1.5. Основы физической и спортивной подготовки</w:t>
            </w:r>
          </w:p>
          <w:p w:rsidR="003D3081" w:rsidRPr="008B44DB" w:rsidRDefault="003D3081" w:rsidP="004E359F">
            <w:r w:rsidRPr="008B44DB">
              <w:t>Тема1.6. Спорт в физическом воспитании учащихся</w:t>
            </w:r>
          </w:p>
          <w:p w:rsidR="003D3081" w:rsidRPr="008B44DB" w:rsidRDefault="003D3081" w:rsidP="004E359F">
            <w:r w:rsidRPr="008B44DB">
              <w:t>Тема1.7. Профессионально-прикладная физическая подготовка</w:t>
            </w:r>
          </w:p>
          <w:p w:rsidR="003D3081" w:rsidRPr="008B44DB" w:rsidRDefault="003D3081" w:rsidP="004E359F">
            <w:pPr>
              <w:rPr>
                <w:sz w:val="16"/>
                <w:szCs w:val="16"/>
              </w:rPr>
            </w:pPr>
            <w:r w:rsidRPr="008B44DB">
              <w:t>Тема1.8. Профилактические, реабилитационные и восстановительные мероприятия в процессе занятий физическими упражнениями и спорт</w:t>
            </w:r>
            <w:r w:rsidRPr="008B44DB">
              <w:rPr>
                <w:sz w:val="20"/>
                <w:szCs w:val="20"/>
              </w:rPr>
              <w:t>ом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/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  <w:r w:rsidRPr="00012B0D">
              <w:t>8</w:t>
            </w:r>
          </w:p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3D2D47">
              <w:rPr>
                <w:b/>
              </w:rPr>
              <w:t xml:space="preserve"> Лёгкая атлетика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3 </w:t>
            </w:r>
            <w:r w:rsidRPr="003D2D47">
              <w:rPr>
                <w:b/>
              </w:rPr>
              <w:t>Баскетбол</w:t>
            </w:r>
          </w:p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  <w:lang w:val="en-US"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3D2D47">
              <w:rPr>
                <w:b/>
              </w:rPr>
              <w:t xml:space="preserve"> </w:t>
            </w:r>
            <w:proofErr w:type="spellStart"/>
            <w:r w:rsidRPr="003D2D47">
              <w:rPr>
                <w:b/>
              </w:rPr>
              <w:t>Футзал</w:t>
            </w:r>
            <w:proofErr w:type="spellEnd"/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5 Настольный теннис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6 Бадминтон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7 Волейбол</w:t>
            </w:r>
          </w:p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61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  <w:rPr>
                <w:b/>
                <w:lang w:val="en-US"/>
              </w:rPr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Разработка комплекса упражнений для всех групп мышц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28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lang w:val="en-US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A3CE1" w:rsidRDefault="003D3081" w:rsidP="004E359F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</w:tbl>
    <w:p w:rsidR="000207EC" w:rsidRDefault="000207EC" w:rsidP="003D3081"/>
    <w:p w:rsidR="003D3081" w:rsidRDefault="003D3081" w:rsidP="003D3081"/>
    <w:p w:rsidR="00C943E8" w:rsidRDefault="00C943E8" w:rsidP="003D3081"/>
    <w:p w:rsidR="00C943E8" w:rsidRDefault="00C943E8" w:rsidP="003D3081"/>
    <w:p w:rsidR="003D3081" w:rsidRPr="000C3639" w:rsidRDefault="003D3081" w:rsidP="003D3081">
      <w:pPr>
        <w:pStyle w:val="a3"/>
        <w:spacing w:line="280" w:lineRule="exact"/>
        <w:jc w:val="center"/>
        <w:rPr>
          <w:i w:val="0"/>
          <w:sz w:val="28"/>
          <w:szCs w:val="28"/>
        </w:rPr>
      </w:pPr>
      <w:r w:rsidRPr="007634E7">
        <w:rPr>
          <w:i w:val="0"/>
          <w:sz w:val="28"/>
          <w:szCs w:val="28"/>
        </w:rPr>
        <w:t>СОДЕРЖАНИЕ УЧЕБНОЙ ДИСЦИПЛИНЫ</w:t>
      </w:r>
      <w:r>
        <w:rPr>
          <w:i w:val="0"/>
        </w:rPr>
        <w:t xml:space="preserve">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 xml:space="preserve">УРОКИ ФИЗИЧЕСКОЙ КУЛЬТУРЫ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Теоретические сведения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Содержание каждой </w:t>
      </w:r>
      <w:r>
        <w:t>беседы в</w:t>
      </w:r>
      <w:r w:rsidRPr="00AF48AF">
        <w:t xml:space="preserve"> учебных заведениях </w:t>
      </w:r>
      <w:r w:rsidRPr="00AF48AF">
        <w:rPr>
          <w:b/>
        </w:rPr>
        <w:t xml:space="preserve">среднего </w:t>
      </w:r>
      <w:proofErr w:type="spellStart"/>
      <w:r w:rsidRPr="00AF48AF">
        <w:rPr>
          <w:b/>
        </w:rPr>
        <w:t>професcиoнального</w:t>
      </w:r>
      <w:proofErr w:type="spellEnd"/>
      <w:r w:rsidRPr="00AF48AF">
        <w:rPr>
          <w:b/>
        </w:rPr>
        <w:t xml:space="preserve"> образования</w:t>
      </w:r>
      <w:r w:rsidRPr="00AF48AF">
        <w:t>, должно включать основные понятия, термины, принципы, положения, раскрывающие сущность явлений в физической культу</w:t>
      </w:r>
      <w:r w:rsidRPr="00AF48AF">
        <w:softHyphen/>
        <w:t>ре, объективные связи между ними; научные факты, объясняющий и форми</w:t>
      </w:r>
      <w:r w:rsidRPr="00AF48AF">
        <w:softHyphen/>
        <w:t>рующие убеждения; рекомендации по практическому использованию получен</w:t>
      </w:r>
      <w:r w:rsidRPr="00AF48AF">
        <w:softHyphen/>
        <w:t>ных знаний и приобретению необходимого опыта.</w:t>
      </w:r>
    </w:p>
    <w:p w:rsidR="003D3081" w:rsidRPr="00AF48AF" w:rsidRDefault="003D3081" w:rsidP="003D3081">
      <w:pPr>
        <w:ind w:firstLine="900"/>
        <w:jc w:val="both"/>
      </w:pPr>
      <w:r w:rsidRPr="00AF48AF">
        <w:t>Обязательный материал бесед может дополняться теоретическими занятиями, содержание которых определяется самостоятельно. Необходимо к каждой теме предоставить учащимся перечень рекомендуемой для самоподготовки доступной литературы и наглядные мето</w:t>
      </w:r>
      <w:r w:rsidRPr="00AF48AF">
        <w:softHyphen/>
        <w:t>дические материалы.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Обязательная тематика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1.</w:t>
      </w:r>
      <w:r w:rsidRPr="00AF48AF">
        <w:t xml:space="preserve"> </w:t>
      </w:r>
      <w:r w:rsidRPr="00AF48AF">
        <w:rPr>
          <w:b/>
          <w:i/>
        </w:rPr>
        <w:t>Физическая культура в общекультурной и профессиональной подготовке учащихся.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. физическая культура и спорт; физическое воспита</w:t>
      </w:r>
      <w:r w:rsidRPr="00AF48AF">
        <w:softHyphen/>
        <w:t xml:space="preserve">ние, самовоспитание и самообразование; ценности физической культуры, физическое развитие, физическая и функциональная подготовленность, </w:t>
      </w:r>
      <w:proofErr w:type="spellStart"/>
      <w:r w:rsidRPr="00AF48AF">
        <w:t>психофизическaя</w:t>
      </w:r>
      <w:proofErr w:type="spellEnd"/>
      <w:r w:rsidRPr="00AF48AF">
        <w:t xml:space="preserve"> и профессионально-прикладная физическая подготовка.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 xml:space="preserve">. Физическая культура и спорт как социальное явление. </w:t>
      </w:r>
      <w:proofErr w:type="spellStart"/>
      <w:r w:rsidRPr="00AF48AF">
        <w:t>Физическaя</w:t>
      </w:r>
      <w:proofErr w:type="spellEnd"/>
      <w:r w:rsidRPr="00AF48AF">
        <w:t xml:space="preserve"> культура личности. Основы законодательства Российской Федерации o физической культуре и спорте. Сущность физической культуры и спорта. Ценности физической культуры. Физическая культура, как учебная дисциплина ССУЗ.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2</w:t>
      </w:r>
      <w:r w:rsidRPr="00AF48AF">
        <w:t xml:space="preserve">. </w:t>
      </w:r>
      <w:r w:rsidRPr="00AF48AF">
        <w:rPr>
          <w:b/>
          <w:i/>
        </w:rPr>
        <w:t>Социально-биологические основы физической культуры и спорта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организм человека, функциональные системы, </w:t>
      </w:r>
      <w:proofErr w:type="spellStart"/>
      <w:r w:rsidRPr="00AF48AF">
        <w:t>саморегуляция</w:t>
      </w:r>
      <w:proofErr w:type="spellEnd"/>
      <w:r w:rsidRPr="00AF48AF">
        <w:t xml:space="preserve">, </w:t>
      </w:r>
      <w:proofErr w:type="spellStart"/>
      <w:r w:rsidRPr="00AF48AF">
        <w:t>самосоверщенствование</w:t>
      </w:r>
      <w:proofErr w:type="spellEnd"/>
      <w:r w:rsidRPr="00AF48AF">
        <w:t xml:space="preserve">, адаптация, биоритмы, двигательная активность, максимальное потребление кислорода, гипоксия, гиподинамия, </w:t>
      </w:r>
      <w:proofErr w:type="spellStart"/>
      <w:r w:rsidRPr="00AF48AF">
        <w:t>гипоки</w:t>
      </w:r>
      <w:r w:rsidRPr="00AF48AF">
        <w:softHyphen/>
        <w:t>цезия</w:t>
      </w:r>
      <w:proofErr w:type="spellEnd"/>
      <w:r w:rsidRPr="00AF48AF">
        <w:t>,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 </w:t>
      </w:r>
      <w:r w:rsidRPr="00AF48AF">
        <w:rPr>
          <w:u w:val="single"/>
        </w:rPr>
        <w:t>Содержание</w:t>
      </w:r>
      <w:r w:rsidRPr="00AF48AF">
        <w:t>. Организм человека как единая саморазвивающаяся и саморегулирующаяся системы. Краткая характеристика функциональных систем ор</w:t>
      </w:r>
      <w:r w:rsidRPr="00AF48AF">
        <w:softHyphen/>
        <w:t>ганизма. Развитие человека как личности и его организма в процессе активной двигательной деятельности. Возрастные особенности развития. Физиологиче</w:t>
      </w:r>
      <w:r w:rsidRPr="00AF48AF">
        <w:softHyphen/>
        <w:t>ские и биохимические изменения, происходящие в организме под воздействием активной двигательной деятельности. Физиологическая характеристика некоторых состояний (предстартовое состояние, разминка, врабатывание, "мёртвая точка", "</w:t>
      </w:r>
      <w:proofErr w:type="spellStart"/>
      <w:r w:rsidRPr="00AF48AF">
        <w:t>втopое</w:t>
      </w:r>
      <w:proofErr w:type="spellEnd"/>
      <w:r w:rsidRPr="00AF48AF">
        <w:t xml:space="preserve"> дыхание", утомление). Средства физической культуры и спорта в совершенствовании функциональных возможностей организма и обеспечении его умственной и физической деятельности. Устойчивости к различным услови</w:t>
      </w:r>
      <w:r w:rsidRPr="00AF48AF">
        <w:softHyphen/>
        <w:t>ям внешней среды.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3</w:t>
      </w:r>
      <w:r w:rsidRPr="00AF48AF">
        <w:t xml:space="preserve">. </w:t>
      </w:r>
      <w:r w:rsidRPr="00AF48AF">
        <w:rPr>
          <w:b/>
          <w:i/>
        </w:rPr>
        <w:t>Основы здорового образа жизни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 xml:space="preserve">: Здоровье: образ, уровень, качество и стиль жизни; дееспособность, трудоспособность; </w:t>
      </w:r>
      <w:proofErr w:type="spellStart"/>
      <w:r w:rsidRPr="00AF48AF">
        <w:t>саморегуляция</w:t>
      </w:r>
      <w:proofErr w:type="spellEnd"/>
      <w:r w:rsidRPr="00AF48AF">
        <w:t>; самонаблюдение, самооценка; установка.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Здоровье человека как ценность и факторы, его определяющие. Составляющие здорового образа жизни.  Основные требования к его орга</w:t>
      </w:r>
      <w:r w:rsidRPr="00AF48AF">
        <w:softHyphen/>
        <w:t>низации. Физическое самовоспитание и самосовершенствование в здоровом образе жизни.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4</w:t>
      </w:r>
      <w:r w:rsidRPr="00AF48AF">
        <w:t xml:space="preserve">. </w:t>
      </w:r>
      <w:r w:rsidRPr="00AF48AF">
        <w:rPr>
          <w:b/>
          <w:i/>
        </w:rPr>
        <w:t>Физ</w:t>
      </w:r>
      <w:r>
        <w:rPr>
          <w:b/>
          <w:i/>
        </w:rPr>
        <w:t>ические способности человека и их</w:t>
      </w:r>
      <w:r w:rsidRPr="00AF48AF">
        <w:rPr>
          <w:b/>
          <w:i/>
        </w:rPr>
        <w:t xml:space="preserve"> развитие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физические способности (качества), методические принципы, коррекция телосложения и функциональной подготовленности, акцентированное и комплексное развитие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Взаимосвязь и взаимозависимость между физическими качествами при их комплексном развитии. Возможная степень развития каждого из них. Возрастные особенности развития. Методических принципы, средства и методы развития быстроты, силы, выносливости, гибкости, ловкости. Воз</w:t>
      </w:r>
      <w:r w:rsidRPr="00AF48AF">
        <w:softHyphen/>
        <w:t xml:space="preserve">можности н условия акцентированного </w:t>
      </w:r>
      <w:proofErr w:type="spellStart"/>
      <w:r w:rsidRPr="00AF48AF">
        <w:t>paзвития</w:t>
      </w:r>
      <w:proofErr w:type="spellEnd"/>
      <w:r w:rsidRPr="00AF48AF">
        <w:t xml:space="preserve"> отдельных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5</w:t>
      </w:r>
      <w:r w:rsidRPr="00AF48AF">
        <w:t xml:space="preserve">. </w:t>
      </w:r>
      <w:r w:rsidRPr="00AF48AF">
        <w:rPr>
          <w:b/>
          <w:i/>
        </w:rPr>
        <w:t>Основы физической и спортивной подготовки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Общая и специальная физическая подготовка, спортивная тренировка, тренированность, спортивная форма, двигательные умения и навыки, учебно-тренировочные занятия, объем и интенсивность занятий, разминка и врабатывание.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: Физическая подготовка как часть физического и спортивно</w:t>
      </w:r>
      <w:r w:rsidRPr="00AF48AF">
        <w:softHyphen/>
        <w:t xml:space="preserve">го совершенствования. Взаимосвязь физических качеств и двигательных </w:t>
      </w:r>
      <w:proofErr w:type="spellStart"/>
      <w:r w:rsidRPr="00AF48AF">
        <w:t>навыкoв</w:t>
      </w:r>
      <w:proofErr w:type="spellEnd"/>
      <w:r w:rsidRPr="00AF48AF">
        <w:t xml:space="preserve">. Основы методики обучения двигательным умениям и навыкам. </w:t>
      </w:r>
      <w:proofErr w:type="spellStart"/>
      <w:r w:rsidRPr="00AF48AF">
        <w:t>Учёбно</w:t>
      </w:r>
      <w:proofErr w:type="spellEnd"/>
      <w:r w:rsidRPr="00AF48AF">
        <w:t>-тренировочные занятия, их направленность и структура.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Цели, задачи, средства, методы и принципы спортивной тренировки. Контроль за эффективностью тренировочного процесса. Основные стороны подготовки спортсмена. Построение спортивной тренировки. </w:t>
      </w:r>
      <w:proofErr w:type="spellStart"/>
      <w:r w:rsidRPr="00AF48AF">
        <w:t>C</w:t>
      </w:r>
      <w:proofErr w:type="gramStart"/>
      <w:r w:rsidRPr="00AF48AF">
        <w:t>портивная</w:t>
      </w:r>
      <w:proofErr w:type="spellEnd"/>
      <w:r w:rsidRPr="00AF48AF">
        <w:t xml:space="preserve">  </w:t>
      </w:r>
      <w:proofErr w:type="spellStart"/>
      <w:r w:rsidRPr="00AF48AF">
        <w:t>тренировна</w:t>
      </w:r>
      <w:proofErr w:type="spellEnd"/>
      <w:proofErr w:type="gramEnd"/>
      <w:r w:rsidRPr="00AF48AF">
        <w:t xml:space="preserve"> как многолетний процесс.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6</w:t>
      </w:r>
      <w:r w:rsidRPr="00AF48AF">
        <w:t xml:space="preserve">. </w:t>
      </w:r>
      <w:r w:rsidRPr="00AF48AF">
        <w:rPr>
          <w:b/>
          <w:i/>
        </w:rPr>
        <w:t>Спорт в физическом воспитании учащихся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proofErr w:type="spellStart"/>
      <w:r w:rsidRPr="00AF48AF">
        <w:rPr>
          <w:u w:val="single"/>
        </w:rPr>
        <w:t>Ocновные</w:t>
      </w:r>
      <w:proofErr w:type="spellEnd"/>
      <w:r w:rsidRPr="00AF48AF">
        <w:rPr>
          <w:u w:val="single"/>
        </w:rPr>
        <w:t xml:space="preserve"> понятия</w:t>
      </w:r>
      <w:r w:rsidRPr="00AF48AF">
        <w:t>: Массовый спорт, спорт высших достижений. Спорт и нравственность. Спортивная классификация. Система спортивных соревнований. Международное спортивное движение.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Содержание:</w:t>
      </w:r>
      <w:r w:rsidRPr="00AF48AF">
        <w:t xml:space="preserve"> Наиболее популярные виды спорта в Российской Федера</w:t>
      </w:r>
      <w:r w:rsidRPr="00AF48AF">
        <w:softHyphen/>
        <w:t xml:space="preserve">ции. Лучшие спортсмены и уровень развития спорта в колледже, районе и городе. Органическое сочетание процесса спортивной подготовки c нравственным воспитанием, профилактикой вредных привычек и асоциального поведения. Олимпийское движение: принципы, традиции, правила. Краткая </w:t>
      </w:r>
      <w:proofErr w:type="spellStart"/>
      <w:r w:rsidRPr="00AF48AF">
        <w:t>иcтoрия</w:t>
      </w:r>
      <w:proofErr w:type="spellEnd"/>
      <w:r w:rsidRPr="00AF48AF">
        <w:t xml:space="preserve"> Олимпийских игр, участие спортсменов нашей страны в Олимпиадах.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7</w:t>
      </w:r>
      <w:r w:rsidRPr="00AF48AF">
        <w:t xml:space="preserve">. </w:t>
      </w:r>
      <w:r w:rsidRPr="00AF48AF">
        <w:rPr>
          <w:b/>
          <w:i/>
        </w:rPr>
        <w:t>Профессионально-прикладная физическая подготовка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профессионально-прикладная физическая подготовка (ППФП); прикладные психофизиологические функции и специальные знания; прикладные умения и навыки; прикладные виды спорта.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Цели и задачи ППФП. Средства, методы и методика направленного формирования: профессионально значимых двигательных навыков, устойчивости к профессиональным заболеваниям, профессионально важных физических и психических качеств. Прикладная значимость некоторых видов спорта, специальных комплексов упражнений. Контроль за эффективностью ППФП c помощью специальных тестов.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8</w:t>
      </w:r>
      <w:r w:rsidRPr="00AF48AF">
        <w:t xml:space="preserve">. </w:t>
      </w:r>
      <w:r w:rsidRPr="00AF48AF">
        <w:rPr>
          <w:b/>
          <w:i/>
        </w:rPr>
        <w:t>Профилактические, реабилитационные и восстановительные мероприятия в процессе занятий физическими упражнениями и спортом.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профилактика, реабилитация, стрессовое состояние.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Профилактика травматизма, простудных заболеваний, стрессовых состояний. Реабилитация после болезни, перенесённой травмы. Восстановительные средства после тренировочных нагрузок, напряженной умственной и производственной деятельности.</w:t>
      </w:r>
    </w:p>
    <w:p w:rsidR="003D3081" w:rsidRPr="00AF48AF" w:rsidRDefault="003D3081" w:rsidP="003D3081">
      <w:pPr>
        <w:jc w:val="center"/>
        <w:rPr>
          <w:b/>
          <w:u w:val="single"/>
        </w:rPr>
      </w:pPr>
      <w:r w:rsidRPr="00AF48AF">
        <w:rPr>
          <w:b/>
          <w:caps/>
        </w:rPr>
        <w:t>Практические занятия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Учебный материал направлен на повышение уровня функциональных и двигательных способностей, формирование необходимых качеств и </w:t>
      </w:r>
      <w:proofErr w:type="gramStart"/>
      <w:r w:rsidRPr="00AF48AF">
        <w:t>свойств  личности</w:t>
      </w:r>
      <w:proofErr w:type="gramEnd"/>
      <w:r w:rsidRPr="00AF48AF">
        <w:t>, овладение методами и средствами деятельности в сфере физической культуры и спорта; приобретение личного опыта, обеспечивающего возможность самостоятельно, целенаправленно и творчески использовать средства фи</w:t>
      </w:r>
      <w:r w:rsidRPr="00AF48AF">
        <w:softHyphen/>
        <w:t>зической культуры и спорта.</w:t>
      </w:r>
    </w:p>
    <w:p w:rsidR="003D3081" w:rsidRPr="00AF48AF" w:rsidRDefault="003D3081" w:rsidP="003D3081">
      <w:pPr>
        <w:ind w:firstLine="900"/>
        <w:jc w:val="both"/>
      </w:pPr>
      <w:r w:rsidRPr="00AF48AF">
        <w:t>Практический раздел программы реализуется, на методико-практических и учебно-тренировочных занятиях.</w:t>
      </w:r>
    </w:p>
    <w:p w:rsidR="003D3081" w:rsidRPr="00AF48AF" w:rsidRDefault="003D3081" w:rsidP="003D3081">
      <w:pPr>
        <w:ind w:firstLine="900"/>
        <w:jc w:val="both"/>
      </w:pPr>
      <w:r w:rsidRPr="00AF48AF">
        <w:t>Методико-практические занятия предусматривают освоение и самостоятельное воспроизведение учащимися основных методов и способов формирования учебных, профессиональных и жизненных умений и навыков средствами физической культуры и спорта. Деятельность учащихся на этих занятиях на</w:t>
      </w:r>
      <w:r w:rsidRPr="00AF48AF">
        <w:softHyphen/>
        <w:t>правлена на овладение методами, обеспечивающими достижение практических результатов.</w:t>
      </w:r>
    </w:p>
    <w:p w:rsidR="003D3081" w:rsidRPr="00AF48AF" w:rsidRDefault="003D3081" w:rsidP="003D3081">
      <w:pPr>
        <w:ind w:firstLine="900"/>
        <w:jc w:val="both"/>
      </w:pPr>
      <w:r w:rsidRPr="00AF48AF">
        <w:t>При проведении методико-практических занятий рекомендуется придерживаться следующей примерной схемы: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в соответствии c планируемой тематикой занятий преподаватель </w:t>
      </w:r>
      <w:proofErr w:type="spellStart"/>
      <w:r w:rsidRPr="00AF48AF">
        <w:t>заблаговpеменно</w:t>
      </w:r>
      <w:proofErr w:type="spellEnd"/>
      <w:r w:rsidRPr="00AF48AF">
        <w:t xml:space="preserve"> </w:t>
      </w:r>
      <w:proofErr w:type="spellStart"/>
      <w:r w:rsidRPr="00AF48AF">
        <w:t>дaeт</w:t>
      </w:r>
      <w:proofErr w:type="spellEnd"/>
      <w:r w:rsidRPr="00AF48AF">
        <w:t xml:space="preserve"> учащимся задания по ознакомлению c рекомендуемой литера</w:t>
      </w:r>
      <w:r w:rsidRPr="00AF48AF">
        <w:softHyphen/>
        <w:t>турой;</w:t>
      </w:r>
    </w:p>
    <w:p w:rsidR="003D3081" w:rsidRPr="00AF48AF" w:rsidRDefault="003D3081" w:rsidP="003D3081">
      <w:pPr>
        <w:ind w:firstLine="900"/>
        <w:jc w:val="both"/>
      </w:pPr>
      <w:r w:rsidRPr="00AF48AF">
        <w:t>- на занятиях преподаватель кратко объясняет методы деятельности и при необходимости показывает соответствующие приемы, способы их выполнения для достижения необходимых результатов:</w:t>
      </w:r>
    </w:p>
    <w:p w:rsidR="003D3081" w:rsidRPr="00AF48AF" w:rsidRDefault="003D3081" w:rsidP="003D3081">
      <w:pPr>
        <w:ind w:firstLine="900"/>
        <w:jc w:val="both"/>
      </w:pPr>
      <w:r w:rsidRPr="00AF48AF">
        <w:t>- учащиеся практически, при взаимоконтроле, под наблюдением преподавателя воспроизводят тематические задания.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- под руководством преподавателя обсуждаются и анализируются итоги выполнения задания, учащимися выдаются индивидуальные рекомендации </w:t>
      </w:r>
      <w:proofErr w:type="spellStart"/>
      <w:r w:rsidRPr="00AF48AF">
        <w:t>пo</w:t>
      </w:r>
      <w:proofErr w:type="spellEnd"/>
      <w:r w:rsidRPr="00AF48AF">
        <w:t xml:space="preserve"> практическому самосовершенствованию тематических действий, приемов, способов.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Дальнейшее закрепление и совершенствование методических умений происходит в процессе их многократного воспроизведения в изменяющихся условиях учебных занятий, во </w:t>
      </w:r>
      <w:proofErr w:type="spellStart"/>
      <w:r w:rsidRPr="00AF48AF">
        <w:t>внеучебной</w:t>
      </w:r>
      <w:proofErr w:type="spellEnd"/>
      <w:r w:rsidRPr="00AF48AF">
        <w:t xml:space="preserve"> деятельности, в быту, на отдыхе.</w:t>
      </w:r>
    </w:p>
    <w:p w:rsidR="003D3081" w:rsidRDefault="003D3081" w:rsidP="003D3081">
      <w:pPr>
        <w:jc w:val="center"/>
        <w:rPr>
          <w:b/>
          <w:caps/>
        </w:rPr>
      </w:pPr>
    </w:p>
    <w:p w:rsidR="003D3081" w:rsidRPr="00AF48AF" w:rsidRDefault="003D3081" w:rsidP="003D3081">
      <w:pPr>
        <w:jc w:val="center"/>
        <w:rPr>
          <w:b/>
          <w:caps/>
        </w:rPr>
      </w:pPr>
      <w:r w:rsidRPr="00AF48AF">
        <w:rPr>
          <w:b/>
          <w:caps/>
        </w:rPr>
        <w:t xml:space="preserve">Рекомендуемый материал </w:t>
      </w:r>
    </w:p>
    <w:p w:rsidR="003D3081" w:rsidRPr="00AF48AF" w:rsidRDefault="003D3081" w:rsidP="003D3081">
      <w:pPr>
        <w:jc w:val="center"/>
        <w:rPr>
          <w:caps/>
        </w:rPr>
      </w:pPr>
      <w:r w:rsidRPr="00AF48AF">
        <w:rPr>
          <w:b/>
          <w:caps/>
        </w:rPr>
        <w:t>для учебно-тренировочных занятий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  <w:u w:val="single"/>
        </w:rPr>
        <w:t>ЛЕГКАЯ АТЛЕТИКА</w:t>
      </w:r>
    </w:p>
    <w:p w:rsidR="003D3081" w:rsidRPr="00AF48AF" w:rsidRDefault="003D3081" w:rsidP="003D3081">
      <w:pPr>
        <w:tabs>
          <w:tab w:val="left" w:pos="4110"/>
        </w:tabs>
        <w:ind w:left="540" w:firstLine="720"/>
        <w:jc w:val="both"/>
        <w:rPr>
          <w:b/>
          <w:i/>
        </w:rPr>
      </w:pP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быстроты, выносливости,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короткие дистанции: </w:t>
      </w:r>
      <w:smartTag w:uri="urn:schemas-microsoft-com:office:smarttags" w:element="metricconverter">
        <w:smartTagPr>
          <w:attr w:name="ProductID" w:val="30 м"/>
        </w:smartTagPr>
        <w:r w:rsidRPr="00AF48AF">
          <w:t>30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60 м"/>
        </w:smartTagPr>
        <w:r w:rsidRPr="00AF48AF">
          <w:t>60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00 м"/>
        </w:smartTagPr>
        <w:r w:rsidRPr="00AF48AF">
          <w:t>100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200 м"/>
        </w:smartTagPr>
        <w:r w:rsidRPr="00AF48AF">
          <w:t>200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400 м"/>
        </w:smartTagPr>
        <w:r w:rsidRPr="00AF48AF">
          <w:t xml:space="preserve">400 </w:t>
        </w:r>
        <w:proofErr w:type="gramStart"/>
        <w:r w:rsidRPr="00AF48AF">
          <w:t>м</w:t>
        </w:r>
      </w:smartTag>
      <w:r w:rsidRPr="00AF48AF">
        <w:t>,  (</w:t>
      </w:r>
      <w:proofErr w:type="gramEnd"/>
      <w:r w:rsidRPr="00AF48AF">
        <w:t>низкий старт, стартовый разгон,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средние дистанции: </w:t>
      </w:r>
      <w:smartTag w:uri="urn:schemas-microsoft-com:office:smarttags" w:element="metricconverter">
        <w:smartTagPr>
          <w:attr w:name="ProductID" w:val="800 м"/>
        </w:smartTagPr>
        <w:r w:rsidRPr="00AF48AF">
          <w:t>800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500 м"/>
        </w:smartTagPr>
        <w:r w:rsidRPr="00AF48AF">
          <w:t>1500 м</w:t>
        </w:r>
      </w:smartTag>
      <w:r w:rsidRPr="00AF48AF">
        <w:t xml:space="preserve"> (высокий старт,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длинные дистанции: </w:t>
      </w:r>
      <w:smartTag w:uri="urn:schemas-microsoft-com:office:smarttags" w:element="metricconverter">
        <w:smartTagPr>
          <w:attr w:name="ProductID" w:val="3000 м"/>
        </w:smartTagPr>
        <w:r w:rsidRPr="00AF48AF">
          <w:t>3000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5000 м"/>
        </w:smartTagPr>
        <w:r w:rsidRPr="00AF48AF">
          <w:t>5000 м</w:t>
        </w:r>
      </w:smartTag>
      <w:r w:rsidRPr="00AF48AF">
        <w:t>, (распределение силы на всю дистанцию).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Эстафетный бег:  4х100м  (прием,  передача эстафетной палочки).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высоту способом «перешагивание»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длину с разбега способом  «согнув ноги»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Кросс до 3км (девушки), до </w:t>
      </w:r>
      <w:smartTag w:uri="urn:schemas-microsoft-com:office:smarttags" w:element="metricconverter">
        <w:smartTagPr>
          <w:attr w:name="ProductID" w:val="5 км"/>
        </w:smartTagPr>
        <w:r w:rsidRPr="00AF48AF">
          <w:t>5 км</w:t>
        </w:r>
      </w:smartTag>
      <w:r w:rsidRPr="00AF48AF">
        <w:t xml:space="preserve"> (юноши).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Уметь выполнять специальные беговые упражнения.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Использовать знания и навыки, приобретенные на уроках, на самостоятельных занятиях.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БАСКЕТБОЛ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выносливости, быстроты,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нападения.</w:t>
      </w:r>
      <w:r w:rsidRPr="00AF48AF">
        <w:t xml:space="preserve"> Ходьба, бег, прыжки, остановки,  повороты. Ловля высоко летящего мяча в прыжке двумя руками, то же после отскока от щита. Передачи мяча одной рукой. Броски по кольцу в движении. Перехват мяча. Игра в нападении. Двусторонняя игра.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защиты.</w:t>
      </w:r>
      <w:r w:rsidRPr="00AF48AF">
        <w:t xml:space="preserve"> Стойки, передвижения,</w:t>
      </w:r>
      <w:r>
        <w:t xml:space="preserve"> перехват,</w:t>
      </w:r>
      <w:r w:rsidRPr="00AF48AF">
        <w:t xml:space="preserve"> вырывание мяча,</w:t>
      </w:r>
      <w:r>
        <w:t xml:space="preserve"> взятие отскока,</w:t>
      </w:r>
      <w:r w:rsidRPr="00AF48AF">
        <w:t xml:space="preserve"> выбивание мяча.</w:t>
      </w:r>
    </w:p>
    <w:p w:rsidR="003D3081" w:rsidRPr="00FA326D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игры.</w:t>
      </w:r>
      <w:r>
        <w:t xml:space="preserve"> 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Применять знания и умения, полученные на уроках в учебной игре.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ВОЛЕЙБОЛ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ФИЗИЧЕСКАЯ   ПОДГОТОВКА: развитие ловкости, быстроты, силы.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>Техника нападения</w:t>
      </w:r>
      <w:r>
        <w:rPr>
          <w:i/>
        </w:rPr>
        <w:t>:</w:t>
      </w:r>
      <w:r>
        <w:t xml:space="preserve"> передачи, подачи,</w:t>
      </w:r>
      <w:r w:rsidRPr="00AF48AF">
        <w:t xml:space="preserve"> </w:t>
      </w:r>
      <w:r>
        <w:t xml:space="preserve">атакующие </w:t>
      </w:r>
      <w:r w:rsidRPr="00AF48AF">
        <w:t xml:space="preserve">удары.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Техника защиты</w:t>
      </w:r>
      <w:r>
        <w:rPr>
          <w:i/>
        </w:rPr>
        <w:t xml:space="preserve">: </w:t>
      </w:r>
      <w:r w:rsidRPr="00665CF6">
        <w:t>приём, блокирование</w:t>
      </w:r>
      <w:r>
        <w:rPr>
          <w:i/>
        </w:rPr>
        <w:t>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игры.</w:t>
      </w:r>
      <w:r w:rsidRPr="00FA326D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БАДМИНТОН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bCs/>
          <w:iCs/>
        </w:rPr>
        <w:t xml:space="preserve">ФИЗИЧЕСКАЯ ПОДГОТОВКА: </w:t>
      </w:r>
      <w:r w:rsidRPr="00AF48AF">
        <w:t>развитие ловкости, быстроты, силы, выносливости.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  <w:iCs/>
        </w:rPr>
        <w:t>Технические приемы</w:t>
      </w:r>
      <w:r w:rsidRPr="00AF48AF">
        <w:t>. Стойки, передвижения, удары, по</w:t>
      </w:r>
      <w:r>
        <w:t>дачи.</w:t>
      </w:r>
    </w:p>
    <w:p w:rsidR="003D3081" w:rsidRPr="00873560" w:rsidRDefault="003D3081" w:rsidP="003D3081">
      <w:pPr>
        <w:tabs>
          <w:tab w:val="left" w:pos="3750"/>
          <w:tab w:val="left" w:pos="411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 , парная.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bCs/>
          <w:iCs/>
        </w:rPr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НАСТОЛЬНЫЙ ТЕННИС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ФИЗИЧЕСКАЯ  ПОДГОТОВКА: развитие ловкости, быстроты, координации, внимания, реакции, глазомера, мышления.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rPr>
          <w:i/>
        </w:rPr>
        <w:t>Техника игры.</w:t>
      </w:r>
      <w:r w:rsidRPr="00AF48AF">
        <w:t xml:space="preserve"> Стойки, передвижения, жонглирование, подрезки, накаты, подачи</w:t>
      </w:r>
      <w:r>
        <w:t xml:space="preserve">, 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 xml:space="preserve">удары. 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Одиночная, парная.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>Использовать навыки и умения, приобретенные на уроках в учебной игре.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ФУТЗАЛ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ФИЗИЧЕСКАЯ  ПОДГОТОВКА: развитие скоростно-силовых качеств, быстроты, ловкости, гибкости.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 xml:space="preserve">Техника игры. </w:t>
      </w:r>
      <w:r>
        <w:t>Передвижения, у</w:t>
      </w:r>
      <w:r w:rsidRPr="00AF48AF">
        <w:t>дар</w:t>
      </w:r>
      <w:r>
        <w:t xml:space="preserve">ы, остановки, финты, отбор мяча, техника вратаря. </w:t>
      </w:r>
    </w:p>
    <w:p w:rsidR="003D3081" w:rsidRPr="00B65438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 в</w:t>
      </w:r>
      <w:r w:rsidRPr="00B65438">
        <w:rPr>
          <w:i/>
        </w:rPr>
        <w:t xml:space="preserve"> нападении, в защите</w:t>
      </w:r>
      <w:r>
        <w:t>.</w:t>
      </w:r>
      <w:r w:rsidRPr="00B65438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Уметь использовать навыки и умения, приобретенные на уроках в процессе игры. 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Выполнять контрольные нормативы.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 w:rsidRPr="00AF48AF">
        <w:rPr>
          <w:b/>
          <w:i/>
          <w:u w:val="single"/>
        </w:rPr>
        <w:t>ШЕЙПИНГ.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ФИЗИЧЕСКАЯ ПОДГОТОВКА: развитие скоростно-силовой выносливости, гибкости, координации. 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rPr>
          <w:i/>
        </w:rPr>
        <w:t>:</w:t>
      </w:r>
      <w:r>
        <w:t xml:space="preserve"> для всех групп мышц.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Уметь выполнять комплексы упражнений под музыкальное сопровождение.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подготовке.</w:t>
      </w:r>
    </w:p>
    <w:p w:rsidR="003D3081" w:rsidRPr="00261A44" w:rsidRDefault="003D3081" w:rsidP="003D3081">
      <w:pPr>
        <w:tabs>
          <w:tab w:val="left" w:pos="4110"/>
        </w:tabs>
        <w:ind w:firstLine="540"/>
        <w:jc w:val="center"/>
        <w:rPr>
          <w:i/>
        </w:rPr>
      </w:pPr>
      <w:r>
        <w:rPr>
          <w:b/>
          <w:i/>
          <w:u w:val="single"/>
        </w:rPr>
        <w:t>АТЛЕТИЧЕСКАЯ ГИМНАСТИКА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</w:t>
      </w:r>
      <w:r>
        <w:t xml:space="preserve"> развитие силы, </w:t>
      </w:r>
      <w:r w:rsidRPr="00AF48AF">
        <w:t>скоростно</w:t>
      </w:r>
      <w:r>
        <w:t>-силовой выносливости, гибкости.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.</w:t>
      </w:r>
      <w:r w:rsidRPr="009C339E">
        <w:rPr>
          <w:i/>
        </w:rPr>
        <w:t xml:space="preserve"> </w:t>
      </w: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 xml:space="preserve">Анатомия мышц, разминка, </w:t>
      </w:r>
      <w:proofErr w:type="spellStart"/>
      <w:r>
        <w:t>стрейтчинг</w:t>
      </w:r>
      <w:proofErr w:type="spellEnd"/>
      <w:r>
        <w:t>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t xml:space="preserve"> </w:t>
      </w:r>
      <w:r w:rsidRPr="009C339E">
        <w:rPr>
          <w:i/>
        </w:rPr>
        <w:t>для всех групп мышц</w:t>
      </w:r>
      <w:r>
        <w:t>: с гантелями, штангой, на тренажёрах, с собственным весом.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3D3081">
        <w:rPr>
          <w:b/>
        </w:rPr>
        <w:br w:type="page"/>
      </w:r>
      <w:r w:rsidRPr="00AF48AF">
        <w:rPr>
          <w:b/>
        </w:rPr>
        <w:t xml:space="preserve">ПРОФЕССИОНАЛЬНО-ПРИКЛАДНАЯ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>ФИЗИЧЕСКАЯ  ПОДГОТОВКА  (ППФП).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Задачи  ППФП: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развитие и совершенствование профессионально важных физических качеств и двигательных навыков;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совершенствование психофизиологических функций организма, необходимых для успешного освоения конкретной профессией;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профилактика неблагоприятного воздействия условий труда: гиподинамия, вынужденная рабочая поза, высокая и низкая температура воздуха, укачивание и т.д.;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- применять знания, умения, навыки полученные на уроках физической культуры в будущей трудовой деятельности;</w:t>
      </w:r>
    </w:p>
    <w:p w:rsidR="003D3081" w:rsidRDefault="00C943E8" w:rsidP="003D3081">
      <w:pPr>
        <w:tabs>
          <w:tab w:val="left" w:pos="4110"/>
        </w:tabs>
        <w:ind w:firstLine="540"/>
        <w:jc w:val="center"/>
      </w:pPr>
      <w:r>
        <w:t>ТЕХНИ</w:t>
      </w:r>
      <w:r w:rsidR="003D3081">
        <w:t>ЧЕСКИЕ</w:t>
      </w:r>
      <w:r w:rsidR="003D3081" w:rsidRPr="00611B34">
        <w:t xml:space="preserve"> </w:t>
      </w:r>
      <w:r w:rsidR="003D3081" w:rsidRPr="00AF48AF">
        <w:t>СПЕЦИАЛЬНОСТИ</w:t>
      </w:r>
    </w:p>
    <w:p w:rsidR="003D3081" w:rsidRDefault="003D3081" w:rsidP="003D3081">
      <w:pPr>
        <w:tabs>
          <w:tab w:val="left" w:pos="4110"/>
        </w:tabs>
        <w:ind w:firstLine="540"/>
      </w:pPr>
      <w:r w:rsidRPr="00AF48AF">
        <w:rPr>
          <w:i/>
        </w:rPr>
        <w:t>Требования:</w:t>
      </w:r>
      <w:r w:rsidRPr="00AF48AF">
        <w:t xml:space="preserve"> развитие силы</w:t>
      </w:r>
      <w:r>
        <w:t xml:space="preserve">, </w:t>
      </w:r>
      <w:r w:rsidRPr="00AF48AF">
        <w:t>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>вия условий труда: вредного производства.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>
        <w:t>СТРОИТЕЛЬНЫЕ</w:t>
      </w:r>
      <w:r w:rsidRPr="00AF48AF">
        <w:t xml:space="preserve"> СПЕЦИАЛЬНОСТИ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силы, особенно мышц плечевого пояса и ног, развитие статической выносливости, ловкости, способности сохранять равновесие на высоте и ограниченной опоре, формирование прикладных навыков (лазание по лестнице, канату, прыжки в глубину из различных исходных положений).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  СПЕЦИАЛЬНОСТ</w:t>
      </w:r>
      <w:r w:rsidR="00C943E8">
        <w:t>Ь РАДИАЦИОННАЯ БЕЗОПАСНОСТЬ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</w:t>
      </w:r>
      <w:r w:rsidRPr="00AF48AF">
        <w:t>: 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 xml:space="preserve">вия условий труда: </w:t>
      </w:r>
      <w:proofErr w:type="spellStart"/>
      <w:r>
        <w:t>кифотическая</w:t>
      </w:r>
      <w:proofErr w:type="spellEnd"/>
      <w:r w:rsidRPr="00AF48AF">
        <w:t xml:space="preserve"> постановка тела.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силовая подготовка, спортивная гимнастика, спортивные игры, легкая атлетика,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ПО РЕМОНТУ И ОБСЛУЖИВАНИЮ ЭЛЕКТРООБОРУДОВАНИЯ. 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всех групп мышц, совершенствование равновесия в вертикальной позе, развитие общей выносливости, координации, точности движения рук, быстроты   зрительных различий, концентрация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легкая атлетика, спортивные игры,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</w:t>
      </w:r>
      <w:r w:rsidR="00C943E8">
        <w:t>ЗЕМЕЛЬНО-ИМУЩЕСТВЕННЫЕ ОТНОШЕНИЯ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общей выносливости, тонкой координации движений пальцев рук, точности движений, статической выносливости, развитие всех групп мышц, концентрации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гимнастика, шейпинг, спортивные игры, легкая атлетика, лыжная подготовка.</w:t>
      </w:r>
    </w:p>
    <w:p w:rsidR="003D3081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br w:type="page"/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2-го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 w:rsidRPr="00AF48AF">
        <w:rPr>
          <w:b/>
          <w:i/>
        </w:rPr>
        <w:t>ЛЕГКАЯ  АТЛЕТИКА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6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6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4,9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5,6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17,4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1.21,0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1.27,0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1.31,0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3.32,5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3.42,5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3,52,0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4.32,0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5.00,0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3,95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прием и  передачу эстафетной палочки.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НАСТОЛЬНЫЙ  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1036"/>
        <w:gridCol w:w="1031"/>
        <w:gridCol w:w="1032"/>
        <w:gridCol w:w="1037"/>
        <w:gridCol w:w="1032"/>
        <w:gridCol w:w="1032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47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center"/>
        <w:rPr>
          <w:b/>
          <w:i/>
        </w:rPr>
      </w:pPr>
      <w:r w:rsidRPr="00AF48AF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 w:rsidRPr="00AF48AF">
        <w:t xml:space="preserve"> комплексы  упражнений  с  отягощениями  на  все  группы  мышц. Названия основных  групп  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упражнений( жим лежа, приседание со штангой, становая тяга.)</w:t>
      </w:r>
    </w:p>
    <w:p w:rsidR="00C943E8" w:rsidRDefault="00C943E8" w:rsidP="003D3081">
      <w:pPr>
        <w:jc w:val="center"/>
        <w:rPr>
          <w:b/>
          <w:i/>
        </w:rPr>
      </w:pPr>
    </w:p>
    <w:p w:rsidR="003D3081" w:rsidRPr="00AF48AF" w:rsidRDefault="003D3081" w:rsidP="003D3081">
      <w:pPr>
        <w:jc w:val="center"/>
        <w:rPr>
          <w:b/>
          <w:i/>
        </w:rPr>
      </w:pPr>
      <w:r>
        <w:rPr>
          <w:b/>
          <w:i/>
        </w:rPr>
        <w:t>ФУТЗА</w:t>
      </w:r>
      <w:r w:rsidRPr="00AF48AF">
        <w:rPr>
          <w:b/>
          <w:i/>
        </w:rPr>
        <w:t>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5,9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6.4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42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27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r w:rsidRPr="00AF48AF">
        <w:rPr>
          <w:b/>
        </w:rPr>
        <w:t xml:space="preserve">Уметь: </w:t>
      </w:r>
      <w:r w:rsidRPr="00AF48AF">
        <w:t>выполнять контрольные упражнения, играть в футбол.</w:t>
      </w: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3-4-го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>
        <w:rPr>
          <w:b/>
          <w:i/>
        </w:rPr>
        <w:t xml:space="preserve">ЛЕГКАЯ </w:t>
      </w:r>
      <w:r w:rsidRPr="00AF48AF">
        <w:rPr>
          <w:b/>
          <w:i/>
        </w:rPr>
        <w:t>АТЛЕТИКА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78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78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5,3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5,7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36,4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3.28,5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3,48,0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4.27,0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4.50,0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4,30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4,10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3,15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все контрольные нормативы.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Дальние броски (кол-во попадание из 5 попыток) техника выполнения броска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Нижняя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в парах через сетку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>
        <w:rPr>
          <w:b/>
          <w:i/>
        </w:rPr>
        <w:t xml:space="preserve">НАСТОЛЬНЫЙ </w:t>
      </w:r>
      <w:r w:rsidRPr="00AF48AF">
        <w:rPr>
          <w:b/>
          <w:i/>
        </w:rPr>
        <w:t>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3"/>
        <w:gridCol w:w="1034"/>
        <w:gridCol w:w="1034"/>
        <w:gridCol w:w="1035"/>
        <w:gridCol w:w="1034"/>
        <w:gridCol w:w="1035"/>
        <w:gridCol w:w="1030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93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720" w:hanging="72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 Составлять комплексы упражнений на отдельные группы мышц.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согнуты, стопы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5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5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7A40D0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7A40D0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>
        <w:t xml:space="preserve"> комплексы упражнений с отягощениями </w:t>
      </w:r>
      <w:r w:rsidRPr="00AF48AF">
        <w:t xml:space="preserve">на </w:t>
      </w:r>
      <w:r>
        <w:t xml:space="preserve">все группы мышц. Названия основных  групп </w:t>
      </w:r>
      <w:r w:rsidRPr="00AF48AF">
        <w:t>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упражнений.</w:t>
      </w:r>
    </w:p>
    <w:p w:rsidR="003D3081" w:rsidRPr="00AF48AF" w:rsidRDefault="003D3081" w:rsidP="003D3081">
      <w:pPr>
        <w:jc w:val="center"/>
        <w:rPr>
          <w:b/>
          <w:i/>
        </w:rPr>
      </w:pPr>
      <w:r w:rsidRPr="00AF48AF">
        <w:rPr>
          <w:b/>
          <w:i/>
        </w:rPr>
        <w:t>ФУТБОЛ</w:t>
      </w:r>
    </w:p>
    <w:p w:rsidR="003D3081" w:rsidRPr="00AF48AF" w:rsidRDefault="003D3081" w:rsidP="003D3081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 xml:space="preserve">КОНТРОЛЬНЫЕ </w:t>
            </w:r>
          </w:p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5,7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Default="003D3081" w:rsidP="003D3081">
      <w:pPr>
        <w:pStyle w:val="11"/>
        <w:tabs>
          <w:tab w:val="left" w:pos="851"/>
        </w:tabs>
        <w:spacing w:line="280" w:lineRule="exact"/>
        <w:rPr>
          <w:szCs w:val="24"/>
        </w:rPr>
      </w:pPr>
      <w:r w:rsidRPr="00AF48AF">
        <w:rPr>
          <w:b/>
          <w:szCs w:val="24"/>
        </w:rPr>
        <w:t xml:space="preserve">Уметь: </w:t>
      </w:r>
      <w:r w:rsidRPr="00AF48AF">
        <w:rPr>
          <w:szCs w:val="24"/>
        </w:rPr>
        <w:t>выполнять контрольные упражнения, играть в футбол</w:t>
      </w:r>
    </w:p>
    <w:p w:rsidR="003D3081" w:rsidRPr="006F6FCD" w:rsidRDefault="003D3081" w:rsidP="003D3081">
      <w:pPr>
        <w:pStyle w:val="11"/>
        <w:tabs>
          <w:tab w:val="num" w:pos="284"/>
          <w:tab w:val="left" w:pos="851"/>
        </w:tabs>
        <w:spacing w:line="280" w:lineRule="exact"/>
        <w:jc w:val="center"/>
        <w:rPr>
          <w:b/>
        </w:rPr>
      </w:pPr>
      <w:r>
        <w:rPr>
          <w:b/>
          <w:caps/>
        </w:rPr>
        <w:br w:type="page"/>
      </w:r>
      <w:r w:rsidRPr="00155DAB">
        <w:rPr>
          <w:b/>
          <w:caps/>
        </w:rPr>
        <w:t>Средства обучения</w:t>
      </w:r>
    </w:p>
    <w:p w:rsidR="003D3081" w:rsidRPr="006F6FCD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40"/>
        <w:jc w:val="both"/>
        <w:rPr>
          <w:bCs/>
        </w:rPr>
      </w:pPr>
      <w:r w:rsidRPr="002E3A9C">
        <w:rPr>
          <w:bCs/>
        </w:rPr>
        <w:t>Оборудование спортивного комплекса: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посадочные места по количеству обучающихся;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рабочее место преподавателя;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комплект учебно-наглядных пособий;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тренажеры;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спортивный инвентарь для проведения занятий.</w:t>
      </w:r>
    </w:p>
    <w:p w:rsidR="003D3081" w:rsidRPr="002E3A9C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</w:rPr>
      </w:pPr>
      <w:r w:rsidRPr="002E3A9C">
        <w:rPr>
          <w:bCs/>
        </w:rPr>
        <w:t xml:space="preserve">Технические средства обучения: 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-компьютер с лицензионным программным обеспечением;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телевизор;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  <w:lang w:val="en-US"/>
        </w:rPr>
        <w:t>DWD</w:t>
      </w:r>
      <w:r w:rsidRPr="006F6FCD">
        <w:rPr>
          <w:bCs/>
        </w:rPr>
        <w:t xml:space="preserve"> – плеер</w:t>
      </w:r>
      <w:r w:rsidRPr="002E3A9C">
        <w:rPr>
          <w:bCs/>
        </w:rPr>
        <w:t xml:space="preserve"> с программными дисками;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музыкальный центр;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</w:rPr>
      </w:pPr>
      <w:r w:rsidRPr="002E3A9C">
        <w:rPr>
          <w:bCs/>
        </w:rPr>
        <w:t>электронное табло.</w:t>
      </w:r>
    </w:p>
    <w:p w:rsidR="003D3081" w:rsidRPr="00155DAB" w:rsidRDefault="003D3081" w:rsidP="003D3081">
      <w:pPr>
        <w:numPr>
          <w:ilvl w:val="0"/>
          <w:numId w:val="16"/>
        </w:numPr>
        <w:jc w:val="both"/>
      </w:pPr>
      <w:r w:rsidRPr="001C0625">
        <w:t>Паспорт физического здоровья / Сост. Е. А. Киреева, А. А. Волков – Магнитогорск 2006 – 47 с</w:t>
      </w:r>
    </w:p>
    <w:p w:rsidR="003D3081" w:rsidRPr="001C243D" w:rsidRDefault="003D3081" w:rsidP="003D3081">
      <w:pPr>
        <w:jc w:val="center"/>
        <w:rPr>
          <w:b/>
          <w:caps/>
        </w:rPr>
      </w:pPr>
      <w:r w:rsidRPr="007A40D0">
        <w:rPr>
          <w:b/>
          <w:caps/>
        </w:rPr>
        <w:t>Литература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2E3A9C">
        <w:t>1.</w:t>
      </w:r>
      <w:r w:rsidRPr="008D18E7">
        <w:rPr>
          <w:sz w:val="28"/>
          <w:szCs w:val="28"/>
        </w:rPr>
        <w:t xml:space="preserve"> </w:t>
      </w:r>
      <w:r w:rsidRPr="001C0625">
        <w:t xml:space="preserve">Решетников Н. В., </w:t>
      </w:r>
      <w:proofErr w:type="spellStart"/>
      <w:r w:rsidRPr="001C0625">
        <w:t>Кислицын</w:t>
      </w:r>
      <w:proofErr w:type="spellEnd"/>
      <w:r w:rsidRPr="001C0625">
        <w:t xml:space="preserve"> Ю. Л.</w:t>
      </w:r>
      <w:r>
        <w:t>,</w:t>
      </w:r>
      <w:proofErr w:type="spellStart"/>
      <w:r>
        <w:t>Палтиевич</w:t>
      </w:r>
      <w:proofErr w:type="spellEnd"/>
      <w:r>
        <w:t xml:space="preserve"> Р.Л., </w:t>
      </w:r>
      <w:proofErr w:type="spellStart"/>
      <w:r>
        <w:t>Погадаев</w:t>
      </w:r>
      <w:proofErr w:type="spellEnd"/>
      <w:r>
        <w:t xml:space="preserve"> Г.И. Физическая культура: Учебник</w:t>
      </w:r>
      <w:r w:rsidRPr="001C0625">
        <w:t xml:space="preserve"> для студ. сред. проф. учеб. заведений.</w:t>
      </w:r>
      <w:r w:rsidRPr="00DA1882">
        <w:t xml:space="preserve"> </w:t>
      </w:r>
      <w:r w:rsidRPr="001C0625">
        <w:t xml:space="preserve">[Текст] </w:t>
      </w:r>
      <w:r>
        <w:t xml:space="preserve"> – 10-е изд., стер.- </w:t>
      </w:r>
      <w:proofErr w:type="spellStart"/>
      <w:r>
        <w:t>М.:Издательский</w:t>
      </w:r>
      <w:proofErr w:type="spellEnd"/>
      <w:r>
        <w:t xml:space="preserve"> центр «Академия», 2010.-176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10000 советов. Бодибилдинг/Авт.- сост. </w:t>
      </w:r>
      <w:proofErr w:type="spellStart"/>
      <w:r w:rsidRPr="001C0625">
        <w:t>Бухаров</w:t>
      </w:r>
      <w:proofErr w:type="spellEnd"/>
      <w:r w:rsidRPr="001C0625">
        <w:t xml:space="preserve"> Е. Ф., </w:t>
      </w:r>
      <w:proofErr w:type="spellStart"/>
      <w:r w:rsidRPr="001C0625">
        <w:t>Альциванович</w:t>
      </w:r>
      <w:proofErr w:type="spellEnd"/>
      <w:r w:rsidRPr="001C0625">
        <w:t xml:space="preserve"> К. К. – М.:АСТ, Мн.: </w:t>
      </w:r>
      <w:proofErr w:type="spellStart"/>
      <w:r w:rsidRPr="001C0625">
        <w:t>Харвест</w:t>
      </w:r>
      <w:proofErr w:type="spellEnd"/>
      <w:r w:rsidRPr="001C0625">
        <w:t>, 2005 – 352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Бадминтон [Текст] – СПб.: «Регион-Про», 2006 -32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Баскетбол [Текст] – СПб.: «Регион-Про», 2006 -120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Волейбол [Текст] – СПб.: «Регион-Про», 2006 -72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proofErr w:type="spellStart"/>
      <w:r w:rsidRPr="001C0625">
        <w:t>Гилев</w:t>
      </w:r>
      <w:proofErr w:type="spellEnd"/>
      <w:r w:rsidRPr="001C0625">
        <w:t xml:space="preserve"> Г. А. Физическое воспитание в Вузе: учебное пособие[Текст]  – М.: МГИУ, - 2007 -376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Настольный теннис [Текст] - СПб.: «Регион-Про», 2006 -40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>
        <w:t>Олимпийские игры. Пособие для студентов</w:t>
      </w:r>
      <w:r w:rsidRPr="001C0625">
        <w:t>[Текст]</w:t>
      </w:r>
      <w:r>
        <w:t>./ Сост. Е. А. Киреева  - Магнитогорск 2008 – 114 с.</w:t>
      </w:r>
    </w:p>
    <w:p w:rsidR="003D3081" w:rsidRPr="001C0625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Попов В. Б. Система специальных упражнений в подготовке легкоатлетов.</w:t>
      </w:r>
      <w:r w:rsidRPr="00DA1882">
        <w:t xml:space="preserve"> </w:t>
      </w:r>
      <w:r w:rsidRPr="001C0625">
        <w:t>[Текст]  – М.: Олимпия Пресс, 2006 – 224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Физическая культура. Пособие для студентов 2 курса.</w:t>
      </w:r>
      <w:r w:rsidRPr="00175C0E">
        <w:t xml:space="preserve"> </w:t>
      </w:r>
      <w:r w:rsidRPr="001C0625">
        <w:t>[Текст]  / Сост. Е. А. Киреева, А. А. Волков –</w:t>
      </w:r>
      <w:r>
        <w:t xml:space="preserve"> </w:t>
      </w:r>
      <w:r w:rsidRPr="001C0625">
        <w:t>М</w:t>
      </w:r>
      <w:r>
        <w:t>агнитогорск,</w:t>
      </w:r>
      <w:r w:rsidRPr="001C0625">
        <w:t xml:space="preserve"> 2007 – 96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Физическая культура. Пособие для студентов </w:t>
      </w:r>
      <w:r>
        <w:t>3-4</w:t>
      </w:r>
      <w:r w:rsidRPr="001C0625">
        <w:t xml:space="preserve"> курса. [Текст] / Сост. Е. А. Киреева, А. А. Волков –М</w:t>
      </w:r>
      <w:r>
        <w:t>агнитогорск,</w:t>
      </w:r>
      <w:r w:rsidRPr="001C0625">
        <w:t xml:space="preserve"> 200</w:t>
      </w:r>
      <w:r>
        <w:t>8</w:t>
      </w:r>
      <w:r w:rsidRPr="001C0625">
        <w:t xml:space="preserve"> – </w:t>
      </w:r>
      <w:r>
        <w:t>79</w:t>
      </w:r>
      <w:r w:rsidRPr="001C0625">
        <w:t xml:space="preserve"> с.</w:t>
      </w:r>
    </w:p>
    <w:p w:rsidR="003D3081" w:rsidRPr="003D3081" w:rsidRDefault="003D3081" w:rsidP="003D3081"/>
    <w:sectPr w:rsidR="003D3081" w:rsidRPr="003D3081" w:rsidSect="0002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15521678"/>
    <w:multiLevelType w:val="hybridMultilevel"/>
    <w:tmpl w:val="2BE0A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476"/>
    <w:multiLevelType w:val="hybridMultilevel"/>
    <w:tmpl w:val="8214C4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E20FC"/>
    <w:multiLevelType w:val="hybridMultilevel"/>
    <w:tmpl w:val="E7DEB23A"/>
    <w:lvl w:ilvl="0" w:tplc="6936A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726276">
      <w:start w:val="1"/>
      <w:numFmt w:val="bullet"/>
      <w:lvlText w:val=""/>
      <w:lvlJc w:val="left"/>
      <w:pPr>
        <w:tabs>
          <w:tab w:val="num" w:pos="1307"/>
        </w:tabs>
        <w:ind w:left="513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C6745"/>
    <w:multiLevelType w:val="hybridMultilevel"/>
    <w:tmpl w:val="115A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DF3DF1"/>
    <w:multiLevelType w:val="hybridMultilevel"/>
    <w:tmpl w:val="A9DCF7EA"/>
    <w:lvl w:ilvl="0" w:tplc="AE34A2C4">
      <w:start w:val="4"/>
      <w:numFmt w:val="bullet"/>
      <w:lvlText w:val="-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DFD42BE"/>
    <w:multiLevelType w:val="hybridMultilevel"/>
    <w:tmpl w:val="90C8B4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5C54EF9"/>
    <w:multiLevelType w:val="hybridMultilevel"/>
    <w:tmpl w:val="C8B41E5C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47582"/>
    <w:multiLevelType w:val="hybridMultilevel"/>
    <w:tmpl w:val="A35C6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0A7230"/>
    <w:multiLevelType w:val="hybridMultilevel"/>
    <w:tmpl w:val="E4D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35C16"/>
    <w:multiLevelType w:val="hybridMultilevel"/>
    <w:tmpl w:val="25D4C2D4"/>
    <w:lvl w:ilvl="0" w:tplc="9880F90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034E9C"/>
    <w:multiLevelType w:val="multilevel"/>
    <w:tmpl w:val="68A86D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3262FFC"/>
    <w:multiLevelType w:val="hybridMultilevel"/>
    <w:tmpl w:val="8FD45B16"/>
    <w:lvl w:ilvl="0" w:tplc="B376265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B936D99"/>
    <w:multiLevelType w:val="hybridMultilevel"/>
    <w:tmpl w:val="DCDA1E98"/>
    <w:lvl w:ilvl="0" w:tplc="227EC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0E4AA2"/>
    <w:multiLevelType w:val="hybridMultilevel"/>
    <w:tmpl w:val="E02A2D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2A57B70"/>
    <w:multiLevelType w:val="hybridMultilevel"/>
    <w:tmpl w:val="C170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3368E"/>
    <w:multiLevelType w:val="hybridMultilevel"/>
    <w:tmpl w:val="2640C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F6220C"/>
    <w:multiLevelType w:val="hybridMultilevel"/>
    <w:tmpl w:val="779C2ADC"/>
    <w:lvl w:ilvl="0" w:tplc="0E203F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DB27843"/>
    <w:multiLevelType w:val="hybridMultilevel"/>
    <w:tmpl w:val="F134ED70"/>
    <w:lvl w:ilvl="0" w:tplc="C6261338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459E8"/>
    <w:multiLevelType w:val="hybridMultilevel"/>
    <w:tmpl w:val="1F10066E"/>
    <w:lvl w:ilvl="0" w:tplc="C5BE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0471"/>
    <w:multiLevelType w:val="hybridMultilevel"/>
    <w:tmpl w:val="A6CA379C"/>
    <w:lvl w:ilvl="0" w:tplc="55726276">
      <w:start w:val="1"/>
      <w:numFmt w:val="bullet"/>
      <w:lvlText w:val="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8"/>
  </w:num>
  <w:num w:numId="5">
    <w:abstractNumId w:val="1"/>
  </w:num>
  <w:num w:numId="6">
    <w:abstractNumId w:val="16"/>
  </w:num>
  <w:num w:numId="7">
    <w:abstractNumId w:val="13"/>
  </w:num>
  <w:num w:numId="8">
    <w:abstractNumId w:val="15"/>
  </w:num>
  <w:num w:numId="9">
    <w:abstractNumId w:val="17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3"/>
  </w:num>
  <w:num w:numId="17">
    <w:abstractNumId w:val="4"/>
  </w:num>
  <w:num w:numId="18">
    <w:abstractNumId w:val="19"/>
  </w:num>
  <w:num w:numId="19">
    <w:abstractNumId w:val="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81"/>
    <w:rsid w:val="000207EC"/>
    <w:rsid w:val="003D3081"/>
    <w:rsid w:val="004862DE"/>
    <w:rsid w:val="004E359F"/>
    <w:rsid w:val="009E44AD"/>
    <w:rsid w:val="00C01942"/>
    <w:rsid w:val="00C943E8"/>
    <w:rsid w:val="00DE4C82"/>
    <w:rsid w:val="00FA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BD60DF"/>
  <w15:docId w15:val="{02977995-5CD2-4F0D-889B-220D6C2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59F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359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59F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qFormat/>
    <w:rsid w:val="003D3081"/>
    <w:pPr>
      <w:keepNext/>
      <w:ind w:right="91" w:firstLine="567"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3081"/>
    <w:pPr>
      <w:ind w:firstLine="709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Обычный1"/>
    <w:rsid w:val="003D30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D308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D30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3D30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3D30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D308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3D30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30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a"/>
    <w:rsid w:val="003D3081"/>
    <w:pPr>
      <w:spacing w:after="120"/>
    </w:pPr>
  </w:style>
  <w:style w:type="character" w:customStyle="1" w:styleId="aa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9"/>
    <w:rsid w:val="003D30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тиль таблицы1"/>
    <w:basedOn w:val="a1"/>
    <w:rsid w:val="003D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b">
    <w:name w:val="page number"/>
    <w:basedOn w:val="a0"/>
    <w:rsid w:val="003D3081"/>
  </w:style>
  <w:style w:type="character" w:customStyle="1" w:styleId="5">
    <w:name w:val="Знак Знак5"/>
    <w:basedOn w:val="a0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359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c">
    <w:name w:val="Hyperlink"/>
    <w:basedOn w:val="a0"/>
    <w:uiPriority w:val="99"/>
    <w:unhideWhenUsed/>
    <w:rsid w:val="004E3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6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4933</Words>
  <Characters>28122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a.volkov</dc:creator>
  <cp:keywords/>
  <dc:description/>
  <cp:lastModifiedBy>Administrator</cp:lastModifiedBy>
  <cp:revision>5</cp:revision>
  <dcterms:created xsi:type="dcterms:W3CDTF">2021-11-25T07:28:00Z</dcterms:created>
  <dcterms:modified xsi:type="dcterms:W3CDTF">2022-02-25T10:16:00Z</dcterms:modified>
</cp:coreProperties>
</file>