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066"/>
        <w:tblW w:w="10422" w:type="dxa"/>
        <w:tblLayout w:type="fixed"/>
        <w:tblLook w:val="01E0" w:firstRow="1" w:lastRow="1" w:firstColumn="1" w:lastColumn="1" w:noHBand="0" w:noVBand="0"/>
      </w:tblPr>
      <w:tblGrid>
        <w:gridCol w:w="10422"/>
      </w:tblGrid>
      <w:tr w:rsidR="00F5044C" w:rsidRPr="00C66DE4" w14:paraId="69803855" w14:textId="77777777" w:rsidTr="00A34A60">
        <w:trPr>
          <w:trHeight w:val="794"/>
        </w:trPr>
        <w:tc>
          <w:tcPr>
            <w:tcW w:w="10422" w:type="dxa"/>
            <w:tcMar>
              <w:left w:w="0" w:type="dxa"/>
              <w:right w:w="0" w:type="dxa"/>
            </w:tcMar>
            <w:tcFitText/>
            <w:vAlign w:val="center"/>
          </w:tcPr>
          <w:p w14:paraId="6FA162E9" w14:textId="77777777" w:rsidR="00F5044C" w:rsidRPr="00DD450E" w:rsidRDefault="00F5044C" w:rsidP="00A34A60">
            <w:pPr>
              <w:ind w:left="0" w:firstLine="0"/>
              <w:jc w:val="center"/>
              <w:rPr>
                <w:sz w:val="15"/>
                <w:szCs w:val="15"/>
              </w:rPr>
            </w:pPr>
            <w:r w:rsidRPr="00DD450E">
              <w:rPr>
                <w:spacing w:val="75"/>
                <w:sz w:val="15"/>
                <w:szCs w:val="15"/>
              </w:rPr>
              <w:t>МИНИСТЕРСТВО НАУКИ И ВЫСШЕГО ОБРАЗОВАНИЯ РОССИЙСКОЙ ФЕДЕРАЦИ</w:t>
            </w:r>
            <w:r w:rsidRPr="00DD450E">
              <w:rPr>
                <w:spacing w:val="3"/>
                <w:sz w:val="15"/>
                <w:szCs w:val="15"/>
              </w:rPr>
              <w:t>И</w:t>
            </w:r>
          </w:p>
          <w:p w14:paraId="1D5C7185" w14:textId="77777777" w:rsidR="00F5044C" w:rsidRPr="00DD450E" w:rsidRDefault="00F5044C" w:rsidP="00A34A60">
            <w:pPr>
              <w:ind w:left="0" w:firstLine="0"/>
              <w:jc w:val="center"/>
              <w:rPr>
                <w:caps/>
                <w:sz w:val="15"/>
                <w:szCs w:val="15"/>
              </w:rPr>
            </w:pPr>
            <w:r w:rsidRPr="00DD450E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D450E">
              <w:rPr>
                <w:caps/>
                <w:spacing w:val="3"/>
                <w:sz w:val="15"/>
                <w:szCs w:val="15"/>
              </w:rPr>
              <w:t>я</w:t>
            </w:r>
          </w:p>
          <w:p w14:paraId="7E7BABF1" w14:textId="77777777" w:rsidR="00F5044C" w:rsidRPr="00C66DE4" w:rsidRDefault="00F5044C" w:rsidP="00A34A60">
            <w:pPr>
              <w:ind w:left="0" w:firstLine="0"/>
              <w:jc w:val="center"/>
              <w:rPr>
                <w:spacing w:val="20"/>
              </w:rPr>
            </w:pPr>
            <w:r w:rsidRPr="00DD450E">
              <w:rPr>
                <w:spacing w:val="60"/>
              </w:rPr>
              <w:t>«Национальный исследовательский ядерный университет «МИФИ</w:t>
            </w:r>
            <w:r w:rsidRPr="00DD450E">
              <w:rPr>
                <w:spacing w:val="-2"/>
              </w:rPr>
              <w:t>»</w:t>
            </w:r>
          </w:p>
        </w:tc>
      </w:tr>
      <w:tr w:rsidR="00F5044C" w:rsidRPr="008D7239" w14:paraId="640BAC3C" w14:textId="77777777" w:rsidTr="00A34A60">
        <w:trPr>
          <w:trHeight w:val="964"/>
        </w:trPr>
        <w:tc>
          <w:tcPr>
            <w:tcW w:w="10422" w:type="dxa"/>
          </w:tcPr>
          <w:p w14:paraId="76FDF16A" w14:textId="77777777" w:rsidR="00F5044C" w:rsidRPr="008D7239" w:rsidRDefault="00F5044C" w:rsidP="00A34A60">
            <w:pPr>
              <w:ind w:left="0" w:firstLine="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14:paraId="072355DD" w14:textId="77777777" w:rsidR="00F5044C" w:rsidRPr="00C66DE4" w:rsidRDefault="00F5044C" w:rsidP="00A34A60">
            <w:pPr>
              <w:ind w:left="0" w:firstLine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66DE4">
              <w:rPr>
                <w:rFonts w:ascii="Book Antiqua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71A1B78E" w14:textId="77777777" w:rsidR="00F5044C" w:rsidRPr="008D7239" w:rsidRDefault="00F5044C" w:rsidP="00A34A60">
            <w:pPr>
              <w:ind w:left="0" w:firstLine="0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</w:tbl>
    <w:p w14:paraId="2EDB5822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2FD0DE21" w14:textId="77777777" w:rsidR="00F5044C" w:rsidRPr="00E52EAF" w:rsidRDefault="00F5044C" w:rsidP="00F5044C">
      <w:pPr>
        <w:ind w:left="0" w:firstLine="720"/>
        <w:rPr>
          <w:sz w:val="28"/>
          <w:szCs w:val="28"/>
        </w:rPr>
      </w:pPr>
    </w:p>
    <w:p w14:paraId="7AE6604A" w14:textId="77777777" w:rsidR="00F5044C" w:rsidRPr="00E52EAF" w:rsidRDefault="00F5044C" w:rsidP="00F5044C">
      <w:pPr>
        <w:ind w:left="0" w:firstLine="720"/>
        <w:rPr>
          <w:sz w:val="28"/>
          <w:szCs w:val="28"/>
        </w:rPr>
      </w:pPr>
    </w:p>
    <w:p w14:paraId="730901F2" w14:textId="77777777" w:rsidR="00F5044C" w:rsidRDefault="00F5044C" w:rsidP="00F5044C">
      <w:pPr>
        <w:spacing w:line="360" w:lineRule="auto"/>
        <w:ind w:left="0" w:firstLine="5812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3B9CA5EA" w14:textId="77777777" w:rsidR="00F5044C" w:rsidRDefault="00F5044C" w:rsidP="00F5044C">
      <w:pPr>
        <w:spacing w:line="360" w:lineRule="auto"/>
        <w:ind w:left="0" w:firstLine="5812"/>
        <w:rPr>
          <w:sz w:val="28"/>
          <w:szCs w:val="28"/>
        </w:rPr>
      </w:pPr>
      <w:r>
        <w:rPr>
          <w:sz w:val="28"/>
          <w:szCs w:val="28"/>
        </w:rPr>
        <w:t>Директор ОТИ НИЯУ МИФИ</w:t>
      </w:r>
    </w:p>
    <w:p w14:paraId="0395C55F" w14:textId="77777777" w:rsidR="00F5044C" w:rsidRDefault="00F5044C" w:rsidP="00F5044C">
      <w:pPr>
        <w:spacing w:line="360" w:lineRule="auto"/>
        <w:ind w:left="0" w:firstLine="6096"/>
        <w:rPr>
          <w:sz w:val="28"/>
          <w:szCs w:val="28"/>
        </w:rPr>
      </w:pPr>
      <w:r>
        <w:rPr>
          <w:sz w:val="28"/>
          <w:szCs w:val="28"/>
        </w:rPr>
        <w:t>____________ И.А. Иванов</w:t>
      </w:r>
    </w:p>
    <w:p w14:paraId="23C18C4E" w14:textId="77777777" w:rsidR="00F5044C" w:rsidRPr="00E52EAF" w:rsidRDefault="00F5044C" w:rsidP="00F5044C">
      <w:pPr>
        <w:spacing w:line="360" w:lineRule="auto"/>
        <w:ind w:left="0" w:firstLine="6096"/>
        <w:rPr>
          <w:sz w:val="28"/>
          <w:szCs w:val="28"/>
        </w:rPr>
      </w:pPr>
      <w:r>
        <w:rPr>
          <w:sz w:val="28"/>
          <w:szCs w:val="28"/>
        </w:rPr>
        <w:t>«___» ___________ 2021 г.</w:t>
      </w:r>
    </w:p>
    <w:p w14:paraId="5330480E" w14:textId="77777777" w:rsidR="00F5044C" w:rsidRPr="00E52EAF" w:rsidRDefault="00F5044C" w:rsidP="00F5044C">
      <w:pPr>
        <w:ind w:left="0" w:firstLine="720"/>
        <w:rPr>
          <w:sz w:val="28"/>
          <w:szCs w:val="28"/>
        </w:rPr>
      </w:pPr>
    </w:p>
    <w:p w14:paraId="7E491201" w14:textId="77777777" w:rsidR="00F5044C" w:rsidRPr="00E52EAF" w:rsidRDefault="00F5044C" w:rsidP="00F5044C">
      <w:pPr>
        <w:ind w:left="0" w:firstLine="720"/>
        <w:rPr>
          <w:sz w:val="28"/>
          <w:szCs w:val="28"/>
        </w:rPr>
      </w:pPr>
    </w:p>
    <w:p w14:paraId="5444B729" w14:textId="77777777" w:rsidR="00F5044C" w:rsidRPr="00E52EAF" w:rsidRDefault="00F5044C" w:rsidP="00F5044C">
      <w:pPr>
        <w:ind w:left="0" w:firstLine="720"/>
        <w:rPr>
          <w:sz w:val="28"/>
          <w:szCs w:val="28"/>
        </w:rPr>
      </w:pPr>
    </w:p>
    <w:p w14:paraId="6B33710A" w14:textId="77777777" w:rsidR="00F5044C" w:rsidRPr="00E52EAF" w:rsidRDefault="00F5044C" w:rsidP="00F5044C">
      <w:pPr>
        <w:ind w:left="0" w:firstLine="720"/>
        <w:rPr>
          <w:sz w:val="28"/>
          <w:szCs w:val="28"/>
        </w:rPr>
      </w:pPr>
    </w:p>
    <w:p w14:paraId="2F8481F9" w14:textId="77777777" w:rsidR="00F5044C" w:rsidRPr="00E52EAF" w:rsidRDefault="00F5044C" w:rsidP="00F504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 w:firstLine="720"/>
        <w:jc w:val="center"/>
        <w:rPr>
          <w:caps/>
          <w:sz w:val="32"/>
          <w:szCs w:val="32"/>
        </w:rPr>
      </w:pPr>
      <w:r w:rsidRPr="00E52EAF">
        <w:rPr>
          <w:b/>
          <w:bCs/>
          <w:caps/>
          <w:sz w:val="28"/>
          <w:szCs w:val="28"/>
        </w:rPr>
        <w:t>ФОНД оценочных средств</w:t>
      </w:r>
    </w:p>
    <w:p w14:paraId="097AF252" w14:textId="77777777" w:rsidR="00F5044C" w:rsidRPr="00E52EAF" w:rsidRDefault="00F5044C" w:rsidP="00F5044C">
      <w:pPr>
        <w:ind w:left="0" w:firstLine="720"/>
        <w:jc w:val="center"/>
        <w:rPr>
          <w:bCs/>
          <w:sz w:val="28"/>
          <w:szCs w:val="28"/>
        </w:rPr>
      </w:pPr>
    </w:p>
    <w:p w14:paraId="4CAEE47E" w14:textId="0A2FD07E" w:rsidR="00F5044C" w:rsidRPr="00E52EAF" w:rsidRDefault="00F5044C" w:rsidP="00F5044C">
      <w:pPr>
        <w:spacing w:line="276" w:lineRule="auto"/>
        <w:ind w:left="0"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ОП.0</w:t>
      </w:r>
      <w:r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Основы предпринимательской деятельности</w:t>
      </w:r>
    </w:p>
    <w:p w14:paraId="6C809228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1B740750" w14:textId="77777777" w:rsidR="00F5044C" w:rsidRPr="00E52EAF" w:rsidRDefault="00F5044C" w:rsidP="00F5044C">
      <w:pPr>
        <w:spacing w:line="360" w:lineRule="auto"/>
        <w:ind w:left="0" w:firstLine="720"/>
        <w:jc w:val="center"/>
        <w:rPr>
          <w:sz w:val="28"/>
          <w:szCs w:val="28"/>
        </w:rPr>
      </w:pPr>
      <w:r w:rsidRPr="00E52EAF">
        <w:rPr>
          <w:sz w:val="28"/>
          <w:szCs w:val="28"/>
        </w:rPr>
        <w:t>основной профессиональной образовательной программы (ОПОП)</w:t>
      </w:r>
    </w:p>
    <w:p w14:paraId="4D49486D" w14:textId="77777777" w:rsidR="00F5044C" w:rsidRPr="00E52EAF" w:rsidRDefault="00F5044C" w:rsidP="00F5044C">
      <w:pPr>
        <w:spacing w:line="360" w:lineRule="auto"/>
        <w:ind w:left="0" w:firstLine="720"/>
        <w:jc w:val="center"/>
        <w:rPr>
          <w:sz w:val="28"/>
          <w:szCs w:val="28"/>
        </w:rPr>
      </w:pPr>
      <w:r w:rsidRPr="00E52EAF">
        <w:rPr>
          <w:sz w:val="28"/>
          <w:szCs w:val="28"/>
        </w:rPr>
        <w:t>по специальности СПО</w:t>
      </w:r>
    </w:p>
    <w:p w14:paraId="0F6C5890" w14:textId="77777777" w:rsidR="00F5044C" w:rsidRPr="00E52EAF" w:rsidRDefault="00F5044C" w:rsidP="00F5044C">
      <w:pPr>
        <w:spacing w:line="360" w:lineRule="auto"/>
        <w:ind w:left="0" w:firstLine="720"/>
        <w:jc w:val="center"/>
        <w:rPr>
          <w:b/>
          <w:sz w:val="28"/>
          <w:szCs w:val="28"/>
        </w:rPr>
      </w:pPr>
      <w:r w:rsidRPr="00E52EA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8</w:t>
      </w:r>
      <w:r w:rsidRPr="00E52EAF">
        <w:rPr>
          <w:b/>
          <w:sz w:val="28"/>
          <w:szCs w:val="28"/>
        </w:rPr>
        <w:t>.02.01 «</w:t>
      </w:r>
      <w:r>
        <w:rPr>
          <w:b/>
          <w:sz w:val="28"/>
          <w:szCs w:val="28"/>
        </w:rPr>
        <w:t>Строительство и эксплуатация зданий и сооружений</w:t>
      </w:r>
      <w:r w:rsidRPr="00E52EAF">
        <w:rPr>
          <w:b/>
          <w:sz w:val="28"/>
          <w:szCs w:val="28"/>
        </w:rPr>
        <w:t>»</w:t>
      </w:r>
    </w:p>
    <w:p w14:paraId="4A8E536B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5123182C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4A6323D4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  <w:r w:rsidRPr="00E52EAF">
        <w:rPr>
          <w:sz w:val="28"/>
          <w:szCs w:val="28"/>
        </w:rPr>
        <w:t>Базовая подготовка среднего профессионального образования</w:t>
      </w:r>
    </w:p>
    <w:p w14:paraId="58625FAB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50FD134A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  <w:r w:rsidRPr="00E52EAF">
        <w:rPr>
          <w:sz w:val="28"/>
          <w:szCs w:val="28"/>
        </w:rPr>
        <w:t>Форма обучения: очная</w:t>
      </w:r>
    </w:p>
    <w:p w14:paraId="17D9D481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1ABA0B71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6E55B8D4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69A0817E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4D94AEF1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5C082A2B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40468C90" w14:textId="77777777" w:rsidR="00F5044C" w:rsidRDefault="00F5044C" w:rsidP="00F5044C">
      <w:pPr>
        <w:ind w:left="0" w:firstLine="720"/>
        <w:jc w:val="center"/>
        <w:rPr>
          <w:sz w:val="28"/>
          <w:szCs w:val="28"/>
        </w:rPr>
      </w:pPr>
    </w:p>
    <w:p w14:paraId="6D8B3B17" w14:textId="77777777" w:rsidR="00F5044C" w:rsidRDefault="00F5044C" w:rsidP="00F5044C">
      <w:pPr>
        <w:ind w:left="0" w:firstLine="720"/>
        <w:jc w:val="center"/>
        <w:rPr>
          <w:sz w:val="28"/>
          <w:szCs w:val="28"/>
        </w:rPr>
      </w:pPr>
    </w:p>
    <w:p w14:paraId="1166C5D6" w14:textId="77777777" w:rsidR="00F5044C" w:rsidRDefault="00F5044C" w:rsidP="00F5044C">
      <w:pPr>
        <w:ind w:left="0" w:firstLine="720"/>
        <w:jc w:val="center"/>
        <w:rPr>
          <w:sz w:val="28"/>
          <w:szCs w:val="28"/>
        </w:rPr>
      </w:pPr>
    </w:p>
    <w:p w14:paraId="27110D7A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</w:p>
    <w:p w14:paraId="543EDA42" w14:textId="77777777" w:rsidR="00F5044C" w:rsidRPr="00E52EAF" w:rsidRDefault="00F5044C" w:rsidP="00F5044C">
      <w:pPr>
        <w:ind w:left="0" w:firstLine="720"/>
        <w:jc w:val="center"/>
        <w:rPr>
          <w:sz w:val="28"/>
          <w:szCs w:val="28"/>
        </w:rPr>
      </w:pPr>
      <w:r w:rsidRPr="00E52EAF">
        <w:rPr>
          <w:sz w:val="28"/>
          <w:szCs w:val="28"/>
        </w:rPr>
        <w:t>Озерск, 20</w:t>
      </w:r>
      <w:r>
        <w:rPr>
          <w:sz w:val="28"/>
          <w:szCs w:val="28"/>
        </w:rPr>
        <w:t>21</w:t>
      </w:r>
      <w:r w:rsidRPr="00E52EAF">
        <w:rPr>
          <w:sz w:val="28"/>
          <w:szCs w:val="28"/>
        </w:rPr>
        <w:t xml:space="preserve"> г.</w:t>
      </w:r>
    </w:p>
    <w:p w14:paraId="7B447998" w14:textId="5E263558" w:rsidR="00A92DE7" w:rsidRDefault="00F5044C" w:rsidP="00F5044C">
      <w:pPr>
        <w:rPr>
          <w:sz w:val="28"/>
          <w:szCs w:val="28"/>
        </w:rPr>
      </w:pPr>
      <w:r w:rsidRPr="00E52EAF">
        <w:rPr>
          <w:sz w:val="28"/>
          <w:szCs w:val="28"/>
        </w:rPr>
        <w:br w:type="page"/>
      </w:r>
    </w:p>
    <w:p w14:paraId="682F0885" w14:textId="77777777" w:rsidR="001D19F4" w:rsidRDefault="001D19F4" w:rsidP="001D19F4">
      <w:r w:rsidRPr="00640F5D">
        <w:rPr>
          <w:b/>
        </w:rPr>
        <w:lastRenderedPageBreak/>
        <w:t>Контроль</w:t>
      </w:r>
      <w:r w:rsidRPr="00640F5D">
        <w:t xml:space="preserve"> </w:t>
      </w:r>
      <w:r w:rsidRPr="00640F5D">
        <w:rPr>
          <w:b/>
        </w:rPr>
        <w:t>и оценка</w:t>
      </w:r>
      <w:r w:rsidRPr="00640F5D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</w:t>
      </w:r>
    </w:p>
    <w:p w14:paraId="6F66BF70" w14:textId="77777777" w:rsidR="001D19F4" w:rsidRPr="00640F5D" w:rsidRDefault="001D19F4" w:rsidP="001D19F4"/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3600"/>
        <w:gridCol w:w="2977"/>
      </w:tblGrid>
      <w:tr w:rsidR="001D19F4" w:rsidRPr="00640F5D" w14:paraId="04105B6F" w14:textId="77777777" w:rsidTr="001D19F4"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25D2" w14:textId="77777777" w:rsidR="001D19F4" w:rsidRPr="00640F5D" w:rsidRDefault="001D19F4" w:rsidP="001D19F4">
            <w:pPr>
              <w:widowControl w:val="0"/>
              <w:ind w:left="0" w:firstLine="0"/>
              <w:jc w:val="center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bCs/>
                <w:color w:val="000000"/>
                <w:lang w:bidi="ru-RU"/>
              </w:rPr>
              <w:t>Результаты обучения</w:t>
            </w:r>
          </w:p>
          <w:p w14:paraId="3376C620" w14:textId="77777777" w:rsidR="001D19F4" w:rsidRPr="00640F5D" w:rsidRDefault="001D19F4" w:rsidP="001D19F4">
            <w:pPr>
              <w:widowControl w:val="0"/>
              <w:ind w:left="0" w:firstLine="0"/>
              <w:jc w:val="center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bCs/>
                <w:color w:val="000000"/>
                <w:lang w:bidi="ru-RU"/>
              </w:rPr>
              <w:t>(освоенные умения, усвоенные знания)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957C" w14:textId="4B9C8095" w:rsidR="001D19F4" w:rsidRPr="00640F5D" w:rsidRDefault="001D19F4" w:rsidP="001D19F4">
            <w:pPr>
              <w:widowControl w:val="0"/>
              <w:ind w:left="0" w:firstLine="0"/>
              <w:jc w:val="center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bCs/>
                <w:color w:val="000000"/>
                <w:lang w:bidi="ru-RU"/>
              </w:rPr>
              <w:t>Формы и методы контроля и оценки результатов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AA69" w14:textId="77777777" w:rsidR="001D19F4" w:rsidRPr="00640F5D" w:rsidRDefault="001D19F4" w:rsidP="001D19F4">
            <w:pPr>
              <w:widowControl w:val="0"/>
              <w:ind w:left="0" w:firstLine="0"/>
              <w:jc w:val="center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color w:val="000000"/>
                <w:lang w:bidi="ru-RU"/>
              </w:rPr>
              <w:t>Основные показатели оценки результата</w:t>
            </w:r>
          </w:p>
        </w:tc>
      </w:tr>
      <w:tr w:rsidR="001D19F4" w:rsidRPr="00640F5D" w14:paraId="5379517C" w14:textId="77777777" w:rsidTr="001D19F4">
        <w:trPr>
          <w:trHeight w:val="314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6A46" w14:textId="77777777" w:rsidR="001D19F4" w:rsidRPr="00640F5D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bCs/>
                <w:color w:val="000000"/>
                <w:lang w:bidi="ru-RU"/>
              </w:rPr>
              <w:t>Уметь: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B4B3" w14:textId="77777777" w:rsidR="001D19F4" w:rsidRPr="00640F5D" w:rsidRDefault="001D19F4" w:rsidP="001D19F4">
            <w:pPr>
              <w:widowControl w:val="0"/>
              <w:spacing w:line="276" w:lineRule="auto"/>
              <w:rPr>
                <w:rFonts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3CDB" w14:textId="77777777" w:rsidR="001D19F4" w:rsidRPr="00640F5D" w:rsidRDefault="001D19F4" w:rsidP="001D19F4">
            <w:pPr>
              <w:widowControl w:val="0"/>
              <w:spacing w:line="276" w:lineRule="auto"/>
              <w:rPr>
                <w:rFonts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1D19F4" w:rsidRPr="00640F5D" w14:paraId="61647F0D" w14:textId="77777777" w:rsidTr="001D19F4">
        <w:trPr>
          <w:trHeight w:val="4388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D72A" w14:textId="4784F66B" w:rsidR="001D19F4" w:rsidRPr="00D65994" w:rsidRDefault="001D19F4" w:rsidP="001D19F4">
            <w:pPr>
              <w:pStyle w:val="a3"/>
              <w:ind w:left="0"/>
              <w:jc w:val="both"/>
            </w:pPr>
            <w:r w:rsidRPr="00640F5D">
              <w:t>при</w:t>
            </w:r>
            <w:r>
              <w:t xml:space="preserve">нимать управленческие решения; </w:t>
            </w:r>
            <w:r w:rsidRPr="00640F5D">
              <w:t>заполнять формы отчётно</w:t>
            </w:r>
            <w:r>
              <w:t xml:space="preserve">сти; </w:t>
            </w:r>
            <w:r w:rsidRPr="00640F5D">
              <w:t>применять различные</w:t>
            </w:r>
            <w:r>
              <w:t xml:space="preserve"> методы исследования рынка; </w:t>
            </w:r>
            <w:r w:rsidRPr="00640F5D">
              <w:t>собирать и анализировать информацию о конкурентах, потребителях, поставщи</w:t>
            </w:r>
            <w:r>
              <w:t xml:space="preserve">ках; </w:t>
            </w:r>
            <w:r w:rsidRPr="00640F5D">
              <w:t>осуществлять планирование производственной деятельно</w:t>
            </w:r>
            <w:r>
              <w:t xml:space="preserve">сти; </w:t>
            </w:r>
            <w:r w:rsidRPr="00640F5D">
              <w:t>разрабатывать биз</w:t>
            </w:r>
            <w:r>
              <w:t xml:space="preserve">нес-план; </w:t>
            </w:r>
            <w:r w:rsidRPr="00640F5D">
              <w:t>разрабатывать устав; делать экономические расчё</w:t>
            </w:r>
            <w:r>
              <w:t xml:space="preserve">ты; </w:t>
            </w:r>
            <w:r w:rsidRPr="00640F5D">
              <w:t>составлять годовой отчёт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4D49" w14:textId="77777777" w:rsidR="001D19F4" w:rsidRPr="00640F5D" w:rsidRDefault="001D19F4" w:rsidP="001D19F4">
            <w:pPr>
              <w:widowControl w:val="0"/>
              <w:spacing w:after="200" w:line="276" w:lineRule="auto"/>
              <w:ind w:left="0" w:firstLine="0"/>
              <w:rPr>
                <w:rFonts w:cs="Arial Unicode MS"/>
                <w:color w:val="000000"/>
                <w:lang w:bidi="ru-RU"/>
              </w:rPr>
            </w:pPr>
            <w:r w:rsidRPr="00640F5D">
              <w:rPr>
                <w:rFonts w:cs="Arial Unicode MS"/>
                <w:color w:val="000000"/>
                <w:lang w:bidi="ru-RU"/>
              </w:rPr>
              <w:t>Тестирование, самостоятельная работа, устный опрос, работа по карточкам, беседа, подготовка докладов, выполнение самостоятельной работы</w:t>
            </w:r>
            <w:r>
              <w:rPr>
                <w:rFonts w:cs="Arial Unicode MS"/>
                <w:color w:val="000000"/>
                <w:lang w:bidi="ru-RU"/>
              </w:rPr>
              <w:t>, экспертная оценка результата выполнения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BA12" w14:textId="3605A4DF" w:rsidR="001D19F4" w:rsidRPr="00640F5D" w:rsidRDefault="001D19F4" w:rsidP="001D19F4">
            <w:pPr>
              <w:widowControl w:val="0"/>
              <w:spacing w:after="200" w:line="276" w:lineRule="auto"/>
              <w:ind w:left="0" w:firstLine="0"/>
              <w:jc w:val="left"/>
              <w:rPr>
                <w:rFonts w:cs="Arial Unicode MS"/>
                <w:color w:val="000000"/>
                <w:lang w:bidi="ru-RU"/>
              </w:rPr>
            </w:pPr>
            <w:r w:rsidRPr="00640F5D">
              <w:rPr>
                <w:rFonts w:cs="Arial Unicode MS"/>
                <w:color w:val="000000"/>
                <w:lang w:bidi="ru-RU"/>
              </w:rPr>
              <w:t>Рассказыва</w:t>
            </w:r>
            <w:r>
              <w:rPr>
                <w:rFonts w:cs="Arial Unicode MS"/>
                <w:color w:val="000000"/>
                <w:lang w:bidi="ru-RU"/>
              </w:rPr>
              <w:t>ет о сущности предпринимательства.</w:t>
            </w:r>
          </w:p>
          <w:p w14:paraId="3B620221" w14:textId="77777777" w:rsidR="001D19F4" w:rsidRPr="00640F5D" w:rsidRDefault="001D19F4" w:rsidP="001D19F4">
            <w:pPr>
              <w:widowControl w:val="0"/>
              <w:spacing w:after="200" w:line="276" w:lineRule="auto"/>
              <w:ind w:left="0" w:firstLine="0"/>
              <w:jc w:val="left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Находит предпринимательское решение</w:t>
            </w:r>
            <w:r w:rsidRPr="00640F5D">
              <w:rPr>
                <w:rFonts w:cs="Arial Unicode MS"/>
                <w:color w:val="000000"/>
                <w:lang w:bidi="ru-RU"/>
              </w:rPr>
              <w:t>.</w:t>
            </w:r>
          </w:p>
          <w:p w14:paraId="39F891AB" w14:textId="77777777" w:rsidR="001D19F4" w:rsidRDefault="001D19F4" w:rsidP="001D19F4">
            <w:pPr>
              <w:widowControl w:val="0"/>
              <w:spacing w:after="200" w:line="276" w:lineRule="auto"/>
              <w:ind w:left="0" w:firstLine="0"/>
              <w:jc w:val="left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Производит выбор сферы деятельности и обоснования создания нового предприятия.</w:t>
            </w:r>
          </w:p>
          <w:p w14:paraId="0FF91342" w14:textId="77777777" w:rsidR="001D19F4" w:rsidRPr="00640F5D" w:rsidRDefault="001D19F4" w:rsidP="00A34A60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</w:p>
        </w:tc>
      </w:tr>
      <w:tr w:rsidR="001D19F4" w:rsidRPr="00640F5D" w14:paraId="2FC6F25B" w14:textId="77777777" w:rsidTr="001D19F4">
        <w:trPr>
          <w:trHeight w:val="272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F8C7" w14:textId="77777777" w:rsidR="001D19F4" w:rsidRPr="00640F5D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bCs/>
                <w:color w:val="000000"/>
                <w:lang w:bidi="ru-RU"/>
              </w:rPr>
              <w:t>Знать: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C915" w14:textId="77777777" w:rsidR="001D19F4" w:rsidRPr="00640F5D" w:rsidRDefault="001D19F4" w:rsidP="001D19F4">
            <w:pPr>
              <w:widowControl w:val="0"/>
              <w:spacing w:line="276" w:lineRule="auto"/>
              <w:rPr>
                <w:rFonts w:cs="Arial Unicode MS"/>
                <w:color w:val="000000"/>
                <w:lang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D57E" w14:textId="77777777" w:rsidR="001D19F4" w:rsidRPr="00640F5D" w:rsidRDefault="001D19F4" w:rsidP="001D19F4">
            <w:pPr>
              <w:widowControl w:val="0"/>
              <w:spacing w:line="276" w:lineRule="auto"/>
              <w:rPr>
                <w:rFonts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1D19F4" w:rsidRPr="00640F5D" w14:paraId="6758E18C" w14:textId="77777777" w:rsidTr="001D19F4">
        <w:trPr>
          <w:trHeight w:val="272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4DA5" w14:textId="0B6CD484" w:rsidR="001D19F4" w:rsidRPr="00D65994" w:rsidRDefault="001D19F4" w:rsidP="001D19F4">
            <w:pPr>
              <w:pStyle w:val="a4"/>
              <w:spacing w:after="0"/>
              <w:ind w:left="0"/>
              <w:jc w:val="both"/>
            </w:pPr>
            <w:r w:rsidRPr="00D65994">
              <w:t xml:space="preserve">теоретические и методологические основы организации собственного дела в форме производственного кооператива; </w:t>
            </w:r>
          </w:p>
          <w:p w14:paraId="504BA2CF" w14:textId="5D47E2AE" w:rsidR="001D19F4" w:rsidRPr="00D65994" w:rsidRDefault="001D19F4" w:rsidP="001D19F4">
            <w:pPr>
              <w:pStyle w:val="a4"/>
              <w:spacing w:after="0"/>
              <w:ind w:left="720"/>
            </w:pPr>
          </w:p>
          <w:p w14:paraId="00B1C063" w14:textId="77777777" w:rsidR="001D19F4" w:rsidRPr="00D65994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lang w:bidi="ru-RU"/>
              </w:rPr>
            </w:pPr>
          </w:p>
          <w:p w14:paraId="3E2E39A2" w14:textId="77777777" w:rsidR="001D19F4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14:paraId="0E65C104" w14:textId="77777777" w:rsidR="001D19F4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14:paraId="70AA6821" w14:textId="77777777" w:rsidR="001D19F4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14:paraId="5469A43C" w14:textId="77777777" w:rsidR="001D19F4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14:paraId="73CE8183" w14:textId="77777777" w:rsidR="001D19F4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14:paraId="544B781F" w14:textId="77777777" w:rsidR="001D19F4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14:paraId="6E4C2F13" w14:textId="7F4CA972" w:rsidR="001D19F4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14:paraId="3B0D6856" w14:textId="0C6870B4" w:rsidR="001D19F4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14:paraId="1DB86B7B" w14:textId="77777777" w:rsidR="001D19F4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14:paraId="330B3F73" w14:textId="72801C12" w:rsidR="001D19F4" w:rsidRPr="00D65994" w:rsidRDefault="001D19F4" w:rsidP="001D19F4">
            <w:pPr>
              <w:pStyle w:val="a4"/>
              <w:spacing w:after="0"/>
              <w:ind w:left="0"/>
            </w:pPr>
            <w:r w:rsidRPr="00D65994">
              <w:t>закон о производственных кооперативах; технологию разработки бизнес-плана;</w:t>
            </w:r>
          </w:p>
          <w:p w14:paraId="518DFFCF" w14:textId="77777777" w:rsidR="001D19F4" w:rsidRPr="00640F5D" w:rsidRDefault="001D19F4" w:rsidP="001D19F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D65994">
              <w:t>технологию разработки устава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8AA8" w14:textId="77777777" w:rsidR="001D19F4" w:rsidRDefault="001D19F4" w:rsidP="001D19F4">
            <w:pPr>
              <w:widowControl w:val="0"/>
              <w:spacing w:line="276" w:lineRule="auto"/>
              <w:ind w:left="0" w:firstLine="0"/>
              <w:jc w:val="left"/>
              <w:rPr>
                <w:rFonts w:eastAsia="Arial Unicode MS"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Cs/>
                <w:color w:val="000000"/>
                <w:lang w:bidi="ru-RU"/>
              </w:rPr>
              <w:t xml:space="preserve">Собеседование, работа с научной литературой, диалог, наблюдение, беседа, тестирование, </w:t>
            </w:r>
            <w:r>
              <w:rPr>
                <w:rFonts w:eastAsia="Arial Unicode MS"/>
                <w:bCs/>
                <w:color w:val="000000"/>
                <w:lang w:bidi="ru-RU"/>
              </w:rPr>
              <w:t xml:space="preserve">защита реферата, </w:t>
            </w:r>
            <w:r w:rsidRPr="00640F5D">
              <w:rPr>
                <w:rFonts w:eastAsia="Arial Unicode MS"/>
                <w:bCs/>
                <w:color w:val="000000"/>
                <w:lang w:bidi="ru-RU"/>
              </w:rPr>
              <w:t>выполнение самостоятельной работы</w:t>
            </w:r>
          </w:p>
          <w:p w14:paraId="1D231C6F" w14:textId="77777777" w:rsidR="001D19F4" w:rsidRDefault="001D19F4" w:rsidP="001D19F4">
            <w:pPr>
              <w:widowControl w:val="0"/>
              <w:spacing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14:paraId="67069A26" w14:textId="77777777" w:rsidR="001D19F4" w:rsidRDefault="001D19F4" w:rsidP="001D19F4">
            <w:pPr>
              <w:widowControl w:val="0"/>
              <w:spacing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14:paraId="03549D1E" w14:textId="77777777" w:rsidR="001D19F4" w:rsidRDefault="001D19F4" w:rsidP="001D19F4">
            <w:pPr>
              <w:widowControl w:val="0"/>
              <w:spacing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14:paraId="601C3E4B" w14:textId="77777777" w:rsidR="001D19F4" w:rsidRDefault="001D19F4" w:rsidP="001D19F4">
            <w:pPr>
              <w:widowControl w:val="0"/>
              <w:spacing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14:paraId="368EBE82" w14:textId="77777777" w:rsidR="001D19F4" w:rsidRDefault="001D19F4" w:rsidP="001D19F4">
            <w:pPr>
              <w:widowControl w:val="0"/>
              <w:spacing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14:paraId="1D2F43FD" w14:textId="056CF801" w:rsidR="001D19F4" w:rsidRDefault="001D19F4" w:rsidP="001D19F4">
            <w:pPr>
              <w:widowControl w:val="0"/>
              <w:spacing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14:paraId="407302C6" w14:textId="10E23CE5" w:rsidR="001D19F4" w:rsidRDefault="001D19F4" w:rsidP="001D19F4">
            <w:pPr>
              <w:widowControl w:val="0"/>
              <w:spacing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14:paraId="5246E93E" w14:textId="056ED761" w:rsidR="001D19F4" w:rsidRDefault="001D19F4" w:rsidP="001D19F4">
            <w:pPr>
              <w:widowControl w:val="0"/>
              <w:spacing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14:paraId="08494E47" w14:textId="77777777" w:rsidR="001D19F4" w:rsidRDefault="001D19F4" w:rsidP="001D19F4">
            <w:pPr>
              <w:widowControl w:val="0"/>
              <w:spacing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14:paraId="395014AE" w14:textId="77777777" w:rsidR="001D19F4" w:rsidRPr="00640F5D" w:rsidRDefault="001D19F4" w:rsidP="001D19F4">
            <w:pPr>
              <w:widowControl w:val="0"/>
              <w:spacing w:line="276" w:lineRule="auto"/>
              <w:ind w:left="0" w:firstLine="0"/>
              <w:rPr>
                <w:rFonts w:cs="Arial Unicode MS"/>
                <w:color w:val="000000"/>
                <w:lang w:bidi="ru-RU"/>
              </w:rPr>
            </w:pPr>
            <w:r>
              <w:rPr>
                <w:rFonts w:eastAsia="Arial Unicode MS"/>
                <w:bCs/>
                <w:color w:val="000000"/>
                <w:lang w:bidi="ru-RU"/>
              </w:rPr>
              <w:t>Тестирование, устный опрос, беседа, экспертная оценка хода выполнения, выполнение самостоятельной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33E6" w14:textId="77777777" w:rsidR="001D19F4" w:rsidRPr="00640F5D" w:rsidRDefault="001D19F4" w:rsidP="001D19F4">
            <w:pPr>
              <w:widowControl w:val="0"/>
              <w:spacing w:line="276" w:lineRule="auto"/>
              <w:ind w:left="0" w:firstLine="39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Рассказывает о организационно-управленческих функциях предприятия, предпринимательском риске, предпринимательской тайне.</w:t>
            </w:r>
          </w:p>
          <w:p w14:paraId="4A71CC7B" w14:textId="77777777" w:rsidR="001D19F4" w:rsidRPr="00640F5D" w:rsidRDefault="001D19F4" w:rsidP="001D19F4">
            <w:pPr>
              <w:widowControl w:val="0"/>
              <w:spacing w:line="276" w:lineRule="auto"/>
              <w:ind w:left="0" w:firstLine="39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Называет ответственность субъектов предпринимательской деятельности</w:t>
            </w:r>
            <w:r w:rsidRPr="00640F5D">
              <w:rPr>
                <w:rFonts w:cs="Arial Unicode MS"/>
                <w:color w:val="000000"/>
                <w:lang w:bidi="ru-RU"/>
              </w:rPr>
              <w:t>.</w:t>
            </w:r>
          </w:p>
          <w:p w14:paraId="0ABE60EE" w14:textId="77777777" w:rsidR="001D19F4" w:rsidRDefault="001D19F4" w:rsidP="001D19F4">
            <w:pPr>
              <w:widowControl w:val="0"/>
              <w:spacing w:line="276" w:lineRule="auto"/>
              <w:ind w:left="0" w:firstLine="39"/>
              <w:rPr>
                <w:rFonts w:cs="Arial Unicode MS"/>
                <w:color w:val="000000"/>
                <w:lang w:bidi="ru-RU"/>
              </w:rPr>
            </w:pPr>
            <w:r w:rsidRPr="00640F5D">
              <w:rPr>
                <w:rFonts w:cs="Arial Unicode MS"/>
                <w:color w:val="000000"/>
                <w:lang w:bidi="ru-RU"/>
              </w:rPr>
              <w:t>И</w:t>
            </w:r>
            <w:r>
              <w:rPr>
                <w:rFonts w:cs="Arial Unicode MS"/>
                <w:color w:val="000000"/>
                <w:lang w:bidi="ru-RU"/>
              </w:rPr>
              <w:t>злагает сущность культуры предпринимательства.</w:t>
            </w:r>
          </w:p>
          <w:p w14:paraId="4499408F" w14:textId="77777777" w:rsidR="001D19F4" w:rsidRDefault="001D19F4" w:rsidP="001D19F4">
            <w:pPr>
              <w:widowControl w:val="0"/>
              <w:spacing w:line="276" w:lineRule="auto"/>
              <w:ind w:left="0" w:firstLine="39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Формулирует ответственность субъектов предпринимательской деятельности.</w:t>
            </w:r>
          </w:p>
          <w:p w14:paraId="464E8D55" w14:textId="77777777" w:rsidR="001D19F4" w:rsidRDefault="001D19F4" w:rsidP="001D19F4">
            <w:pPr>
              <w:widowControl w:val="0"/>
              <w:spacing w:line="276" w:lineRule="auto"/>
              <w:ind w:left="0" w:firstLine="0"/>
              <w:rPr>
                <w:rFonts w:cs="Arial Unicode MS"/>
                <w:color w:val="000000"/>
                <w:lang w:bidi="ru-RU"/>
              </w:rPr>
            </w:pPr>
            <w:r w:rsidRPr="00640F5D">
              <w:rPr>
                <w:rFonts w:cs="Arial Unicode MS"/>
                <w:color w:val="000000"/>
                <w:lang w:bidi="ru-RU"/>
              </w:rPr>
              <w:t>Перечисляет формы оплаты труда в современных услов</w:t>
            </w:r>
            <w:r>
              <w:rPr>
                <w:rFonts w:cs="Arial Unicode MS"/>
                <w:color w:val="000000"/>
                <w:lang w:bidi="ru-RU"/>
              </w:rPr>
              <w:t>и</w:t>
            </w:r>
            <w:r w:rsidRPr="00640F5D">
              <w:rPr>
                <w:rFonts w:cs="Arial Unicode MS"/>
                <w:color w:val="000000"/>
                <w:lang w:bidi="ru-RU"/>
              </w:rPr>
              <w:t>ях.</w:t>
            </w:r>
          </w:p>
          <w:p w14:paraId="4E90D87C" w14:textId="77777777" w:rsidR="001D19F4" w:rsidRDefault="001D19F4" w:rsidP="001D19F4">
            <w:pPr>
              <w:widowControl w:val="0"/>
              <w:spacing w:line="276" w:lineRule="auto"/>
              <w:ind w:left="0" w:firstLine="0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 xml:space="preserve">Отражает финансы </w:t>
            </w:r>
            <w:r>
              <w:rPr>
                <w:rFonts w:cs="Arial Unicode MS"/>
                <w:color w:val="000000"/>
                <w:lang w:bidi="ru-RU"/>
              </w:rPr>
              <w:lastRenderedPageBreak/>
              <w:t>предприятия предпринимательского типа, налогообложение предпринимательской деятельности</w:t>
            </w:r>
          </w:p>
          <w:p w14:paraId="25CDE863" w14:textId="77777777" w:rsidR="001D19F4" w:rsidRPr="00640F5D" w:rsidRDefault="001D19F4" w:rsidP="001D19F4">
            <w:pPr>
              <w:widowControl w:val="0"/>
              <w:spacing w:line="276" w:lineRule="auto"/>
              <w:ind w:left="0" w:firstLine="0"/>
              <w:rPr>
                <w:rFonts w:cs="Arial Unicode MS"/>
                <w:color w:val="000000"/>
                <w:lang w:bidi="ru-RU"/>
              </w:rPr>
            </w:pPr>
            <w:r w:rsidRPr="00640F5D">
              <w:rPr>
                <w:rFonts w:cs="Arial Unicode MS"/>
                <w:color w:val="000000"/>
                <w:lang w:bidi="ru-RU"/>
              </w:rPr>
              <w:t>Составляет бизнес-план предприятия</w:t>
            </w:r>
            <w:r>
              <w:rPr>
                <w:rFonts w:cs="Arial Unicode MS"/>
                <w:color w:val="000000"/>
                <w:lang w:bidi="ru-RU"/>
              </w:rPr>
              <w:t>.</w:t>
            </w:r>
          </w:p>
        </w:tc>
      </w:tr>
    </w:tbl>
    <w:p w14:paraId="7AD953A5" w14:textId="7E6AE99B" w:rsidR="00F5044C" w:rsidRDefault="00F5044C" w:rsidP="00F5044C"/>
    <w:p w14:paraId="6690EB7F" w14:textId="60A761A5" w:rsidR="00F5044C" w:rsidRDefault="00F5044C" w:rsidP="00F5044C"/>
    <w:p w14:paraId="1059D01C" w14:textId="60917B7E" w:rsidR="00F5044C" w:rsidRDefault="00F5044C">
      <w:pPr>
        <w:spacing w:after="160" w:line="259" w:lineRule="auto"/>
        <w:ind w:left="0" w:firstLine="0"/>
        <w:jc w:val="left"/>
      </w:pPr>
      <w:r>
        <w:br w:type="page"/>
      </w:r>
    </w:p>
    <w:p w14:paraId="2A33BDAF" w14:textId="115DA8E2" w:rsidR="00F5044C" w:rsidRPr="00F5044C" w:rsidRDefault="00F5044C" w:rsidP="00F5044C">
      <w:pPr>
        <w:ind w:firstLine="851"/>
        <w:rPr>
          <w:b/>
          <w:sz w:val="28"/>
          <w:szCs w:val="28"/>
        </w:rPr>
      </w:pPr>
      <w:r w:rsidRPr="00F5044C">
        <w:rPr>
          <w:b/>
          <w:sz w:val="28"/>
          <w:szCs w:val="28"/>
        </w:rPr>
        <w:lastRenderedPageBreak/>
        <w:t>Оценочные средства для текущего контроля успеваемости и промежуточной аттестации</w:t>
      </w:r>
    </w:p>
    <w:p w14:paraId="1E00A7A9" w14:textId="77777777" w:rsidR="00F5044C" w:rsidRPr="00F5044C" w:rsidRDefault="00F5044C" w:rsidP="00F5044C">
      <w:pPr>
        <w:rPr>
          <w:sz w:val="28"/>
          <w:szCs w:val="28"/>
        </w:rPr>
      </w:pPr>
    </w:p>
    <w:p w14:paraId="1A2CC401" w14:textId="6805ED48" w:rsidR="00F5044C" w:rsidRPr="00F5044C" w:rsidRDefault="00F5044C" w:rsidP="00F5044C">
      <w:pPr>
        <w:shd w:val="clear" w:color="auto" w:fill="FFFFFF"/>
        <w:ind w:right="53" w:firstLine="851"/>
        <w:rPr>
          <w:sz w:val="28"/>
          <w:szCs w:val="28"/>
        </w:rPr>
      </w:pPr>
      <w:r w:rsidRPr="00F5044C">
        <w:rPr>
          <w:color w:val="000000"/>
          <w:spacing w:val="-7"/>
          <w:sz w:val="28"/>
          <w:szCs w:val="28"/>
        </w:rPr>
        <w:t xml:space="preserve">Итоговой формой контроля знаний по дисциплине «Основы предпринимательской деятельности» в </w:t>
      </w:r>
      <w:bookmarkStart w:id="0" w:name="_GoBack"/>
      <w:bookmarkEnd w:id="0"/>
      <w:r w:rsidRPr="00F5044C">
        <w:rPr>
          <w:color w:val="000000"/>
          <w:spacing w:val="-7"/>
          <w:sz w:val="28"/>
          <w:szCs w:val="28"/>
        </w:rPr>
        <w:t>яв</w:t>
      </w:r>
      <w:r w:rsidRPr="00F5044C">
        <w:rPr>
          <w:color w:val="000000"/>
          <w:spacing w:val="-8"/>
          <w:sz w:val="28"/>
          <w:szCs w:val="28"/>
        </w:rPr>
        <w:t xml:space="preserve">ляется дифференцированный зачет. </w:t>
      </w:r>
    </w:p>
    <w:p w14:paraId="42682A63" w14:textId="77777777" w:rsidR="00F5044C" w:rsidRPr="00F5044C" w:rsidRDefault="00F5044C" w:rsidP="00F5044C">
      <w:pPr>
        <w:tabs>
          <w:tab w:val="left" w:pos="900"/>
          <w:tab w:val="left" w:pos="1080"/>
        </w:tabs>
        <w:ind w:firstLine="709"/>
        <w:rPr>
          <w:b/>
          <w:bCs/>
          <w:color w:val="000000"/>
          <w:sz w:val="28"/>
          <w:szCs w:val="28"/>
        </w:rPr>
      </w:pPr>
    </w:p>
    <w:p w14:paraId="312EF181" w14:textId="5B7C55DC" w:rsidR="00F5044C" w:rsidRPr="00F5044C" w:rsidRDefault="00F5044C" w:rsidP="00F5044C">
      <w:pPr>
        <w:tabs>
          <w:tab w:val="left" w:pos="900"/>
          <w:tab w:val="left" w:pos="1080"/>
        </w:tabs>
        <w:ind w:firstLine="709"/>
        <w:rPr>
          <w:b/>
          <w:bCs/>
          <w:color w:val="000000"/>
          <w:sz w:val="28"/>
          <w:szCs w:val="28"/>
        </w:rPr>
      </w:pPr>
      <w:r w:rsidRPr="00F5044C">
        <w:rPr>
          <w:b/>
          <w:bCs/>
          <w:color w:val="000000"/>
          <w:sz w:val="28"/>
          <w:szCs w:val="28"/>
        </w:rPr>
        <w:t>Контрольные вопросы для дифференцированного зачета по дисциплине</w:t>
      </w:r>
    </w:p>
    <w:p w14:paraId="70F3BE06" w14:textId="77777777" w:rsidR="00F5044C" w:rsidRPr="00F5044C" w:rsidRDefault="00F5044C" w:rsidP="00F5044C">
      <w:pPr>
        <w:rPr>
          <w:sz w:val="28"/>
          <w:szCs w:val="28"/>
        </w:rPr>
      </w:pPr>
    </w:p>
    <w:p w14:paraId="51CDD60D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Психологическая суть управления. </w:t>
      </w:r>
    </w:p>
    <w:p w14:paraId="6099A3E3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sz w:val="28"/>
          <w:szCs w:val="28"/>
        </w:rPr>
        <w:t xml:space="preserve"> </w:t>
      </w:r>
      <w:r w:rsidRPr="00F5044C">
        <w:rPr>
          <w:bCs/>
          <w:color w:val="000000"/>
          <w:sz w:val="28"/>
          <w:szCs w:val="28"/>
        </w:rPr>
        <w:t xml:space="preserve">Понятие, объект и предмет менеджмента. </w:t>
      </w:r>
    </w:p>
    <w:p w14:paraId="01311C47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>Менеджмент, как наука и искусство.</w:t>
      </w:r>
    </w:p>
    <w:p w14:paraId="541676FB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Функции и виды менеджмента. </w:t>
      </w:r>
    </w:p>
    <w:p w14:paraId="7CDF54F2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Понятие о психике. Личность и ее структура. </w:t>
      </w:r>
    </w:p>
    <w:p w14:paraId="1ECAC472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Современные теории мотивации. </w:t>
      </w:r>
    </w:p>
    <w:p w14:paraId="63DF1F0E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>Конфликт: понятие, причины конфликтов.</w:t>
      </w:r>
    </w:p>
    <w:p w14:paraId="01B74D88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Виды конфликтов. </w:t>
      </w:r>
    </w:p>
    <w:p w14:paraId="70260E07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Последствия конфликтов. </w:t>
      </w:r>
    </w:p>
    <w:p w14:paraId="7EF52883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Способы разрешения конфликтных ситуаций. </w:t>
      </w:r>
    </w:p>
    <w:p w14:paraId="1E20382E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Сущность и природа стрессов. </w:t>
      </w:r>
    </w:p>
    <w:p w14:paraId="551809A9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Виды стрессов. </w:t>
      </w:r>
    </w:p>
    <w:p w14:paraId="16378724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>Стресс и заболевание, перегрузки» недогрузки, обстоятельства жизни.</w:t>
      </w:r>
    </w:p>
    <w:p w14:paraId="6B483562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>Стресс соответствие между личностью и средой.</w:t>
      </w:r>
    </w:p>
    <w:p w14:paraId="4C34F17A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Деловое общение, его сущность. </w:t>
      </w:r>
    </w:p>
    <w:p w14:paraId="2620BF59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Правила ведения бесед, совещаний. </w:t>
      </w:r>
    </w:p>
    <w:p w14:paraId="51596DA2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Планирование проведения данных мероприятий. </w:t>
      </w:r>
    </w:p>
    <w:p w14:paraId="6ECFB172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Факторы повышения эффективности делового общения. </w:t>
      </w:r>
    </w:p>
    <w:p w14:paraId="30D75B33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Техника телефонных переговоров. </w:t>
      </w:r>
    </w:p>
    <w:p w14:paraId="50D285DF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>Фазы делового общения: начало беседы, передача информации, аргументирование, опровержение доводов собеседника, принятие решения.</w:t>
      </w:r>
    </w:p>
    <w:p w14:paraId="3766ADC1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>Понятие информационные технологии.</w:t>
      </w:r>
    </w:p>
    <w:p w14:paraId="7924949C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>Современные технические средства автоматизации информационно-управленческой деятельности.</w:t>
      </w:r>
    </w:p>
    <w:p w14:paraId="0B661A2A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Руководство: власть и личное влияние. </w:t>
      </w:r>
    </w:p>
    <w:p w14:paraId="6706698A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color w:val="000000"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 xml:space="preserve">Причины дефицита времени. </w:t>
      </w:r>
    </w:p>
    <w:p w14:paraId="7C0BBA61" w14:textId="77777777" w:rsidR="00F5044C" w:rsidRPr="00F5044C" w:rsidRDefault="00F5044C" w:rsidP="00F5044C">
      <w:pPr>
        <w:numPr>
          <w:ilvl w:val="0"/>
          <w:numId w:val="1"/>
        </w:numPr>
        <w:tabs>
          <w:tab w:val="num" w:pos="0"/>
          <w:tab w:val="left" w:pos="900"/>
          <w:tab w:val="left" w:pos="1080"/>
          <w:tab w:val="left" w:pos="1276"/>
        </w:tabs>
        <w:ind w:left="0" w:firstLine="709"/>
        <w:rPr>
          <w:bCs/>
          <w:sz w:val="28"/>
          <w:szCs w:val="28"/>
        </w:rPr>
      </w:pPr>
      <w:r w:rsidRPr="00F5044C">
        <w:rPr>
          <w:bCs/>
          <w:color w:val="000000"/>
          <w:sz w:val="28"/>
          <w:szCs w:val="28"/>
        </w:rPr>
        <w:t>Стили управления.</w:t>
      </w:r>
    </w:p>
    <w:p w14:paraId="68FA26FA" w14:textId="77777777" w:rsidR="00F5044C" w:rsidRPr="00F5044C" w:rsidRDefault="00F5044C" w:rsidP="00F5044C">
      <w:pPr>
        <w:shd w:val="clear" w:color="auto" w:fill="FFFFFF"/>
        <w:ind w:firstLine="851"/>
        <w:rPr>
          <w:bCs/>
          <w:color w:val="000000"/>
          <w:sz w:val="28"/>
          <w:szCs w:val="28"/>
        </w:rPr>
      </w:pPr>
    </w:p>
    <w:p w14:paraId="5FB63BE1" w14:textId="044CD2A2" w:rsidR="00F5044C" w:rsidRPr="00F5044C" w:rsidRDefault="00F5044C" w:rsidP="00F5044C">
      <w:pPr>
        <w:suppressAutoHyphens/>
        <w:ind w:left="0" w:firstLine="851"/>
        <w:rPr>
          <w:b/>
          <w:sz w:val="28"/>
          <w:szCs w:val="28"/>
          <w:lang w:eastAsia="ar-SA"/>
        </w:rPr>
      </w:pPr>
      <w:r w:rsidRPr="00F5044C">
        <w:rPr>
          <w:b/>
          <w:sz w:val="28"/>
          <w:szCs w:val="28"/>
          <w:lang w:eastAsia="ar-SA"/>
        </w:rPr>
        <w:t xml:space="preserve">Образцы ситуаций для проведения текущего контроля и промежуточной аттестации по итогам освоения дисциплины, а также для контроля самостоятельной работы обучающегося </w:t>
      </w:r>
    </w:p>
    <w:p w14:paraId="6D2418A0" w14:textId="77777777" w:rsidR="00F5044C" w:rsidRPr="00F5044C" w:rsidRDefault="00F5044C" w:rsidP="00F5044C">
      <w:pPr>
        <w:suppressAutoHyphens/>
        <w:ind w:left="0" w:firstLine="851"/>
        <w:rPr>
          <w:b/>
          <w:sz w:val="28"/>
          <w:szCs w:val="28"/>
          <w:lang w:eastAsia="ar-SA"/>
        </w:rPr>
      </w:pPr>
    </w:p>
    <w:p w14:paraId="1CD1B5ED" w14:textId="77777777" w:rsidR="00F5044C" w:rsidRPr="00F5044C" w:rsidRDefault="00F5044C" w:rsidP="00F5044C">
      <w:pPr>
        <w:suppressAutoHyphens/>
        <w:ind w:left="0" w:firstLine="851"/>
        <w:rPr>
          <w:sz w:val="28"/>
          <w:szCs w:val="28"/>
          <w:u w:val="single"/>
          <w:lang w:eastAsia="ar-SA"/>
        </w:rPr>
      </w:pPr>
      <w:r w:rsidRPr="00F5044C">
        <w:rPr>
          <w:sz w:val="28"/>
          <w:szCs w:val="28"/>
          <w:u w:val="single"/>
          <w:lang w:eastAsia="ar-SA"/>
        </w:rPr>
        <w:t>Ситуация 1.</w:t>
      </w:r>
    </w:p>
    <w:p w14:paraId="343D0C0E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Современным специалистам нужны следующие качества.</w:t>
      </w:r>
    </w:p>
    <w:p w14:paraId="25044F74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1) Наличие глубоких макроэкономических познаний.</w:t>
      </w:r>
    </w:p>
    <w:p w14:paraId="3168CADE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lastRenderedPageBreak/>
        <w:t>2) Детальное знание рынка, законов его развития, специфики и динамики рыночных отношений в России и в других странах.</w:t>
      </w:r>
    </w:p>
    <w:p w14:paraId="1C3B6331" w14:textId="49AA0A93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3) Стремление к доскональному освоению узкой специальности, являющейся для конкретного работника основной.</w:t>
      </w:r>
    </w:p>
    <w:p w14:paraId="2D591FA6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4) Свободная ориентация совокупности рыночных отношений, в их взаимозависимости и взаимообусловленности.</w:t>
      </w:r>
    </w:p>
    <w:p w14:paraId="4F1FFCC5" w14:textId="12F48549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Кроме того, обязательны такие качества, как предприимчивость, ответственность, честность, принципиальность, скромность, физическое здоровье.</w:t>
      </w:r>
    </w:p>
    <w:p w14:paraId="1930E6C3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i/>
          <w:iCs/>
          <w:color w:val="000000"/>
          <w:sz w:val="28"/>
          <w:szCs w:val="28"/>
          <w:lang w:eastAsia="ar-SA"/>
        </w:rPr>
      </w:pPr>
      <w:r w:rsidRPr="00F5044C">
        <w:rPr>
          <w:i/>
          <w:iCs/>
          <w:color w:val="000000"/>
          <w:sz w:val="28"/>
          <w:szCs w:val="28"/>
          <w:lang w:eastAsia="ar-SA"/>
        </w:rPr>
        <w:t>Вопросы:</w:t>
      </w:r>
    </w:p>
    <w:p w14:paraId="04118E7A" w14:textId="0B8E874D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1) Какими дополнительными качествами надо обладать современному специалисту, чтобы он был на «высоте положения»?</w:t>
      </w:r>
    </w:p>
    <w:p w14:paraId="3093844F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2)  Какие особые качества необходимы специалисту в России?</w:t>
      </w:r>
    </w:p>
    <w:p w14:paraId="3EDFFBD3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u w:val="single"/>
          <w:lang w:eastAsia="ar-SA"/>
        </w:rPr>
      </w:pPr>
      <w:r w:rsidRPr="00F5044C">
        <w:rPr>
          <w:color w:val="000000"/>
          <w:sz w:val="28"/>
          <w:szCs w:val="28"/>
          <w:u w:val="single"/>
          <w:lang w:eastAsia="ar-SA"/>
        </w:rPr>
        <w:t>Ситуация 2.</w:t>
      </w:r>
    </w:p>
    <w:p w14:paraId="31CCB3C8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Конфликты в коллективе могут стоить менеджеру немалых нервов, фирме - убытков. Поэтому лучше, если руководителю удается вовремя их распознавать и сделать соответствующие выводы. Признаки конфликтов, как правило, одни и те же:</w:t>
      </w:r>
    </w:p>
    <w:p w14:paraId="1519C93D" w14:textId="1B648711" w:rsidR="00F5044C" w:rsidRPr="00F5044C" w:rsidRDefault="00F5044C" w:rsidP="00F5044C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дело, над которым работает коллектив, перестает быть общим. Каждый трудится сам по себе. Дружеская помощь оказывается «не в ходу»;</w:t>
      </w:r>
    </w:p>
    <w:p w14:paraId="1949EAE0" w14:textId="26043C6A" w:rsidR="00F5044C" w:rsidRPr="00F5044C" w:rsidRDefault="00F5044C" w:rsidP="00F5044C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сотрудники перестают доверять друг другу, делиться рабочими и личными планами;</w:t>
      </w:r>
    </w:p>
    <w:p w14:paraId="43C45251" w14:textId="754B4F82" w:rsidR="00F5044C" w:rsidRPr="00F5044C" w:rsidRDefault="00F5044C" w:rsidP="00F5044C">
      <w:pPr>
        <w:numPr>
          <w:ilvl w:val="0"/>
          <w:numId w:val="2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во время разговоров сотрудников большое внимание уделяется негативным фактам. Собеседник скорее выскажет замечание в адрес коллеги, чем тепло отзовется о нем.</w:t>
      </w:r>
    </w:p>
    <w:p w14:paraId="5D96B714" w14:textId="65361A59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Каждый из этих признаков - серьезный настораживающий сигнал, но уладить конфликт еще не поздно. Для этого придется чуть-чуть изменить принятый вами режим работы. Например, распределять задания не «тет-а-тет», а на общем собрании, ввести в практику открытый обмен мнениями, регулярное совместное подведение итогов.</w:t>
      </w:r>
    </w:p>
    <w:p w14:paraId="79FA694E" w14:textId="407A96CE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Иногда и руководитель, сам того не замечая, может спровоцировать конфликт. Поэтому, прежде чем начинать действовать, проанализируйте собственное поведение. Помните: вам в качестве руководителя недопустимо:</w:t>
      </w:r>
    </w:p>
    <w:p w14:paraId="16A6DCE2" w14:textId="39F824B1" w:rsidR="00F5044C" w:rsidRPr="00F5044C" w:rsidRDefault="00F5044C" w:rsidP="00F5044C">
      <w:pPr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скрывать какую-либо деловую информацию от своих подчиненных;</w:t>
      </w:r>
    </w:p>
    <w:p w14:paraId="1A749435" w14:textId="77C94463" w:rsidR="00F5044C" w:rsidRPr="00F5044C" w:rsidRDefault="00F5044C" w:rsidP="00F5044C">
      <w:pPr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 xml:space="preserve"> высказывать особое расположение кому-либо из сотрудни</w:t>
      </w:r>
      <w:r>
        <w:rPr>
          <w:color w:val="000000"/>
          <w:sz w:val="28"/>
          <w:szCs w:val="28"/>
          <w:lang w:eastAsia="ar-SA"/>
        </w:rPr>
        <w:t>к</w:t>
      </w:r>
      <w:r w:rsidRPr="00F5044C">
        <w:rPr>
          <w:color w:val="000000"/>
          <w:sz w:val="28"/>
          <w:szCs w:val="28"/>
          <w:lang w:eastAsia="ar-SA"/>
        </w:rPr>
        <w:t>ов;</w:t>
      </w:r>
    </w:p>
    <w:p w14:paraId="05668163" w14:textId="7F51843F" w:rsidR="00F5044C" w:rsidRPr="00F5044C" w:rsidRDefault="00F5044C" w:rsidP="00F5044C">
      <w:pPr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безропотно отдавать людей «на растерзание» вышестоящему начальству;</w:t>
      </w:r>
    </w:p>
    <w:p w14:paraId="487E550F" w14:textId="77777777" w:rsidR="00F5044C" w:rsidRPr="00F5044C" w:rsidRDefault="00F5044C" w:rsidP="00F5044C">
      <w:pPr>
        <w:numPr>
          <w:ilvl w:val="0"/>
          <w:numId w:val="3"/>
        </w:num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недооценивать профессионализм своих коллег.</w:t>
      </w:r>
    </w:p>
    <w:p w14:paraId="3191ECBA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i/>
          <w:iCs/>
          <w:color w:val="000000"/>
          <w:sz w:val="28"/>
          <w:szCs w:val="28"/>
          <w:lang w:eastAsia="ar-SA"/>
        </w:rPr>
      </w:pPr>
      <w:r w:rsidRPr="00F5044C">
        <w:rPr>
          <w:i/>
          <w:iCs/>
          <w:color w:val="000000"/>
          <w:sz w:val="28"/>
          <w:szCs w:val="28"/>
          <w:lang w:eastAsia="ar-SA"/>
        </w:rPr>
        <w:t>Вопросы:</w:t>
      </w:r>
    </w:p>
    <w:p w14:paraId="463371F6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1) Что должен делать менеджер для того, чтобы в коллективе не возникало конфликтных ситуаций?</w:t>
      </w:r>
    </w:p>
    <w:p w14:paraId="3EA7D4C4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 xml:space="preserve">2) Если уж конфликтная ситуация стала реальностью, </w:t>
      </w:r>
      <w:proofErr w:type="gramStart"/>
      <w:r w:rsidRPr="00F5044C">
        <w:rPr>
          <w:color w:val="000000"/>
          <w:sz w:val="28"/>
          <w:szCs w:val="28"/>
          <w:lang w:eastAsia="ar-SA"/>
        </w:rPr>
        <w:t>то</w:t>
      </w:r>
      <w:proofErr w:type="gramEnd"/>
      <w:r w:rsidRPr="00F5044C">
        <w:rPr>
          <w:color w:val="000000"/>
          <w:sz w:val="28"/>
          <w:szCs w:val="28"/>
          <w:lang w:eastAsia="ar-SA"/>
        </w:rPr>
        <w:t xml:space="preserve"> как управлять?</w:t>
      </w:r>
    </w:p>
    <w:p w14:paraId="479A3A58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3) Каковы должны быть ваши действия как менеджера при разрешении конфликта?</w:t>
      </w:r>
    </w:p>
    <w:p w14:paraId="2D4DB573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firstLine="851"/>
        <w:rPr>
          <w:color w:val="000000"/>
          <w:sz w:val="28"/>
          <w:szCs w:val="28"/>
          <w:u w:val="single"/>
          <w:lang w:eastAsia="ar-SA"/>
        </w:rPr>
      </w:pPr>
      <w:r w:rsidRPr="00F5044C">
        <w:rPr>
          <w:color w:val="000000"/>
          <w:sz w:val="28"/>
          <w:szCs w:val="28"/>
          <w:u w:val="single"/>
          <w:lang w:eastAsia="ar-SA"/>
        </w:rPr>
        <w:t>Ситуация 3.</w:t>
      </w:r>
    </w:p>
    <w:p w14:paraId="1936BD85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lastRenderedPageBreak/>
        <w:t>В практике менеджмента известны два основных способа руководства людьми: через прямое использование власти или через отказ от нее.</w:t>
      </w:r>
    </w:p>
    <w:p w14:paraId="64115F65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i/>
          <w:iCs/>
          <w:color w:val="000000"/>
          <w:sz w:val="28"/>
          <w:szCs w:val="28"/>
          <w:lang w:eastAsia="ar-SA"/>
        </w:rPr>
      </w:pPr>
      <w:r w:rsidRPr="00F5044C">
        <w:rPr>
          <w:i/>
          <w:iCs/>
          <w:color w:val="000000"/>
          <w:sz w:val="28"/>
          <w:szCs w:val="28"/>
          <w:lang w:eastAsia="ar-SA"/>
        </w:rPr>
        <w:t>Вопросы:</w:t>
      </w:r>
    </w:p>
    <w:p w14:paraId="09859BDB" w14:textId="3BE4E18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1) какой способ управления сотрудниками фирмы вы полагаете предпочтительным: приказывать или советоваться с подчиненными, как эффективнее решить ту или иную проблему? Поясните свой выбор.</w:t>
      </w:r>
    </w:p>
    <w:p w14:paraId="65B8E531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proofErr w:type="gramStart"/>
      <w:r w:rsidRPr="00F5044C">
        <w:rPr>
          <w:color w:val="000000"/>
          <w:sz w:val="28"/>
          <w:szCs w:val="28"/>
          <w:lang w:eastAsia="ar-SA"/>
        </w:rPr>
        <w:t>2) В</w:t>
      </w:r>
      <w:proofErr w:type="gramEnd"/>
      <w:r w:rsidRPr="00F5044C">
        <w:rPr>
          <w:color w:val="000000"/>
          <w:sz w:val="28"/>
          <w:szCs w:val="28"/>
          <w:lang w:eastAsia="ar-SA"/>
        </w:rPr>
        <w:t xml:space="preserve"> чем вы видите преимущества неформального управления по сравнению с директивным?</w:t>
      </w:r>
    </w:p>
    <w:p w14:paraId="2D3165E7" w14:textId="25ED76FB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u w:val="single"/>
          <w:lang w:eastAsia="ar-SA"/>
        </w:rPr>
      </w:pPr>
      <w:r w:rsidRPr="00F5044C">
        <w:rPr>
          <w:color w:val="000000"/>
          <w:sz w:val="28"/>
          <w:szCs w:val="28"/>
          <w:u w:val="single"/>
          <w:lang w:eastAsia="ar-SA"/>
        </w:rPr>
        <w:t>Си</w:t>
      </w:r>
      <w:r w:rsidRPr="00F5044C">
        <w:rPr>
          <w:color w:val="000000"/>
          <w:sz w:val="28"/>
          <w:szCs w:val="28"/>
          <w:u w:val="single"/>
          <w:lang w:eastAsia="ar-SA"/>
        </w:rPr>
        <w:t>т</w:t>
      </w:r>
      <w:r w:rsidRPr="00F5044C">
        <w:rPr>
          <w:color w:val="000000"/>
          <w:sz w:val="28"/>
          <w:szCs w:val="28"/>
          <w:u w:val="single"/>
          <w:lang w:eastAsia="ar-SA"/>
        </w:rPr>
        <w:t>уация 4.</w:t>
      </w:r>
    </w:p>
    <w:p w14:paraId="5B1F2636" w14:textId="333DF020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В российской практике бизнеса все чаще используются различные нововведения в мотивации труда, чтобы сделать его более плодотворным, эффективным. Среди таких инноваций - установление для конкретного работника нестандартного, льготного рабочего режима.</w:t>
      </w:r>
    </w:p>
    <w:p w14:paraId="5509BC0C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Этот вид мотивации у нас используется пока мало. Тем не менее он считается одним из эффективных, особенно на малых частных предприятиях, среди лиц таких профессий, как врачи, юристы, преподаватели, управляющие, технические работники, и в сфере обслуживания.</w:t>
      </w:r>
    </w:p>
    <w:p w14:paraId="717FF305" w14:textId="213CC428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Работники назначают себе рабочие часы по своему усмотрению, лишь бы они устраивали компанию и их было достаточно, чтобы выполнить требуемую работу. Один трудится с 8 до 16 час, другой - с 12 до 20 час. Если вы справляетесь с работой скорее, ваше дело - идти домой или работать дополнительно. В некоторых компаниях имеется четыре или даже пять смен. Иногда гибкие смены приводят к сокращенной рабочей неделе, обычно четырехдневной, с тремя выходными.</w:t>
      </w:r>
    </w:p>
    <w:p w14:paraId="549AFEC7" w14:textId="326A87B4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Некоторые компании установили «материнские смены», которые приспособлены к часам посещения школы детьми. Женщина не покидает организацию во время вынашивания и раннего воспитания детей. Многие предприятия дают возможность студентам работать во время «окон» в их учебных расписаниях.</w:t>
      </w:r>
    </w:p>
    <w:p w14:paraId="592CEACA" w14:textId="56ACC96A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Гибкие смены снижают уклонение от работы, опоздания и текучесть рабочей силы, повышают настроение и производительность труда.</w:t>
      </w:r>
    </w:p>
    <w:p w14:paraId="2B3820B3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i/>
          <w:iCs/>
          <w:color w:val="000000"/>
          <w:sz w:val="28"/>
          <w:szCs w:val="28"/>
          <w:lang w:eastAsia="ar-SA"/>
        </w:rPr>
      </w:pPr>
      <w:r w:rsidRPr="00F5044C">
        <w:rPr>
          <w:i/>
          <w:iCs/>
          <w:color w:val="000000"/>
          <w:sz w:val="28"/>
          <w:szCs w:val="28"/>
          <w:lang w:eastAsia="ar-SA"/>
        </w:rPr>
        <w:t>Вопросы:</w:t>
      </w:r>
    </w:p>
    <w:p w14:paraId="234B3A49" w14:textId="10DD75B0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1) Если руководство фирмы предложило бы вам гибкий график трудовой деятельности, как бы вы на это отреагировали и почему?</w:t>
      </w:r>
    </w:p>
    <w:p w14:paraId="1807D265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2) Как вы полагаете: в чем интерес руководства компании при предоставлении работникам льготного режима работы?</w:t>
      </w:r>
    </w:p>
    <w:p w14:paraId="7F1F384A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3) Если бы вы были руководителем, то каким образом органи</w:t>
      </w:r>
      <w:r w:rsidRPr="00F5044C">
        <w:rPr>
          <w:color w:val="000000"/>
          <w:sz w:val="28"/>
          <w:szCs w:val="28"/>
          <w:lang w:eastAsia="ar-SA"/>
        </w:rPr>
        <w:softHyphen/>
        <w:t>зовали бы работу по контролю за количеством и результатами труда сотрудников?</w:t>
      </w:r>
    </w:p>
    <w:p w14:paraId="505855CE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u w:val="single"/>
          <w:lang w:eastAsia="ar-SA"/>
        </w:rPr>
      </w:pPr>
      <w:r w:rsidRPr="00F5044C">
        <w:rPr>
          <w:color w:val="000000"/>
          <w:sz w:val="28"/>
          <w:szCs w:val="28"/>
          <w:u w:val="single"/>
          <w:lang w:eastAsia="ar-SA"/>
        </w:rPr>
        <w:t>Ситуация 5.</w:t>
      </w:r>
    </w:p>
    <w:p w14:paraId="2FECE294" w14:textId="3DB7CB63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Менеджер должен уметь нравиться людям, вызывать у них положительные эмоции. Проанализируйте следующие предложения:</w:t>
      </w:r>
    </w:p>
    <w:p w14:paraId="2DBD1E62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1) Вырабатывайте у себя положительное отношение к своим ближним.</w:t>
      </w:r>
    </w:p>
    <w:p w14:paraId="4B436E8B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2) Относитесь к окружающим с интересом.</w:t>
      </w:r>
    </w:p>
    <w:p w14:paraId="74F49546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3) Внимательно слушайте собеседника.</w:t>
      </w:r>
    </w:p>
    <w:p w14:paraId="660F82E8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4) Пытайтесь поставить себя на место другого.</w:t>
      </w:r>
    </w:p>
    <w:p w14:paraId="7C1DEE72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5) Всегда будьте готовы оказать другому помощь.</w:t>
      </w:r>
    </w:p>
    <w:p w14:paraId="23518866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lastRenderedPageBreak/>
        <w:t>6) Признавайте достижения и сильные стороны других людей, выражая это, например, комплиментами.</w:t>
      </w:r>
    </w:p>
    <w:p w14:paraId="09EA63A3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7) Чаще называйте в разговоре своего собеседника по имени.</w:t>
      </w:r>
    </w:p>
    <w:p w14:paraId="7FFD08A0" w14:textId="47DCA53A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8) Ведите себя вежливо и корректно по отношению к окружающим.</w:t>
      </w:r>
    </w:p>
    <w:p w14:paraId="2940ECF8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9) Будьте в общении непринужденны и естественны.</w:t>
      </w:r>
    </w:p>
    <w:p w14:paraId="3ACFAFE6" w14:textId="4D797725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10) По возможности настраивайтесь на радостный и оптимистический лад.</w:t>
      </w:r>
    </w:p>
    <w:p w14:paraId="4C9BE12C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11) Будьте энергичны и уверены.</w:t>
      </w:r>
    </w:p>
    <w:p w14:paraId="131A2DED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12) Выражайте свои мысли точно и внятно.</w:t>
      </w:r>
    </w:p>
    <w:p w14:paraId="6E60A7E0" w14:textId="1042DA31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proofErr w:type="gramStart"/>
      <w:r w:rsidRPr="00F5044C">
        <w:rPr>
          <w:color w:val="000000"/>
          <w:sz w:val="28"/>
          <w:szCs w:val="28"/>
          <w:lang w:eastAsia="ar-SA"/>
        </w:rPr>
        <w:t>13) В</w:t>
      </w:r>
      <w:proofErr w:type="gramEnd"/>
      <w:r w:rsidRPr="00F5044C">
        <w:rPr>
          <w:color w:val="000000"/>
          <w:sz w:val="28"/>
          <w:szCs w:val="28"/>
          <w:lang w:eastAsia="ar-SA"/>
        </w:rPr>
        <w:t xml:space="preserve"> беседе с окружающими чаще употребляйте местоимения «ты» и «вы», а не «я» и «мы».</w:t>
      </w:r>
    </w:p>
    <w:p w14:paraId="0D1520DB" w14:textId="76BB734A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14) Критические замечания высказывайте сдержанно и доброжелательно.</w:t>
      </w:r>
    </w:p>
    <w:p w14:paraId="7E9A3B5C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color w:val="000000"/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15) Постоянно повышайте свой образовательный уровень.</w:t>
      </w:r>
    </w:p>
    <w:p w14:paraId="7DE43566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i/>
          <w:iCs/>
          <w:color w:val="000000"/>
          <w:sz w:val="28"/>
          <w:szCs w:val="28"/>
          <w:lang w:eastAsia="ar-SA"/>
        </w:rPr>
      </w:pPr>
      <w:r w:rsidRPr="00F5044C">
        <w:rPr>
          <w:i/>
          <w:iCs/>
          <w:color w:val="000000"/>
          <w:sz w:val="28"/>
          <w:szCs w:val="28"/>
          <w:lang w:eastAsia="ar-SA"/>
        </w:rPr>
        <w:t>Вопросы:</w:t>
      </w:r>
    </w:p>
    <w:p w14:paraId="36E1895C" w14:textId="77777777" w:rsidR="00F5044C" w:rsidRPr="00F5044C" w:rsidRDefault="00F5044C" w:rsidP="00F5044C">
      <w:pPr>
        <w:shd w:val="clear" w:color="auto" w:fill="FFFFFF"/>
        <w:suppressAutoHyphens/>
        <w:autoSpaceDE w:val="0"/>
        <w:autoSpaceDN w:val="0"/>
        <w:adjustRightInd w:val="0"/>
        <w:ind w:left="0" w:firstLine="851"/>
        <w:rPr>
          <w:sz w:val="28"/>
          <w:szCs w:val="28"/>
          <w:lang w:eastAsia="ar-SA"/>
        </w:rPr>
      </w:pPr>
      <w:r w:rsidRPr="00F5044C">
        <w:rPr>
          <w:color w:val="000000"/>
          <w:sz w:val="28"/>
          <w:szCs w:val="28"/>
          <w:lang w:eastAsia="ar-SA"/>
        </w:rPr>
        <w:t>1) Что из предложенного вы уже применяете и что намерены использовать в ближайшее время?</w:t>
      </w:r>
    </w:p>
    <w:p w14:paraId="055F5947" w14:textId="6FB94A76" w:rsidR="00F5044C" w:rsidRPr="00F5044C" w:rsidRDefault="00F5044C" w:rsidP="00F5044C">
      <w:pPr>
        <w:widowControl w:val="0"/>
        <w:shd w:val="clear" w:color="auto" w:fill="FFFFFF"/>
        <w:tabs>
          <w:tab w:val="left" w:pos="0"/>
          <w:tab w:val="left" w:pos="1134"/>
        </w:tabs>
        <w:suppressAutoHyphens/>
        <w:autoSpaceDE w:val="0"/>
        <w:ind w:left="0" w:firstLine="851"/>
        <w:rPr>
          <w:color w:val="000000"/>
          <w:spacing w:val="1"/>
          <w:sz w:val="28"/>
          <w:szCs w:val="28"/>
        </w:rPr>
      </w:pPr>
      <w:r w:rsidRPr="00F5044C">
        <w:rPr>
          <w:color w:val="000000"/>
          <w:sz w:val="28"/>
          <w:szCs w:val="28"/>
          <w:lang w:eastAsia="ar-SA"/>
        </w:rPr>
        <w:t>2) Какие еще соображения в формировании личного «имиджа» представляются вам важными?</w:t>
      </w:r>
    </w:p>
    <w:p w14:paraId="35F0BDE1" w14:textId="77777777" w:rsidR="00F5044C" w:rsidRDefault="00F5044C" w:rsidP="00F5044C">
      <w:pPr>
        <w:suppressLineNumbers/>
        <w:suppressAutoHyphens/>
        <w:ind w:firstLine="851"/>
        <w:rPr>
          <w:b/>
          <w:sz w:val="32"/>
          <w:szCs w:val="32"/>
          <w:lang w:eastAsia="ar-SA"/>
        </w:rPr>
      </w:pPr>
    </w:p>
    <w:p w14:paraId="6FB12658" w14:textId="77777777" w:rsidR="00F5044C" w:rsidRDefault="00F5044C" w:rsidP="00F5044C">
      <w:pPr>
        <w:rPr>
          <w:sz w:val="32"/>
          <w:szCs w:val="32"/>
        </w:rPr>
      </w:pPr>
    </w:p>
    <w:p w14:paraId="7A18F45A" w14:textId="77777777" w:rsidR="00F5044C" w:rsidRPr="009D6666" w:rsidRDefault="00F5044C" w:rsidP="00F50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14:paraId="2A632099" w14:textId="77777777" w:rsidR="00F5044C" w:rsidRPr="00717382" w:rsidRDefault="00F5044C" w:rsidP="00F5044C">
      <w:pPr>
        <w:spacing w:line="360" w:lineRule="auto"/>
        <w:ind w:firstLine="710"/>
      </w:pPr>
    </w:p>
    <w:p w14:paraId="483B68E4" w14:textId="77777777" w:rsidR="00F5044C" w:rsidRDefault="00F5044C" w:rsidP="00F5044C"/>
    <w:sectPr w:rsidR="00F5044C" w:rsidSect="00F5044C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D3396"/>
    <w:multiLevelType w:val="hybridMultilevel"/>
    <w:tmpl w:val="AC1AE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4578D"/>
    <w:multiLevelType w:val="hybridMultilevel"/>
    <w:tmpl w:val="03CA9D9E"/>
    <w:lvl w:ilvl="0" w:tplc="C9B47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AA67FD"/>
    <w:multiLevelType w:val="hybridMultilevel"/>
    <w:tmpl w:val="63A08C4C"/>
    <w:lvl w:ilvl="0" w:tplc="517A1C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476B79"/>
    <w:multiLevelType w:val="hybridMultilevel"/>
    <w:tmpl w:val="B52A7CB6"/>
    <w:lvl w:ilvl="0" w:tplc="C9B47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0A7"/>
    <w:rsid w:val="001D19F4"/>
    <w:rsid w:val="006E7878"/>
    <w:rsid w:val="00A92DE7"/>
    <w:rsid w:val="00F5044C"/>
    <w:rsid w:val="00F9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5EE62"/>
  <w15:chartTrackingRefBased/>
  <w15:docId w15:val="{3481C79E-BB1B-49C8-92CA-7B7DB558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44C"/>
    <w:pPr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9F4"/>
    <w:pPr>
      <w:ind w:left="720" w:firstLine="0"/>
      <w:contextualSpacing/>
      <w:jc w:val="left"/>
    </w:pPr>
  </w:style>
  <w:style w:type="paragraph" w:styleId="a4">
    <w:name w:val="Body Text Indent"/>
    <w:basedOn w:val="a"/>
    <w:link w:val="a5"/>
    <w:rsid w:val="001D19F4"/>
    <w:pPr>
      <w:spacing w:after="120"/>
      <w:ind w:left="283" w:firstLine="0"/>
      <w:jc w:val="left"/>
    </w:pPr>
  </w:style>
  <w:style w:type="character" w:customStyle="1" w:styleId="a5">
    <w:name w:val="Основной текст с отступом Знак"/>
    <w:basedOn w:val="a0"/>
    <w:link w:val="a4"/>
    <w:rsid w:val="001D19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1510</Words>
  <Characters>8607</Characters>
  <Application>Microsoft Office Word</Application>
  <DocSecurity>0</DocSecurity>
  <Lines>71</Lines>
  <Paragraphs>20</Paragraphs>
  <ScaleCrop>false</ScaleCrop>
  <Company>НИЯУ МИФИ</Company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2022-02-24T08:32:00Z</dcterms:created>
  <dcterms:modified xsi:type="dcterms:W3CDTF">2022-02-24T08:44:00Z</dcterms:modified>
</cp:coreProperties>
</file>