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0" w:type="dxa"/>
        <w:jc w:val="center"/>
        <w:tblLayout w:type="fixed"/>
        <w:tblLook w:val="01E0" w:firstRow="1" w:lastRow="1" w:firstColumn="1" w:lastColumn="1" w:noHBand="0" w:noVBand="0"/>
      </w:tblPr>
      <w:tblGrid>
        <w:gridCol w:w="4537"/>
        <w:gridCol w:w="423"/>
        <w:gridCol w:w="837"/>
        <w:gridCol w:w="3600"/>
        <w:gridCol w:w="774"/>
      </w:tblGrid>
      <w:tr w:rsidR="00F02827" w:rsidRPr="00AA64DB" w:rsidTr="00F02827">
        <w:trPr>
          <w:trHeight w:val="794"/>
          <w:jc w:val="center"/>
        </w:trPr>
        <w:tc>
          <w:tcPr>
            <w:tcW w:w="10171" w:type="dxa"/>
            <w:gridSpan w:val="5"/>
            <w:tcMar>
              <w:top w:w="0" w:type="dxa"/>
              <w:left w:w="0" w:type="dxa"/>
              <w:bottom w:w="0" w:type="dxa"/>
              <w:right w:w="0" w:type="dxa"/>
            </w:tcMar>
            <w:tcFitText/>
            <w:vAlign w:val="center"/>
            <w:hideMark/>
          </w:tcPr>
          <w:p w:rsidR="00F02827" w:rsidRPr="00AA64DB" w:rsidRDefault="00F02827" w:rsidP="00AA64DB">
            <w:pPr>
              <w:spacing w:after="0" w:line="240" w:lineRule="auto"/>
              <w:jc w:val="center"/>
              <w:rPr>
                <w:rFonts w:ascii="Times New Roman" w:eastAsia="Times New Roman" w:hAnsi="Times New Roman" w:cs="Times New Roman"/>
                <w:sz w:val="24"/>
                <w:szCs w:val="24"/>
              </w:rPr>
            </w:pPr>
            <w:r w:rsidRPr="00AA64DB">
              <w:rPr>
                <w:rFonts w:ascii="Times New Roman" w:hAnsi="Times New Roman" w:cs="Times New Roman"/>
                <w:spacing w:val="12"/>
                <w:sz w:val="24"/>
                <w:szCs w:val="24"/>
              </w:rPr>
              <w:t>МИНИСТЕРСТВО НАУКИ И ВЫСШЕГО ОБРАЗОВАНИЯ РОССИЙСКОЙ ФЕДЕРАЦИ</w:t>
            </w:r>
            <w:r w:rsidRPr="00AA64DB">
              <w:rPr>
                <w:rFonts w:ascii="Times New Roman" w:hAnsi="Times New Roman" w:cs="Times New Roman"/>
                <w:spacing w:val="-8"/>
                <w:sz w:val="24"/>
                <w:szCs w:val="24"/>
              </w:rPr>
              <w:t>И</w:t>
            </w:r>
          </w:p>
          <w:p w:rsidR="00F02827" w:rsidRPr="00AA64DB" w:rsidRDefault="00F02827" w:rsidP="00AA64DB">
            <w:pPr>
              <w:spacing w:after="0" w:line="240" w:lineRule="auto"/>
              <w:jc w:val="center"/>
              <w:rPr>
                <w:rFonts w:ascii="Times New Roman" w:hAnsi="Times New Roman" w:cs="Times New Roman"/>
                <w:caps/>
                <w:sz w:val="24"/>
                <w:szCs w:val="24"/>
              </w:rPr>
            </w:pPr>
            <w:r w:rsidRPr="00CD013B">
              <w:rPr>
                <w:rFonts w:ascii="Times New Roman" w:hAnsi="Times New Roman" w:cs="Times New Roman"/>
                <w:caps/>
                <w:w w:val="77"/>
                <w:sz w:val="24"/>
                <w:szCs w:val="24"/>
              </w:rPr>
              <w:t>федеральное государственное АВТОНОМНОЕ образовательное учреждение высшего образовани</w:t>
            </w:r>
            <w:r w:rsidRPr="00CD013B">
              <w:rPr>
                <w:rFonts w:ascii="Times New Roman" w:hAnsi="Times New Roman" w:cs="Times New Roman"/>
                <w:caps/>
                <w:spacing w:val="51"/>
                <w:w w:val="77"/>
                <w:sz w:val="24"/>
                <w:szCs w:val="24"/>
              </w:rPr>
              <w:t>я</w:t>
            </w:r>
          </w:p>
          <w:p w:rsidR="00F02827" w:rsidRPr="00AA64DB" w:rsidRDefault="00F02827" w:rsidP="00AA64DB">
            <w:pPr>
              <w:spacing w:after="0" w:line="240" w:lineRule="auto"/>
              <w:jc w:val="center"/>
              <w:rPr>
                <w:rFonts w:ascii="Times New Roman" w:eastAsia="Times New Roman" w:hAnsi="Times New Roman" w:cs="Times New Roman"/>
                <w:spacing w:val="20"/>
                <w:sz w:val="24"/>
                <w:szCs w:val="24"/>
              </w:rPr>
            </w:pPr>
            <w:r w:rsidRPr="00AA64DB">
              <w:rPr>
                <w:rFonts w:ascii="Times New Roman" w:hAnsi="Times New Roman" w:cs="Times New Roman"/>
                <w:spacing w:val="55"/>
                <w:sz w:val="24"/>
                <w:szCs w:val="24"/>
              </w:rPr>
              <w:t>«Национальный исследовательский ядерный университет «МИФИ</w:t>
            </w:r>
            <w:r w:rsidRPr="00AA64DB">
              <w:rPr>
                <w:rFonts w:ascii="Times New Roman" w:hAnsi="Times New Roman" w:cs="Times New Roman"/>
                <w:spacing w:val="32"/>
                <w:sz w:val="24"/>
                <w:szCs w:val="24"/>
              </w:rPr>
              <w:t>»</w:t>
            </w:r>
          </w:p>
        </w:tc>
      </w:tr>
      <w:tr w:rsidR="00F02827" w:rsidRPr="00AA64DB" w:rsidTr="00F02827">
        <w:trPr>
          <w:trHeight w:val="964"/>
          <w:jc w:val="center"/>
        </w:trPr>
        <w:tc>
          <w:tcPr>
            <w:tcW w:w="10171" w:type="dxa"/>
            <w:gridSpan w:val="5"/>
          </w:tcPr>
          <w:p w:rsidR="00F02827" w:rsidRPr="00AA64DB" w:rsidRDefault="00F02827" w:rsidP="00AA64DB">
            <w:pPr>
              <w:spacing w:after="0" w:line="240" w:lineRule="auto"/>
              <w:jc w:val="center"/>
              <w:rPr>
                <w:rFonts w:ascii="Times New Roman" w:eastAsia="Times New Roman" w:hAnsi="Times New Roman" w:cs="Times New Roman"/>
                <w:b/>
                <w:sz w:val="24"/>
                <w:szCs w:val="24"/>
              </w:rPr>
            </w:pPr>
            <w:r w:rsidRPr="00AA64DB">
              <w:rPr>
                <w:rFonts w:ascii="Times New Roman" w:hAnsi="Times New Roman" w:cs="Times New Roman"/>
                <w:b/>
                <w:sz w:val="24"/>
                <w:szCs w:val="24"/>
              </w:rPr>
              <w:t xml:space="preserve">Озерский технологический институт – </w:t>
            </w:r>
          </w:p>
          <w:p w:rsidR="00F02827" w:rsidRPr="00AA64DB" w:rsidRDefault="00F02827" w:rsidP="00AA64DB">
            <w:pPr>
              <w:spacing w:after="0" w:line="240" w:lineRule="auto"/>
              <w:jc w:val="center"/>
              <w:rPr>
                <w:rFonts w:ascii="Times New Roman" w:hAnsi="Times New Roman" w:cs="Times New Roman"/>
                <w:sz w:val="24"/>
                <w:szCs w:val="24"/>
              </w:rPr>
            </w:pPr>
            <w:r w:rsidRPr="00AA64DB">
              <w:rPr>
                <w:rFonts w:ascii="Times New Roman" w:hAnsi="Times New Roman" w:cs="Times New Roman"/>
                <w:sz w:val="24"/>
                <w:szCs w:val="24"/>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F02827" w:rsidRPr="00AA64DB" w:rsidRDefault="00F02827" w:rsidP="00AA64DB">
            <w:pPr>
              <w:spacing w:after="0" w:line="240" w:lineRule="auto"/>
              <w:jc w:val="center"/>
              <w:rPr>
                <w:rFonts w:ascii="Times New Roman" w:hAnsi="Times New Roman" w:cs="Times New Roman"/>
                <w:sz w:val="24"/>
                <w:szCs w:val="24"/>
              </w:rPr>
            </w:pPr>
            <w:r w:rsidRPr="00AA64DB">
              <w:rPr>
                <w:rFonts w:ascii="Times New Roman" w:hAnsi="Times New Roman" w:cs="Times New Roman"/>
                <w:b/>
                <w:sz w:val="24"/>
                <w:szCs w:val="24"/>
              </w:rPr>
              <w:t>(ОТИ НИЯУ МИФИ)</w:t>
            </w:r>
            <w:r w:rsidRPr="00AA64DB">
              <w:rPr>
                <w:rFonts w:ascii="Times New Roman" w:hAnsi="Times New Roman" w:cs="Times New Roman"/>
                <w:sz w:val="24"/>
                <w:szCs w:val="24"/>
              </w:rPr>
              <w:t xml:space="preserve"> </w:t>
            </w:r>
          </w:p>
          <w:p w:rsidR="00F02827" w:rsidRPr="00AA64DB" w:rsidRDefault="00F02827" w:rsidP="00AA64DB">
            <w:pPr>
              <w:spacing w:after="0" w:line="240" w:lineRule="auto"/>
              <w:jc w:val="center"/>
              <w:rPr>
                <w:rFonts w:ascii="Times New Roman" w:hAnsi="Times New Roman" w:cs="Times New Roman"/>
                <w:sz w:val="24"/>
                <w:szCs w:val="24"/>
              </w:rPr>
            </w:pPr>
          </w:p>
          <w:p w:rsidR="00F02827" w:rsidRPr="00AA64DB" w:rsidRDefault="00F02827" w:rsidP="00AA64DB">
            <w:pPr>
              <w:spacing w:after="0" w:line="240" w:lineRule="auto"/>
              <w:jc w:val="center"/>
              <w:rPr>
                <w:rFonts w:ascii="Times New Roman" w:hAnsi="Times New Roman" w:cs="Times New Roman"/>
                <w:sz w:val="24"/>
                <w:szCs w:val="24"/>
              </w:rPr>
            </w:pPr>
          </w:p>
          <w:p w:rsidR="00F02827" w:rsidRPr="00AA64DB" w:rsidRDefault="00F02827" w:rsidP="00AA64DB">
            <w:pPr>
              <w:spacing w:after="0" w:line="240" w:lineRule="auto"/>
              <w:jc w:val="center"/>
              <w:rPr>
                <w:rFonts w:ascii="Times New Roman" w:hAnsi="Times New Roman" w:cs="Times New Roman"/>
                <w:sz w:val="24"/>
                <w:szCs w:val="24"/>
              </w:rPr>
            </w:pPr>
          </w:p>
          <w:p w:rsidR="00F02827" w:rsidRPr="00AA64DB" w:rsidRDefault="00F02827" w:rsidP="00AA64DB">
            <w:pPr>
              <w:spacing w:after="0" w:line="240" w:lineRule="auto"/>
              <w:jc w:val="center"/>
              <w:rPr>
                <w:rFonts w:ascii="Times New Roman" w:hAnsi="Times New Roman" w:cs="Times New Roman"/>
                <w:sz w:val="24"/>
                <w:szCs w:val="24"/>
              </w:rPr>
            </w:pPr>
          </w:p>
          <w:p w:rsidR="00F02827" w:rsidRPr="00AA64DB" w:rsidRDefault="00F02827" w:rsidP="00ED6629">
            <w:pPr>
              <w:spacing w:after="0" w:line="360" w:lineRule="auto"/>
              <w:ind w:firstLine="6841"/>
              <w:jc w:val="both"/>
              <w:rPr>
                <w:rFonts w:ascii="Times New Roman" w:hAnsi="Times New Roman" w:cs="Times New Roman"/>
                <w:sz w:val="24"/>
                <w:szCs w:val="24"/>
              </w:rPr>
            </w:pPr>
            <w:r w:rsidRPr="00AA64DB">
              <w:rPr>
                <w:rFonts w:ascii="Times New Roman" w:hAnsi="Times New Roman" w:cs="Times New Roman"/>
                <w:sz w:val="24"/>
                <w:szCs w:val="24"/>
              </w:rPr>
              <w:t>УТВЕРЖДАЮ</w:t>
            </w:r>
          </w:p>
          <w:p w:rsidR="00F02827" w:rsidRPr="00AA64DB" w:rsidRDefault="00ED6629" w:rsidP="00ED6629">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Директор ОТИ Н ИЯУ МИФИ</w:t>
            </w:r>
          </w:p>
          <w:p w:rsidR="00F02827" w:rsidRPr="00AA64DB" w:rsidRDefault="00F02827" w:rsidP="00ED6629">
            <w:pPr>
              <w:spacing w:after="0" w:line="360" w:lineRule="auto"/>
              <w:jc w:val="right"/>
              <w:rPr>
                <w:rFonts w:ascii="Times New Roman" w:hAnsi="Times New Roman" w:cs="Times New Roman"/>
                <w:sz w:val="24"/>
                <w:szCs w:val="24"/>
              </w:rPr>
            </w:pPr>
            <w:r w:rsidRPr="00AA64DB">
              <w:rPr>
                <w:rFonts w:ascii="Times New Roman" w:hAnsi="Times New Roman" w:cs="Times New Roman"/>
                <w:sz w:val="24"/>
                <w:szCs w:val="24"/>
              </w:rPr>
              <w:t>_______________</w:t>
            </w:r>
            <w:r w:rsidR="00ED6629">
              <w:rPr>
                <w:rFonts w:ascii="Times New Roman" w:hAnsi="Times New Roman" w:cs="Times New Roman"/>
                <w:sz w:val="24"/>
                <w:szCs w:val="24"/>
              </w:rPr>
              <w:t xml:space="preserve"> И.А. Иванов</w:t>
            </w:r>
          </w:p>
          <w:p w:rsidR="00F02827" w:rsidRPr="00AA64DB" w:rsidRDefault="00F02827" w:rsidP="00ED6629">
            <w:pPr>
              <w:spacing w:after="0" w:line="360" w:lineRule="auto"/>
              <w:jc w:val="right"/>
              <w:rPr>
                <w:rFonts w:ascii="Times New Roman" w:eastAsia="Times New Roman" w:hAnsi="Times New Roman" w:cs="Times New Roman"/>
                <w:sz w:val="24"/>
                <w:szCs w:val="24"/>
              </w:rPr>
            </w:pPr>
            <w:r w:rsidRPr="00AA64DB">
              <w:rPr>
                <w:rFonts w:ascii="Times New Roman" w:hAnsi="Times New Roman" w:cs="Times New Roman"/>
                <w:sz w:val="24"/>
                <w:szCs w:val="24"/>
              </w:rPr>
              <w:t>«</w:t>
            </w:r>
            <w:r w:rsidR="00ED6629">
              <w:rPr>
                <w:rFonts w:ascii="Times New Roman" w:hAnsi="Times New Roman" w:cs="Times New Roman"/>
                <w:sz w:val="24"/>
                <w:szCs w:val="24"/>
              </w:rPr>
              <w:t>____</w:t>
            </w:r>
            <w:r w:rsidRPr="00AA64DB">
              <w:rPr>
                <w:rFonts w:ascii="Times New Roman" w:hAnsi="Times New Roman" w:cs="Times New Roman"/>
                <w:sz w:val="24"/>
                <w:szCs w:val="24"/>
              </w:rPr>
              <w:t xml:space="preserve">» </w:t>
            </w:r>
            <w:r w:rsidR="00ED6629">
              <w:rPr>
                <w:rFonts w:ascii="Times New Roman" w:hAnsi="Times New Roman" w:cs="Times New Roman"/>
                <w:sz w:val="24"/>
                <w:szCs w:val="24"/>
              </w:rPr>
              <w:t>______________</w:t>
            </w:r>
            <w:r w:rsidRPr="00AA64DB">
              <w:rPr>
                <w:rFonts w:ascii="Times New Roman" w:hAnsi="Times New Roman" w:cs="Times New Roman"/>
                <w:sz w:val="24"/>
                <w:szCs w:val="24"/>
              </w:rPr>
              <w:t>.2021 г.</w:t>
            </w:r>
          </w:p>
        </w:tc>
      </w:tr>
      <w:tr w:rsidR="00F02827" w:rsidRPr="00AA64DB" w:rsidTr="00F02827">
        <w:trPr>
          <w:jc w:val="center"/>
        </w:trPr>
        <w:tc>
          <w:tcPr>
            <w:tcW w:w="10171" w:type="dxa"/>
            <w:gridSpan w:val="5"/>
          </w:tcPr>
          <w:p w:rsidR="00ED6629" w:rsidRDefault="00ED6629"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p w:rsidR="00ED6629" w:rsidRDefault="00ED6629"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p w:rsidR="00ED6629" w:rsidRDefault="00ED6629"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4"/>
                <w:szCs w:val="24"/>
              </w:rPr>
            </w:pPr>
          </w:p>
          <w:p w:rsidR="00F02827" w:rsidRPr="00ED6629"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sz w:val="28"/>
                <w:szCs w:val="24"/>
              </w:rPr>
            </w:pPr>
            <w:r w:rsidRPr="00ED6629">
              <w:rPr>
                <w:rFonts w:ascii="Times New Roman" w:hAnsi="Times New Roman" w:cs="Times New Roman"/>
                <w:b/>
                <w:sz w:val="28"/>
                <w:szCs w:val="24"/>
              </w:rPr>
              <w:t>Р</w:t>
            </w:r>
            <w:r w:rsidR="00AA64DB" w:rsidRPr="00ED6629">
              <w:rPr>
                <w:rFonts w:ascii="Times New Roman" w:hAnsi="Times New Roman" w:cs="Times New Roman"/>
                <w:b/>
                <w:sz w:val="28"/>
                <w:szCs w:val="24"/>
              </w:rPr>
              <w:t>абочая программа</w:t>
            </w:r>
          </w:p>
          <w:p w:rsidR="00F02827" w:rsidRPr="00ED6629"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4"/>
              </w:rPr>
            </w:pPr>
            <w:r w:rsidRPr="00ED6629">
              <w:rPr>
                <w:rFonts w:ascii="Times New Roman" w:hAnsi="Times New Roman" w:cs="Times New Roman"/>
                <w:sz w:val="28"/>
                <w:szCs w:val="24"/>
              </w:rPr>
              <w:t>учебной дисциплины</w:t>
            </w:r>
          </w:p>
          <w:p w:rsidR="00F02827" w:rsidRPr="00ED6629" w:rsidRDefault="0072232F"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8"/>
                <w:szCs w:val="24"/>
              </w:rPr>
            </w:pPr>
            <w:r w:rsidRPr="00ED6629">
              <w:rPr>
                <w:rFonts w:ascii="Times New Roman" w:eastAsia="Times New Roman" w:hAnsi="Times New Roman" w:cs="Times New Roman"/>
                <w:color w:val="000000"/>
                <w:sz w:val="28"/>
                <w:szCs w:val="24"/>
                <w:lang w:eastAsia="ru-RU"/>
              </w:rPr>
              <w:t>ОП.</w:t>
            </w:r>
            <w:r w:rsidR="00A55C03" w:rsidRPr="00ED6629">
              <w:rPr>
                <w:rFonts w:ascii="Times New Roman" w:eastAsia="Times New Roman" w:hAnsi="Times New Roman" w:cs="Times New Roman"/>
                <w:color w:val="000000"/>
                <w:sz w:val="28"/>
                <w:szCs w:val="24"/>
                <w:lang w:eastAsia="ru-RU"/>
              </w:rPr>
              <w:t>13</w:t>
            </w:r>
            <w:r w:rsidRPr="00ED6629">
              <w:rPr>
                <w:rFonts w:ascii="Times New Roman" w:eastAsia="Times New Roman" w:hAnsi="Times New Roman" w:cs="Times New Roman"/>
                <w:color w:val="000000"/>
                <w:sz w:val="28"/>
                <w:szCs w:val="24"/>
                <w:lang w:eastAsia="ru-RU"/>
              </w:rPr>
              <w:t xml:space="preserve"> </w:t>
            </w:r>
            <w:r w:rsidR="00CD013B">
              <w:rPr>
                <w:rFonts w:ascii="Times New Roman" w:hAnsi="Times New Roman" w:cs="Times New Roman"/>
                <w:sz w:val="28"/>
                <w:szCs w:val="24"/>
              </w:rPr>
              <w:t>Экономика организации</w:t>
            </w:r>
          </w:p>
          <w:p w:rsidR="00F02827" w:rsidRPr="00ED6629" w:rsidRDefault="00F02827" w:rsidP="00AA64DB">
            <w:pPr>
              <w:spacing w:after="0" w:line="276" w:lineRule="auto"/>
              <w:jc w:val="center"/>
              <w:rPr>
                <w:rFonts w:ascii="Times New Roman" w:hAnsi="Times New Roman" w:cs="Times New Roman"/>
                <w:sz w:val="28"/>
                <w:szCs w:val="24"/>
              </w:rPr>
            </w:pPr>
            <w:r w:rsidRPr="00ED6629">
              <w:rPr>
                <w:rFonts w:ascii="Times New Roman" w:hAnsi="Times New Roman" w:cs="Times New Roman"/>
                <w:sz w:val="28"/>
                <w:szCs w:val="24"/>
              </w:rPr>
              <w:t>для специальности</w:t>
            </w:r>
          </w:p>
          <w:p w:rsidR="00F02827" w:rsidRPr="00AA64DB" w:rsidRDefault="00A55C03" w:rsidP="00AA64DB">
            <w:pPr>
              <w:spacing w:after="0" w:line="276" w:lineRule="auto"/>
              <w:jc w:val="center"/>
              <w:rPr>
                <w:rFonts w:ascii="Times New Roman" w:eastAsia="Times New Roman" w:hAnsi="Times New Roman" w:cs="Times New Roman"/>
                <w:sz w:val="24"/>
                <w:szCs w:val="24"/>
              </w:rPr>
            </w:pPr>
            <w:r w:rsidRPr="00ED6629">
              <w:rPr>
                <w:rFonts w:ascii="Times New Roman" w:hAnsi="Times New Roman" w:cs="Times New Roman"/>
                <w:spacing w:val="10"/>
                <w:sz w:val="28"/>
                <w:szCs w:val="24"/>
              </w:rPr>
              <w:t>09</w:t>
            </w:r>
            <w:r w:rsidR="00F02827" w:rsidRPr="00ED6629">
              <w:rPr>
                <w:rFonts w:ascii="Times New Roman" w:hAnsi="Times New Roman" w:cs="Times New Roman"/>
                <w:spacing w:val="10"/>
                <w:sz w:val="28"/>
                <w:szCs w:val="24"/>
              </w:rPr>
              <w:t>.02.0</w:t>
            </w:r>
            <w:r w:rsidRPr="00ED6629">
              <w:rPr>
                <w:rFonts w:ascii="Times New Roman" w:hAnsi="Times New Roman" w:cs="Times New Roman"/>
                <w:spacing w:val="10"/>
                <w:sz w:val="28"/>
                <w:szCs w:val="24"/>
              </w:rPr>
              <w:t>1</w:t>
            </w:r>
            <w:r w:rsidR="00F02827" w:rsidRPr="00ED6629">
              <w:rPr>
                <w:rFonts w:ascii="Times New Roman" w:hAnsi="Times New Roman" w:cs="Times New Roman"/>
                <w:spacing w:val="10"/>
                <w:sz w:val="28"/>
                <w:szCs w:val="24"/>
              </w:rPr>
              <w:t xml:space="preserve"> </w:t>
            </w:r>
            <w:r w:rsidRPr="00ED6629">
              <w:rPr>
                <w:rFonts w:ascii="Times New Roman" w:hAnsi="Times New Roman" w:cs="Times New Roman"/>
                <w:spacing w:val="10"/>
                <w:sz w:val="28"/>
                <w:szCs w:val="24"/>
              </w:rPr>
              <w:t>Компьютерные системы и комплексы</w:t>
            </w:r>
            <w:r w:rsidR="00F02827" w:rsidRPr="00ED6629">
              <w:rPr>
                <w:rFonts w:ascii="Times New Roman" w:eastAsia="Times New Roman" w:hAnsi="Times New Roman" w:cs="Times New Roman"/>
                <w:sz w:val="28"/>
                <w:szCs w:val="24"/>
              </w:rPr>
              <w:t xml:space="preserve"> </w:t>
            </w:r>
          </w:p>
        </w:tc>
      </w:tr>
      <w:tr w:rsidR="00F02827" w:rsidRPr="00AA64DB" w:rsidTr="00F02827">
        <w:trPr>
          <w:jc w:val="center"/>
        </w:trPr>
        <w:tc>
          <w:tcPr>
            <w:tcW w:w="4537" w:type="dxa"/>
          </w:tcPr>
          <w:p w:rsidR="00F02827" w:rsidRPr="00AA64DB" w:rsidRDefault="00F02827" w:rsidP="00AA64DB">
            <w:pPr>
              <w:spacing w:after="0" w:line="276" w:lineRule="auto"/>
              <w:rPr>
                <w:rFonts w:ascii="Times New Roman" w:eastAsia="Times New Roman" w:hAnsi="Times New Roman" w:cs="Times New Roman"/>
                <w:sz w:val="24"/>
                <w:szCs w:val="24"/>
              </w:rPr>
            </w:pPr>
          </w:p>
        </w:tc>
        <w:tc>
          <w:tcPr>
            <w:tcW w:w="423"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837"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3600" w:type="dxa"/>
            <w:vMerge w:val="restart"/>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774"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r>
      <w:tr w:rsidR="00F02827" w:rsidRPr="00AA64DB" w:rsidTr="00F02827">
        <w:trPr>
          <w:jc w:val="center"/>
        </w:trPr>
        <w:tc>
          <w:tcPr>
            <w:tcW w:w="4537" w:type="dxa"/>
          </w:tcPr>
          <w:p w:rsidR="00F02827" w:rsidRPr="00AA64DB" w:rsidRDefault="00F02827" w:rsidP="00AA64DB">
            <w:pPr>
              <w:spacing w:after="0" w:line="276" w:lineRule="auto"/>
              <w:rPr>
                <w:rFonts w:ascii="Times New Roman" w:eastAsia="Times New Roman" w:hAnsi="Times New Roman" w:cs="Times New Roman"/>
                <w:sz w:val="24"/>
                <w:szCs w:val="24"/>
              </w:rPr>
            </w:pPr>
          </w:p>
        </w:tc>
        <w:tc>
          <w:tcPr>
            <w:tcW w:w="423"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837"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c>
          <w:tcPr>
            <w:tcW w:w="3600" w:type="dxa"/>
            <w:vMerge/>
            <w:vAlign w:val="center"/>
            <w:hideMark/>
          </w:tcPr>
          <w:p w:rsidR="00F02827" w:rsidRPr="00AA64DB" w:rsidRDefault="00F02827" w:rsidP="00AA64DB">
            <w:pPr>
              <w:spacing w:after="0" w:line="276" w:lineRule="auto"/>
              <w:rPr>
                <w:rFonts w:ascii="Times New Roman" w:eastAsia="Times New Roman" w:hAnsi="Times New Roman" w:cs="Times New Roman"/>
                <w:sz w:val="24"/>
                <w:szCs w:val="24"/>
              </w:rPr>
            </w:pPr>
          </w:p>
        </w:tc>
        <w:tc>
          <w:tcPr>
            <w:tcW w:w="774" w:type="dxa"/>
          </w:tcPr>
          <w:p w:rsidR="00F02827" w:rsidRPr="00AA64DB" w:rsidRDefault="00F02827" w:rsidP="00AA64DB">
            <w:pPr>
              <w:spacing w:after="0" w:line="276" w:lineRule="auto"/>
              <w:jc w:val="center"/>
              <w:rPr>
                <w:rFonts w:ascii="Times New Roman" w:eastAsia="Times New Roman" w:hAnsi="Times New Roman" w:cs="Times New Roman"/>
                <w:sz w:val="24"/>
                <w:szCs w:val="24"/>
              </w:rPr>
            </w:pPr>
          </w:p>
        </w:tc>
      </w:tr>
    </w:tbl>
    <w:p w:rsidR="00F02827" w:rsidRPr="00AA64DB" w:rsidRDefault="00F02827" w:rsidP="00AA64DB">
      <w:pPr>
        <w:spacing w:line="276" w:lineRule="auto"/>
        <w:jc w:val="center"/>
        <w:rPr>
          <w:rFonts w:ascii="Times New Roman" w:eastAsia="Times New Roman" w:hAnsi="Times New Roman" w:cs="Times New Roman"/>
          <w:spacing w:val="20"/>
          <w:sz w:val="24"/>
          <w:szCs w:val="24"/>
        </w:rPr>
      </w:pPr>
    </w:p>
    <w:p w:rsidR="00F02827" w:rsidRPr="00AA64DB" w:rsidRDefault="00F02827" w:rsidP="00AA64DB">
      <w:pPr>
        <w:spacing w:line="276" w:lineRule="auto"/>
        <w:rPr>
          <w:rFonts w:ascii="Times New Roman" w:hAnsi="Times New Roman" w:cs="Times New Roman"/>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Calibri" w:hAnsi="Times New Roman" w:cs="Times New Roman"/>
          <w:b/>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F02827"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ED6629" w:rsidRDefault="00ED6629"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ED6629" w:rsidRDefault="00ED6629"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ED6629" w:rsidRDefault="00ED6629"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ED6629" w:rsidRDefault="00ED6629"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ED6629" w:rsidRPr="00AA64DB" w:rsidRDefault="00ED6629"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aps/>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2021</w:t>
      </w:r>
    </w:p>
    <w:p w:rsidR="00AA64DB" w:rsidRDefault="00AA64DB">
      <w:pPr>
        <w:rPr>
          <w:rFonts w:ascii="Times New Roman" w:eastAsia="Calibri" w:hAnsi="Times New Roman" w:cs="Times New Roman"/>
          <w:sz w:val="24"/>
          <w:szCs w:val="24"/>
        </w:rPr>
      </w:pPr>
      <w:r>
        <w:rPr>
          <w:rFonts w:ascii="Times New Roman" w:eastAsia="Calibri" w:hAnsi="Times New Roman" w:cs="Times New Roman"/>
          <w:sz w:val="24"/>
          <w:szCs w:val="24"/>
        </w:rPr>
        <w:br w:type="page"/>
      </w:r>
    </w:p>
    <w:tbl>
      <w:tblPr>
        <w:tblW w:w="10747" w:type="dxa"/>
        <w:tblInd w:w="-284" w:type="dxa"/>
        <w:tblLook w:val="00A0" w:firstRow="1" w:lastRow="0" w:firstColumn="1" w:lastColumn="0" w:noHBand="0" w:noVBand="0"/>
      </w:tblPr>
      <w:tblGrid>
        <w:gridCol w:w="4410"/>
        <w:gridCol w:w="6337"/>
      </w:tblGrid>
      <w:tr w:rsidR="00F02827" w:rsidRPr="00AA64DB" w:rsidTr="00ED6629">
        <w:tc>
          <w:tcPr>
            <w:tcW w:w="4410" w:type="dxa"/>
            <w:hideMark/>
          </w:tcPr>
          <w:p w:rsidR="00F02827" w:rsidRPr="00AA64DB" w:rsidRDefault="00F02827" w:rsidP="00AA64DB">
            <w:pPr>
              <w:spacing w:line="276" w:lineRule="auto"/>
              <w:rPr>
                <w:rFonts w:ascii="Times New Roman" w:eastAsia="Calibri" w:hAnsi="Times New Roman" w:cs="Times New Roman"/>
                <w:color w:val="000000"/>
                <w:sz w:val="24"/>
                <w:szCs w:val="24"/>
                <w:lang w:bidi="ru-RU"/>
              </w:rPr>
            </w:pPr>
            <w:r w:rsidRPr="00AA64DB">
              <w:rPr>
                <w:rFonts w:ascii="Times New Roman" w:eastAsia="Calibri" w:hAnsi="Times New Roman" w:cs="Times New Roman"/>
                <w:sz w:val="24"/>
                <w:szCs w:val="24"/>
              </w:rPr>
              <w:lastRenderedPageBreak/>
              <w:t xml:space="preserve">ОДОБРЕНА     </w:t>
            </w:r>
          </w:p>
          <w:p w:rsidR="00F02827" w:rsidRPr="00AA64DB" w:rsidRDefault="00F02827" w:rsidP="00AA64DB">
            <w:pPr>
              <w:spacing w:line="276" w:lineRule="auto"/>
              <w:rPr>
                <w:rFonts w:ascii="Times New Roman" w:eastAsia="Courier New" w:hAnsi="Times New Roman" w:cs="Times New Roman"/>
                <w:sz w:val="24"/>
                <w:szCs w:val="24"/>
              </w:rPr>
            </w:pPr>
            <w:r w:rsidRPr="00AA64DB">
              <w:rPr>
                <w:rFonts w:ascii="Times New Roman" w:eastAsia="Calibri" w:hAnsi="Times New Roman" w:cs="Times New Roman"/>
                <w:sz w:val="24"/>
                <w:szCs w:val="24"/>
              </w:rPr>
              <w:t>предметной (цикловой) комиссией экономических дисциплин и земельно-имущественных отношений</w:t>
            </w:r>
          </w:p>
          <w:p w:rsidR="00F02827" w:rsidRPr="00AA64DB" w:rsidRDefault="00F02827" w:rsidP="00AA64DB">
            <w:pPr>
              <w:spacing w:line="276" w:lineRule="auto"/>
              <w:rPr>
                <w:rFonts w:ascii="Times New Roman" w:eastAsia="Calibri" w:hAnsi="Times New Roman" w:cs="Times New Roman"/>
                <w:sz w:val="24"/>
                <w:szCs w:val="24"/>
              </w:rPr>
            </w:pPr>
            <w:r w:rsidRPr="00AA64DB">
              <w:rPr>
                <w:rFonts w:ascii="Times New Roman" w:eastAsia="Calibri" w:hAnsi="Times New Roman" w:cs="Times New Roman"/>
                <w:sz w:val="24"/>
                <w:szCs w:val="24"/>
              </w:rPr>
              <w:t>Протокол № 1                от</w:t>
            </w:r>
          </w:p>
          <w:p w:rsidR="00F02827" w:rsidRPr="00AA64DB" w:rsidRDefault="00F02827" w:rsidP="00AA64DB">
            <w:pPr>
              <w:pBdr>
                <w:bottom w:val="single" w:sz="4" w:space="1" w:color="auto"/>
              </w:pBdr>
              <w:spacing w:line="276" w:lineRule="auto"/>
              <w:rPr>
                <w:rFonts w:ascii="Times New Roman" w:eastAsia="Calibri" w:hAnsi="Times New Roman" w:cs="Times New Roman"/>
                <w:sz w:val="24"/>
                <w:szCs w:val="24"/>
              </w:rPr>
            </w:pPr>
            <w:r w:rsidRPr="00AA64DB">
              <w:rPr>
                <w:rFonts w:ascii="Times New Roman" w:eastAsia="Calibri" w:hAnsi="Times New Roman" w:cs="Times New Roman"/>
                <w:sz w:val="24"/>
                <w:szCs w:val="24"/>
              </w:rPr>
              <w:t>«31» 08.2021 г.</w:t>
            </w:r>
          </w:p>
          <w:p w:rsidR="00F02827" w:rsidRPr="00AA64DB" w:rsidRDefault="00F02827" w:rsidP="00AA64DB">
            <w:pPr>
              <w:spacing w:line="276" w:lineRule="auto"/>
              <w:rPr>
                <w:rFonts w:ascii="Times New Roman" w:eastAsia="Calibri" w:hAnsi="Times New Roman" w:cs="Times New Roman"/>
                <w:sz w:val="24"/>
                <w:szCs w:val="24"/>
              </w:rPr>
            </w:pPr>
            <w:r w:rsidRPr="00AA64DB">
              <w:rPr>
                <w:rFonts w:ascii="Times New Roman" w:eastAsia="Calibri" w:hAnsi="Times New Roman" w:cs="Times New Roman"/>
                <w:sz w:val="24"/>
                <w:szCs w:val="24"/>
              </w:rPr>
              <w:t>Председатель ПЦК</w:t>
            </w:r>
          </w:p>
          <w:p w:rsidR="00F02827" w:rsidRPr="00AA64DB" w:rsidRDefault="00F02827" w:rsidP="00AA64DB">
            <w:pPr>
              <w:widowControl w:val="0"/>
              <w:spacing w:line="276" w:lineRule="auto"/>
              <w:ind w:right="340"/>
              <w:rPr>
                <w:rFonts w:ascii="Times New Roman" w:eastAsia="Calibri" w:hAnsi="Times New Roman" w:cs="Times New Roman"/>
                <w:color w:val="000000"/>
                <w:sz w:val="24"/>
                <w:szCs w:val="24"/>
                <w:lang w:bidi="ru-RU"/>
              </w:rPr>
            </w:pPr>
            <w:r w:rsidRPr="00AA64DB">
              <w:rPr>
                <w:rFonts w:ascii="Times New Roman" w:eastAsia="Calibri" w:hAnsi="Times New Roman" w:cs="Times New Roman"/>
                <w:sz w:val="24"/>
                <w:szCs w:val="24"/>
              </w:rPr>
              <w:t>______________ И.И. Кулаев</w:t>
            </w:r>
          </w:p>
        </w:tc>
        <w:tc>
          <w:tcPr>
            <w:tcW w:w="6337" w:type="dxa"/>
            <w:hideMark/>
          </w:tcPr>
          <w:p w:rsidR="00F02827" w:rsidRPr="00AA64DB" w:rsidRDefault="00A55C03" w:rsidP="00AA64DB">
            <w:pPr>
              <w:widowControl w:val="0"/>
              <w:spacing w:line="276" w:lineRule="auto"/>
              <w:ind w:left="317" w:right="340"/>
              <w:rPr>
                <w:rFonts w:ascii="Times New Roman" w:eastAsia="Calibri" w:hAnsi="Times New Roman" w:cs="Times New Roman"/>
                <w:color w:val="000000"/>
                <w:sz w:val="24"/>
                <w:szCs w:val="24"/>
                <w:lang w:bidi="ru-RU"/>
              </w:rPr>
            </w:pPr>
            <w:r w:rsidRPr="009A5D2A">
              <w:rPr>
                <w:rFonts w:ascii="Times New Roman" w:hAnsi="Times New Roman" w:cs="Times New Roman"/>
                <w:sz w:val="24"/>
                <w:szCs w:val="24"/>
              </w:rPr>
              <w:t>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 утвержденным приказом Министерства образования и науки РФ от 28 июля 2014 г. №</w:t>
            </w:r>
            <w:r>
              <w:rPr>
                <w:rFonts w:ascii="Times New Roman" w:hAnsi="Times New Roman" w:cs="Times New Roman"/>
                <w:sz w:val="24"/>
                <w:szCs w:val="24"/>
              </w:rPr>
              <w:t xml:space="preserve"> 849</w:t>
            </w:r>
          </w:p>
        </w:tc>
      </w:tr>
    </w:tbl>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color w:val="000000"/>
          <w:sz w:val="24"/>
          <w:szCs w:val="24"/>
          <w:lang w:bidi="ru-RU"/>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ourier New" w:hAnsi="Times New Roman" w:cs="Times New Roman"/>
          <w:sz w:val="24"/>
          <w:szCs w:val="24"/>
        </w:rPr>
      </w:pPr>
    </w:p>
    <w:p w:rsidR="00F02827" w:rsidRPr="00AA64DB" w:rsidRDefault="00F02827"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line="276" w:lineRule="auto"/>
        <w:jc w:val="center"/>
        <w:rPr>
          <w:rFonts w:ascii="Times New Roman" w:eastAsia="Calibri" w:hAnsi="Times New Roman" w:cs="Times New Roman"/>
          <w:sz w:val="24"/>
          <w:szCs w:val="24"/>
        </w:rPr>
      </w:pPr>
    </w:p>
    <w:tbl>
      <w:tblPr>
        <w:tblW w:w="10984" w:type="dxa"/>
        <w:tblInd w:w="-521" w:type="dxa"/>
        <w:tblLook w:val="01E0" w:firstRow="1" w:lastRow="1" w:firstColumn="1" w:lastColumn="1" w:noHBand="0" w:noVBand="0"/>
      </w:tblPr>
      <w:tblGrid>
        <w:gridCol w:w="289"/>
        <w:gridCol w:w="236"/>
        <w:gridCol w:w="244"/>
        <w:gridCol w:w="360"/>
        <w:gridCol w:w="1081"/>
        <w:gridCol w:w="540"/>
        <w:gridCol w:w="349"/>
        <w:gridCol w:w="497"/>
        <w:gridCol w:w="3966"/>
        <w:gridCol w:w="3422"/>
      </w:tblGrid>
      <w:tr w:rsidR="00F02827" w:rsidRPr="00AA64DB" w:rsidTr="00F02827">
        <w:trPr>
          <w:cantSplit/>
          <w:trHeight w:val="249"/>
        </w:trPr>
        <w:tc>
          <w:tcPr>
            <w:tcW w:w="289"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236"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604" w:type="dxa"/>
            <w:gridSpan w:val="2"/>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1081"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540"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u w:val="single"/>
                <w:lang w:bidi="ru-RU"/>
              </w:rPr>
            </w:pPr>
          </w:p>
        </w:tc>
        <w:tc>
          <w:tcPr>
            <w:tcW w:w="349"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497"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3966" w:type="dxa"/>
          </w:tcPr>
          <w:p w:rsidR="00F02827" w:rsidRPr="00AA64DB" w:rsidRDefault="00F02827" w:rsidP="00AA64DB">
            <w:pPr>
              <w:widowControl w:val="0"/>
              <w:spacing w:after="200" w:line="276" w:lineRule="auto"/>
              <w:ind w:right="340"/>
              <w:jc w:val="right"/>
              <w:rPr>
                <w:rFonts w:ascii="Times New Roman" w:eastAsia="Calibri" w:hAnsi="Times New Roman" w:cs="Times New Roman"/>
                <w:color w:val="000000"/>
                <w:sz w:val="24"/>
                <w:szCs w:val="24"/>
                <w:lang w:bidi="ru-RU"/>
              </w:rPr>
            </w:pPr>
          </w:p>
        </w:tc>
        <w:tc>
          <w:tcPr>
            <w:tcW w:w="3422" w:type="dxa"/>
            <w:vMerge w:val="restart"/>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r>
      <w:tr w:rsidR="00F02827" w:rsidRPr="00AA64DB" w:rsidTr="00F02827">
        <w:trPr>
          <w:cantSplit/>
          <w:trHeight w:val="249"/>
        </w:trPr>
        <w:tc>
          <w:tcPr>
            <w:tcW w:w="289"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480" w:type="dxa"/>
            <w:gridSpan w:val="2"/>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360"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1081"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540"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349"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497"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3966" w:type="dxa"/>
          </w:tcPr>
          <w:p w:rsidR="00F02827" w:rsidRPr="00AA64DB" w:rsidRDefault="00F02827" w:rsidP="00AA64DB">
            <w:pPr>
              <w:widowControl w:val="0"/>
              <w:spacing w:after="200" w:line="276" w:lineRule="auto"/>
              <w:ind w:right="340"/>
              <w:rPr>
                <w:rFonts w:ascii="Times New Roman" w:eastAsia="Calibri" w:hAnsi="Times New Roman" w:cs="Times New Roman"/>
                <w:color w:val="000000"/>
                <w:sz w:val="24"/>
                <w:szCs w:val="24"/>
                <w:lang w:bidi="ru-RU"/>
              </w:rPr>
            </w:pPr>
          </w:p>
        </w:tc>
        <w:tc>
          <w:tcPr>
            <w:tcW w:w="0" w:type="auto"/>
            <w:vMerge/>
            <w:vAlign w:val="center"/>
            <w:hideMark/>
          </w:tcPr>
          <w:p w:rsidR="00F02827" w:rsidRPr="00AA64DB" w:rsidRDefault="00F02827" w:rsidP="00AA64DB">
            <w:pPr>
              <w:spacing w:after="0" w:line="276" w:lineRule="auto"/>
              <w:rPr>
                <w:rFonts w:ascii="Times New Roman" w:eastAsia="Calibri" w:hAnsi="Times New Roman" w:cs="Times New Roman"/>
                <w:color w:val="000000"/>
                <w:sz w:val="24"/>
                <w:szCs w:val="24"/>
                <w:lang w:bidi="ru-RU"/>
              </w:rPr>
            </w:pPr>
          </w:p>
        </w:tc>
      </w:tr>
    </w:tbl>
    <w:p w:rsidR="00F02827" w:rsidRPr="00AA64DB" w:rsidRDefault="00F02827" w:rsidP="00AA64DB">
      <w:pPr>
        <w:spacing w:after="200" w:line="276" w:lineRule="auto"/>
        <w:jc w:val="center"/>
        <w:rPr>
          <w:rFonts w:ascii="Times New Roman" w:eastAsia="Calibri" w:hAnsi="Times New Roman" w:cs="Times New Roman"/>
          <w:color w:val="000000"/>
          <w:sz w:val="24"/>
          <w:szCs w:val="24"/>
          <w:lang w:bidi="ru-RU"/>
        </w:rPr>
      </w:pPr>
    </w:p>
    <w:p w:rsidR="00F02827" w:rsidRPr="00AA64DB" w:rsidRDefault="00F02827" w:rsidP="00AA64DB">
      <w:pPr>
        <w:spacing w:after="200" w:line="276" w:lineRule="auto"/>
        <w:jc w:val="center"/>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Составитель рабочей программы:</w:t>
      </w:r>
    </w:p>
    <w:p w:rsidR="00F02827" w:rsidRPr="00AA64DB" w:rsidRDefault="00F02827" w:rsidP="00AA64DB">
      <w:pPr>
        <w:pBdr>
          <w:bottom w:val="single" w:sz="4" w:space="1" w:color="auto"/>
        </w:pBdr>
        <w:spacing w:line="276" w:lineRule="auto"/>
        <w:jc w:val="both"/>
        <w:rPr>
          <w:rFonts w:ascii="Times New Roman" w:eastAsia="Courier New" w:hAnsi="Times New Roman" w:cs="Times New Roman"/>
          <w:sz w:val="24"/>
          <w:szCs w:val="24"/>
        </w:rPr>
      </w:pPr>
      <w:r w:rsidRPr="00AA64DB">
        <w:rPr>
          <w:rFonts w:ascii="Times New Roman" w:eastAsia="Calibri" w:hAnsi="Times New Roman" w:cs="Times New Roman"/>
          <w:sz w:val="24"/>
          <w:szCs w:val="24"/>
        </w:rPr>
        <w:t>Кулаев И.И., преподаватель, 1-я квалификационная категория.</w:t>
      </w:r>
    </w:p>
    <w:p w:rsidR="00F02827" w:rsidRPr="00AA64DB" w:rsidRDefault="00F02827" w:rsidP="00AA64DB">
      <w:pPr>
        <w:spacing w:line="276" w:lineRule="auto"/>
        <w:jc w:val="both"/>
        <w:rPr>
          <w:rFonts w:ascii="Times New Roman" w:eastAsia="Calibri" w:hAnsi="Times New Roman" w:cs="Times New Roman"/>
          <w:i/>
          <w:sz w:val="24"/>
          <w:szCs w:val="24"/>
        </w:rPr>
      </w:pPr>
      <w:r w:rsidRPr="00AA64DB">
        <w:rPr>
          <w:rFonts w:ascii="Times New Roman" w:eastAsia="Calibri" w:hAnsi="Times New Roman" w:cs="Times New Roman"/>
          <w:i/>
          <w:sz w:val="24"/>
          <w:szCs w:val="24"/>
        </w:rPr>
        <w:t>Ф.И.О., ученая степень, звание, должность</w:t>
      </w: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Рецензент:</w:t>
      </w:r>
    </w:p>
    <w:p w:rsidR="00F02827" w:rsidRPr="00AA64DB" w:rsidRDefault="00F02827" w:rsidP="00AA64DB">
      <w:pPr>
        <w:pBdr>
          <w:bottom w:val="single" w:sz="4" w:space="1" w:color="auto"/>
        </w:pBdr>
        <w:spacing w:line="276" w:lineRule="auto"/>
        <w:jc w:val="both"/>
        <w:rPr>
          <w:rFonts w:ascii="Times New Roman" w:eastAsia="Calibri" w:hAnsi="Times New Roman" w:cs="Times New Roman"/>
          <w:sz w:val="24"/>
          <w:szCs w:val="24"/>
        </w:rPr>
      </w:pPr>
      <w:proofErr w:type="spellStart"/>
      <w:r w:rsidRPr="00AA64DB">
        <w:rPr>
          <w:rFonts w:ascii="Times New Roman" w:eastAsia="Calibri" w:hAnsi="Times New Roman" w:cs="Times New Roman"/>
          <w:sz w:val="24"/>
          <w:szCs w:val="24"/>
        </w:rPr>
        <w:t>Базулина</w:t>
      </w:r>
      <w:proofErr w:type="spellEnd"/>
      <w:r w:rsidRPr="00AA64DB">
        <w:rPr>
          <w:rFonts w:ascii="Times New Roman" w:eastAsia="Calibri" w:hAnsi="Times New Roman" w:cs="Times New Roman"/>
          <w:sz w:val="24"/>
          <w:szCs w:val="24"/>
        </w:rPr>
        <w:t xml:space="preserve"> Л.А., УПФР в городе Озёрске Челябинской области, главный бухгалтер.</w:t>
      </w:r>
    </w:p>
    <w:p w:rsidR="00F02827" w:rsidRPr="00AA64DB" w:rsidRDefault="00F02827" w:rsidP="00AA64DB">
      <w:pPr>
        <w:spacing w:line="276" w:lineRule="auto"/>
        <w:jc w:val="both"/>
        <w:rPr>
          <w:rFonts w:ascii="Times New Roman" w:eastAsia="Calibri" w:hAnsi="Times New Roman" w:cs="Times New Roman"/>
          <w:i/>
          <w:sz w:val="24"/>
          <w:szCs w:val="24"/>
        </w:rPr>
      </w:pPr>
      <w:r w:rsidRPr="00AA64DB">
        <w:rPr>
          <w:rFonts w:ascii="Times New Roman" w:eastAsia="Calibri" w:hAnsi="Times New Roman" w:cs="Times New Roman"/>
          <w:i/>
          <w:sz w:val="24"/>
          <w:szCs w:val="24"/>
        </w:rPr>
        <w:t>Ф.И.О., место работы, должность</w:t>
      </w: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p>
    <w:p w:rsidR="00F02827" w:rsidRPr="00AA64DB" w:rsidRDefault="00F02827" w:rsidP="00AA64DB">
      <w:pPr>
        <w:spacing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 Озерский технологический институт – филиал НИЯУ МИФИ</w:t>
      </w:r>
    </w:p>
    <w:p w:rsidR="00CB3380" w:rsidRPr="00AA64DB" w:rsidRDefault="00CB3380" w:rsidP="00AA64DB">
      <w:pPr>
        <w:spacing w:after="0" w:line="276" w:lineRule="auto"/>
        <w:jc w:val="center"/>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lastRenderedPageBreak/>
        <w:t>Содержание</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p>
    <w:p w:rsidR="00CB3380" w:rsidRPr="00AA64DB" w:rsidRDefault="00CB3380" w:rsidP="00AA64DB">
      <w:pPr>
        <w:numPr>
          <w:ilvl w:val="0"/>
          <w:numId w:val="1"/>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Паспорт примерной рабочей программы учебной дисциплины…………………….</w:t>
      </w:r>
    </w:p>
    <w:p w:rsidR="00CB3380" w:rsidRPr="00AA64DB" w:rsidRDefault="00CB3380" w:rsidP="00AA64DB">
      <w:pPr>
        <w:numPr>
          <w:ilvl w:val="0"/>
          <w:numId w:val="1"/>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Структура и содержание учебной дисциплины………………………...</w:t>
      </w:r>
    </w:p>
    <w:p w:rsidR="00CB3380" w:rsidRPr="00AA64DB" w:rsidRDefault="00CB3380" w:rsidP="00AA64DB">
      <w:pPr>
        <w:numPr>
          <w:ilvl w:val="0"/>
          <w:numId w:val="1"/>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Условия реализации учебной дисциплины…………………………….</w:t>
      </w:r>
    </w:p>
    <w:p w:rsidR="00CB3380" w:rsidRPr="00AA64DB" w:rsidRDefault="00CB3380" w:rsidP="00AA64DB">
      <w:pPr>
        <w:numPr>
          <w:ilvl w:val="0"/>
          <w:numId w:val="1"/>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Контроль и оценка результатов освоения учебной дисциплины</w:t>
      </w:r>
      <w:proofErr w:type="gramStart"/>
      <w:r w:rsidRPr="00AA64DB">
        <w:rPr>
          <w:rFonts w:ascii="Times New Roman" w:eastAsia="Times New Roman" w:hAnsi="Times New Roman" w:cs="Times New Roman"/>
          <w:bCs/>
          <w:iCs/>
          <w:sz w:val="24"/>
          <w:szCs w:val="24"/>
        </w:rPr>
        <w:t>…….</w:t>
      </w:r>
      <w:proofErr w:type="gramEnd"/>
      <w:r w:rsidRPr="00AA64DB">
        <w:rPr>
          <w:rFonts w:ascii="Times New Roman" w:eastAsia="Times New Roman" w:hAnsi="Times New Roman" w:cs="Times New Roman"/>
          <w:bCs/>
          <w:iCs/>
          <w:sz w:val="24"/>
          <w:szCs w:val="24"/>
        </w:rPr>
        <w:t>.</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Cs/>
          <w:iCs/>
          <w:sz w:val="24"/>
          <w:szCs w:val="24"/>
        </w:rPr>
        <w:br w:type="page"/>
      </w:r>
      <w:r w:rsidR="00F02827" w:rsidRPr="00AA64DB">
        <w:rPr>
          <w:rFonts w:ascii="Times New Roman" w:eastAsia="Times New Roman" w:hAnsi="Times New Roman" w:cs="Times New Roman"/>
          <w:b/>
          <w:bCs/>
          <w:iCs/>
          <w:sz w:val="24"/>
          <w:szCs w:val="24"/>
        </w:rPr>
        <w:lastRenderedPageBreak/>
        <w:t>1. Паспорт</w:t>
      </w:r>
      <w:r w:rsidRPr="00AA64DB">
        <w:rPr>
          <w:rFonts w:ascii="Times New Roman" w:eastAsia="Times New Roman" w:hAnsi="Times New Roman" w:cs="Times New Roman"/>
          <w:b/>
          <w:bCs/>
          <w:iCs/>
          <w:sz w:val="24"/>
          <w:szCs w:val="24"/>
        </w:rPr>
        <w:t xml:space="preserve"> рабочей программы учебной дисциплины</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ОП.07 Основы экономики</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1.1.</w:t>
      </w:r>
      <w:r w:rsidRPr="00AA64DB">
        <w:rPr>
          <w:rFonts w:ascii="Times New Roman" w:eastAsia="Times New Roman" w:hAnsi="Times New Roman" w:cs="Times New Roman"/>
          <w:b/>
          <w:bCs/>
          <w:iCs/>
          <w:sz w:val="24"/>
          <w:szCs w:val="24"/>
        </w:rPr>
        <w:tab/>
        <w:t>Область применения рабочей программы</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Рабочая программа учебной дисциплины «</w:t>
      </w:r>
      <w:r w:rsidR="00CD013B">
        <w:rPr>
          <w:rFonts w:ascii="Times New Roman" w:eastAsia="Times New Roman" w:hAnsi="Times New Roman" w:cs="Times New Roman"/>
          <w:bCs/>
          <w:iCs/>
          <w:sz w:val="24"/>
          <w:szCs w:val="24"/>
        </w:rPr>
        <w:t>Экономика организации</w:t>
      </w:r>
      <w:r w:rsidRPr="00AA64DB">
        <w:rPr>
          <w:rFonts w:ascii="Times New Roman" w:eastAsia="Times New Roman" w:hAnsi="Times New Roman" w:cs="Times New Roman"/>
          <w:bCs/>
          <w:iCs/>
          <w:sz w:val="24"/>
          <w:szCs w:val="24"/>
        </w:rPr>
        <w:t xml:space="preserve">» является частью основной профессиональной образовательной программы в соответствии с ФГОС СПО по специальности </w:t>
      </w:r>
      <w:r w:rsidR="00A55C03">
        <w:rPr>
          <w:rFonts w:ascii="Times New Roman" w:eastAsia="Times New Roman" w:hAnsi="Times New Roman" w:cs="Times New Roman"/>
          <w:bCs/>
          <w:iCs/>
          <w:sz w:val="24"/>
          <w:szCs w:val="24"/>
        </w:rPr>
        <w:t>09</w:t>
      </w:r>
      <w:r w:rsidRPr="00AA64DB">
        <w:rPr>
          <w:rFonts w:ascii="Times New Roman" w:eastAsia="Times New Roman" w:hAnsi="Times New Roman" w:cs="Times New Roman"/>
          <w:bCs/>
          <w:iCs/>
          <w:sz w:val="24"/>
          <w:szCs w:val="24"/>
        </w:rPr>
        <w:t>.02.0</w:t>
      </w:r>
      <w:r w:rsidR="00A55C03">
        <w:rPr>
          <w:rFonts w:ascii="Times New Roman" w:eastAsia="Times New Roman" w:hAnsi="Times New Roman" w:cs="Times New Roman"/>
          <w:bCs/>
          <w:iCs/>
          <w:sz w:val="24"/>
          <w:szCs w:val="24"/>
        </w:rPr>
        <w:t>1</w:t>
      </w:r>
      <w:r w:rsidRPr="00AA64DB">
        <w:rPr>
          <w:rFonts w:ascii="Times New Roman" w:eastAsia="Times New Roman" w:hAnsi="Times New Roman" w:cs="Times New Roman"/>
          <w:bCs/>
          <w:iCs/>
          <w:sz w:val="24"/>
          <w:szCs w:val="24"/>
        </w:rPr>
        <w:t xml:space="preserve"> </w:t>
      </w:r>
      <w:r w:rsidR="00A55C03">
        <w:rPr>
          <w:rFonts w:ascii="Times New Roman" w:eastAsia="Times New Roman" w:hAnsi="Times New Roman" w:cs="Times New Roman"/>
          <w:bCs/>
          <w:iCs/>
          <w:sz w:val="24"/>
          <w:szCs w:val="24"/>
        </w:rPr>
        <w:t>Компьютерные системы и комплексы</w:t>
      </w:r>
      <w:r w:rsidRPr="00AA64DB">
        <w:rPr>
          <w:rFonts w:ascii="Times New Roman" w:eastAsia="Times New Roman" w:hAnsi="Times New Roman" w:cs="Times New Roman"/>
          <w:bCs/>
          <w:iCs/>
          <w:sz w:val="24"/>
          <w:szCs w:val="24"/>
        </w:rPr>
        <w:t>.</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Рабочая программа учебной дисциплины может быть использована в формате дистанционного обучения.</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u w:val="single"/>
        </w:rPr>
      </w:pPr>
      <w:r w:rsidRPr="00AA64DB">
        <w:rPr>
          <w:rFonts w:ascii="Times New Roman" w:eastAsia="Times New Roman" w:hAnsi="Times New Roman" w:cs="Times New Roman"/>
          <w:b/>
          <w:bCs/>
          <w:iCs/>
          <w:sz w:val="24"/>
          <w:szCs w:val="24"/>
        </w:rPr>
        <w:t>1.2.</w:t>
      </w:r>
      <w:r w:rsidRPr="00AA64DB">
        <w:rPr>
          <w:rFonts w:ascii="Times New Roman" w:eastAsia="Times New Roman" w:hAnsi="Times New Roman" w:cs="Times New Roman"/>
          <w:b/>
          <w:bCs/>
          <w:iCs/>
          <w:sz w:val="24"/>
          <w:szCs w:val="24"/>
        </w:rPr>
        <w:tab/>
        <w:t xml:space="preserve"> Место дисциплины в структуре основной профессиональной общеобразовательной программы: </w:t>
      </w:r>
      <w:r w:rsidRPr="00AA64DB">
        <w:rPr>
          <w:rFonts w:ascii="Times New Roman" w:eastAsia="Times New Roman" w:hAnsi="Times New Roman" w:cs="Times New Roman"/>
          <w:bCs/>
          <w:iCs/>
          <w:sz w:val="24"/>
          <w:szCs w:val="24"/>
        </w:rPr>
        <w:t>учебный цикл общеобразовательных дисциплин</w:t>
      </w: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1.3.</w:t>
      </w:r>
      <w:r w:rsidRPr="00AA64DB">
        <w:rPr>
          <w:rFonts w:ascii="Times New Roman" w:eastAsia="Times New Roman" w:hAnsi="Times New Roman" w:cs="Times New Roman"/>
          <w:b/>
          <w:bCs/>
          <w:iCs/>
          <w:sz w:val="24"/>
          <w:szCs w:val="24"/>
        </w:rPr>
        <w:tab/>
        <w:t>Цели и задачи дисциплины – требования к результатам освоения дисциплины:</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Рабочая </w:t>
      </w:r>
      <w:proofErr w:type="gramStart"/>
      <w:r w:rsidRPr="00AA64DB">
        <w:rPr>
          <w:rFonts w:ascii="Times New Roman" w:eastAsia="Times New Roman" w:hAnsi="Times New Roman" w:cs="Times New Roman"/>
          <w:bCs/>
          <w:iCs/>
          <w:sz w:val="24"/>
          <w:szCs w:val="24"/>
        </w:rPr>
        <w:t>программа  учебной</w:t>
      </w:r>
      <w:proofErr w:type="gramEnd"/>
      <w:r w:rsidRPr="00AA64DB">
        <w:rPr>
          <w:rFonts w:ascii="Times New Roman" w:eastAsia="Times New Roman" w:hAnsi="Times New Roman" w:cs="Times New Roman"/>
          <w:bCs/>
          <w:iCs/>
          <w:sz w:val="24"/>
          <w:szCs w:val="24"/>
        </w:rPr>
        <w:t xml:space="preserve"> дисциплины «</w:t>
      </w:r>
      <w:r w:rsidR="00CD013B">
        <w:rPr>
          <w:rFonts w:ascii="Times New Roman" w:eastAsia="Times New Roman" w:hAnsi="Times New Roman" w:cs="Times New Roman"/>
          <w:bCs/>
          <w:iCs/>
          <w:sz w:val="24"/>
          <w:szCs w:val="24"/>
        </w:rPr>
        <w:t>Экономика организации</w:t>
      </w:r>
      <w:bookmarkStart w:id="0" w:name="_GoBack"/>
      <w:bookmarkEnd w:id="0"/>
      <w:r w:rsidRPr="00AA64DB">
        <w:rPr>
          <w:rFonts w:ascii="Times New Roman" w:eastAsia="Times New Roman" w:hAnsi="Times New Roman" w:cs="Times New Roman"/>
          <w:bCs/>
          <w:iCs/>
          <w:sz w:val="24"/>
          <w:szCs w:val="24"/>
        </w:rPr>
        <w:t>» ориентирована на достижение следующих целей:</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воспитание</w:t>
      </w:r>
      <w:r w:rsidRPr="00AA64DB">
        <w:rPr>
          <w:rFonts w:ascii="Times New Roman" w:eastAsia="Times New Roman" w:hAnsi="Times New Roman" w:cs="Times New Roman"/>
          <w:b/>
          <w:bCs/>
          <w:iCs/>
          <w:sz w:val="24"/>
          <w:szCs w:val="24"/>
        </w:rPr>
        <w:t xml:space="preserve"> </w:t>
      </w:r>
      <w:r w:rsidRPr="00AA64DB">
        <w:rPr>
          <w:rFonts w:ascii="Times New Roman" w:eastAsia="Times New Roman" w:hAnsi="Times New Roman" w:cs="Times New Roman"/>
          <w:bCs/>
          <w:iCs/>
          <w:sz w:val="24"/>
          <w:szCs w:val="24"/>
        </w:rPr>
        <w:t>ответственности за экономические решения, уважения к труду и предпринимательской деятельности</w:t>
      </w:r>
      <w:r w:rsidRPr="00AA64DB">
        <w:rPr>
          <w:rFonts w:ascii="Times New Roman" w:eastAsia="Times New Roman" w:hAnsi="Times New Roman" w:cs="Times New Roman"/>
          <w:b/>
          <w:bCs/>
          <w:iCs/>
          <w:sz w:val="24"/>
          <w:szCs w:val="24"/>
        </w:rPr>
        <w:t>;</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дальнейшее развитие и совершенствование экономического мышления, потребности в получении экономических знаний,</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освоение знаний об экономической деятельности людей, экономике России;</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овладение умениями</w:t>
      </w:r>
      <w:r w:rsidR="00A55C03">
        <w:rPr>
          <w:rFonts w:ascii="Times New Roman" w:eastAsia="Times New Roman" w:hAnsi="Times New Roman" w:cs="Times New Roman"/>
          <w:bCs/>
          <w:iCs/>
          <w:sz w:val="24"/>
          <w:szCs w:val="24"/>
        </w:rPr>
        <w:t xml:space="preserve"> </w:t>
      </w:r>
      <w:r w:rsidRPr="00AA64DB">
        <w:rPr>
          <w:rFonts w:ascii="Times New Roman" w:eastAsia="Times New Roman" w:hAnsi="Times New Roman" w:cs="Times New Roman"/>
          <w:bCs/>
          <w:iCs/>
          <w:sz w:val="24"/>
          <w:szCs w:val="24"/>
        </w:rPr>
        <w:t>подходить к событиям общественной и политической жизни с экономической точки зрения, используя различные источники информации;</w:t>
      </w:r>
    </w:p>
    <w:p w:rsidR="00CB3380" w:rsidRPr="00AA64DB" w:rsidRDefault="00CB3380" w:rsidP="00AA64DB">
      <w:pPr>
        <w:numPr>
          <w:ilvl w:val="0"/>
          <w:numId w:val="4"/>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применение полученных знаний и умений в экономической практике; в решении экономических задач на </w:t>
      </w:r>
      <w:proofErr w:type="spellStart"/>
      <w:proofErr w:type="gramStart"/>
      <w:r w:rsidRPr="00AA64DB">
        <w:rPr>
          <w:rFonts w:ascii="Times New Roman" w:eastAsia="Times New Roman" w:hAnsi="Times New Roman" w:cs="Times New Roman"/>
          <w:bCs/>
          <w:iCs/>
          <w:sz w:val="24"/>
          <w:szCs w:val="24"/>
        </w:rPr>
        <w:t>предприятии,совершенствование</w:t>
      </w:r>
      <w:proofErr w:type="spellEnd"/>
      <w:proofErr w:type="gramEnd"/>
      <w:r w:rsidRPr="00AA64DB">
        <w:rPr>
          <w:rFonts w:ascii="Times New Roman" w:eastAsia="Times New Roman" w:hAnsi="Times New Roman" w:cs="Times New Roman"/>
          <w:bCs/>
          <w:iCs/>
          <w:sz w:val="24"/>
          <w:szCs w:val="24"/>
        </w:rPr>
        <w:t xml:space="preserve"> уровня экономических знаний.</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В результате освоения дисциплины студент должен</w:t>
      </w: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 xml:space="preserve">знать: </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действующие законодательные и нормативные акты, регулирующие производственно-хозяйственную деятельность;</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технико-экономические показатели деятельности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методики расчета основных технико-экономических показателей деятельности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методы управления основными и оборотными средствами и оценки их эффективного использования;</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механизмы ценообразования на продукцию, формы оплаты труда в современных условиях;</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принципы построения экономической системы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основы маркетинговой деятельности;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основы организации работы коллектива исполнителей;</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особенности менеджмента в области профессиональной деятельности;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общую производственную и организационную структуру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современное состояние и перспективы развития отрасли, организацию хозяйствующих субъектов в рыночной экономике;</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общие положения экономической теории;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закономерности формирования совокупного спроса и совокупного предложения на товары и факторы производства;</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способы экономии ресурсов;</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lastRenderedPageBreak/>
        <w:t>формы организации и оплаты труда;</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единицы экономики, их признаки и взаимосвязь;</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структуру регулирования международной экономики, принципов ее формирования, тенденций развития и пути совершенствования;</w:t>
      </w: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 xml:space="preserve">уметь: </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находить и использовать необходимую экономическую информацию,</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определять организационно - правовые формы организаций;</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определять состав материальных, трудовых и финансовых ресурсов;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анализировать социально-экономические процессы, </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оценивать эффективность воздействия государственного регулирования;</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прогнозировать направление развития экономики под воздействием различных экономических, социальных, политических факторов;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применять методы анализа тенденций развития финансовых рынков и финансовых механизмов,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рассчитывать основные технико-экономические показатели деятельности подразделения;</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производить экономические расчеты.</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Содержание рабочей программы структурировано на основе компетентностного подхода. В соответствии с этим у обучающихся развиваются и совершенствуются экономическая компетенции. Формирование указанных компетенций происходит при изучении любой экономической темы, поскольку все виды компетенций взаимосвязаны.</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Обучающийся должен обладать профессиональными компетенциями</w:t>
      </w:r>
      <w:r w:rsidRPr="00AA64DB">
        <w:rPr>
          <w:rFonts w:ascii="Times New Roman" w:eastAsia="Times New Roman" w:hAnsi="Times New Roman" w:cs="Times New Roman"/>
          <w:b/>
          <w:sz w:val="24"/>
          <w:szCs w:val="24"/>
          <w:lang w:eastAsia="ru-RU"/>
        </w:rPr>
        <w:t>:</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3.1. Планировать и организовывать работу исполнителей.</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3.2. Проводить инструктажи и осуществлять допуск персонала в обслуживаемые помещения в нормальных и аварийных условиях.</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3.3. Наблюдать за организацией и выполнением радиационно-опасных работ.</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3.4. Обеспечивать радиационную безопасность исполнителей.</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3.5. Осуществлять контроль за соблюдением требований пожарной безопасности и охраны труда.</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4.1. Определять и анализировать радиационную обстановку на рабочем месте в штатных и аварийных ситуациях.</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4.2. Разрабатывать технические решения, технические задания, планы мероприятий.</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ПК 4.3. Работать с производственно-технической, эксплуатационной и нормативной документацией.</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b/>
          <w:sz w:val="24"/>
          <w:szCs w:val="24"/>
          <w:lang w:eastAsia="ru-RU"/>
        </w:rPr>
      </w:pPr>
      <w:r w:rsidRPr="00AA64DB">
        <w:rPr>
          <w:rFonts w:ascii="Times New Roman" w:eastAsia="Times New Roman" w:hAnsi="Times New Roman" w:cs="Times New Roman"/>
          <w:sz w:val="24"/>
          <w:szCs w:val="24"/>
          <w:lang w:eastAsia="ru-RU"/>
        </w:rPr>
        <w:t>Особое значение дисциплина имеет при формировании и развитии ОК</w:t>
      </w:r>
      <w:r w:rsidRPr="00AA64DB">
        <w:rPr>
          <w:rFonts w:ascii="Times New Roman" w:eastAsia="Times New Roman" w:hAnsi="Times New Roman" w:cs="Times New Roman"/>
          <w:b/>
          <w:sz w:val="24"/>
          <w:szCs w:val="24"/>
          <w:lang w:eastAsia="ru-RU"/>
        </w:rPr>
        <w:t>:</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02. Осуществлять поиск, анализ и интерпретацию информации, необходимой для выполнения задач профессиональной деятельности.</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04. Работать в коллективе и команде, эффективно взаимодействовать с коллегами, руководством, клиентами.</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09. Использовать информационные технологии в профессиональной деятельности.</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10. Пользоваться профессиональной документацией на государственном и иностранном языках.</w:t>
      </w:r>
    </w:p>
    <w:p w:rsidR="00CB3380" w:rsidRPr="00AA64DB" w:rsidRDefault="00CB3380" w:rsidP="00AA64DB">
      <w:pPr>
        <w:tabs>
          <w:tab w:val="left" w:pos="2835"/>
        </w:tabs>
        <w:spacing w:after="0" w:line="276" w:lineRule="auto"/>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ОК 11. Планировать предпринимательскую деятельность в профессиональной сфере.</w:t>
      </w:r>
    </w:p>
    <w:p w:rsidR="00CB3380" w:rsidRPr="00AA64DB" w:rsidRDefault="00CB3380" w:rsidP="00AA64DB">
      <w:pPr>
        <w:shd w:val="clear" w:color="auto" w:fill="FFFFFF"/>
        <w:tabs>
          <w:tab w:val="left" w:pos="154"/>
        </w:tabs>
        <w:spacing w:after="0" w:line="276" w:lineRule="auto"/>
        <w:rPr>
          <w:rFonts w:ascii="Times New Roman" w:eastAsia="Times New Roman" w:hAnsi="Times New Roman" w:cs="Times New Roman"/>
          <w:b/>
          <w:sz w:val="24"/>
          <w:szCs w:val="24"/>
          <w:lang w:eastAsia="ru-RU"/>
        </w:rPr>
      </w:pP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1.4. Количество часов на освоение рабочей программы учебной дисциплины</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lastRenderedPageBreak/>
        <w:t>максимальной учебной нагрузки студента____</w:t>
      </w:r>
      <w:r w:rsidR="00A55C03">
        <w:rPr>
          <w:rFonts w:ascii="Times New Roman" w:eastAsia="Times New Roman" w:hAnsi="Times New Roman" w:cs="Times New Roman"/>
          <w:bCs/>
          <w:iCs/>
          <w:sz w:val="24"/>
          <w:szCs w:val="24"/>
          <w:u w:val="single"/>
        </w:rPr>
        <w:t>98</w:t>
      </w:r>
      <w:r w:rsidRPr="00AA64DB">
        <w:rPr>
          <w:rFonts w:ascii="Times New Roman" w:eastAsia="Times New Roman" w:hAnsi="Times New Roman" w:cs="Times New Roman"/>
          <w:bCs/>
          <w:iCs/>
          <w:sz w:val="24"/>
          <w:szCs w:val="24"/>
        </w:rPr>
        <w:t>____часов, в том числе:</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обязательной аудиторной учебной нагрузки____</w:t>
      </w:r>
      <w:r w:rsidR="00A55C03">
        <w:rPr>
          <w:rFonts w:ascii="Times New Roman" w:eastAsia="Times New Roman" w:hAnsi="Times New Roman" w:cs="Times New Roman"/>
          <w:bCs/>
          <w:iCs/>
          <w:sz w:val="24"/>
          <w:szCs w:val="24"/>
          <w:u w:val="single"/>
        </w:rPr>
        <w:t>68</w:t>
      </w:r>
      <w:r w:rsidRPr="00AA64DB">
        <w:rPr>
          <w:rFonts w:ascii="Times New Roman" w:eastAsia="Times New Roman" w:hAnsi="Times New Roman" w:cs="Times New Roman"/>
          <w:bCs/>
          <w:iCs/>
          <w:sz w:val="24"/>
          <w:szCs w:val="24"/>
        </w:rPr>
        <w:t xml:space="preserve"> часов;</w:t>
      </w:r>
    </w:p>
    <w:p w:rsidR="00CB3380" w:rsidRPr="00AA64DB" w:rsidRDefault="00CB3380" w:rsidP="00AA64DB">
      <w:p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самостоятельной внеаудиторной работы___</w:t>
      </w:r>
      <w:r w:rsidR="00A55C03">
        <w:rPr>
          <w:rFonts w:ascii="Times New Roman" w:eastAsia="Times New Roman" w:hAnsi="Times New Roman" w:cs="Times New Roman"/>
          <w:bCs/>
          <w:iCs/>
          <w:sz w:val="24"/>
          <w:szCs w:val="24"/>
          <w:u w:val="single"/>
        </w:rPr>
        <w:t>30</w:t>
      </w:r>
      <w:r w:rsidRPr="00AA64DB">
        <w:rPr>
          <w:rFonts w:ascii="Times New Roman" w:eastAsia="Times New Roman" w:hAnsi="Times New Roman" w:cs="Times New Roman"/>
          <w:bCs/>
          <w:iCs/>
          <w:sz w:val="24"/>
          <w:szCs w:val="24"/>
        </w:rPr>
        <w:t>____часа.</w:t>
      </w:r>
    </w:p>
    <w:p w:rsidR="00CB3380" w:rsidRPr="00AA64DB" w:rsidRDefault="00CB3380" w:rsidP="00AA64DB">
      <w:pPr>
        <w:spacing w:after="0" w:line="276" w:lineRule="auto"/>
        <w:jc w:val="both"/>
        <w:outlineLvl w:val="3"/>
        <w:rPr>
          <w:rFonts w:ascii="Times New Roman" w:eastAsia="Times New Roman" w:hAnsi="Times New Roman" w:cs="Times New Roman"/>
          <w:b/>
          <w:bCs/>
          <w:i/>
          <w:iCs/>
          <w:color w:val="044704"/>
          <w:sz w:val="24"/>
          <w:szCs w:val="24"/>
        </w:rPr>
      </w:pPr>
    </w:p>
    <w:p w:rsidR="00CB3380" w:rsidRPr="00AA64DB" w:rsidRDefault="00CB3380" w:rsidP="00AA64DB">
      <w:pPr>
        <w:spacing w:after="0" w:line="276" w:lineRule="auto"/>
        <w:jc w:val="both"/>
        <w:outlineLvl w:val="3"/>
        <w:rPr>
          <w:rFonts w:ascii="Times New Roman" w:eastAsia="Times New Roman" w:hAnsi="Times New Roman" w:cs="Times New Roman"/>
          <w:b/>
          <w:bCs/>
          <w:i/>
          <w:iCs/>
          <w:color w:val="044704"/>
          <w:sz w:val="24"/>
          <w:szCs w:val="24"/>
        </w:rPr>
      </w:pP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
          <w:iCs/>
          <w:color w:val="044704"/>
          <w:sz w:val="24"/>
          <w:szCs w:val="24"/>
        </w:rPr>
        <w:br w:type="page"/>
      </w:r>
      <w:r w:rsidRPr="00AA64DB">
        <w:rPr>
          <w:rFonts w:ascii="Times New Roman" w:eastAsia="Times New Roman" w:hAnsi="Times New Roman" w:cs="Times New Roman"/>
          <w:b/>
          <w:bCs/>
          <w:iCs/>
          <w:sz w:val="24"/>
          <w:szCs w:val="24"/>
        </w:rPr>
        <w:lastRenderedPageBreak/>
        <w:t>2. Структура и содержание учебной дисциплины</w:t>
      </w:r>
    </w:p>
    <w:p w:rsidR="00CB3380" w:rsidRPr="00AA64DB" w:rsidRDefault="00CB3380" w:rsidP="00AA64DB">
      <w:pPr>
        <w:spacing w:after="0" w:line="276" w:lineRule="auto"/>
        <w:jc w:val="center"/>
        <w:outlineLvl w:val="3"/>
        <w:rPr>
          <w:rFonts w:ascii="Times New Roman" w:eastAsia="Times New Roman" w:hAnsi="Times New Roman" w:cs="Times New Roman"/>
          <w:b/>
          <w:bCs/>
          <w:iCs/>
          <w:sz w:val="24"/>
          <w:szCs w:val="24"/>
        </w:rPr>
      </w:pPr>
      <w:r w:rsidRPr="00AA64DB">
        <w:rPr>
          <w:rFonts w:ascii="Times New Roman" w:eastAsia="Times New Roman" w:hAnsi="Times New Roman" w:cs="Times New Roman"/>
          <w:b/>
          <w:bCs/>
          <w:iCs/>
          <w:sz w:val="24"/>
          <w:szCs w:val="24"/>
        </w:rPr>
        <w:t>2.1. Объём учебной дисциплины и виды учебной работы</w:t>
      </w:r>
    </w:p>
    <w:p w:rsidR="00CB3380" w:rsidRPr="00AA64DB" w:rsidRDefault="00CB3380" w:rsidP="00AA64DB">
      <w:pPr>
        <w:spacing w:after="0" w:line="276" w:lineRule="auto"/>
        <w:jc w:val="both"/>
        <w:outlineLvl w:val="3"/>
        <w:rPr>
          <w:rFonts w:ascii="Times New Roman" w:eastAsia="Times New Roman" w:hAnsi="Times New Roman" w:cs="Times New Roman"/>
          <w:b/>
          <w:bCs/>
          <w:iCs/>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5"/>
        <w:gridCol w:w="2126"/>
      </w:tblGrid>
      <w:tr w:rsidR="00CB3380" w:rsidRPr="00AA64DB" w:rsidTr="00B630FF">
        <w:tc>
          <w:tcPr>
            <w:tcW w:w="7905"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Вид учебной работы</w:t>
            </w:r>
          </w:p>
        </w:tc>
        <w:tc>
          <w:tcPr>
            <w:tcW w:w="2126"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Объем часов</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Максимальная учебная нагрузка (всего)</w:t>
            </w:r>
          </w:p>
        </w:tc>
        <w:tc>
          <w:tcPr>
            <w:tcW w:w="2126"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98</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Обязательная аудиторная учебная нагрузка (всего)</w:t>
            </w:r>
          </w:p>
        </w:tc>
        <w:tc>
          <w:tcPr>
            <w:tcW w:w="2126"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68</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в том числе:</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л</w:t>
            </w:r>
            <w:r w:rsidR="00FF0677" w:rsidRPr="00AA64DB">
              <w:rPr>
                <w:rFonts w:ascii="Times New Roman" w:eastAsia="Calibri" w:hAnsi="Times New Roman" w:cs="Times New Roman"/>
                <w:sz w:val="24"/>
                <w:szCs w:val="24"/>
              </w:rPr>
              <w:t>екции</w:t>
            </w:r>
          </w:p>
        </w:tc>
        <w:tc>
          <w:tcPr>
            <w:tcW w:w="2126"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практические работы</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16</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контрольные работы</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Самостоятельная внеаудиторная работа студента (всего)</w:t>
            </w:r>
          </w:p>
        </w:tc>
        <w:tc>
          <w:tcPr>
            <w:tcW w:w="2126"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r>
      <w:tr w:rsidR="00CB3380" w:rsidRPr="00AA64DB" w:rsidTr="00B630FF">
        <w:tc>
          <w:tcPr>
            <w:tcW w:w="7905" w:type="dxa"/>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в том числе:</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7905" w:type="dxa"/>
          </w:tcPr>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1 Работа с карточками по теме: Экономика и ее основные проблемы;</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2 Подготовка доклада по теме «микроэкономика»;</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3 Составление кроссворда по теме: ресурсы;</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4 Подготовка характеристики монополии по теме: антимонопольное регулирование;</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5 Составить план по теме: регулирование социально-экономических проблем;</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6 Подготовка плана конспекта по теме: макроэкономика; </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7 Подготовка анализа структуры экономики страны;</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8 Работа в тетради по теме: инфляционные процессы;</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9 Составление плана по теме: безработица;</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10 Подготовка конспекта по теме: проблемы экономического роста;</w:t>
            </w:r>
          </w:p>
          <w:p w:rsidR="00CB3380" w:rsidRPr="00AA64DB" w:rsidRDefault="00CB3380" w:rsidP="00AA64DB">
            <w:p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11Разработка основных разделов бизнес-плана, по теме: основы бизнеса.</w:t>
            </w:r>
          </w:p>
        </w:tc>
        <w:tc>
          <w:tcPr>
            <w:tcW w:w="2126"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10031" w:type="dxa"/>
            <w:gridSpan w:val="2"/>
          </w:tcPr>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Итоговая аттестация по дисциплине в форме </w:t>
            </w:r>
            <w:r w:rsidR="00A55C03">
              <w:rPr>
                <w:rFonts w:ascii="Times New Roman" w:eastAsia="Calibri" w:hAnsi="Times New Roman" w:cs="Times New Roman"/>
                <w:sz w:val="24"/>
                <w:szCs w:val="24"/>
              </w:rPr>
              <w:t xml:space="preserve">дифференциального </w:t>
            </w:r>
            <w:r w:rsidRPr="00AA64DB">
              <w:rPr>
                <w:rFonts w:ascii="Times New Roman" w:eastAsia="Calibri" w:hAnsi="Times New Roman" w:cs="Times New Roman"/>
                <w:sz w:val="24"/>
                <w:szCs w:val="24"/>
              </w:rPr>
              <w:t>зачета.</w:t>
            </w:r>
          </w:p>
        </w:tc>
      </w:tr>
    </w:tbl>
    <w:p w:rsidR="00CB3380" w:rsidRPr="00AA64DB" w:rsidRDefault="00CB3380" w:rsidP="00AA64DB">
      <w:pPr>
        <w:spacing w:after="0" w:line="276" w:lineRule="auto"/>
        <w:jc w:val="both"/>
        <w:rPr>
          <w:rFonts w:ascii="Times New Roman" w:eastAsia="Calibri" w:hAnsi="Times New Roman" w:cs="Times New Roman"/>
          <w:i/>
          <w:sz w:val="24"/>
          <w:szCs w:val="24"/>
        </w:rPr>
      </w:pPr>
    </w:p>
    <w:p w:rsidR="00CB3380" w:rsidRPr="00AA64DB" w:rsidRDefault="00CB3380" w:rsidP="00AA64DB">
      <w:pPr>
        <w:spacing w:after="0" w:line="276" w:lineRule="auto"/>
        <w:jc w:val="both"/>
        <w:rPr>
          <w:rFonts w:ascii="Times New Roman" w:eastAsia="Calibri" w:hAnsi="Times New Roman" w:cs="Times New Roman"/>
          <w:i/>
          <w:sz w:val="24"/>
          <w:szCs w:val="24"/>
        </w:rPr>
      </w:pPr>
    </w:p>
    <w:p w:rsidR="00CB3380" w:rsidRPr="00AA64DB" w:rsidRDefault="00CB3380" w:rsidP="00AA64DB">
      <w:pPr>
        <w:spacing w:after="0" w:line="276" w:lineRule="auto"/>
        <w:jc w:val="both"/>
        <w:rPr>
          <w:rFonts w:ascii="Times New Roman" w:eastAsia="Calibri" w:hAnsi="Times New Roman" w:cs="Times New Roman"/>
          <w:i/>
          <w:sz w:val="24"/>
          <w:szCs w:val="24"/>
        </w:rPr>
      </w:pPr>
    </w:p>
    <w:p w:rsidR="00CB3380" w:rsidRPr="00AA64DB" w:rsidRDefault="00CB3380" w:rsidP="00AA64DB">
      <w:pPr>
        <w:spacing w:after="0" w:line="276" w:lineRule="auto"/>
        <w:jc w:val="both"/>
        <w:rPr>
          <w:rFonts w:ascii="Times New Roman" w:eastAsia="Calibri" w:hAnsi="Times New Roman" w:cs="Times New Roman"/>
          <w:i/>
          <w:sz w:val="24"/>
          <w:szCs w:val="24"/>
        </w:rPr>
        <w:sectPr w:rsidR="00CB3380" w:rsidRPr="00AA64DB" w:rsidSect="00B630FF">
          <w:headerReference w:type="even" r:id="rId8"/>
          <w:headerReference w:type="default" r:id="rId9"/>
          <w:footerReference w:type="even" r:id="rId10"/>
          <w:footerReference w:type="default" r:id="rId11"/>
          <w:headerReference w:type="first" r:id="rId12"/>
          <w:footerReference w:type="first" r:id="rId13"/>
          <w:pgSz w:w="11906" w:h="16838"/>
          <w:pgMar w:top="851" w:right="566" w:bottom="1134" w:left="1134" w:header="708" w:footer="226" w:gutter="0"/>
          <w:cols w:space="708"/>
          <w:titlePg/>
          <w:docGrid w:linePitch="360"/>
        </w:sectPr>
      </w:pP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2.2. Тематический план и содержание учебной дисциплины «Основы экономики»</w:t>
      </w:r>
    </w:p>
    <w:p w:rsidR="00CB3380" w:rsidRPr="00AA64DB" w:rsidRDefault="00CB3380" w:rsidP="00AA64DB">
      <w:pPr>
        <w:spacing w:after="0" w:line="276" w:lineRule="auto"/>
        <w:jc w:val="both"/>
        <w:rPr>
          <w:rFonts w:ascii="Times New Roman" w:eastAsia="Calibri" w:hAnsi="Times New Roman" w:cs="Times New Roman"/>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8931"/>
        <w:gridCol w:w="1701"/>
        <w:gridCol w:w="1701"/>
      </w:tblGrid>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Наименование разделов и тем</w:t>
            </w:r>
          </w:p>
        </w:tc>
        <w:tc>
          <w:tcPr>
            <w:tcW w:w="893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 лабораторные и практические работы, самостоятельная  работа студентам</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Объем часов</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Уровень </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освоения</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1</w:t>
            </w:r>
          </w:p>
        </w:tc>
        <w:tc>
          <w:tcPr>
            <w:tcW w:w="893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3</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4</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Введение</w:t>
            </w:r>
          </w:p>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Содержание дисциплины и ее задачи. Связь с другими дисциплинами, с теорией и практикой рыночной экономики. Значение дисциплины для подготовки специалистов в условиях многообразия и равноправия различных форм собственности.</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Раздел 1. Экономика и экономическая наука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rPr>
          <w:trHeight w:val="3719"/>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1.1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Потребности. Свободные и экономические блага. Основные экономические проблемы. Ограниченность ресурсов. Факторы производства и факторные доходы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экономики. Экономические потребности общества. Свободные и экономические блага общества. Важнейшие экономические ресурсы: труд, земля, капитал, предпринимательство. Ограниченность экономических ресурсов – главная проблема экономики. Границы производственных возможностей.</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Факторы производства. Заработная плата. Формы оплаты труда. Поощрительные системы оплаты труда. Прибыль. Структура прибыли. Планирование прибыли. Рентабельность. Рента. Земельная рента. Научные подходы к категории процент. Основные теории происхождения процента.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доклада по теме: микроэкономика. Работа с карточками по теме: Экономика и ее основные проблемы</w:t>
            </w:r>
          </w:p>
        </w:tc>
        <w:tc>
          <w:tcPr>
            <w:tcW w:w="1701"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3</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rPr>
          <w:trHeight w:val="3174"/>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 xml:space="preserve">Тема 1.2 </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Выбор и альтернативная стоимость</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Типы экономических систем</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Экономический выбор. Метод научной абстракции. Стоимость. Потребительная и меновая стоимость. Альтернативная стоимость. Альтернативные затраты.</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Традиционная экономика. «Чистая» рыночная экономика. Механизм свободного образования цен. Принцип рациональности. Основные государственные функции при рыночной экономике. Административно-командная экономика. Условия функционирования командной экономики. Смешанная экономика. Модели смешанной экономики. Участие государства в хозяйственной деятельности.</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Самостоятельная работа</w:t>
            </w:r>
            <w:r w:rsidRPr="00AA64DB">
              <w:rPr>
                <w:rFonts w:ascii="Times New Roman" w:eastAsia="Calibri" w:hAnsi="Times New Roman" w:cs="Times New Roman"/>
                <w:sz w:val="24"/>
                <w:szCs w:val="24"/>
              </w:rPr>
              <w:t>.</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Сравнение командной и смешанной экономики.</w:t>
            </w:r>
          </w:p>
        </w:tc>
        <w:tc>
          <w:tcPr>
            <w:tcW w:w="1701"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rPr>
          <w:trHeight w:val="2222"/>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1.3</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Собственность. Конкуренция</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 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характеристики антимонопольного регулирования в России.</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1.4</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Экономическая свобода. Значение специализации и обмена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экономической свободы. Специализация и ее значение для формирования рынка. Понятие обмена. Организованный и хаотичный обмен. Принудительный и добровольный обмен. Товарный обмен. Ступени или формы обмена.</w:t>
            </w:r>
          </w:p>
          <w:p w:rsidR="00CB3380" w:rsidRPr="00AA64DB" w:rsidRDefault="00CB3380" w:rsidP="00AA64DB">
            <w:pPr>
              <w:spacing w:after="0" w:line="276" w:lineRule="auto"/>
              <w:jc w:val="both"/>
              <w:rPr>
                <w:rFonts w:ascii="Times New Roman" w:eastAsia="Calibri" w:hAnsi="Times New Roman" w:cs="Times New Roman"/>
                <w:b/>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b/>
                <w:sz w:val="24"/>
                <w:szCs w:val="24"/>
              </w:rPr>
              <w:t xml:space="preserve">Раздел 2. Семейный бюджет </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2.1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Источники доходов семьи, основные виды расходов семьи. Сбережения населения. Страхование</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Семейный бюджет. Источники доходов семьи. Основные статьи расходов. Личный располагаемый доход. Реальная и </w:t>
            </w:r>
            <w:proofErr w:type="gramStart"/>
            <w:r w:rsidRPr="00AA64DB">
              <w:rPr>
                <w:rFonts w:ascii="Times New Roman" w:eastAsia="Calibri" w:hAnsi="Times New Roman" w:cs="Times New Roman"/>
                <w:sz w:val="24"/>
                <w:szCs w:val="24"/>
              </w:rPr>
              <w:t>номинальная заработная плата</w:t>
            </w:r>
            <w:proofErr w:type="gramEnd"/>
            <w:r w:rsidRPr="00AA64DB">
              <w:rPr>
                <w:rFonts w:ascii="Times New Roman" w:eastAsia="Calibri" w:hAnsi="Times New Roman" w:cs="Times New Roman"/>
                <w:sz w:val="24"/>
                <w:szCs w:val="24"/>
              </w:rPr>
              <w:t xml:space="preserve"> и реальные и номинальные доходы. Сбережения населения. Страхование.</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Расчет семейного бюджета.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sz w:val="24"/>
                <w:szCs w:val="24"/>
              </w:rPr>
              <w:lastRenderedPageBreak/>
              <w:t>Подготовка доклада по теме: доходы населения.</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Тема 2.2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Рациональный потребитель</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Суверенитет потребителя. Рациональность потребителя и свобода выбора. Теория предельной полезности. Потребительское равновесие. Излишек потребителя. Бюджетная линия потребителя. Кривые безразличия.</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Составление тематического кроссворда.</w:t>
            </w:r>
          </w:p>
          <w:p w:rsidR="00CB3380" w:rsidRPr="00AA64DB" w:rsidRDefault="00CB3380" w:rsidP="00AA64DB">
            <w:pPr>
              <w:spacing w:after="0" w:line="276" w:lineRule="auto"/>
              <w:jc w:val="both"/>
              <w:rPr>
                <w:rFonts w:ascii="Times New Roman" w:eastAsia="Calibri" w:hAnsi="Times New Roman" w:cs="Times New Roman"/>
                <w:b/>
                <w:sz w:val="24"/>
                <w:szCs w:val="24"/>
              </w:rPr>
            </w:pPr>
          </w:p>
        </w:tc>
        <w:tc>
          <w:tcPr>
            <w:tcW w:w="1701" w:type="dxa"/>
          </w:tcPr>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4</w:t>
            </w:r>
          </w:p>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Раздел 3. </w:t>
            </w:r>
          </w:p>
          <w:p w:rsidR="00CB3380" w:rsidRPr="00AA64DB" w:rsidRDefault="00CB3380" w:rsidP="00AA64DB">
            <w:pPr>
              <w:spacing w:after="0" w:line="276" w:lineRule="auto"/>
              <w:jc w:val="center"/>
              <w:rPr>
                <w:rFonts w:ascii="Times New Roman" w:eastAsia="Calibri" w:hAnsi="Times New Roman" w:cs="Times New Roman"/>
                <w:b/>
                <w:sz w:val="24"/>
                <w:szCs w:val="24"/>
              </w:rPr>
            </w:pPr>
          </w:p>
        </w:tc>
        <w:tc>
          <w:tcPr>
            <w:tcW w:w="893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Рыночная экономика</w:t>
            </w:r>
          </w:p>
        </w:tc>
        <w:tc>
          <w:tcPr>
            <w:tcW w:w="1701" w:type="dxa"/>
          </w:tcPr>
          <w:p w:rsidR="00CB3380" w:rsidRPr="00AA64DB" w:rsidRDefault="00CB3380" w:rsidP="00AA64DB">
            <w:pPr>
              <w:spacing w:after="0" w:line="276" w:lineRule="auto"/>
              <w:jc w:val="center"/>
              <w:rPr>
                <w:rFonts w:ascii="Times New Roman" w:eastAsia="Calibri" w:hAnsi="Times New Roman" w:cs="Times New Roman"/>
                <w:b/>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rPr>
          <w:trHeight w:val="1904"/>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3.1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Рыночный механизм. Рыночное равновесие. Рыночные структуры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Круговорот производства и обмена продукции в экономической системе. Закон спроса. Факторы, влияющие на спрос. Агрегированная функция спроса. Закон предложения. Концепция равновесия рынка. Устойчивость равновесия. Эластичность спроса по цене. Эластичность спроса по доходу. Перекрестная эластичность спроса. Эластичность предложения. Рыночные структуры.</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rPr>
          <w:trHeight w:val="1587"/>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3.2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Экономика фирмы: цели, организационные формы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Предприятие (фирма). Основные признаки предприятия. Предпринимательская деятельность. Виды предпринимательской деятельности. Цели предпринимательской деятельности. Структура целей организации, ее миссия. Классификация предприятий. Организационно-правовые формы предприятий.</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vMerge w:val="restart"/>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3.3</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Производство, производительность труда. Факторы, влияющие на производительность труда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Содержание учебного материала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Общая производственная структура предприятия. Инфраструктура предприятия. Типы производственной структуры хозяйствующих субъектов. Производственный и технологический процесс. Производственный цикл. Основные формы организации производства. Основной капитал. Классификация элементов основного капитала. Оборотный капитал. Роль оборотного капитала в процессе производства. Оборотные средства. Производственная функция. Материально-технические и социально-экономические факторы. Нормирование труда. Характеристика производительности труда. Методы измерения производительности труда. Показатели уровня производительности труда.</w:t>
            </w:r>
          </w:p>
        </w:tc>
        <w:tc>
          <w:tcPr>
            <w:tcW w:w="1701" w:type="dxa"/>
          </w:tcPr>
          <w:p w:rsidR="00F02827"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lang w:val="en-US"/>
              </w:rPr>
            </w:pPr>
            <w:r w:rsidRPr="00AA64DB">
              <w:rPr>
                <w:rFonts w:ascii="Times New Roman" w:eastAsia="Calibri" w:hAnsi="Times New Roman" w:cs="Times New Roman"/>
                <w:sz w:val="24"/>
                <w:szCs w:val="24"/>
              </w:rPr>
              <w:t>1, 2, 3</w:t>
            </w:r>
          </w:p>
        </w:tc>
      </w:tr>
      <w:tr w:rsidR="00CB3380" w:rsidRPr="00AA64DB" w:rsidTr="00B630FF">
        <w:trPr>
          <w:trHeight w:val="655"/>
        </w:trPr>
        <w:tc>
          <w:tcPr>
            <w:tcW w:w="2943" w:type="dxa"/>
            <w:vMerge/>
          </w:tcPr>
          <w:p w:rsidR="00CB3380" w:rsidRPr="00AA64DB" w:rsidRDefault="00CB3380" w:rsidP="00AA64DB">
            <w:pPr>
              <w:spacing w:after="0" w:line="276" w:lineRule="auto"/>
              <w:jc w:val="center"/>
              <w:rPr>
                <w:rFonts w:ascii="Times New Roman" w:eastAsia="Calibri" w:hAnsi="Times New Roman" w:cs="Times New Roman"/>
                <w:b/>
                <w:sz w:val="24"/>
                <w:szCs w:val="24"/>
              </w:rPr>
            </w:pP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Расчет длительности производственного цикла.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4</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Тема 3.4.</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Издержки. Выручка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Издержки предприятия и себестоимость его продукции. Классификация издержек предприятия. Сметы затрат на производство. Факторы, влияющие на себестоимость. Предельные издержки производства. Ценообразование. Доход предприятия.</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реферата.</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Тема 3.5. </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Ценные бумаги: акции, облигации. Фондовый рынок</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Аккумуляция капитала. Межотраслевые переливы капитала. Переход управления к эффективному собственнику. Биржевые спекуляции. Биржи в России.</w:t>
            </w:r>
          </w:p>
          <w:p w:rsidR="00FF0677" w:rsidRPr="00AA64DB" w:rsidRDefault="00FF0677"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sz w:val="24"/>
                <w:szCs w:val="24"/>
              </w:rPr>
              <w:t>Разработка основных разделов бизнес-плана (анализ макета бизнес-плана) по теме: основы бизнеса.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rPr>
                <w:rFonts w:ascii="Times New Roman" w:eastAsia="Calibri" w:hAnsi="Times New Roman" w:cs="Times New Roman"/>
                <w:sz w:val="24"/>
                <w:szCs w:val="24"/>
              </w:rPr>
            </w:pP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b/>
                <w:sz w:val="24"/>
                <w:szCs w:val="24"/>
              </w:rPr>
              <w:t>Раздел 4.  Труд и заработная плата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4.1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Труд. Рынок труда. Заработная плата и стимулирование труда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Проблемы спроса на экономические ресурсы. 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Реферат по формам заработной платы. Расчет заработной платы.</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4</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rPr>
          <w:trHeight w:val="428"/>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4.2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Безработица. Политика государства в области занятости. Профсоюзы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Безработица. Фрикционная безработица. Структурная безработица. Циклическая безработица. Управление занятостью. Политика государства в области занятости населения. Правовая основа деятельности профсоюзов. Основные права профсоюзов. Гарантии прав профсоюзов. Защита прав профсоюзов. Обязанности профсоюзов. Модели функционирования рынка труда с участием профсоюзов.</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Самостоятельная работа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sz w:val="24"/>
                <w:szCs w:val="24"/>
              </w:rPr>
              <w:t>Составление плана по теме: безработица.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lang w:val="en-US"/>
              </w:rPr>
            </w:pPr>
            <w:r w:rsidRPr="00AA64DB">
              <w:rPr>
                <w:rFonts w:ascii="Times New Roman" w:eastAsia="Calibri" w:hAnsi="Times New Roman" w:cs="Times New Roman"/>
                <w:sz w:val="24"/>
                <w:szCs w:val="24"/>
              </w:rPr>
              <w:lastRenderedPageBreak/>
              <w:t>1, 2, 3</w:t>
            </w: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Раздел 5. Деньги и банки</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5.1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денег и их роль в экономике</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Деньги: сущность и функции. Деньги как средство обращения. Деньги как мера стоимости. Деньги как средство накопления. Деньги как средство платежа. Проблема ликвидности. Закон денежного обращения. Уравнение обмена. Денежный запас. Роль денег в экономике.</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rPr>
          <w:trHeight w:val="1904"/>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5.2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Банковская система. Финансовые институты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банковской системы. Двухуровневая банковская система РФ. Правовое положение Центрального банка РФ. Основные функции и задачи ЦБ РФ. Инструменты и методы проведения кредитно-денежной политики. Понятие и функции коммерческих банков. Лицензии на осуществление операций. Виды банковских операций. Специализированные кредитно-финансовые учреждения.</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Работа с финансовыми документами, их анализ.</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5.3</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Инфляция и ее социальные последствия</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Инфляция. Измерение уровня инфляции. Типы инфляции. Причины возникновения инфляции. Инфляция спроса. Инфляция предложения. Социально-экономические последствия инфляции. Государственная система антиинфляционных мер.</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Работа в тетради по теме: инфляционные процессы.</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b/>
                <w:sz w:val="24"/>
                <w:szCs w:val="24"/>
              </w:rPr>
              <w:t>Раздел 6. Государство и экономика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6.1</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t>Роль государства в экономике. Общественные блага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Государство как рыночный субъект. Экономические функции государства. Принципы 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Составить план доклада по теме: регулирование социально-экономических проблем.</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6.2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Налоги. Система и функции налоговых органов</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1, 2, 3</w:t>
            </w:r>
          </w:p>
        </w:tc>
      </w:tr>
      <w:tr w:rsidR="00CB3380" w:rsidRPr="00AA64DB" w:rsidTr="00B630FF">
        <w:trPr>
          <w:trHeight w:val="1278"/>
        </w:trPr>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Тема 6.3</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Государственный бюджет. Государственный долг</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государственного бюджета. Основные статьи доходов государственного бюджета. Структура бюджетных расходов. Дефицит и профицит государственного бюджета. Роль государства в кругообороте доходов и расходов. Государственный долг и его структура.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анализа структуры экономики страны.</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6.4.</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ВВП. Экономический рост. Экономические циклы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валового внутреннего продукта. Цели национального производства и состав ВВП. Методы расчета ВВП. Метод потока расходов. Метод потока доходов. Метод добавленной стоимости. Неравенство доходов и его измерение. Номинальный и реальный ВВП. Экономический цикл. Основные факторы экономического роста.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Подготовка плана конспекта по теме: макроэкономика.</w:t>
            </w:r>
          </w:p>
        </w:tc>
        <w:tc>
          <w:tcPr>
            <w:tcW w:w="1701" w:type="dxa"/>
          </w:tcPr>
          <w:p w:rsidR="00CB3380" w:rsidRPr="00AA64DB" w:rsidRDefault="000150C4"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Тема 6.5. </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Основы денежной политики государства</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Понятие кредитно-денежной политики. Цели и задачи кредитно-денежной политики. Инструменты кредитно-денежной политики. Операции на открытом рынке. Политика изменения учетной ставки. Нормы обязательных резервов. Политика «дорогих» и «дешевых» денег. Эффективность и границы денежно-кредитного регулирования.</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11874" w:type="dxa"/>
            <w:gridSpan w:val="2"/>
          </w:tcPr>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Раздел 7. Международная экономика</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7.1</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Международная торговля. Государственная политика в области международной торговли</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Государственная политика в области международной торговли.</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rPr>
                <w:rFonts w:ascii="Times New Roman" w:eastAsia="Calibri" w:hAnsi="Times New Roman" w:cs="Times New Roman"/>
                <w:sz w:val="24"/>
                <w:szCs w:val="24"/>
              </w:rPr>
            </w:pP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Тема 7.2</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Валюта. Обменные курсы валют. Глобальные экономические проблемы</w:t>
            </w: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 Глобальные экономические проблемы.</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Практическая работа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Подготовить доклад по теме: валютный курс.</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FF0677"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2</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1, 2, 3</w:t>
            </w:r>
          </w:p>
        </w:tc>
      </w:tr>
      <w:tr w:rsidR="00CB3380" w:rsidRPr="00AA64DB" w:rsidTr="00B630FF">
        <w:tc>
          <w:tcPr>
            <w:tcW w:w="2943"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lastRenderedPageBreak/>
              <w:t>Тема 7.3</w:t>
            </w: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Особенности современной экономики России</w:t>
            </w:r>
          </w:p>
          <w:p w:rsidR="00CB3380" w:rsidRPr="00AA64DB" w:rsidRDefault="00CB3380" w:rsidP="00AA64DB">
            <w:pPr>
              <w:spacing w:after="0" w:line="276" w:lineRule="auto"/>
              <w:rPr>
                <w:rFonts w:ascii="Times New Roman" w:eastAsia="Calibri" w:hAnsi="Times New Roman" w:cs="Times New Roman"/>
                <w:b/>
                <w:sz w:val="24"/>
                <w:szCs w:val="24"/>
              </w:rPr>
            </w:pPr>
          </w:p>
        </w:tc>
        <w:tc>
          <w:tcPr>
            <w:tcW w:w="8931" w:type="dxa"/>
          </w:tcPr>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Содержание учебного материала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Экономические реформы в России. Экономический рост. Инвестиционный климат в современной России. Россия и мировая экономика.</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Самостоятельная работа</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sz w:val="24"/>
                <w:szCs w:val="24"/>
              </w:rPr>
              <w:t>Составление конспекта по теме: проблемы экономического роста.</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p>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r w:rsidRPr="00AA64DB">
              <w:rPr>
                <w:rFonts w:ascii="Times New Roman" w:eastAsia="Calibri" w:hAnsi="Times New Roman" w:cs="Times New Roman"/>
                <w:sz w:val="24"/>
                <w:szCs w:val="24"/>
              </w:rPr>
              <w:t>1, 2, 3</w:t>
            </w:r>
          </w:p>
        </w:tc>
      </w:tr>
      <w:tr w:rsidR="00CB3380" w:rsidRPr="00AA64DB" w:rsidTr="00B630FF">
        <w:tc>
          <w:tcPr>
            <w:tcW w:w="11874" w:type="dxa"/>
            <w:gridSpan w:val="2"/>
          </w:tcPr>
          <w:p w:rsidR="00CB3380" w:rsidRPr="00AA64DB" w:rsidRDefault="00CB3380" w:rsidP="00AA64DB">
            <w:pPr>
              <w:spacing w:after="0" w:line="276" w:lineRule="auto"/>
              <w:jc w:val="right"/>
              <w:rPr>
                <w:rFonts w:ascii="Times New Roman" w:eastAsia="Calibri" w:hAnsi="Times New Roman" w:cs="Times New Roman"/>
                <w:sz w:val="24"/>
                <w:szCs w:val="24"/>
              </w:rPr>
            </w:pPr>
            <w:r w:rsidRPr="00AA64DB">
              <w:rPr>
                <w:rFonts w:ascii="Times New Roman" w:eastAsia="Calibri" w:hAnsi="Times New Roman" w:cs="Times New Roman"/>
                <w:b/>
                <w:sz w:val="24"/>
                <w:szCs w:val="24"/>
              </w:rPr>
              <w:t>Всего:</w:t>
            </w:r>
          </w:p>
        </w:tc>
        <w:tc>
          <w:tcPr>
            <w:tcW w:w="1701" w:type="dxa"/>
          </w:tcPr>
          <w:p w:rsidR="00CB3380" w:rsidRPr="00AA64DB" w:rsidRDefault="00A55C03" w:rsidP="00AA64DB">
            <w:pPr>
              <w:spacing w:after="0" w:line="276" w:lineRule="auto"/>
              <w:jc w:val="center"/>
              <w:rPr>
                <w:rFonts w:ascii="Times New Roman" w:eastAsia="Calibri" w:hAnsi="Times New Roman" w:cs="Times New Roman"/>
                <w:sz w:val="24"/>
                <w:szCs w:val="24"/>
              </w:rPr>
            </w:pPr>
            <w:r>
              <w:rPr>
                <w:rFonts w:ascii="Times New Roman" w:eastAsia="Calibri" w:hAnsi="Times New Roman" w:cs="Times New Roman"/>
                <w:b/>
                <w:sz w:val="24"/>
                <w:szCs w:val="24"/>
              </w:rPr>
              <w:t>98</w:t>
            </w:r>
            <w:r w:rsidR="00CB3380" w:rsidRPr="00AA64DB">
              <w:rPr>
                <w:rFonts w:ascii="Times New Roman" w:eastAsia="Calibri" w:hAnsi="Times New Roman" w:cs="Times New Roman"/>
                <w:b/>
                <w:sz w:val="24"/>
                <w:szCs w:val="24"/>
              </w:rPr>
              <w:t xml:space="preserve"> часов</w:t>
            </w:r>
          </w:p>
        </w:tc>
        <w:tc>
          <w:tcPr>
            <w:tcW w:w="1701" w:type="dxa"/>
          </w:tcPr>
          <w:p w:rsidR="00CB3380" w:rsidRPr="00AA64DB" w:rsidRDefault="00CB3380" w:rsidP="00AA64DB">
            <w:pPr>
              <w:spacing w:after="0" w:line="276" w:lineRule="auto"/>
              <w:jc w:val="center"/>
              <w:rPr>
                <w:rFonts w:ascii="Times New Roman" w:eastAsia="Calibri" w:hAnsi="Times New Roman" w:cs="Times New Roman"/>
                <w:sz w:val="24"/>
                <w:szCs w:val="24"/>
              </w:rPr>
            </w:pPr>
          </w:p>
        </w:tc>
      </w:tr>
    </w:tbl>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Для характеристик уровня освоения учебного материала используются следующие обозначения: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1 – ознакомительный (узнавание ранее изученных объектов, свойств);</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2 – репродуктивный (выполнение деятельности по образцу, инструкции или под руководством);</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3 – продуктивный (планирование и самостоятельное выполнение деятельности, решение проблемных задач).</w:t>
      </w:r>
    </w:p>
    <w:p w:rsidR="00CB3380" w:rsidRPr="00AA64DB" w:rsidRDefault="00CB3380" w:rsidP="00AA64DB">
      <w:pPr>
        <w:spacing w:after="0" w:line="276" w:lineRule="auto"/>
        <w:jc w:val="both"/>
        <w:rPr>
          <w:rFonts w:ascii="Times New Roman" w:eastAsia="Calibri" w:hAnsi="Times New Roman" w:cs="Times New Roman"/>
          <w:sz w:val="24"/>
          <w:szCs w:val="24"/>
        </w:rPr>
        <w:sectPr w:rsidR="00CB3380" w:rsidRPr="00AA64DB" w:rsidSect="00B630FF">
          <w:pgSz w:w="16838" w:h="11906" w:orient="landscape"/>
          <w:pgMar w:top="1134" w:right="851" w:bottom="284" w:left="1134" w:header="709" w:footer="108" w:gutter="0"/>
          <w:cols w:space="708"/>
          <w:titlePg/>
          <w:docGrid w:linePitch="360"/>
        </w:sectPr>
      </w:pP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lastRenderedPageBreak/>
        <w:t>2.3. Темы рефератов</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Организация предпринимательской деятельности. Проблемы ее реализации на современном этапе развития.</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Роль малого бизнеса в развитии экономики РФ (региона, муниципального образования).</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Фискальная (налоговая) политика и ее роль в стабилизации экономики.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Бюджетный дефицит и концепции его регулирования.</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Уровень жизни: понятие и факторы, его определяющие.</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Экономические кризисы в истории России.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Роль денег в развитии общества.</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Центральный банк и его роль.</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Роль ценных бумаг в развитии бизнеса.</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Проблемы вступления России в ВТО.</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Россия на рынке технологий.</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Финансовый кризис 1998 года в России.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Проблемы европейской интеграции: углубление и расширение ЕС.</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Электронные рынки как феномен мировой экономики.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Офшорный бизнес и его роль в экономике России.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Финансовый кризис 2008 года в России.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Внешний долг России и проблемы его урегулирования.</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Мировой опыт свободных экономических зон.</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Возникновение и эволюция денег на Руси.</w:t>
      </w:r>
    </w:p>
    <w:p w:rsidR="00CB3380" w:rsidRPr="00AA64DB" w:rsidRDefault="00CB3380" w:rsidP="00AA64DB">
      <w:pPr>
        <w:numPr>
          <w:ilvl w:val="0"/>
          <w:numId w:val="5"/>
        </w:numPr>
        <w:spacing w:after="0" w:line="276" w:lineRule="auto"/>
        <w:ind w:left="360"/>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Международные валютно-финансовые организации.</w:t>
      </w: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sz w:val="24"/>
          <w:szCs w:val="24"/>
        </w:rPr>
        <w:br w:type="page"/>
      </w:r>
      <w:r w:rsidRPr="00AA64DB">
        <w:rPr>
          <w:rFonts w:ascii="Times New Roman" w:eastAsia="Calibri" w:hAnsi="Times New Roman" w:cs="Times New Roman"/>
          <w:b/>
          <w:sz w:val="24"/>
          <w:szCs w:val="24"/>
        </w:rPr>
        <w:lastRenderedPageBreak/>
        <w:t>3.</w:t>
      </w:r>
      <w:r w:rsidRPr="00AA64DB">
        <w:rPr>
          <w:rFonts w:ascii="Times New Roman" w:eastAsia="Calibri" w:hAnsi="Times New Roman" w:cs="Times New Roman"/>
          <w:b/>
          <w:sz w:val="24"/>
          <w:szCs w:val="24"/>
        </w:rPr>
        <w:tab/>
        <w:t>Условия реализации программы дисциплины</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3.1.</w:t>
      </w:r>
      <w:r w:rsidRPr="00AA64DB">
        <w:rPr>
          <w:rFonts w:ascii="Times New Roman" w:eastAsia="Calibri" w:hAnsi="Times New Roman" w:cs="Times New Roman"/>
          <w:b/>
          <w:sz w:val="24"/>
          <w:szCs w:val="24"/>
        </w:rPr>
        <w:tab/>
        <w:t>Требования к минимальному материально-техническому обеспечению</w:t>
      </w:r>
    </w:p>
    <w:p w:rsidR="00CB3380" w:rsidRPr="00AA64DB" w:rsidRDefault="00CB3380" w:rsidP="00AA64DB">
      <w:pPr>
        <w:spacing w:after="0" w:line="276" w:lineRule="auto"/>
        <w:ind w:firstLine="709"/>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Реализация программы дисциплины требует наличия учебного кабинета экономики.</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Оборудование учебного кабинета:</w:t>
      </w:r>
    </w:p>
    <w:p w:rsidR="00CB3380" w:rsidRPr="00AA64DB" w:rsidRDefault="00CB3380" w:rsidP="00AA64DB">
      <w:pPr>
        <w:numPr>
          <w:ilvl w:val="0"/>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A64DB">
        <w:rPr>
          <w:rFonts w:ascii="Times New Roman" w:eastAsia="Times New Roman" w:hAnsi="Times New Roman" w:cs="Times New Roman"/>
          <w:bCs/>
          <w:sz w:val="24"/>
          <w:szCs w:val="24"/>
          <w:lang w:eastAsia="ru-RU"/>
        </w:rPr>
        <w:t>посадочные места студентов;</w:t>
      </w:r>
    </w:p>
    <w:p w:rsidR="00CB3380" w:rsidRPr="00AA64DB" w:rsidRDefault="00CB3380" w:rsidP="00AA64DB">
      <w:pPr>
        <w:numPr>
          <w:ilvl w:val="0"/>
          <w:numId w:val="1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A64DB">
        <w:rPr>
          <w:rFonts w:ascii="Times New Roman" w:eastAsia="Times New Roman" w:hAnsi="Times New Roman" w:cs="Times New Roman"/>
          <w:bCs/>
          <w:sz w:val="24"/>
          <w:szCs w:val="24"/>
          <w:lang w:eastAsia="ru-RU"/>
        </w:rPr>
        <w:t>рабочее место преподавателя;</w:t>
      </w:r>
    </w:p>
    <w:p w:rsidR="00CB3380" w:rsidRPr="00AA64DB" w:rsidRDefault="00CB3380" w:rsidP="00AA64DB">
      <w:pPr>
        <w:numPr>
          <w:ilvl w:val="0"/>
          <w:numId w:val="1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proofErr w:type="gramStart"/>
      <w:r w:rsidRPr="00AA64DB">
        <w:rPr>
          <w:rFonts w:ascii="Times New Roman" w:eastAsia="Times New Roman" w:hAnsi="Times New Roman" w:cs="Times New Roman"/>
          <w:bCs/>
          <w:sz w:val="24"/>
          <w:szCs w:val="24"/>
          <w:lang w:eastAsia="ru-RU"/>
        </w:rPr>
        <w:t>рабочая  доска</w:t>
      </w:r>
      <w:proofErr w:type="gramEnd"/>
      <w:r w:rsidRPr="00AA64DB">
        <w:rPr>
          <w:rFonts w:ascii="Times New Roman" w:eastAsia="Times New Roman" w:hAnsi="Times New Roman" w:cs="Times New Roman"/>
          <w:bCs/>
          <w:sz w:val="24"/>
          <w:szCs w:val="24"/>
          <w:lang w:eastAsia="ru-RU"/>
        </w:rPr>
        <w:t>;</w:t>
      </w:r>
    </w:p>
    <w:p w:rsidR="00CB3380" w:rsidRPr="00AA64DB" w:rsidRDefault="00CB3380" w:rsidP="00AA64DB">
      <w:pPr>
        <w:numPr>
          <w:ilvl w:val="0"/>
          <w:numId w:val="12"/>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Cs/>
          <w:sz w:val="24"/>
          <w:szCs w:val="24"/>
          <w:lang w:eastAsia="ru-RU"/>
        </w:rPr>
      </w:pPr>
      <w:r w:rsidRPr="00AA64DB">
        <w:rPr>
          <w:rFonts w:ascii="Times New Roman" w:eastAsia="Times New Roman" w:hAnsi="Times New Roman" w:cs="Times New Roman"/>
          <w:bCs/>
          <w:sz w:val="24"/>
          <w:szCs w:val="24"/>
          <w:lang w:eastAsia="ru-RU"/>
        </w:rPr>
        <w:t>наглядные пособия (учебники, терминологические словари разных типов, опорные конспекты-плакаты, стенды, карточки, раздаточный материал, комплекты практических работ).</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Таблицы:</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Графики: кривая спроса, кривая предложения.</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Графики эластичности спроса.</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Основные экономические формулы для расчета: производительности, прибыли, рентабельности, эластичности и др.</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Основные экономические законы: закон спроса, закон предложения, закон стоимости.</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Субъекты рынка (схема).</w:t>
      </w:r>
    </w:p>
    <w:p w:rsidR="00CB3380" w:rsidRPr="00AA64DB" w:rsidRDefault="00CB3380" w:rsidP="00AA64DB">
      <w:pPr>
        <w:numPr>
          <w:ilvl w:val="0"/>
          <w:numId w:val="6"/>
        </w:num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Организационно-правовые формы предприятий (схема).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Учебные видеофильмы:</w:t>
      </w:r>
    </w:p>
    <w:p w:rsidR="00CB3380" w:rsidRPr="00AA64DB" w:rsidRDefault="00CB3380" w:rsidP="00AA64DB">
      <w:pPr>
        <w:tabs>
          <w:tab w:val="left" w:pos="7200"/>
          <w:tab w:val="left" w:pos="8100"/>
          <w:tab w:val="left" w:pos="8280"/>
        </w:tabs>
        <w:spacing w:after="0" w:line="276" w:lineRule="auto"/>
        <w:ind w:right="535"/>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объекты отношений собственности</w:t>
      </w:r>
    </w:p>
    <w:p w:rsidR="00CB3380" w:rsidRPr="00AA64DB" w:rsidRDefault="00CB3380" w:rsidP="00AA64DB">
      <w:pPr>
        <w:tabs>
          <w:tab w:val="left" w:pos="7200"/>
          <w:tab w:val="left" w:pos="8100"/>
          <w:tab w:val="left" w:pos="8280"/>
        </w:tabs>
        <w:spacing w:after="0" w:line="276" w:lineRule="auto"/>
        <w:ind w:right="535"/>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рыночная инфраструктура</w:t>
      </w:r>
    </w:p>
    <w:p w:rsidR="00CB3380" w:rsidRPr="00AA64DB" w:rsidRDefault="00CB3380" w:rsidP="00AA64DB">
      <w:pPr>
        <w:tabs>
          <w:tab w:val="left" w:pos="7200"/>
          <w:tab w:val="left" w:pos="8100"/>
          <w:tab w:val="left" w:pos="8280"/>
        </w:tabs>
        <w:spacing w:after="0" w:line="276" w:lineRule="auto"/>
        <w:ind w:right="535"/>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социально-рыночное хозяйство</w:t>
      </w:r>
    </w:p>
    <w:p w:rsidR="00CB3380" w:rsidRPr="00AA64DB" w:rsidRDefault="00CB3380" w:rsidP="00AA64DB">
      <w:pPr>
        <w:tabs>
          <w:tab w:val="left" w:pos="7200"/>
          <w:tab w:val="left" w:pos="7920"/>
          <w:tab w:val="left" w:pos="8100"/>
        </w:tabs>
        <w:spacing w:after="0" w:line="276" w:lineRule="auto"/>
        <w:ind w:right="-1"/>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xml:space="preserve">- отношения </w:t>
      </w:r>
      <w:proofErr w:type="gramStart"/>
      <w:r w:rsidRPr="00AA64DB">
        <w:rPr>
          <w:rFonts w:ascii="Times New Roman" w:eastAsia="Times New Roman" w:hAnsi="Times New Roman" w:cs="Times New Roman"/>
          <w:sz w:val="24"/>
          <w:szCs w:val="24"/>
          <w:lang w:eastAsia="ru-RU"/>
        </w:rPr>
        <w:t>собственности  и</w:t>
      </w:r>
      <w:proofErr w:type="gramEnd"/>
      <w:r w:rsidRPr="00AA64DB">
        <w:rPr>
          <w:rFonts w:ascii="Times New Roman" w:eastAsia="Times New Roman" w:hAnsi="Times New Roman" w:cs="Times New Roman"/>
          <w:sz w:val="24"/>
          <w:szCs w:val="24"/>
          <w:lang w:eastAsia="ru-RU"/>
        </w:rPr>
        <w:t xml:space="preserve"> организационно-правовые формы предпринимательства</w:t>
      </w:r>
    </w:p>
    <w:p w:rsidR="00CB3380" w:rsidRPr="00AA64DB" w:rsidRDefault="00CB3380" w:rsidP="00AA64DB">
      <w:pPr>
        <w:tabs>
          <w:tab w:val="left" w:pos="7200"/>
          <w:tab w:val="left" w:pos="7920"/>
          <w:tab w:val="left" w:pos="8100"/>
        </w:tabs>
        <w:spacing w:after="0" w:line="276" w:lineRule="auto"/>
        <w:ind w:right="-1"/>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азбука бизнеса</w:t>
      </w:r>
    </w:p>
    <w:p w:rsidR="00CB3380" w:rsidRPr="00AA64DB" w:rsidRDefault="00CB3380" w:rsidP="00AA64DB">
      <w:pPr>
        <w:tabs>
          <w:tab w:val="left" w:pos="7200"/>
          <w:tab w:val="left" w:pos="7920"/>
          <w:tab w:val="left" w:pos="8100"/>
        </w:tabs>
        <w:spacing w:after="0" w:line="276" w:lineRule="auto"/>
        <w:ind w:right="-1"/>
        <w:jc w:val="both"/>
        <w:rPr>
          <w:rFonts w:ascii="Times New Roman" w:eastAsia="Times New Roman" w:hAnsi="Times New Roman" w:cs="Times New Roman"/>
          <w:sz w:val="24"/>
          <w:szCs w:val="24"/>
          <w:lang w:eastAsia="ru-RU"/>
        </w:rPr>
      </w:pPr>
      <w:r w:rsidRPr="00AA64DB">
        <w:rPr>
          <w:rFonts w:ascii="Times New Roman" w:eastAsia="Times New Roman" w:hAnsi="Times New Roman" w:cs="Times New Roman"/>
          <w:sz w:val="24"/>
          <w:szCs w:val="24"/>
          <w:lang w:eastAsia="ru-RU"/>
        </w:rPr>
        <w:t>- досье бизнесмена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Технические средства обучения: персональные компьютеры, телевизор, видеомагнитофон, DVD-проигрыватель, экран, мультимедийный проектор.</w:t>
      </w:r>
    </w:p>
    <w:p w:rsidR="00CB3380" w:rsidRPr="00AA64DB" w:rsidRDefault="00CB3380" w:rsidP="00AA64DB">
      <w:pPr>
        <w:spacing w:after="0" w:line="276" w:lineRule="auto"/>
        <w:jc w:val="both"/>
        <w:rPr>
          <w:rFonts w:ascii="Times New Roman" w:eastAsia="Calibri" w:hAnsi="Times New Roman" w:cs="Times New Roman"/>
          <w:sz w:val="24"/>
          <w:szCs w:val="24"/>
        </w:rPr>
      </w:pP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3.2.</w:t>
      </w:r>
      <w:r w:rsidRPr="00AA64DB">
        <w:rPr>
          <w:rFonts w:ascii="Times New Roman" w:eastAsia="Calibri" w:hAnsi="Times New Roman" w:cs="Times New Roman"/>
          <w:b/>
          <w:sz w:val="24"/>
          <w:szCs w:val="24"/>
        </w:rPr>
        <w:tab/>
        <w:t>Информационное обеспечение обучения</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4B3EFB" w:rsidRPr="00AA64DB" w:rsidRDefault="004B3EFB" w:rsidP="00AA64D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color w:val="auto"/>
          <w:sz w:val="24"/>
          <w:szCs w:val="24"/>
        </w:rPr>
      </w:pPr>
    </w:p>
    <w:p w:rsidR="004B3EFB" w:rsidRPr="00AA64DB" w:rsidRDefault="004B3EFB"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
          <w:bCs/>
          <w:sz w:val="24"/>
          <w:szCs w:val="24"/>
        </w:rPr>
      </w:pPr>
      <w:r w:rsidRPr="00AA64DB">
        <w:rPr>
          <w:rFonts w:ascii="Times New Roman" w:hAnsi="Times New Roman" w:cs="Times New Roman"/>
          <w:b/>
          <w:bCs/>
          <w:sz w:val="24"/>
          <w:szCs w:val="24"/>
        </w:rPr>
        <w:t>Перечень рекомендуемых учебных изданий, Интернет-ресурсов, дополнительной литературы</w:t>
      </w:r>
    </w:p>
    <w:p w:rsidR="004B3EFB" w:rsidRPr="00AA64DB" w:rsidRDefault="004B3EFB"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color w:val="000000"/>
          <w:sz w:val="24"/>
          <w:szCs w:val="24"/>
        </w:rPr>
      </w:pPr>
      <w:r w:rsidRPr="00AA64DB">
        <w:rPr>
          <w:rFonts w:ascii="Times New Roman" w:hAnsi="Times New Roman" w:cs="Times New Roman"/>
          <w:bCs/>
          <w:sz w:val="24"/>
          <w:szCs w:val="24"/>
        </w:rPr>
        <w:t>Основные источники:</w:t>
      </w:r>
    </w:p>
    <w:p w:rsidR="004B3EFB" w:rsidRPr="00AA64DB" w:rsidRDefault="004B3EFB" w:rsidP="00AA64DB">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roofErr w:type="spellStart"/>
      <w:r w:rsidRPr="00AA64DB">
        <w:rPr>
          <w:rFonts w:ascii="Times New Roman" w:hAnsi="Times New Roman" w:cs="Times New Roman"/>
          <w:bCs/>
          <w:sz w:val="24"/>
          <w:szCs w:val="24"/>
        </w:rPr>
        <w:t>И.В.Липсиц</w:t>
      </w:r>
      <w:proofErr w:type="spellEnd"/>
      <w:r w:rsidRPr="00AA64DB">
        <w:rPr>
          <w:rFonts w:ascii="Times New Roman" w:hAnsi="Times New Roman" w:cs="Times New Roman"/>
          <w:bCs/>
          <w:sz w:val="24"/>
          <w:szCs w:val="24"/>
        </w:rPr>
        <w:t xml:space="preserve"> «Экономика», учебник издательство ВИТА, Москва, 2010 г. </w:t>
      </w:r>
    </w:p>
    <w:p w:rsidR="004B3EFB" w:rsidRPr="00AA64DB" w:rsidRDefault="004B3EFB" w:rsidP="00AA64DB">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roofErr w:type="spellStart"/>
      <w:r w:rsidRPr="00AA64DB">
        <w:rPr>
          <w:rFonts w:ascii="Times New Roman" w:hAnsi="Times New Roman" w:cs="Times New Roman"/>
          <w:bCs/>
          <w:sz w:val="24"/>
          <w:szCs w:val="24"/>
        </w:rPr>
        <w:t>Л.Н.Череданова</w:t>
      </w:r>
      <w:proofErr w:type="spellEnd"/>
      <w:r w:rsidRPr="00AA64DB">
        <w:rPr>
          <w:rFonts w:ascii="Times New Roman" w:hAnsi="Times New Roman" w:cs="Times New Roman"/>
          <w:bCs/>
          <w:sz w:val="24"/>
          <w:szCs w:val="24"/>
        </w:rPr>
        <w:t xml:space="preserve"> «Основы экономики и предпринимательства: учебник для учащихся учреждений </w:t>
      </w:r>
      <w:proofErr w:type="spellStart"/>
      <w:proofErr w:type="gramStart"/>
      <w:r w:rsidRPr="00AA64DB">
        <w:rPr>
          <w:rFonts w:ascii="Times New Roman" w:hAnsi="Times New Roman" w:cs="Times New Roman"/>
          <w:bCs/>
          <w:sz w:val="24"/>
          <w:szCs w:val="24"/>
        </w:rPr>
        <w:t>нач.проф</w:t>
      </w:r>
      <w:proofErr w:type="gramEnd"/>
      <w:r w:rsidRPr="00AA64DB">
        <w:rPr>
          <w:rFonts w:ascii="Times New Roman" w:hAnsi="Times New Roman" w:cs="Times New Roman"/>
          <w:bCs/>
          <w:sz w:val="24"/>
          <w:szCs w:val="24"/>
        </w:rPr>
        <w:t>.образования</w:t>
      </w:r>
      <w:proofErr w:type="spellEnd"/>
      <w:r w:rsidRPr="00AA64DB">
        <w:rPr>
          <w:rFonts w:ascii="Times New Roman" w:hAnsi="Times New Roman" w:cs="Times New Roman"/>
          <w:bCs/>
          <w:sz w:val="24"/>
          <w:szCs w:val="24"/>
        </w:rPr>
        <w:t>, М.: Издательский центр «Академия», 2013.</w:t>
      </w:r>
    </w:p>
    <w:p w:rsidR="004B3EFB" w:rsidRPr="00AA64DB" w:rsidRDefault="004B3EFB" w:rsidP="00AA64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cs="Times New Roman"/>
          <w:bCs/>
          <w:sz w:val="24"/>
          <w:szCs w:val="24"/>
        </w:rPr>
      </w:pPr>
      <w:r w:rsidRPr="00AA64DB">
        <w:rPr>
          <w:rFonts w:ascii="Times New Roman" w:hAnsi="Times New Roman" w:cs="Times New Roman"/>
          <w:bCs/>
          <w:sz w:val="24"/>
          <w:szCs w:val="24"/>
        </w:rPr>
        <w:t xml:space="preserve">Дополнительные источники: </w:t>
      </w:r>
    </w:p>
    <w:p w:rsidR="004B3EFB" w:rsidRPr="00AA64DB" w:rsidRDefault="004B3EFB" w:rsidP="00AA64DB">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A64DB">
        <w:rPr>
          <w:rFonts w:ascii="Times New Roman" w:hAnsi="Times New Roman" w:cs="Times New Roman"/>
          <w:bCs/>
          <w:sz w:val="24"/>
          <w:szCs w:val="24"/>
        </w:rPr>
        <w:t>Н.Н.Думная «Интернет и экономика», учебное пособие, М.: Интеллект-Центр, 2010.</w:t>
      </w:r>
    </w:p>
    <w:p w:rsidR="004B3EFB" w:rsidRPr="00AA64DB" w:rsidRDefault="004B3EFB" w:rsidP="00AA64DB">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sidRPr="00AA64DB">
        <w:rPr>
          <w:rFonts w:ascii="Times New Roman" w:hAnsi="Times New Roman" w:cs="Times New Roman"/>
          <w:bCs/>
          <w:sz w:val="24"/>
          <w:szCs w:val="24"/>
        </w:rPr>
        <w:t>В.Г.Губарев «Основы экономики и предпринимательство, учебное пособие, издательство «Феникс», Москва, 2010 г.</w:t>
      </w:r>
    </w:p>
    <w:p w:rsidR="004B3EFB" w:rsidRPr="00AA64DB" w:rsidRDefault="004B3EFB" w:rsidP="00AA64DB">
      <w:pPr>
        <w:spacing w:line="276" w:lineRule="auto"/>
        <w:jc w:val="both"/>
        <w:rPr>
          <w:rFonts w:ascii="Times New Roman" w:eastAsia="Calibri" w:hAnsi="Times New Roman" w:cs="Times New Roman"/>
          <w:i/>
          <w:sz w:val="24"/>
          <w:szCs w:val="24"/>
        </w:rPr>
      </w:pPr>
      <w:r w:rsidRPr="00AA64DB">
        <w:rPr>
          <w:rFonts w:ascii="Times New Roman" w:eastAsia="Calibri" w:hAnsi="Times New Roman" w:cs="Times New Roman"/>
          <w:i/>
          <w:sz w:val="24"/>
          <w:szCs w:val="24"/>
        </w:rPr>
        <w:t>Онлайн-источники:</w:t>
      </w:r>
    </w:p>
    <w:p w:rsidR="004B3EFB" w:rsidRPr="00AA64DB" w:rsidRDefault="00CD013B"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lang w:eastAsia="ru-RU"/>
        </w:rPr>
      </w:pPr>
      <w:hyperlink r:id="rId14" w:history="1">
        <w:r w:rsidR="004B3EFB" w:rsidRPr="00AA64DB">
          <w:rPr>
            <w:rStyle w:val="a8"/>
            <w:rFonts w:ascii="Times New Roman" w:eastAsia="Times New Roman" w:hAnsi="Times New Roman" w:cs="Times New Roman"/>
            <w:color w:val="auto"/>
            <w:sz w:val="24"/>
            <w:szCs w:val="24"/>
            <w:u w:val="none"/>
          </w:rPr>
          <w:t>http://economics.boom.ru/</w:t>
        </w:r>
      </w:hyperlink>
      <w:r w:rsidR="004B3EFB" w:rsidRPr="00AA64DB">
        <w:rPr>
          <w:rFonts w:ascii="Times New Roman" w:eastAsia="Times New Roman" w:hAnsi="Times New Roman" w:cs="Times New Roman"/>
          <w:sz w:val="24"/>
          <w:szCs w:val="24"/>
        </w:rPr>
        <w:t> – материалы по экономике отраслевых рынков.</w:t>
      </w:r>
    </w:p>
    <w:p w:rsidR="004B3EFB" w:rsidRPr="00AA64DB" w:rsidRDefault="00CD013B"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5" w:history="1">
        <w:r w:rsidR="004B3EFB" w:rsidRPr="00AA64DB">
          <w:rPr>
            <w:rStyle w:val="a8"/>
            <w:rFonts w:ascii="Times New Roman" w:eastAsia="Times New Roman" w:hAnsi="Times New Roman" w:cs="Times New Roman"/>
            <w:color w:val="auto"/>
            <w:sz w:val="24"/>
            <w:szCs w:val="24"/>
            <w:u w:val="none"/>
          </w:rPr>
          <w:t>http://gallery.economicus.ru</w:t>
        </w:r>
      </w:hyperlink>
      <w:r w:rsidR="004B3EFB" w:rsidRPr="00AA64DB">
        <w:rPr>
          <w:rFonts w:ascii="Times New Roman" w:eastAsia="Times New Roman" w:hAnsi="Times New Roman" w:cs="Times New Roman"/>
          <w:sz w:val="24"/>
          <w:szCs w:val="24"/>
        </w:rPr>
        <w:t>  – материалы об экономистах и направлениях экономической теории.</w:t>
      </w:r>
    </w:p>
    <w:p w:rsidR="004B3EFB" w:rsidRPr="00AA64DB" w:rsidRDefault="00CD013B"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6" w:history="1">
        <w:r w:rsidR="004B3EFB" w:rsidRPr="00AA64DB">
          <w:rPr>
            <w:rStyle w:val="a8"/>
            <w:rFonts w:ascii="Times New Roman" w:eastAsia="Times New Roman" w:hAnsi="Times New Roman" w:cs="Times New Roman"/>
            <w:color w:val="auto"/>
            <w:sz w:val="24"/>
            <w:szCs w:val="24"/>
            <w:u w:val="none"/>
          </w:rPr>
          <w:t>http://www.economy.gov.ru</w:t>
        </w:r>
      </w:hyperlink>
      <w:r w:rsidR="004B3EFB" w:rsidRPr="00AA64DB">
        <w:rPr>
          <w:rFonts w:ascii="Times New Roman" w:eastAsia="Times New Roman" w:hAnsi="Times New Roman" w:cs="Times New Roman"/>
          <w:sz w:val="24"/>
          <w:szCs w:val="24"/>
        </w:rPr>
        <w:t> – Министерство экономического развития и торговли Российской федерации.</w:t>
      </w:r>
    </w:p>
    <w:p w:rsidR="004B3EFB" w:rsidRPr="00AA64DB" w:rsidRDefault="00CD013B"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7" w:history="1">
        <w:r w:rsidR="004B3EFB" w:rsidRPr="00AA64DB">
          <w:rPr>
            <w:rStyle w:val="a8"/>
            <w:rFonts w:ascii="Times New Roman" w:eastAsia="Times New Roman" w:hAnsi="Times New Roman" w:cs="Times New Roman"/>
            <w:color w:val="auto"/>
            <w:sz w:val="24"/>
            <w:szCs w:val="24"/>
            <w:u w:val="none"/>
          </w:rPr>
          <w:t>http://www.ecsocman.edu.ru</w:t>
        </w:r>
      </w:hyperlink>
      <w:r w:rsidR="004B3EFB" w:rsidRPr="00AA64DB">
        <w:rPr>
          <w:rFonts w:ascii="Times New Roman" w:eastAsia="Times New Roman" w:hAnsi="Times New Roman" w:cs="Times New Roman"/>
          <w:sz w:val="24"/>
          <w:szCs w:val="24"/>
        </w:rPr>
        <w:t> – Федеральный образовательный портал – ЭКОНОМИКА, СОЦИОЛОГИЯ, МЕНЕДЖМЕНТ – учебные материалы.</w:t>
      </w:r>
    </w:p>
    <w:p w:rsidR="004B3EFB" w:rsidRPr="00AA64DB" w:rsidRDefault="00CD013B"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8" w:history="1">
        <w:r w:rsidR="004B3EFB" w:rsidRPr="00AA64DB">
          <w:rPr>
            <w:rStyle w:val="a8"/>
            <w:rFonts w:ascii="Times New Roman" w:eastAsia="Times New Roman" w:hAnsi="Times New Roman" w:cs="Times New Roman"/>
            <w:color w:val="auto"/>
            <w:sz w:val="24"/>
            <w:szCs w:val="24"/>
            <w:u w:val="none"/>
          </w:rPr>
          <w:t>http://www.hse.ru</w:t>
        </w:r>
      </w:hyperlink>
      <w:r w:rsidR="004B3EFB" w:rsidRPr="00AA64DB">
        <w:rPr>
          <w:rFonts w:ascii="Times New Roman" w:eastAsia="Times New Roman" w:hAnsi="Times New Roman" w:cs="Times New Roman"/>
          <w:sz w:val="24"/>
          <w:szCs w:val="24"/>
        </w:rPr>
        <w:t>  – Государственный университет Высшая школа экономики</w:t>
      </w:r>
    </w:p>
    <w:p w:rsidR="004B3EFB" w:rsidRPr="00AA64DB" w:rsidRDefault="00CD013B" w:rsidP="00AA64DB">
      <w:pPr>
        <w:numPr>
          <w:ilvl w:val="0"/>
          <w:numId w:val="19"/>
        </w:numPr>
        <w:shd w:val="clear" w:color="auto" w:fill="FFFFFF"/>
        <w:spacing w:after="200" w:line="276" w:lineRule="auto"/>
        <w:ind w:right="225"/>
        <w:rPr>
          <w:rFonts w:ascii="Times New Roman" w:eastAsia="Times New Roman" w:hAnsi="Times New Roman" w:cs="Times New Roman"/>
          <w:sz w:val="24"/>
          <w:szCs w:val="24"/>
        </w:rPr>
      </w:pPr>
      <w:hyperlink r:id="rId19" w:history="1">
        <w:r w:rsidR="004B3EFB" w:rsidRPr="00AA64DB">
          <w:rPr>
            <w:rStyle w:val="a8"/>
            <w:rFonts w:ascii="Times New Roman" w:eastAsia="Times New Roman" w:hAnsi="Times New Roman" w:cs="Times New Roman"/>
            <w:color w:val="auto"/>
            <w:sz w:val="24"/>
            <w:szCs w:val="24"/>
            <w:u w:val="none"/>
          </w:rPr>
          <w:t>http://www.libertarium.ru</w:t>
        </w:r>
      </w:hyperlink>
      <w:r w:rsidR="004B3EFB" w:rsidRPr="00AA64DB">
        <w:rPr>
          <w:rFonts w:ascii="Times New Roman" w:eastAsia="Times New Roman" w:hAnsi="Times New Roman" w:cs="Times New Roman"/>
          <w:sz w:val="24"/>
          <w:szCs w:val="24"/>
        </w:rPr>
        <w:t> – материалы по экономической теории.</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center"/>
        <w:rPr>
          <w:rFonts w:ascii="Times New Roman" w:eastAsia="Calibri" w:hAnsi="Times New Roman" w:cs="Times New Roman"/>
          <w:b/>
          <w:sz w:val="24"/>
          <w:szCs w:val="24"/>
        </w:rPr>
      </w:pPr>
      <w:r w:rsidRPr="00AA64DB">
        <w:rPr>
          <w:rFonts w:ascii="Times New Roman" w:eastAsia="Calibri" w:hAnsi="Times New Roman" w:cs="Times New Roman"/>
          <w:b/>
          <w:sz w:val="24"/>
          <w:szCs w:val="24"/>
        </w:rPr>
        <w:t>4 Контроль и оценка результатов освоения дисциплины</w:t>
      </w:r>
    </w:p>
    <w:p w:rsidR="00CB3380" w:rsidRPr="00AA64DB" w:rsidRDefault="00CB3380" w:rsidP="00AA64DB">
      <w:pPr>
        <w:spacing w:after="0" w:line="276" w:lineRule="auto"/>
        <w:jc w:val="both"/>
        <w:rPr>
          <w:rFonts w:ascii="Times New Roman" w:eastAsia="Calibri" w:hAnsi="Times New Roman" w:cs="Times New Roman"/>
          <w:b/>
          <w:sz w:val="24"/>
          <w:szCs w:val="24"/>
        </w:rPr>
      </w:pP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Контроль результатов освоения дисциплины осуществляется в процессе: </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текущего контроля</w:t>
      </w:r>
      <w:r w:rsidRPr="00AA64DB">
        <w:rPr>
          <w:rFonts w:ascii="Times New Roman" w:eastAsia="Calibri" w:hAnsi="Times New Roman" w:cs="Times New Roman"/>
          <w:sz w:val="24"/>
          <w:szCs w:val="24"/>
        </w:rPr>
        <w:t xml:space="preserve"> в форме практических работ, </w:t>
      </w:r>
      <w:proofErr w:type="gramStart"/>
      <w:r w:rsidRPr="00AA64DB">
        <w:rPr>
          <w:rFonts w:ascii="Times New Roman" w:eastAsia="Calibri" w:hAnsi="Times New Roman" w:cs="Times New Roman"/>
          <w:sz w:val="24"/>
          <w:szCs w:val="24"/>
        </w:rPr>
        <w:t>выполнения  индивидуальных</w:t>
      </w:r>
      <w:proofErr w:type="gramEnd"/>
      <w:r w:rsidRPr="00AA64DB">
        <w:rPr>
          <w:rFonts w:ascii="Times New Roman" w:eastAsia="Calibri" w:hAnsi="Times New Roman" w:cs="Times New Roman"/>
          <w:sz w:val="24"/>
          <w:szCs w:val="24"/>
        </w:rPr>
        <w:t xml:space="preserve"> и творческих заданий, исследовательских работ (рефератов, сообщений);</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рубежного контроля</w:t>
      </w:r>
      <w:r w:rsidRPr="00AA64DB">
        <w:rPr>
          <w:rFonts w:ascii="Times New Roman" w:eastAsia="Calibri" w:hAnsi="Times New Roman" w:cs="Times New Roman"/>
          <w:sz w:val="24"/>
          <w:szCs w:val="24"/>
        </w:rPr>
        <w:t xml:space="preserve"> в форме контрольных работ (обязательных, </w:t>
      </w:r>
      <w:proofErr w:type="spellStart"/>
      <w:r w:rsidRPr="00AA64DB">
        <w:rPr>
          <w:rFonts w:ascii="Times New Roman" w:eastAsia="Calibri" w:hAnsi="Times New Roman" w:cs="Times New Roman"/>
          <w:sz w:val="24"/>
          <w:szCs w:val="24"/>
        </w:rPr>
        <w:t>срезовых</w:t>
      </w:r>
      <w:proofErr w:type="spellEnd"/>
      <w:r w:rsidRPr="00AA64DB">
        <w:rPr>
          <w:rFonts w:ascii="Times New Roman" w:eastAsia="Calibri" w:hAnsi="Times New Roman" w:cs="Times New Roman"/>
          <w:sz w:val="24"/>
          <w:szCs w:val="24"/>
        </w:rPr>
        <w:t>), самостоятельных работ, тестирования;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итогового контроля</w:t>
      </w:r>
      <w:r w:rsidRPr="00AA64DB">
        <w:rPr>
          <w:rFonts w:ascii="Times New Roman" w:eastAsia="Calibri" w:hAnsi="Times New Roman" w:cs="Times New Roman"/>
          <w:sz w:val="24"/>
          <w:szCs w:val="24"/>
        </w:rPr>
        <w:t xml:space="preserve"> в форме зачета.</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Сообщение, реферат – основные форма проверки умения правильно и последовательно излагать мысли, уровня экономической подготовки учащихся.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 помощью, сообщения и реферата проверяются:</w:t>
      </w:r>
    </w:p>
    <w:p w:rsidR="00CB3380" w:rsidRPr="00AA64DB" w:rsidRDefault="00CB3380" w:rsidP="00AA64DB">
      <w:pPr>
        <w:numPr>
          <w:ilvl w:val="0"/>
          <w:numId w:val="9"/>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умение раскрыть тему;</w:t>
      </w:r>
    </w:p>
    <w:p w:rsidR="00CB3380" w:rsidRPr="00AA64DB" w:rsidRDefault="00CB3380" w:rsidP="00AA64DB">
      <w:pPr>
        <w:numPr>
          <w:ilvl w:val="0"/>
          <w:numId w:val="9"/>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умение использовать полученные экономические знания в соответствии с темой;</w:t>
      </w:r>
    </w:p>
    <w:p w:rsidR="00CB3380" w:rsidRPr="00AA64DB" w:rsidRDefault="00CB3380" w:rsidP="00AA64DB">
      <w:pPr>
        <w:numPr>
          <w:ilvl w:val="0"/>
          <w:numId w:val="9"/>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соблюдение экономических принципов и законов при анализе и расчетах.</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Содержание сообщения, реферата оценивается по следующим критериям:</w:t>
      </w:r>
    </w:p>
    <w:p w:rsidR="00CB3380" w:rsidRPr="00AA64DB" w:rsidRDefault="00CB3380" w:rsidP="00AA64DB">
      <w:pPr>
        <w:numPr>
          <w:ilvl w:val="1"/>
          <w:numId w:val="10"/>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соответствие работы ученика теме и основной мысли;</w:t>
      </w:r>
    </w:p>
    <w:p w:rsidR="00CB3380" w:rsidRPr="00AA64DB" w:rsidRDefault="00CB3380" w:rsidP="00AA64DB">
      <w:pPr>
        <w:numPr>
          <w:ilvl w:val="1"/>
          <w:numId w:val="10"/>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полнота раскрытия темы;</w:t>
      </w:r>
    </w:p>
    <w:p w:rsidR="00CB3380" w:rsidRPr="00AA64DB" w:rsidRDefault="00CB3380" w:rsidP="00AA64DB">
      <w:pPr>
        <w:numPr>
          <w:ilvl w:val="1"/>
          <w:numId w:val="10"/>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правильность фактического материала;</w:t>
      </w:r>
    </w:p>
    <w:p w:rsidR="00CB3380" w:rsidRPr="00AA64DB" w:rsidRDefault="00CB3380" w:rsidP="00AA64DB">
      <w:pPr>
        <w:numPr>
          <w:ilvl w:val="1"/>
          <w:numId w:val="10"/>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последовательность изложения.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При оценке речевого оформления учитывается:</w:t>
      </w:r>
    </w:p>
    <w:p w:rsidR="00CB3380" w:rsidRPr="00AA64DB" w:rsidRDefault="00CB3380" w:rsidP="00AA64DB">
      <w:pPr>
        <w:numPr>
          <w:ilvl w:val="0"/>
          <w:numId w:val="11"/>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разнообразие использованных источников;</w:t>
      </w:r>
    </w:p>
    <w:p w:rsidR="00CB3380" w:rsidRPr="00AA64DB" w:rsidRDefault="00CB3380" w:rsidP="00AA64DB">
      <w:pPr>
        <w:numPr>
          <w:ilvl w:val="0"/>
          <w:numId w:val="11"/>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последовательность и структура изложения материала;</w:t>
      </w:r>
    </w:p>
    <w:p w:rsidR="00CB3380" w:rsidRPr="00AA64DB" w:rsidRDefault="00CB3380" w:rsidP="00AA64DB">
      <w:pPr>
        <w:numPr>
          <w:ilvl w:val="0"/>
          <w:numId w:val="11"/>
        </w:numPr>
        <w:spacing w:after="0" w:line="276" w:lineRule="auto"/>
        <w:ind w:left="426"/>
        <w:jc w:val="both"/>
        <w:rPr>
          <w:rFonts w:ascii="Times New Roman" w:eastAsia="Calibri" w:hAnsi="Times New Roman" w:cs="Times New Roman"/>
          <w:sz w:val="24"/>
          <w:szCs w:val="24"/>
        </w:rPr>
      </w:pPr>
      <w:r w:rsidRPr="00AA64DB">
        <w:rPr>
          <w:rFonts w:ascii="Times New Roman" w:eastAsia="Calibri" w:hAnsi="Times New Roman" w:cs="Times New Roman"/>
          <w:sz w:val="24"/>
          <w:szCs w:val="24"/>
        </w:rPr>
        <w:t>число неточностей в работе.</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Оценка результатов</w:t>
      </w:r>
      <w:r w:rsidRPr="00AA64DB">
        <w:rPr>
          <w:rFonts w:ascii="Times New Roman" w:eastAsia="Calibri" w:hAnsi="Times New Roman" w:cs="Times New Roman"/>
          <w:sz w:val="24"/>
          <w:szCs w:val="24"/>
        </w:rPr>
        <w:t xml:space="preserve"> обучения осуществляется как на основе традиционной, так и </w:t>
      </w:r>
      <w:proofErr w:type="spellStart"/>
      <w:r w:rsidRPr="00AA64DB">
        <w:rPr>
          <w:rFonts w:ascii="Times New Roman" w:eastAsia="Calibri" w:hAnsi="Times New Roman" w:cs="Times New Roman"/>
          <w:sz w:val="24"/>
          <w:szCs w:val="24"/>
        </w:rPr>
        <w:t>балльно</w:t>
      </w:r>
      <w:proofErr w:type="spellEnd"/>
      <w:r w:rsidRPr="00AA64DB">
        <w:rPr>
          <w:rFonts w:ascii="Times New Roman" w:eastAsia="Calibri" w:hAnsi="Times New Roman" w:cs="Times New Roman"/>
          <w:sz w:val="24"/>
          <w:szCs w:val="24"/>
        </w:rPr>
        <w:t>-рейтинговой системы.</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Результаты обучения</w:t>
      </w:r>
      <w:r w:rsidRPr="00AA64DB">
        <w:rPr>
          <w:rFonts w:ascii="Times New Roman" w:eastAsia="Calibri" w:hAnsi="Times New Roman" w:cs="Times New Roman"/>
          <w:sz w:val="24"/>
          <w:szCs w:val="24"/>
        </w:rPr>
        <w:t xml:space="preserve"> (освоенные умения, усвоенные знания):</w:t>
      </w:r>
    </w:p>
    <w:p w:rsidR="00CB3380" w:rsidRPr="00AA64DB" w:rsidRDefault="00CB3380" w:rsidP="00AA64DB">
      <w:pPr>
        <w:spacing w:after="0" w:line="276" w:lineRule="auto"/>
        <w:jc w:val="both"/>
        <w:rPr>
          <w:rFonts w:ascii="Times New Roman" w:eastAsia="Calibri" w:hAnsi="Times New Roman" w:cs="Times New Roman"/>
          <w:b/>
          <w:sz w:val="24"/>
          <w:szCs w:val="24"/>
        </w:rPr>
      </w:pPr>
      <w:r w:rsidRPr="00AA64DB">
        <w:rPr>
          <w:rFonts w:ascii="Times New Roman" w:eastAsia="Calibri" w:hAnsi="Times New Roman" w:cs="Times New Roman"/>
          <w:b/>
          <w:sz w:val="24"/>
          <w:szCs w:val="24"/>
        </w:rPr>
        <w:t xml:space="preserve">усвоенные знания: </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действующие законодательные и нормативные акты, регулирующие производственно-хозяйственную деятельность;</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технико-экономические показатели деятельности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методики расчета основных технико-экономических показателей деятельности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методы управления основными и оборотными средствами и оценки их эффективного использования;</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lastRenderedPageBreak/>
        <w:t>механизмы ценообразования на продукцию, формы оплаты труда в современных условиях;</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принципы построения экономической системы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основы маркетинговой деятельности;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основы организации работы коллектива исполнителей;</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особенности менеджмента в области профессиональной деятельности;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общую производственную и организационную структуру организации;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современное состояние и перспективы развития отрасли, организацию хозяйствующих субъектов в рыночной экономике;</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общие положения экономической теории;</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закономерности формирования совокупного спроса и совокупного предложения на товары и факторы производства;</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способы экономии ресурсов;</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формы организации и оплаты труда;</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основные единицы экономики, их признаки и взаимосвязь;</w:t>
      </w:r>
    </w:p>
    <w:p w:rsidR="00CB3380" w:rsidRPr="00AA64DB" w:rsidRDefault="00CB3380" w:rsidP="00AA64DB">
      <w:pPr>
        <w:numPr>
          <w:ilvl w:val="0"/>
          <w:numId w:val="2"/>
        </w:numPr>
        <w:spacing w:after="0" w:line="276" w:lineRule="auto"/>
        <w:ind w:left="284"/>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структуру регулирования международной экономики, принципов ее формирования, тенденций развития и пути совершенствования;</w:t>
      </w:r>
    </w:p>
    <w:p w:rsidR="00CB3380" w:rsidRPr="00AA64DB" w:rsidRDefault="00CB3380" w:rsidP="00AA64DB">
      <w:pPr>
        <w:spacing w:after="0" w:line="276" w:lineRule="auto"/>
        <w:jc w:val="both"/>
        <w:rPr>
          <w:rFonts w:ascii="Times New Roman" w:eastAsia="Calibri" w:hAnsi="Times New Roman" w:cs="Times New Roman"/>
          <w:sz w:val="24"/>
          <w:szCs w:val="24"/>
        </w:rPr>
      </w:pPr>
      <w:r w:rsidRPr="00AA64DB">
        <w:rPr>
          <w:rFonts w:ascii="Times New Roman" w:eastAsia="Calibri" w:hAnsi="Times New Roman" w:cs="Times New Roman"/>
          <w:b/>
          <w:sz w:val="24"/>
          <w:szCs w:val="24"/>
        </w:rPr>
        <w:t>освоенные умения</w:t>
      </w:r>
      <w:r w:rsidRPr="00AA64DB">
        <w:rPr>
          <w:rFonts w:ascii="Times New Roman" w:eastAsia="Calibri" w:hAnsi="Times New Roman" w:cs="Times New Roman"/>
          <w:sz w:val="24"/>
          <w:szCs w:val="24"/>
        </w:rPr>
        <w:t xml:space="preserve">: </w:t>
      </w:r>
      <w:r w:rsidRPr="00AA64DB">
        <w:rPr>
          <w:rFonts w:ascii="Times New Roman" w:eastAsia="Calibri" w:hAnsi="Times New Roman" w:cs="Times New Roman"/>
          <w:sz w:val="24"/>
          <w:szCs w:val="24"/>
        </w:rPr>
        <w:tab/>
      </w:r>
    </w:p>
    <w:p w:rsidR="00CB3380" w:rsidRPr="00AA64DB" w:rsidRDefault="00CB3380" w:rsidP="00AA64DB">
      <w:pPr>
        <w:numPr>
          <w:ilvl w:val="1"/>
          <w:numId w:val="8"/>
        </w:numPr>
        <w:tabs>
          <w:tab w:val="left" w:pos="993"/>
        </w:tabs>
        <w:spacing w:after="0" w:line="276" w:lineRule="auto"/>
        <w:ind w:left="142" w:firstLine="567"/>
        <w:jc w:val="both"/>
        <w:outlineLvl w:val="3"/>
        <w:rPr>
          <w:rFonts w:ascii="Times New Roman" w:eastAsia="Calibri" w:hAnsi="Times New Roman" w:cs="Times New Roman"/>
          <w:sz w:val="24"/>
          <w:szCs w:val="24"/>
        </w:rPr>
      </w:pPr>
      <w:r w:rsidRPr="00AA64DB">
        <w:rPr>
          <w:rFonts w:ascii="Times New Roman" w:eastAsia="Calibri" w:hAnsi="Times New Roman" w:cs="Times New Roman"/>
          <w:sz w:val="24"/>
          <w:szCs w:val="24"/>
        </w:rPr>
        <w:t>уметь приводить примеры: факторов производства и факторных доходов, общественных благ, российских предприятий разных организационных форм, глобальных экономических проблем;</w:t>
      </w:r>
    </w:p>
    <w:p w:rsidR="00CB3380" w:rsidRPr="00AA64DB" w:rsidRDefault="00CB3380" w:rsidP="00AA64DB">
      <w:pPr>
        <w:numPr>
          <w:ilvl w:val="1"/>
          <w:numId w:val="8"/>
        </w:numPr>
        <w:tabs>
          <w:tab w:val="left" w:pos="993"/>
        </w:tabs>
        <w:spacing w:after="0" w:line="276" w:lineRule="auto"/>
        <w:ind w:left="142" w:firstLine="567"/>
        <w:jc w:val="both"/>
        <w:outlineLvl w:val="3"/>
        <w:rPr>
          <w:rFonts w:ascii="Times New Roman" w:eastAsia="Calibri" w:hAnsi="Times New Roman" w:cs="Times New Roman"/>
          <w:sz w:val="24"/>
          <w:szCs w:val="24"/>
        </w:rPr>
      </w:pPr>
      <w:r w:rsidRPr="00AA64DB">
        <w:rPr>
          <w:rFonts w:ascii="Times New Roman" w:eastAsia="Calibri" w:hAnsi="Times New Roman" w:cs="Times New Roman"/>
          <w:sz w:val="24"/>
          <w:szCs w:val="24"/>
        </w:rPr>
        <w:t>уметь описывать: действие рыночного механизма, основные формы заработной платы и стимулирования труда, инфляцию, основные статьи госбюджета России, экономический рост, глобализацию мировой экономики;</w:t>
      </w:r>
    </w:p>
    <w:p w:rsidR="00CB3380" w:rsidRPr="00AA64DB" w:rsidRDefault="00CB3380" w:rsidP="00AA64DB">
      <w:pPr>
        <w:numPr>
          <w:ilvl w:val="1"/>
          <w:numId w:val="8"/>
        </w:numPr>
        <w:tabs>
          <w:tab w:val="left" w:pos="993"/>
        </w:tabs>
        <w:spacing w:after="0" w:line="276" w:lineRule="auto"/>
        <w:ind w:left="142" w:firstLine="567"/>
        <w:jc w:val="both"/>
        <w:outlineLvl w:val="3"/>
        <w:rPr>
          <w:rFonts w:ascii="Times New Roman" w:eastAsia="Calibri" w:hAnsi="Times New Roman" w:cs="Times New Roman"/>
          <w:sz w:val="24"/>
          <w:szCs w:val="24"/>
        </w:rPr>
      </w:pPr>
      <w:r w:rsidRPr="00AA64DB">
        <w:rPr>
          <w:rFonts w:ascii="Times New Roman" w:eastAsia="Calibri" w:hAnsi="Times New Roman" w:cs="Times New Roman"/>
          <w:sz w:val="24"/>
          <w:szCs w:val="24"/>
        </w:rPr>
        <w:t xml:space="preserve">уметь объяснять: </w:t>
      </w:r>
      <w:proofErr w:type="spellStart"/>
      <w:r w:rsidRPr="00AA64DB">
        <w:rPr>
          <w:rFonts w:ascii="Times New Roman" w:eastAsia="Calibri" w:hAnsi="Times New Roman" w:cs="Times New Roman"/>
          <w:sz w:val="24"/>
          <w:szCs w:val="24"/>
        </w:rPr>
        <w:t>взаимовыгодность</w:t>
      </w:r>
      <w:proofErr w:type="spellEnd"/>
      <w:r w:rsidRPr="00AA64DB">
        <w:rPr>
          <w:rFonts w:ascii="Times New Roman" w:eastAsia="Calibri" w:hAnsi="Times New Roman" w:cs="Times New Roman"/>
          <w:sz w:val="24"/>
          <w:szCs w:val="24"/>
        </w:rPr>
        <w:t xml:space="preserve"> добровольного обмена, причины неравенства доходов, виды инфляции, проблемы международной торговли;</w:t>
      </w:r>
    </w:p>
    <w:p w:rsidR="00CB3380" w:rsidRPr="00AA64DB" w:rsidRDefault="00CB3380" w:rsidP="00AA64DB">
      <w:pPr>
        <w:spacing w:after="0" w:line="276" w:lineRule="auto"/>
        <w:jc w:val="both"/>
        <w:outlineLvl w:val="3"/>
        <w:rPr>
          <w:rFonts w:ascii="Times New Roman" w:eastAsia="Calibri" w:hAnsi="Times New Roman" w:cs="Times New Roman"/>
          <w:b/>
          <w:sz w:val="24"/>
          <w:szCs w:val="24"/>
        </w:rPr>
      </w:pPr>
      <w:r w:rsidRPr="00AA64DB">
        <w:rPr>
          <w:rFonts w:ascii="Times New Roman" w:eastAsia="Times New Roman" w:hAnsi="Times New Roman" w:cs="Times New Roman"/>
          <w:b/>
          <w:bCs/>
          <w:iCs/>
          <w:sz w:val="24"/>
          <w:szCs w:val="24"/>
        </w:rPr>
        <w:t>использовать приобретенные знания и умения в практической деятельности и повседневной жизни:</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находить и использовать необходимую экономическую информацию,</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определять организационно - правовые формы организаций;</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определять состав материальных, трудовых и финансовых ресурсов;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 xml:space="preserve">анализировать социально-экономические процессы, </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оценивать эффективность воздействия государственного регулирования;</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прогнозировать направление развития экономики под воздействием различных экономических, социальных, политических факторов;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применять методы анализа тенденций развития финансовых рынков и финансовых механизмов,</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рассчитывать основные технико-экономические показатели деятельности подразделения;</w:t>
      </w:r>
    </w:p>
    <w:p w:rsidR="00CB3380" w:rsidRPr="00AA64DB" w:rsidRDefault="00CB3380" w:rsidP="00AA64DB">
      <w:pPr>
        <w:numPr>
          <w:ilvl w:val="0"/>
          <w:numId w:val="3"/>
        </w:numPr>
        <w:spacing w:after="0" w:line="276" w:lineRule="auto"/>
        <w:jc w:val="both"/>
        <w:outlineLvl w:val="3"/>
        <w:rPr>
          <w:rFonts w:ascii="Times New Roman" w:eastAsia="Times New Roman" w:hAnsi="Times New Roman" w:cs="Times New Roman"/>
          <w:bCs/>
          <w:iCs/>
          <w:sz w:val="24"/>
          <w:szCs w:val="24"/>
        </w:rPr>
      </w:pPr>
      <w:r w:rsidRPr="00AA64DB">
        <w:rPr>
          <w:rFonts w:ascii="Times New Roman" w:eastAsia="Times New Roman" w:hAnsi="Times New Roman" w:cs="Times New Roman"/>
          <w:bCs/>
          <w:iCs/>
          <w:sz w:val="24"/>
          <w:szCs w:val="24"/>
        </w:rPr>
        <w:t>производить экономические расчеты.</w:t>
      </w:r>
    </w:p>
    <w:p w:rsidR="00CB3380" w:rsidRPr="00AA64DB" w:rsidRDefault="00CB3380" w:rsidP="00AA64DB">
      <w:pPr>
        <w:spacing w:after="0" w:line="276" w:lineRule="auto"/>
        <w:rPr>
          <w:rFonts w:ascii="Times New Roman" w:eastAsia="Times New Roman" w:hAnsi="Times New Roman" w:cs="Times New Roman"/>
          <w:caps/>
          <w:sz w:val="24"/>
          <w:szCs w:val="24"/>
          <w:lang w:eastAsia="ru-RU"/>
        </w:rPr>
      </w:pPr>
      <w:r w:rsidRPr="00AA64DB">
        <w:rPr>
          <w:rFonts w:ascii="Times New Roman" w:eastAsia="Times New Roman" w:hAnsi="Times New Roman" w:cs="Times New Roman"/>
          <w:caps/>
          <w:sz w:val="24"/>
          <w:szCs w:val="24"/>
          <w:lang w:eastAsia="ru-RU"/>
        </w:rPr>
        <w:br w:type="page"/>
      </w:r>
    </w:p>
    <w:p w:rsidR="009221C4" w:rsidRPr="00AA64DB" w:rsidRDefault="009221C4" w:rsidP="00AA64DB">
      <w:pPr>
        <w:spacing w:line="276" w:lineRule="auto"/>
        <w:ind w:firstLine="851"/>
        <w:rPr>
          <w:rFonts w:ascii="Times New Roman" w:hAnsi="Times New Roman" w:cs="Times New Roman"/>
          <w:b/>
          <w:sz w:val="24"/>
          <w:szCs w:val="24"/>
        </w:rPr>
      </w:pPr>
      <w:r w:rsidRPr="00AA64DB">
        <w:rPr>
          <w:rFonts w:ascii="Times New Roman" w:hAnsi="Times New Roman" w:cs="Times New Roman"/>
          <w:b/>
          <w:sz w:val="24"/>
          <w:szCs w:val="24"/>
        </w:rPr>
        <w:lastRenderedPageBreak/>
        <w:t>5. Оценочные средства для текущего контроля успеваемости и промежуточной аттестации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Сферы, комплексы и отрасли экономики.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Структурная перестройка экономики России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Понятие и классификация предприятий</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Организационно-правовые формы предприятий</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Объединения предприятий</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Жизненный цикл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Производственная структура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Организационная структура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Инфраструктура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Типы производства и их характеристика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Производственный процесс и его содержание</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Производственный цикл</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Принципы организации производственного процесса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Методы организации производственного процесса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Сущность и состав основных фондов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Учет и оценка основных фондов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Амортизация основных фондов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Показатели использования основных производственных фондов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Состав и структура оборотных средств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Кругооборот оборотных средств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Нормирование оборотных средств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Управление запасами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Управление кадрами (персоналом)</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Производительность труда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Организация и нормирование труда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Оплата труда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Ценовая политика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Методы расчета цены</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Ценообразование в различных типах рынка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Определение оптимального объема производства продукции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Разработка и выполнение производственной программы</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Производственные мощности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Сущность и содержание инвестиционной деятельности </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Оценка эффективности инвестиционных проектов</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Бизнес-план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Сущность и классификация издержек</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Постоянные и переменные издержки производства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Определение предельных издержек производства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Смета и калькуляция затрат </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Основные направления снижения издержек производства</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прибыль предприятия, ее сущность и формирование</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Максимизация прибыли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Анализ чувствительности прибыли к изменениям цены и структуры затрат</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Ассортиментная политика предприятия и ее влияние на формирование прибыли</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lastRenderedPageBreak/>
        <w:t>Рентабельность работы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Финансовое обеспечение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Сущность и показатели эффективности деятельности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Анализ финансового положения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Бухгалтерский баланс предприятия</w:t>
      </w:r>
    </w:p>
    <w:p w:rsidR="009221C4" w:rsidRPr="00AA64DB" w:rsidRDefault="009221C4" w:rsidP="00AA64DB">
      <w:pPr>
        <w:numPr>
          <w:ilvl w:val="0"/>
          <w:numId w:val="20"/>
        </w:numPr>
        <w:spacing w:after="0" w:line="276" w:lineRule="auto"/>
        <w:jc w:val="both"/>
        <w:rPr>
          <w:rFonts w:ascii="Times New Roman" w:hAnsi="Times New Roman" w:cs="Times New Roman"/>
          <w:sz w:val="24"/>
          <w:szCs w:val="24"/>
        </w:rPr>
      </w:pPr>
      <w:r w:rsidRPr="00AA64DB">
        <w:rPr>
          <w:rFonts w:ascii="Times New Roman" w:hAnsi="Times New Roman" w:cs="Times New Roman"/>
          <w:sz w:val="24"/>
          <w:szCs w:val="24"/>
        </w:rPr>
        <w:t xml:space="preserve"> Мотивации труда</w:t>
      </w: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9221C4" w:rsidRPr="00AA64DB" w:rsidRDefault="009221C4" w:rsidP="00AA64DB">
      <w:pPr>
        <w:spacing w:after="315" w:line="276" w:lineRule="auto"/>
        <w:ind w:left="40"/>
        <w:rPr>
          <w:rStyle w:val="3"/>
          <w:rFonts w:ascii="Times New Roman" w:hAnsi="Times New Roman" w:cs="Times New Roman"/>
          <w:sz w:val="24"/>
          <w:szCs w:val="24"/>
        </w:rPr>
      </w:pPr>
    </w:p>
    <w:p w:rsidR="00CB3380" w:rsidRPr="00AA64DB" w:rsidRDefault="00CB3380" w:rsidP="00AA64DB">
      <w:pPr>
        <w:spacing w:after="0" w:line="276" w:lineRule="auto"/>
        <w:rPr>
          <w:rFonts w:ascii="Times New Roman" w:eastAsia="Times New Roman" w:hAnsi="Times New Roman" w:cs="Times New Roman"/>
          <w:caps/>
          <w:sz w:val="24"/>
          <w:szCs w:val="24"/>
          <w:lang w:eastAsia="ru-RU"/>
        </w:rPr>
      </w:pPr>
    </w:p>
    <w:sectPr w:rsidR="00CB3380" w:rsidRPr="00AA64DB" w:rsidSect="00010AF8">
      <w:pgSz w:w="11906" w:h="16838"/>
      <w:pgMar w:top="851" w:right="566" w:bottom="1134" w:left="1134" w:header="708" w:footer="22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296" w:rsidRDefault="00034296" w:rsidP="00FD3B98">
      <w:pPr>
        <w:spacing w:after="0" w:line="240" w:lineRule="auto"/>
      </w:pPr>
      <w:r>
        <w:separator/>
      </w:r>
    </w:p>
  </w:endnote>
  <w:endnote w:type="continuationSeparator" w:id="0">
    <w:p w:rsidR="00034296" w:rsidRDefault="00034296" w:rsidP="00FD3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F57" w:rsidRDefault="00420F57">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F57" w:rsidRDefault="00420F57">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F57" w:rsidRDefault="00420F57">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296" w:rsidRDefault="00034296" w:rsidP="00FD3B98">
      <w:pPr>
        <w:spacing w:after="0" w:line="240" w:lineRule="auto"/>
      </w:pPr>
      <w:r>
        <w:separator/>
      </w:r>
    </w:p>
  </w:footnote>
  <w:footnote w:type="continuationSeparator" w:id="0">
    <w:p w:rsidR="00034296" w:rsidRDefault="00034296" w:rsidP="00FD3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F57" w:rsidRDefault="00420F57">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F57" w:rsidRDefault="00420F57">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0F57" w:rsidRDefault="00420F5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19F6"/>
    <w:multiLevelType w:val="hybridMultilevel"/>
    <w:tmpl w:val="B83C8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B206B0"/>
    <w:multiLevelType w:val="hybridMultilevel"/>
    <w:tmpl w:val="6040CF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EE518B4"/>
    <w:multiLevelType w:val="hybridMultilevel"/>
    <w:tmpl w:val="C4C06B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09261B9"/>
    <w:multiLevelType w:val="multilevel"/>
    <w:tmpl w:val="7FC054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5422F9E"/>
    <w:multiLevelType w:val="hybridMultilevel"/>
    <w:tmpl w:val="1C5402E2"/>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8C45F45"/>
    <w:multiLevelType w:val="hybridMultilevel"/>
    <w:tmpl w:val="5ADAF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4C2076"/>
    <w:multiLevelType w:val="hybridMultilevel"/>
    <w:tmpl w:val="C7A8F562"/>
    <w:lvl w:ilvl="0" w:tplc="0419000F">
      <w:start w:val="1"/>
      <w:numFmt w:val="decimal"/>
      <w:lvlText w:val="%1."/>
      <w:lvlJc w:val="left"/>
      <w:pPr>
        <w:ind w:left="720" w:hanging="360"/>
      </w:pPr>
    </w:lvl>
    <w:lvl w:ilvl="1" w:tplc="D0FA7D2A">
      <w:start w:val="14"/>
      <w:numFmt w:val="bullet"/>
      <w:lvlText w:val="•"/>
      <w:lvlJc w:val="left"/>
      <w:pPr>
        <w:ind w:left="1785" w:hanging="705"/>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2A5EA3"/>
    <w:multiLevelType w:val="hybridMultilevel"/>
    <w:tmpl w:val="DA429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A8419A"/>
    <w:multiLevelType w:val="hybridMultilevel"/>
    <w:tmpl w:val="E7147BE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9C164CB"/>
    <w:multiLevelType w:val="hybridMultilevel"/>
    <w:tmpl w:val="C190615E"/>
    <w:lvl w:ilvl="0" w:tplc="0419000F">
      <w:start w:val="1"/>
      <w:numFmt w:val="decimal"/>
      <w:lvlText w:val="%1."/>
      <w:lvlJc w:val="left"/>
      <w:pPr>
        <w:ind w:left="720" w:hanging="360"/>
      </w:pPr>
    </w:lvl>
    <w:lvl w:ilvl="1" w:tplc="D0FA7D2A">
      <w:start w:val="14"/>
      <w:numFmt w:val="bullet"/>
      <w:lvlText w:val="•"/>
      <w:lvlJc w:val="left"/>
      <w:pPr>
        <w:ind w:left="1785" w:hanging="705"/>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F1187F"/>
    <w:multiLevelType w:val="hybridMultilevel"/>
    <w:tmpl w:val="B3845034"/>
    <w:lvl w:ilvl="0" w:tplc="2F2AA9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F8761C5"/>
    <w:multiLevelType w:val="hybridMultilevel"/>
    <w:tmpl w:val="03D6A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F181276"/>
    <w:multiLevelType w:val="hybridMultilevel"/>
    <w:tmpl w:val="CBA4E2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2411919"/>
    <w:multiLevelType w:val="hybridMultilevel"/>
    <w:tmpl w:val="86029F22"/>
    <w:lvl w:ilvl="0" w:tplc="51DCF61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635D2878"/>
    <w:multiLevelType w:val="hybridMultilevel"/>
    <w:tmpl w:val="56766C12"/>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5" w15:restartNumberingAfterBreak="0">
    <w:nsid w:val="788728FD"/>
    <w:multiLevelType w:val="hybridMultilevel"/>
    <w:tmpl w:val="927AE0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7B084800"/>
    <w:multiLevelType w:val="hybridMultilevel"/>
    <w:tmpl w:val="F224E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421201"/>
    <w:multiLevelType w:val="hybridMultilevel"/>
    <w:tmpl w:val="EC1ED2B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FF53C97"/>
    <w:multiLevelType w:val="hybridMultilevel"/>
    <w:tmpl w:val="3752B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8"/>
  </w:num>
  <w:num w:numId="4">
    <w:abstractNumId w:val="16"/>
  </w:num>
  <w:num w:numId="5">
    <w:abstractNumId w:val="13"/>
  </w:num>
  <w:num w:numId="6">
    <w:abstractNumId w:val="11"/>
  </w:num>
  <w:num w:numId="7">
    <w:abstractNumId w:val="9"/>
  </w:num>
  <w:num w:numId="8">
    <w:abstractNumId w:val="17"/>
  </w:num>
  <w:num w:numId="9">
    <w:abstractNumId w:val="12"/>
  </w:num>
  <w:num w:numId="10">
    <w:abstractNumId w:val="4"/>
  </w:num>
  <w:num w:numId="11">
    <w:abstractNumId w:val="14"/>
  </w:num>
  <w:num w:numId="12">
    <w:abstractNumId w:val="10"/>
  </w:num>
  <w:num w:numId="13">
    <w:abstractNumId w:val="7"/>
  </w:num>
  <w:num w:numId="14">
    <w:abstractNumId w:val="6"/>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380"/>
    <w:rsid w:val="0000783B"/>
    <w:rsid w:val="00010AF8"/>
    <w:rsid w:val="000114DA"/>
    <w:rsid w:val="000150C4"/>
    <w:rsid w:val="00034296"/>
    <w:rsid w:val="00056636"/>
    <w:rsid w:val="000C4C22"/>
    <w:rsid w:val="000E574D"/>
    <w:rsid w:val="001A6448"/>
    <w:rsid w:val="002266E1"/>
    <w:rsid w:val="0027383E"/>
    <w:rsid w:val="00312A98"/>
    <w:rsid w:val="00323B74"/>
    <w:rsid w:val="00384FE2"/>
    <w:rsid w:val="00420F57"/>
    <w:rsid w:val="004B3EFB"/>
    <w:rsid w:val="00655B2C"/>
    <w:rsid w:val="006C4241"/>
    <w:rsid w:val="0072232F"/>
    <w:rsid w:val="007536FB"/>
    <w:rsid w:val="00793F98"/>
    <w:rsid w:val="008B4A31"/>
    <w:rsid w:val="008D0F5A"/>
    <w:rsid w:val="00916147"/>
    <w:rsid w:val="009221C4"/>
    <w:rsid w:val="00A07368"/>
    <w:rsid w:val="00A24F80"/>
    <w:rsid w:val="00A55C03"/>
    <w:rsid w:val="00AA64DB"/>
    <w:rsid w:val="00AF40DA"/>
    <w:rsid w:val="00B630FF"/>
    <w:rsid w:val="00BF4451"/>
    <w:rsid w:val="00CA64F8"/>
    <w:rsid w:val="00CB3380"/>
    <w:rsid w:val="00CC0B92"/>
    <w:rsid w:val="00CC36D8"/>
    <w:rsid w:val="00CD013B"/>
    <w:rsid w:val="00CE2408"/>
    <w:rsid w:val="00D42017"/>
    <w:rsid w:val="00D975C2"/>
    <w:rsid w:val="00EA3BA9"/>
    <w:rsid w:val="00EB696C"/>
    <w:rsid w:val="00ED6629"/>
    <w:rsid w:val="00F02827"/>
    <w:rsid w:val="00F90CB3"/>
    <w:rsid w:val="00FD39EF"/>
    <w:rsid w:val="00FD3B98"/>
    <w:rsid w:val="00FE72D3"/>
    <w:rsid w:val="00FF06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0FB7C"/>
  <w15:docId w15:val="{99CA8234-475C-4778-905E-D55ED9B96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B98"/>
  </w:style>
  <w:style w:type="paragraph" w:styleId="1">
    <w:name w:val="heading 1"/>
    <w:basedOn w:val="a"/>
    <w:link w:val="10"/>
    <w:uiPriority w:val="9"/>
    <w:qFormat/>
    <w:rsid w:val="00CC36D8"/>
    <w:pPr>
      <w:spacing w:before="100" w:beforeAutospacing="1" w:after="100" w:afterAutospacing="1" w:line="240" w:lineRule="auto"/>
      <w:outlineLvl w:val="0"/>
    </w:pPr>
    <w:rPr>
      <w:rFonts w:ascii="Times New Roman" w:eastAsia="Times New Roman" w:hAnsi="Times New Roman" w:cs="Times New Roman"/>
      <w:color w:val="12A4D8"/>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CB3380"/>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CB3380"/>
  </w:style>
  <w:style w:type="table" w:customStyle="1" w:styleId="20">
    <w:name w:val="Сетка таблицы20"/>
    <w:basedOn w:val="a1"/>
    <w:next w:val="a5"/>
    <w:uiPriority w:val="59"/>
    <w:rsid w:val="00CB3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CB3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C36D8"/>
    <w:rPr>
      <w:rFonts w:ascii="Times New Roman" w:eastAsia="Times New Roman" w:hAnsi="Times New Roman" w:cs="Times New Roman"/>
      <w:color w:val="12A4D8"/>
      <w:kern w:val="36"/>
      <w:sz w:val="28"/>
      <w:szCs w:val="28"/>
    </w:rPr>
  </w:style>
  <w:style w:type="character" w:customStyle="1" w:styleId="3">
    <w:name w:val="Основной текст (3)"/>
    <w:rsid w:val="00CC36D8"/>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46"/>
      <w:szCs w:val="46"/>
      <w:u w:val="none"/>
      <w:effect w:val="none"/>
      <w:lang w:val="ru-RU" w:eastAsia="ru-RU" w:bidi="ru-RU"/>
    </w:rPr>
  </w:style>
  <w:style w:type="paragraph" w:styleId="a6">
    <w:name w:val="header"/>
    <w:basedOn w:val="a"/>
    <w:link w:val="a7"/>
    <w:uiPriority w:val="99"/>
    <w:semiHidden/>
    <w:unhideWhenUsed/>
    <w:rsid w:val="00CC0B9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C0B92"/>
  </w:style>
  <w:style w:type="character" w:styleId="a8">
    <w:name w:val="Hyperlink"/>
    <w:basedOn w:val="a0"/>
    <w:uiPriority w:val="99"/>
    <w:semiHidden/>
    <w:unhideWhenUsed/>
    <w:rsid w:val="004B3E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37486">
      <w:bodyDiv w:val="1"/>
      <w:marLeft w:val="0"/>
      <w:marRight w:val="0"/>
      <w:marTop w:val="0"/>
      <w:marBottom w:val="0"/>
      <w:divBdr>
        <w:top w:val="none" w:sz="0" w:space="0" w:color="auto"/>
        <w:left w:val="none" w:sz="0" w:space="0" w:color="auto"/>
        <w:bottom w:val="none" w:sz="0" w:space="0" w:color="auto"/>
        <w:right w:val="none" w:sz="0" w:space="0" w:color="auto"/>
      </w:divBdr>
    </w:div>
    <w:div w:id="1344278309">
      <w:bodyDiv w:val="1"/>
      <w:marLeft w:val="0"/>
      <w:marRight w:val="0"/>
      <w:marTop w:val="0"/>
      <w:marBottom w:val="0"/>
      <w:divBdr>
        <w:top w:val="none" w:sz="0" w:space="0" w:color="auto"/>
        <w:left w:val="none" w:sz="0" w:space="0" w:color="auto"/>
        <w:bottom w:val="none" w:sz="0" w:space="0" w:color="auto"/>
        <w:right w:val="none" w:sz="0" w:space="0" w:color="auto"/>
      </w:divBdr>
    </w:div>
    <w:div w:id="1445997446">
      <w:bodyDiv w:val="1"/>
      <w:marLeft w:val="0"/>
      <w:marRight w:val="0"/>
      <w:marTop w:val="0"/>
      <w:marBottom w:val="0"/>
      <w:divBdr>
        <w:top w:val="none" w:sz="0" w:space="0" w:color="auto"/>
        <w:left w:val="none" w:sz="0" w:space="0" w:color="auto"/>
        <w:bottom w:val="none" w:sz="0" w:space="0" w:color="auto"/>
        <w:right w:val="none" w:sz="0" w:space="0" w:color="auto"/>
      </w:divBdr>
    </w:div>
    <w:div w:id="2024087964">
      <w:bodyDiv w:val="1"/>
      <w:marLeft w:val="0"/>
      <w:marRight w:val="0"/>
      <w:marTop w:val="0"/>
      <w:marBottom w:val="0"/>
      <w:divBdr>
        <w:top w:val="none" w:sz="0" w:space="0" w:color="auto"/>
        <w:left w:val="none" w:sz="0" w:space="0" w:color="auto"/>
        <w:bottom w:val="none" w:sz="0" w:space="0" w:color="auto"/>
        <w:right w:val="none" w:sz="0" w:space="0" w:color="auto"/>
      </w:divBdr>
    </w:div>
    <w:div w:id="206183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hse.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csocman.edu.ru/" TargetMode="External"/><Relationship Id="rId2" Type="http://schemas.openxmlformats.org/officeDocument/2006/relationships/numbering" Target="numbering.xml"/><Relationship Id="rId16" Type="http://schemas.openxmlformats.org/officeDocument/2006/relationships/hyperlink" Target="http://www.economy.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gallery.economicus.ru/" TargetMode="External"/><Relationship Id="rId10" Type="http://schemas.openxmlformats.org/officeDocument/2006/relationships/footer" Target="footer1.xml"/><Relationship Id="rId19" Type="http://schemas.openxmlformats.org/officeDocument/2006/relationships/hyperlink" Target="http://www.libertariu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onomics.bo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1482F-5E7D-4D9B-A2D8-B6C160D3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4464</Words>
  <Characters>25450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cp:revision>
  <dcterms:created xsi:type="dcterms:W3CDTF">2022-02-23T09:59:00Z</dcterms:created>
  <dcterms:modified xsi:type="dcterms:W3CDTF">2022-02-25T08:58:00Z</dcterms:modified>
</cp:coreProperties>
</file>