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7E5" w:rsidRPr="002A08BC" w:rsidTr="006E35C6">
        <w:tc>
          <w:tcPr>
            <w:tcW w:w="10421" w:type="dxa"/>
            <w:tcFitText/>
            <w:vAlign w:val="center"/>
          </w:tcPr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81D14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D81D14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D81D14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D81D14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D81D14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D81D14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0D57E5" w:rsidRPr="002A08BC" w:rsidTr="006E35C6">
        <w:tc>
          <w:tcPr>
            <w:tcW w:w="10421" w:type="dxa"/>
          </w:tcPr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0D57E5" w:rsidRDefault="000D57E5" w:rsidP="000D57E5"/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D81D14" w:rsidRPr="00D81D14" w:rsidRDefault="00D81D14" w:rsidP="00D81D14">
      <w:pPr>
        <w:tabs>
          <w:tab w:val="left" w:pos="6663"/>
        </w:tabs>
        <w:spacing w:line="36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81D14">
        <w:rPr>
          <w:rFonts w:ascii="Times New Roman" w:hAnsi="Times New Roman" w:cs="Times New Roman"/>
          <w:sz w:val="28"/>
          <w:szCs w:val="28"/>
        </w:rPr>
        <w:t>УТВЕРЖДАЮ</w:t>
      </w:r>
    </w:p>
    <w:p w:rsidR="00D81D14" w:rsidRPr="00D81D14" w:rsidRDefault="00D81D14" w:rsidP="00D81D1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1D14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D81D14" w:rsidRPr="00D81D14" w:rsidRDefault="00D81D14" w:rsidP="00D81D1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1D14">
        <w:rPr>
          <w:rFonts w:ascii="Times New Roman" w:hAnsi="Times New Roman" w:cs="Times New Roman"/>
          <w:sz w:val="28"/>
          <w:szCs w:val="28"/>
        </w:rPr>
        <w:t>______________ И. А. Иванов</w:t>
      </w:r>
    </w:p>
    <w:p w:rsidR="00D81D14" w:rsidRPr="00D81D14" w:rsidRDefault="00D81D14" w:rsidP="00D81D1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81D14">
        <w:rPr>
          <w:rFonts w:ascii="Times New Roman" w:hAnsi="Times New Roman" w:cs="Times New Roman"/>
          <w:sz w:val="28"/>
          <w:szCs w:val="28"/>
        </w:rPr>
        <w:t xml:space="preserve"> «___» ______________2021 г.</w:t>
      </w: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D81D14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81D14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D81D14" w:rsidRDefault="00D81D14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D14">
        <w:rPr>
          <w:rFonts w:ascii="Times New Roman" w:eastAsia="Times New Roman" w:hAnsi="Times New Roman"/>
          <w:sz w:val="28"/>
          <w:szCs w:val="28"/>
          <w:lang w:eastAsia="ru-RU"/>
        </w:rPr>
        <w:t>ОУД.08 Родной язык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0D57E5" w:rsidRPr="00145DA1" w:rsidRDefault="00145DA1" w:rsidP="00145DA1">
      <w:pPr>
        <w:jc w:val="center"/>
        <w:rPr>
          <w:rFonts w:ascii="Times New Roman" w:eastAsia="Times New Roman" w:hAnsi="Times New Roman"/>
          <w:sz w:val="32"/>
          <w:szCs w:val="28"/>
          <w:lang w:eastAsia="ru-RU"/>
        </w:rPr>
      </w:pPr>
      <w:r w:rsidRPr="00145DA1">
        <w:rPr>
          <w:rFonts w:ascii="Times New Roman" w:hAnsi="Times New Roman"/>
          <w:sz w:val="28"/>
          <w:szCs w:val="24"/>
        </w:rPr>
        <w:t>14.02.02 Радиационная безопасность</w:t>
      </w:r>
      <w:r w:rsidR="000D57E5" w:rsidRPr="00145DA1">
        <w:rPr>
          <w:rFonts w:ascii="Times New Roman" w:eastAsia="Times New Roman" w:hAnsi="Times New Roman"/>
          <w:sz w:val="36"/>
          <w:szCs w:val="32"/>
          <w:lang w:eastAsia="ru-RU"/>
        </w:rPr>
        <w:t xml:space="preserve"> 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45DA1" w:rsidRDefault="00145DA1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45DA1" w:rsidRPr="007316F1" w:rsidRDefault="00145DA1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D81D14" w:rsidRDefault="000D57E5" w:rsidP="000D57E5">
      <w:pPr>
        <w:jc w:val="center"/>
        <w:rPr>
          <w:rFonts w:ascii="Times New Roman" w:hAnsi="Times New Roman"/>
          <w:sz w:val="28"/>
          <w:szCs w:val="28"/>
        </w:rPr>
      </w:pPr>
      <w:r w:rsidRPr="00D81D14">
        <w:rPr>
          <w:rFonts w:ascii="Times New Roman" w:hAnsi="Times New Roman"/>
          <w:sz w:val="28"/>
          <w:szCs w:val="28"/>
        </w:rPr>
        <w:t>2021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28"/>
          <w:szCs w:val="28"/>
        </w:rPr>
      </w:pP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0D57E5" w:rsidRPr="00BC78CE" w:rsidTr="006E35C6">
        <w:tc>
          <w:tcPr>
            <w:tcW w:w="4003" w:type="dxa"/>
          </w:tcPr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br w:type="page"/>
            </w:r>
            <w:r w:rsidRPr="00BC78CE">
              <w:rPr>
                <w:rFonts w:ascii="Times New Roman" w:hAnsi="Times New Roman"/>
                <w:sz w:val="24"/>
              </w:rPr>
              <w:t xml:space="preserve">ОДОБРЕНА     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 w:rsidRPr="00BC78CE"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0D57E5" w:rsidRPr="00BC78CE" w:rsidRDefault="000D57E5" w:rsidP="006E35C6">
            <w:pPr>
              <w:ind w:left="317"/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РФ от </w:t>
            </w:r>
            <w:r w:rsidR="00145DA1" w:rsidRPr="00353C5F">
              <w:rPr>
                <w:rFonts w:ascii="Times New Roman" w:hAnsi="Times New Roman" w:cs="Times New Roman"/>
                <w:sz w:val="24"/>
                <w:szCs w:val="24"/>
              </w:rPr>
              <w:t>15 мая 2014 г. № 543</w:t>
            </w:r>
          </w:p>
        </w:tc>
      </w:tr>
    </w:tbl>
    <w:p w:rsidR="000D57E5" w:rsidRPr="004F6873" w:rsidRDefault="000D57E5" w:rsidP="000D57E5">
      <w:pPr>
        <w:rPr>
          <w:rFonts w:ascii="Times New Roman" w:hAnsi="Times New Roman"/>
          <w:b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Default="00C80A80" w:rsidP="000D57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Францева</w:t>
      </w:r>
      <w:proofErr w:type="spellEnd"/>
      <w:r w:rsidR="000D57E5" w:rsidRPr="003C05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 ОТИ НИЯУ МИФИ</w:t>
      </w:r>
    </w:p>
    <w:p w:rsidR="00C80A80" w:rsidRDefault="00C80A80" w:rsidP="000D57E5">
      <w:pPr>
        <w:rPr>
          <w:rFonts w:ascii="Times New Roman" w:hAnsi="Times New Roman"/>
          <w:sz w:val="28"/>
          <w:szCs w:val="28"/>
        </w:rPr>
      </w:pPr>
    </w:p>
    <w:p w:rsidR="00C80A80" w:rsidRPr="003C05D4" w:rsidRDefault="00C80A80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 w:rsidRPr="00591118">
        <w:rPr>
          <w:rFonts w:ascii="Times New Roman" w:hAnsi="Times New Roman"/>
          <w:b/>
          <w:sz w:val="28"/>
          <w:szCs w:val="28"/>
        </w:rPr>
        <w:t>Рецензент</w:t>
      </w: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</w:p>
    <w:p w:rsidR="000D57E5" w:rsidRPr="003C05D4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AB220C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D81D14" w:rsidRDefault="00D81D14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D81D14" w:rsidRDefault="00D81D14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D81D14" w:rsidRDefault="00D81D14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0D57E5" w:rsidRPr="00BC78CE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b w:val="0"/>
          <w:i w:val="0"/>
        </w:rPr>
      </w:pPr>
      <w:r w:rsidRPr="00BC78CE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</w:p>
    <w:p w:rsidR="000D57E5" w:rsidRPr="00BC78CE" w:rsidRDefault="000D57E5" w:rsidP="000D57E5">
      <w:pPr>
        <w:pStyle w:val="4"/>
        <w:tabs>
          <w:tab w:val="left" w:pos="4369"/>
        </w:tabs>
        <w:spacing w:before="0" w:beforeAutospacing="0" w:after="0" w:afterAutospacing="0"/>
        <w:rPr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bookmarkStart w:id="0" w:name="_GoBack"/>
      <w:bookmarkEnd w:id="0"/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0D57E5" w:rsidRPr="00591118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9009"/>
        <w:gridCol w:w="667"/>
      </w:tblGrid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ны…………………………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13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16</w:t>
            </w:r>
          </w:p>
        </w:tc>
      </w:tr>
    </w:tbl>
    <w:p w:rsidR="000D57E5" w:rsidRPr="00155ED5" w:rsidRDefault="000D57E5" w:rsidP="000D57E5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77CC6" w:rsidRPr="000B546B" w:rsidRDefault="000D57E5" w:rsidP="000D57E5">
      <w:pPr>
        <w:widowControl w:val="0"/>
        <w:autoSpaceDE w:val="0"/>
        <w:autoSpaceDN w:val="0"/>
        <w:adjustRightInd w:val="0"/>
        <w:spacing w:line="336" w:lineRule="exact"/>
        <w:ind w:left="4029" w:right="-20"/>
        <w:rPr>
          <w:rFonts w:ascii="Times New Roman" w:hAnsi="Times New Roman" w:cs="Times New Roman"/>
          <w:b/>
          <w:sz w:val="28"/>
          <w:szCs w:val="28"/>
        </w:rPr>
      </w:pPr>
      <w:r w:rsidRPr="004F6873">
        <w:rPr>
          <w:rFonts w:ascii="Times New Roman" w:hAnsi="Times New Roman"/>
          <w:b/>
          <w:i/>
        </w:rPr>
        <w:br w:type="page"/>
      </w:r>
    </w:p>
    <w:p w:rsidR="00AF2C59" w:rsidRPr="00334B4A" w:rsidRDefault="00AF2C59" w:rsidP="00334B4A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lastRenderedPageBreak/>
        <w:t>1. ПАСПОРТ РАБОЧЕЙ ПРОГРАММЫ УЧЕБНОЙ ДИСЦИПЛИНЫ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«Р</w:t>
      </w:r>
      <w:r w:rsidR="00C80A8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ОДНОЙ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ЯЗЫК»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Область применения рабочей программы</w:t>
      </w:r>
    </w:p>
    <w:p w:rsidR="00C80A80" w:rsidRPr="00C80A80" w:rsidRDefault="00AF2C59" w:rsidP="00C80A80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разработана на основании ФГОС СПО для специальности </w:t>
      </w:r>
      <w:r w:rsidR="00C80A80" w:rsidRPr="00C80A80">
        <w:rPr>
          <w:rFonts w:ascii="Times New Roman" w:hAnsi="Times New Roman"/>
          <w:sz w:val="24"/>
          <w:szCs w:val="24"/>
        </w:rPr>
        <w:t>14.02.02 Радиационная безопасность</w:t>
      </w:r>
      <w:r w:rsidR="00D920A0">
        <w:rPr>
          <w:rFonts w:ascii="Times New Roman" w:hAnsi="Times New Roman"/>
          <w:sz w:val="24"/>
          <w:szCs w:val="24"/>
        </w:rPr>
        <w:t>.</w:t>
      </w:r>
      <w:r w:rsidR="00C80A80" w:rsidRPr="00C80A80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учебной дисциплины может быть использована в формате дистанционного обучения.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.   </w:t>
      </w: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1.2.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Место дисциплины в структуре основной профессиональной общеобразовательной программы:</w:t>
      </w:r>
    </w:p>
    <w:p w:rsidR="00AF2C59" w:rsidRPr="00334B4A" w:rsidRDefault="00AF2C59" w:rsidP="00334B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34B4A">
        <w:rPr>
          <w:rFonts w:ascii="Times New Roman" w:hAnsi="Times New Roman" w:cs="Times New Roman"/>
          <w:sz w:val="24"/>
          <w:szCs w:val="24"/>
        </w:rPr>
        <w:t>учебный цикл общеобразовательных дисциплин</w:t>
      </w:r>
    </w:p>
    <w:p w:rsidR="00AF2C59" w:rsidRPr="00334B4A" w:rsidRDefault="00AF2C59" w:rsidP="00334B4A">
      <w:pPr>
        <w:rPr>
          <w:rFonts w:ascii="Times New Roman" w:hAnsi="Times New Roman" w:cs="Times New Roman"/>
          <w:sz w:val="24"/>
          <w:szCs w:val="24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1.3.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Цели и задачи дисциплины – требования к результатам освоения дисциплины: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учебной дисциплины – требования к результатам освоения учебной дисциплины: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реализации основной образовательной программы среднего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«Родной язык» является освоение содержания предмета «Родной я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достижение обучающимися результатов изучения в соответствии с требованиями, установленными ФГОС С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задачами реализации программы являются: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необходимых знаний о языке как знаковой системе и общественном явлении, его устройстве, функционировании и развитии;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всеми видами речевой деятельности (слушание, чтение, говорение, письмо), умение правильно использовать речевые навыки во всех сферах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нормативной грамотности устной и письменной речи;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комплексного анализа предложенного текста;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повышение уровня речевой культуры;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культурного уровня, обогащение представлений о языке как важнейшей составляющей духовного богатства народа;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оценивать речевое поведение в разных сферах общения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учебной дисциплины ДВОПО.01 «Родной язык (русский)» обеспечивает достижение студентами следующих </w:t>
      </w: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личностных: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родного языка для самореализации, самовыражения личности в различных областях человеческой деятельности;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A869E1" w:rsidRPr="00A869E1" w:rsidRDefault="00A869E1" w:rsidP="00A869E1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метапредметных:</w:t>
      </w:r>
    </w:p>
    <w:p w:rsidR="00A869E1" w:rsidRPr="00A869E1" w:rsidRDefault="00A869E1" w:rsidP="00A869E1">
      <w:pPr>
        <w:shd w:val="clear" w:color="auto" w:fill="FFFFFF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предметных: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владение всеми видами речевой деятельности: аудирование и чтение: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подготовленное выступление перед аудиторией с докладом; защита реферата, проекта;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A869E1" w:rsidRPr="00A869E1" w:rsidRDefault="00A869E1" w:rsidP="00A869E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 с требованиями ФГОС среднего профессионального образования реализация дисциплины направлена на развитие метапредметных результатов и общих компетенций:</w:t>
      </w:r>
    </w:p>
    <w:tbl>
      <w:tblPr>
        <w:tblW w:w="1031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0"/>
        <w:gridCol w:w="4352"/>
      </w:tblGrid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D3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 освоения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компетенции в соответствии с ФГОС СПО</w:t>
            </w:r>
          </w:p>
        </w:tc>
      </w:tr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в разных коммуникативных условиях: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</w:t>
            </w: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:rsidR="00A869E1" w:rsidRPr="00A869E1" w:rsidRDefault="00A869E1" w:rsidP="00A869E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</w:p>
    <w:p w:rsidR="00334B4A" w:rsidRP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t>1.</w:t>
      </w:r>
      <w:r w:rsidR="00A869E1">
        <w:rPr>
          <w:rFonts w:ascii="Times New Roman" w:hAnsi="Times New Roman"/>
          <w:i w:val="0"/>
          <w:color w:val="auto"/>
        </w:rPr>
        <w:t>4</w:t>
      </w:r>
      <w:r w:rsidRPr="00334B4A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62</w:t>
      </w:r>
      <w:r w:rsidRPr="00334B4A">
        <w:rPr>
          <w:rFonts w:ascii="Times New Roman" w:hAnsi="Times New Roman"/>
          <w:b w:val="0"/>
          <w:i w:val="0"/>
          <w:color w:val="auto"/>
        </w:rPr>
        <w:t>_____час, в том числе: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____часов;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u w:val="single"/>
        </w:rPr>
      </w:pPr>
      <w:r w:rsidRPr="00334B4A">
        <w:rPr>
          <w:rFonts w:ascii="Times New Roman" w:hAnsi="Times New Roman"/>
          <w:b w:val="0"/>
          <w:i w:val="0"/>
          <w:color w:val="auto"/>
        </w:rPr>
        <w:t>в том числе, практических занятий__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12</w:t>
      </w:r>
      <w:r w:rsidRPr="00334B4A">
        <w:rPr>
          <w:rFonts w:ascii="Times New Roman" w:hAnsi="Times New Roman"/>
          <w:b w:val="0"/>
          <w:i w:val="0"/>
          <w:color w:val="auto"/>
          <w:u w:val="single"/>
        </w:rPr>
        <w:t xml:space="preserve"> часа;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самостоятельной внеаудиторной работы___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18</w:t>
      </w:r>
      <w:r w:rsidRPr="00334B4A">
        <w:rPr>
          <w:rFonts w:ascii="Times New Roman" w:hAnsi="Times New Roman"/>
          <w:b w:val="0"/>
          <w:i w:val="0"/>
          <w:color w:val="auto"/>
        </w:rPr>
        <w:t>___часов.</w:t>
      </w:r>
    </w:p>
    <w:p w:rsidR="00E04CC4" w:rsidRPr="00334B4A" w:rsidRDefault="00334B4A" w:rsidP="00334B4A">
      <w:pPr>
        <w:pStyle w:val="ConsPlusNormal"/>
        <w:tabs>
          <w:tab w:val="left" w:pos="5430"/>
        </w:tabs>
        <w:jc w:val="both"/>
        <w:rPr>
          <w:b/>
          <w:smallCaps/>
          <w:sz w:val="24"/>
          <w:szCs w:val="24"/>
        </w:rPr>
      </w:pPr>
      <w:r w:rsidRPr="00334B4A">
        <w:rPr>
          <w:sz w:val="24"/>
          <w:szCs w:val="24"/>
        </w:rPr>
        <w:br w:type="page"/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A073E9" w:rsidRPr="004F6873" w:rsidRDefault="00A073E9" w:rsidP="00A073E9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A073E9" w:rsidRPr="009867CA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A073E9" w:rsidRPr="004F6873" w:rsidRDefault="00982A5B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работа студента (всего)</w:t>
            </w:r>
          </w:p>
        </w:tc>
        <w:tc>
          <w:tcPr>
            <w:tcW w:w="2126" w:type="dxa"/>
          </w:tcPr>
          <w:p w:rsidR="00A073E9" w:rsidRPr="004F6873" w:rsidRDefault="00982A5B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A073E9" w:rsidRPr="00A073E9" w:rsidTr="00660D95">
        <w:tc>
          <w:tcPr>
            <w:tcW w:w="7905" w:type="dxa"/>
          </w:tcPr>
          <w:p w:rsidR="00D0770F" w:rsidRPr="00557C6A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Анализ текста, 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стиля, средств связи на материале произведений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уральских писателей.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Реферат по теме: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Простор как одна из главных ценностей в русской языковой картине мира.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Образ человека в языке: слова-концепты дух и душа.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этимологии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истории русских имён.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Русские пословицы и поговорки о гостеприимстве и хлебосольстве.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 происхождении фразеологизмов. Источники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Календарь пословиц о временах года; карта «Интересные назва</w:t>
            </w:r>
            <w:r>
              <w:rPr>
                <w:rFonts w:ascii="Times New Roman" w:hAnsi="Times New Roman"/>
                <w:szCs w:val="28"/>
              </w:rPr>
              <w:t>ния городов моего края/России».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Слоганы в языке современной рекламы.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 по теме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Межнациональные различия невербального общения.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Искусство комплимента в русском и иностранных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Формы выражения вежливости (на примере иностранного и русского языков).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 приветствия в русском и иностранном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типов заголовков в современных СМИ, видов интервью в современных СМИ.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Язык и юмор.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примеров языковой игры в шутках и анекдотах.</w:t>
            </w:r>
          </w:p>
          <w:p w:rsidR="00D0770F" w:rsidRPr="00D0770F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Подготовка сборника «бывальщин», альманаха рассказов, сборника стилизаций, разработка личной страни</w:t>
            </w:r>
            <w:r>
              <w:rPr>
                <w:rFonts w:ascii="Times New Roman" w:hAnsi="Times New Roman"/>
                <w:szCs w:val="28"/>
              </w:rPr>
              <w:t>чки для школьного портала и др.</w:t>
            </w:r>
          </w:p>
        </w:tc>
        <w:tc>
          <w:tcPr>
            <w:tcW w:w="2126" w:type="dxa"/>
          </w:tcPr>
          <w:p w:rsidR="00A073E9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982A5B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982A5B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A073E9" w:rsidRDefault="00D0770F" w:rsidP="00A073E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73E9" w:rsidRPr="004F6873" w:rsidTr="00660D95">
        <w:tc>
          <w:tcPr>
            <w:tcW w:w="10031" w:type="dxa"/>
            <w:gridSpan w:val="2"/>
          </w:tcPr>
          <w:p w:rsidR="00A073E9" w:rsidRPr="00D0770F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 xml:space="preserve">Итоговая аттестация по дисциплине в форме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зачета.</w:t>
            </w:r>
          </w:p>
        </w:tc>
      </w:tr>
    </w:tbl>
    <w:p w:rsidR="00A073E9" w:rsidRPr="004F6873" w:rsidRDefault="00A073E9" w:rsidP="00A073E9">
      <w:pPr>
        <w:rPr>
          <w:rFonts w:ascii="Times New Roman" w:hAnsi="Times New Roman"/>
          <w:i/>
          <w:sz w:val="24"/>
          <w:szCs w:val="24"/>
        </w:rPr>
        <w:sectPr w:rsidR="00A073E9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  <w:r w:rsidRPr="004F687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«Р</w:t>
      </w:r>
      <w:r w:rsidR="00AD5755">
        <w:rPr>
          <w:rFonts w:ascii="Times New Roman" w:hAnsi="Times New Roman"/>
          <w:b/>
          <w:sz w:val="24"/>
          <w:szCs w:val="24"/>
        </w:rPr>
        <w:t>одной</w:t>
      </w:r>
      <w:r w:rsidRPr="004F6873">
        <w:rPr>
          <w:rFonts w:ascii="Times New Roman" w:hAnsi="Times New Roman"/>
          <w:b/>
          <w:sz w:val="24"/>
          <w:szCs w:val="24"/>
        </w:rPr>
        <w:t xml:space="preserve"> язык»</w:t>
      </w: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22A96"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36059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Русский язык как зеркало национальной культуры и истории народа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701" w:type="dxa"/>
          </w:tcPr>
          <w:p w:rsidR="0009414C" w:rsidRPr="0009414C" w:rsidRDefault="00477D0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в русском языке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Развитие языка как объективный процесс.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701" w:type="dxa"/>
          </w:tcPr>
          <w:p w:rsidR="0009414C" w:rsidRPr="0009414C" w:rsidRDefault="0008424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D0770F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D0770F" w:rsidRDefault="0009414C" w:rsidP="0009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№2.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Рецензия на литературное произведение, спектакль, кинофильм на основе постановок театров родного города.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22A96" w:rsidRPr="00D0770F" w:rsidTr="00584FE1">
        <w:tc>
          <w:tcPr>
            <w:tcW w:w="2943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22A96" w:rsidRPr="00D0770F" w:rsidRDefault="00522A96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№3.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Стилистическая переоценка слов в современном русском литературном языке.</w:t>
            </w:r>
          </w:p>
        </w:tc>
        <w:tc>
          <w:tcPr>
            <w:tcW w:w="1701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2A96" w:rsidRDefault="00522A96" w:rsidP="00522A96">
            <w:pPr>
              <w:jc w:val="center"/>
            </w:pPr>
            <w:r w:rsidRPr="00AC184E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57C6A" w:rsidRPr="00D0770F" w:rsidTr="00584FE1">
        <w:tc>
          <w:tcPr>
            <w:tcW w:w="2943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57C6A" w:rsidRPr="00D0770F" w:rsidRDefault="00557C6A" w:rsidP="00D0770F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Анализ текста, его стиля, средств связи на материале произведений уральских писателей.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 театра и др.)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Простор как одна из главных ценностей в русской языковой картине мира.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Образ человека в языке: слова-концепты дух и душа.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Из этимологии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истории русских имён.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пословицы и поговорки о гостеприимстве и хлебосольстве.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 происхождении фразеологизмов. Источники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Календарь пословиц о временах года; карта «Интересные названия городов моего края/России».</w:t>
            </w:r>
          </w:p>
        </w:tc>
        <w:tc>
          <w:tcPr>
            <w:tcW w:w="1701" w:type="dxa"/>
          </w:tcPr>
          <w:p w:rsidR="00557C6A" w:rsidRPr="00D0770F" w:rsidRDefault="00982A5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7F50" w:rsidRPr="00D0770F" w:rsidTr="00660D95">
        <w:tc>
          <w:tcPr>
            <w:tcW w:w="2943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8931" w:type="dxa"/>
          </w:tcPr>
          <w:p w:rsidR="009C7F50" w:rsidRPr="00D0770F" w:rsidRDefault="009C7F50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701" w:type="dxa"/>
          </w:tcPr>
          <w:p w:rsidR="009C7F50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Основные орфоэпические нормы</w:t>
            </w:r>
          </w:p>
        </w:tc>
        <w:tc>
          <w:tcPr>
            <w:tcW w:w="8931" w:type="dxa"/>
          </w:tcPr>
          <w:p w:rsidR="00982A5B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2A5B" w:rsidRPr="0009414C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701" w:type="dxa"/>
          </w:tcPr>
          <w:p w:rsidR="00982A5B" w:rsidRPr="00ED4322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FF3189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982A5B" w:rsidRPr="00D0770F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диктант, составление орфоэпического словарика.</w:t>
            </w:r>
          </w:p>
        </w:tc>
        <w:tc>
          <w:tcPr>
            <w:tcW w:w="1701" w:type="dxa"/>
          </w:tcPr>
          <w:p w:rsidR="00982A5B" w:rsidRPr="00D0770F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Основные лексические нормы</w:t>
            </w:r>
          </w:p>
        </w:tc>
        <w:tc>
          <w:tcPr>
            <w:tcW w:w="8931" w:type="dxa"/>
          </w:tcPr>
          <w:p w:rsidR="00982A5B" w:rsidRPr="0009414C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094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      </w:r>
          </w:p>
          <w:p w:rsidR="00982A5B" w:rsidRPr="0009414C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 w:rsidR="00982A5B" w:rsidRPr="00ED4322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982A5B" w:rsidRPr="00D0770F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Редактирование. Орфографический и пунктуационный практикум.</w:t>
            </w:r>
          </w:p>
        </w:tc>
        <w:tc>
          <w:tcPr>
            <w:tcW w:w="1701" w:type="dxa"/>
          </w:tcPr>
          <w:p w:rsidR="00982A5B" w:rsidRPr="00D0770F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Основные грамматические нормы</w:t>
            </w:r>
          </w:p>
        </w:tc>
        <w:tc>
          <w:tcPr>
            <w:tcW w:w="8931" w:type="dxa"/>
          </w:tcPr>
          <w:p w:rsidR="00982A5B" w:rsidRPr="0009414C" w:rsidRDefault="00982A5B" w:rsidP="00982A5B">
            <w:pPr>
              <w:rPr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Управление: управление предлогов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; предлога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употребление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о‚ по‚ из‚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– приехать с Урала).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982A5B" w:rsidRPr="0009414C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употребления причастных и деепричастных оборотов‚ предложений с косвенной речью.</w:t>
            </w:r>
          </w:p>
          <w:p w:rsidR="00982A5B" w:rsidRPr="0009414C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и однако, что и будто, что и как </w:t>
            </w:r>
            <w:proofErr w:type="gramStart"/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будто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)‚</w:t>
            </w:r>
            <w:proofErr w:type="gram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частицы бы в предложениях с союзами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чтобы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если 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982A5B" w:rsidRPr="00ED4322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Речевой этикет</w:t>
            </w:r>
          </w:p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982A5B" w:rsidRPr="00ED4322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8424B" w:rsidRPr="00D0770F" w:rsidTr="00660D95">
        <w:tc>
          <w:tcPr>
            <w:tcW w:w="2943" w:type="dxa"/>
          </w:tcPr>
          <w:p w:rsidR="0008424B" w:rsidRPr="0008424B" w:rsidRDefault="0008424B" w:rsidP="00477D0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8424B" w:rsidRPr="00477D0B" w:rsidRDefault="0008424B" w:rsidP="0008424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08424B" w:rsidRDefault="0008424B" w:rsidP="000842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08424B" w:rsidRPr="00A869E1" w:rsidRDefault="0008424B" w:rsidP="00A869E1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</w:t>
            </w:r>
            <w:r w:rsidR="00A869E1">
              <w:rPr>
                <w:rFonts w:ascii="Times New Roman" w:hAnsi="Times New Roman"/>
                <w:szCs w:val="28"/>
              </w:rPr>
              <w:t>ны в языке современной рекламы.</w:t>
            </w:r>
          </w:p>
        </w:tc>
        <w:tc>
          <w:tcPr>
            <w:tcW w:w="1701" w:type="dxa"/>
          </w:tcPr>
          <w:p w:rsidR="0008424B" w:rsidRPr="0008424B" w:rsidRDefault="00982A5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8424B" w:rsidRPr="00D0770F" w:rsidRDefault="0008424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931" w:type="dxa"/>
          </w:tcPr>
          <w:p w:rsidR="00477D0B" w:rsidRPr="00477D0B" w:rsidRDefault="00477D0B" w:rsidP="00084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Текст </w:t>
            </w:r>
          </w:p>
        </w:tc>
        <w:tc>
          <w:tcPr>
            <w:tcW w:w="1701" w:type="dxa"/>
          </w:tcPr>
          <w:p w:rsidR="00477D0B" w:rsidRPr="0008424B" w:rsidRDefault="00982A5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8931" w:type="dxa"/>
          </w:tcPr>
          <w:p w:rsidR="00982A5B" w:rsidRPr="00477D0B" w:rsidRDefault="00982A5B" w:rsidP="00982A5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  <w:p w:rsidR="00982A5B" w:rsidRPr="00477D0B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E6BA1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931" w:type="dxa"/>
          </w:tcPr>
          <w:p w:rsidR="00982A5B" w:rsidRPr="0008424B" w:rsidRDefault="00982A5B" w:rsidP="00982A5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E6BA1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08424B" w:rsidRPr="00477D0B" w:rsidRDefault="0008424B" w:rsidP="0008424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3.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Функциональные разновидности языка</w:t>
            </w:r>
          </w:p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Разговорная речь. Анекдот, шутка.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Учебно-научный стиль. Доклад, сообщение. Речь оппонента</w:t>
            </w:r>
            <w:r w:rsidR="00156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D0B">
              <w:rPr>
                <w:rFonts w:ascii="Times New Roman" w:hAnsi="Times New Roman"/>
                <w:sz w:val="24"/>
                <w:szCs w:val="24"/>
              </w:rPr>
              <w:t>на защите проекта.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477D0B" w:rsidRPr="0008424B" w:rsidRDefault="00477D0B" w:rsidP="0008424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>. Афоризмы. Прецедентные тексты.</w:t>
            </w:r>
          </w:p>
        </w:tc>
        <w:tc>
          <w:tcPr>
            <w:tcW w:w="1701" w:type="dxa"/>
          </w:tcPr>
          <w:p w:rsidR="00477D0B" w:rsidRPr="00477D0B" w:rsidRDefault="00982A5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стиль. Деловое письмо.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по теме: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Межнациональные различия невербального общения.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Искусство комплимента в русском и иностранных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Формы выражения вежливости (на примере иностранного и русского языков). 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Этикет приветствия в русском и иностранном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типов заголовков в современных СМИ, видов интервью в современных СМИ.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Язык и юмор.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примеров языковой игры в шутках и анекдотах.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Подготовка сборника «бывальщин», альманаха рассказов, сборника стилизаций, разработка личной странички для школьного портала и др.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9AE" w:rsidRPr="00D0770F" w:rsidTr="00660D95">
        <w:tc>
          <w:tcPr>
            <w:tcW w:w="2943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239AE" w:rsidRPr="00477D0B" w:rsidRDefault="00E239AE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D0770F" w:rsidRDefault="00477D0B" w:rsidP="00477D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77D0B" w:rsidRPr="00522A96" w:rsidRDefault="001567D2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01E5" w:rsidRPr="000B546B" w:rsidRDefault="007701E5" w:rsidP="009E14E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546B">
        <w:rPr>
          <w:rFonts w:ascii="Times New Roman" w:hAnsi="Times New Roman"/>
          <w:b/>
          <w:sz w:val="28"/>
          <w:szCs w:val="28"/>
        </w:rPr>
        <w:tab/>
      </w:r>
    </w:p>
    <w:p w:rsidR="0008424B" w:rsidRDefault="0008424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8424B" w:rsidRDefault="0008424B" w:rsidP="0008424B">
      <w:pPr>
        <w:ind w:left="435"/>
        <w:rPr>
          <w:rFonts w:ascii="Times New Roman" w:hAnsi="Times New Roman"/>
          <w:b/>
          <w:sz w:val="24"/>
          <w:szCs w:val="24"/>
        </w:rPr>
        <w:sectPr w:rsidR="0008424B" w:rsidSect="00636059">
          <w:foot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424B" w:rsidRPr="00473A7C" w:rsidRDefault="0008424B" w:rsidP="00D3089A">
      <w:pPr>
        <w:spacing w:line="360" w:lineRule="auto"/>
        <w:ind w:left="435"/>
        <w:jc w:val="center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473A7C">
        <w:rPr>
          <w:rFonts w:ascii="Times New Roman" w:hAnsi="Times New Roman"/>
          <w:b/>
          <w:sz w:val="24"/>
          <w:szCs w:val="24"/>
        </w:rPr>
        <w:tab/>
        <w:t>УСЛОВИЯ РЕАЛИЗАЦИИ ПРОГРАММЫ ДИСЦИПЛИНЫ</w:t>
      </w:r>
    </w:p>
    <w:p w:rsidR="0008424B" w:rsidRPr="00473A7C" w:rsidRDefault="0008424B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3.1.</w:t>
      </w:r>
      <w:r w:rsidRPr="00473A7C">
        <w:rPr>
          <w:rFonts w:ascii="Times New Roman" w:hAnsi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</w:t>
      </w:r>
      <w:r w:rsidRPr="00A869E1">
        <w:rPr>
          <w:rFonts w:ascii="Times New Roman" w:hAnsi="Times New Roman" w:cs="Times New Roman"/>
          <w:sz w:val="24"/>
          <w:szCs w:val="24"/>
          <w:u w:val="single"/>
        </w:rPr>
        <w:t>учебного кабинета русского языка.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посадочные места по количеству обучающихся;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рабочее место преподавателя;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комплект учебно-наглядных пособий;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образцы оформления деловых бумаг;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раздаточный материал; (карточки, тесты, тексты художественных произведений)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словари</w:t>
      </w:r>
      <w:r w:rsidR="00A869E1">
        <w:t>.</w:t>
      </w:r>
    </w:p>
    <w:p w:rsidR="00473A7C" w:rsidRPr="00A869E1" w:rsidRDefault="00473A7C" w:rsidP="00A869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3.2.</w:t>
      </w:r>
      <w:r w:rsidRPr="00473A7C">
        <w:rPr>
          <w:rFonts w:ascii="Times New Roman" w:hAnsi="Times New Roman"/>
          <w:b/>
          <w:sz w:val="24"/>
          <w:szCs w:val="24"/>
        </w:rPr>
        <w:tab/>
        <w:t>Информационное обеспечение обучения</w:t>
      </w: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учебник для студентов профессиональных образовательных организаций, осваивающих профессии и</w:t>
      </w:r>
      <w:r w:rsidR="0043112F"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СПО. – М.: 2019</w:t>
      </w: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электронный учебно-методический комплекс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Власенков, А. И. Русский язык и литература. Русский язык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10 - 11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учебник для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уровень / А. И. Власенков, Л. М.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ещение,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- 287 с.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Голуб, И. Б. 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 / И. Б. Голуб.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189 с. – URL: </w:t>
      </w:r>
      <w:hyperlink r:id="rId10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https://www.book.ru/book/926740/view2/1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Лексикология. Фразеология. Лексикография. Фонетика. Орфоэпия. Графика. Орфография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281 с. – URL: </w:t>
      </w:r>
      <w:hyperlink r:id="rId11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https://biblio-online.ru/viewer/D852C718-D0A9-425E-AC83-E6CCB950780B/russkiy-yazyk-leksikologiya-frazeologiya-leksikografiya-fonetika-orfoepiya-grafika-orfografiya#page/1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Лобачева, Н. А. Русский язык.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Словообразование. Морфология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298 с. – URL: </w:t>
      </w:r>
      <w:hyperlink r:id="rId12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https://biblio-online.ru/viewer/501EA7EA-5CF7-473D-9ABD-25C07AB0C11D/russkiy-yazyk-morfemika-slovoobrazovanie-morfologiya#page/1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Лобачева, Н. А. Русский язык. Синтаксис. Пунктуация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141 с. – URL: </w:t>
      </w:r>
      <w:hyperlink r:id="rId13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https://biblio-online.ru/viewer/46F4A4C1-F295-49E9-8EF6-29F7B79B2EA2/russkiy-yazyk-sintaksis-punktuaciya#page/1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язык: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 для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/ Н. Г.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Шамшин, М.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9-е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Русское слово, 2015. – 446,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Греков, В. Ф. Русский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учебник для образовательных учреждений / В.Ф. Греков, С. Е. Крючков, Л. А. Чешко. – 5-е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2015. – 367,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упр. : учеб. пособие для СПО / под ред. П.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314 с. – URL: https://biblio-online.ru/viewer/17464E03-F21D-49FB-BCB0-C5C241624DCF/russkiy-yazyk-sbornik-uprazhneniy#</w:t>
      </w:r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page/1.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Словари: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В. Фразеологический словарь русского языка [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Текст]  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(5-11 классы) : 1000 фразеологизмов: значение, употребление, история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проиисхождения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Н. В.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И. Зимин.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2015. – 412,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словарь трудностей русского языка [Текст] / [сост. В. Ю. Никитина].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2015. – 926,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фразеологический словарь русского языка [Текст] / отв. ред. В. Н.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2010. – 781,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Т. Ф. Новый орфоэпический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произношение, ударение,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нормы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40000 сл. / Т. Ф. Иванова. – 5-е изд., стер.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892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Л. Большой орфоэпический словарь русского языка. Литературное произношение и ударение начала 20 века: норма и ее варианты [Текст] / М. Л.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Л. Касаткин, Р. Ф. Касаткина.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2012. – 1000,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 П. Толковый словарь иноязычных слов. — М., 2008.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Словарь русского языка. Около 60 000 слов и фразеологических выражений. — 25-е изд.,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/под общ. ред. Л. И. Скворцова.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 Э., Краснянский В. В. Фразеологический словарь русского языка. — М., 2011.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Большой толковый словарь правильной русской речи. — М., 2005.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Соловьев, Н. В. Орфографический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60000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200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Н. В. Соловьев.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 : Астрель, 2009. – 1080, [2] c.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Толковый словарь новейших слов и выражений русского языка [Текст] / [сост. Л. А. Асланова].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2012. - 959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 Н., Крючков С. Е. Орфографический словарь.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дефис, слитно или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раздельно?: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словарь-справочник русского языка / сост. В. В. Бурцева. — М., 2006.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Справочно-информационный портал «Русский язык» (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www.gramota.ru/).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Издательский дом «Первое сентября» – www.rus.1september.ru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иду на урок русского языка» – www.rus.1september.ru/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«Виртуальная школа от Кирилла и Мефодия».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Природная </w:t>
      </w:r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– </w:t>
      </w:r>
      <w:hyperlink r:id="rId14" w:history="1">
        <w:r w:rsidRPr="00F338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www.gramota.director.ru</w:t>
        </w:r>
      </w:hyperlink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«Методика 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орфографической зоркости».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орфографический компакт – www.yamal.org/ook/ (эффективная методика обучения орфографии.)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Грамотей-клуб – www.gramotey.ericos.ru («Грамотей-класс» «Грамотей-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«Грамотей-Эверест».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грамматики русского языка –www.ipmce.su/~lib/osn_prav.html (Раздел «Библиотека электронной поэзии».)</w:t>
      </w:r>
    </w:p>
    <w:p w:rsidR="00F338A2" w:rsidRDefault="00F338A2">
      <w:pPr>
        <w:spacing w:after="200" w:line="276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869E1" w:rsidRPr="00F338A2" w:rsidRDefault="00A869E1" w:rsidP="00A869E1">
      <w:pPr>
        <w:pStyle w:val="1"/>
        <w:shd w:val="clear" w:color="auto" w:fill="FFFFFF"/>
        <w:spacing w:before="0" w:line="336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338A2">
        <w:rPr>
          <w:rFonts w:ascii="Times New Roman" w:hAnsi="Times New Roman" w:cs="Times New Roman"/>
          <w:b/>
          <w:bCs/>
          <w:caps/>
          <w:color w:val="auto"/>
          <w:sz w:val="24"/>
          <w:szCs w:val="24"/>
          <w:bdr w:val="none" w:sz="0" w:space="0" w:color="auto" w:frame="1"/>
        </w:rPr>
        <w:lastRenderedPageBreak/>
        <w:t>4. КОНТРОЛЬ И ОЦЕНКА РЕЗУЛЬТАТОВ ОСВОЕНИЯ УЧЕБНОЙ ДИСЦИПЛИНЫ</w:t>
      </w:r>
    </w:p>
    <w:p w:rsidR="00A869E1" w:rsidRPr="00D3089A" w:rsidRDefault="00A869E1" w:rsidP="00D3089A">
      <w:pPr>
        <w:pStyle w:val="1"/>
        <w:shd w:val="clear" w:color="auto" w:fill="FFFFFF"/>
        <w:spacing w:before="0" w:line="336" w:lineRule="atLeast"/>
        <w:ind w:firstLine="567"/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</w:pPr>
      <w:r w:rsidRPr="00D3089A"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>Контроль 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338A2" w:rsidRDefault="00F338A2" w:rsidP="00F338A2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91"/>
        <w:gridCol w:w="3253"/>
      </w:tblGrid>
      <w:tr w:rsidR="00F338A2" w:rsidTr="00F338A2">
        <w:tc>
          <w:tcPr>
            <w:tcW w:w="6091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Результаты обучения</w:t>
            </w:r>
          </w:p>
        </w:tc>
        <w:tc>
          <w:tcPr>
            <w:tcW w:w="3253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Формы и методы контроля и оценки результатов обучения</w:t>
            </w:r>
          </w:p>
        </w:tc>
      </w:tr>
      <w:tr w:rsidR="00F338A2" w:rsidTr="00D3089A">
        <w:trPr>
          <w:trHeight w:val="4242"/>
        </w:trPr>
        <w:tc>
          <w:tcPr>
            <w:tcW w:w="6091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Личностные: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 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t>3) увеличение продуктивного, рецептивного и потенциального словаря; расширение круга используемых языковых и речевых средств.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Метапредметные: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left="43" w:firstLine="709"/>
              <w:jc w:val="both"/>
            </w:pPr>
            <w:r w:rsidRPr="00F338A2">
              <w:t> 1) владение всеми видами речевой деятельности в разных коммуникативных условиях: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43"/>
              <w:jc w:val="both"/>
            </w:pPr>
            <w:r w:rsidRPr="00F338A2">
              <w:rPr>
                <w:bdr w:val="none" w:sz="0" w:space="0" w:color="auto" w:frame="1"/>
              </w:rPr>
              <w:t> 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владение всеми видами речевой деятельности: аудирование и чтение:</w:t>
            </w:r>
          </w:p>
          <w:p w:rsid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lastRenderedPageBreak/>
      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принадлежности.</w:t>
            </w:r>
          </w:p>
        </w:tc>
        <w:tc>
          <w:tcPr>
            <w:tcW w:w="3253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lastRenderedPageBreak/>
              <w:t>- выборочный и фронтальный опрос;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диктант;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самостоятельная работа, защита рефератов;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 </w:t>
            </w:r>
            <w:r w:rsidRPr="00F338A2">
              <w:t xml:space="preserve">индивидуальные задания </w:t>
            </w:r>
            <w:proofErr w:type="gramStart"/>
            <w:r w:rsidRPr="00F338A2">
              <w:t>на  занятиях</w:t>
            </w:r>
            <w:proofErr w:type="gramEnd"/>
            <w:r w:rsidRPr="00F338A2">
              <w:t>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  беседы по составленным кратким конспектам;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интерактивный диалог в группах на занятиях;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 письменный диктант по основным понятиям дисциплины;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беседа о прочитанной дополнительной литературе;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</w:t>
            </w:r>
            <w:r>
              <w:t xml:space="preserve"> </w:t>
            </w:r>
            <w:r w:rsidRPr="00F338A2">
              <w:t>составление сравнительных таблиц с самостоятельным выделением критериев рассмотрения;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работа с текстами художественных произведений,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- анализ языковых средств.</w:t>
            </w:r>
          </w:p>
        </w:tc>
      </w:tr>
    </w:tbl>
    <w:p w:rsidR="00F338A2" w:rsidRDefault="00F338A2" w:rsidP="00F338A2"/>
    <w:p w:rsidR="00F338A2" w:rsidRPr="00F338A2" w:rsidRDefault="00F338A2" w:rsidP="00F338A2"/>
    <w:p w:rsidR="00473A7C" w:rsidRPr="00473A7C" w:rsidRDefault="00473A7C" w:rsidP="00473A7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73A7C" w:rsidRPr="00473A7C" w:rsidSect="00084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5C6" w:rsidRDefault="006E35C6" w:rsidP="00EC73D1">
      <w:r>
        <w:separator/>
      </w:r>
    </w:p>
  </w:endnote>
  <w:endnote w:type="continuationSeparator" w:id="0">
    <w:p w:rsidR="006E35C6" w:rsidRDefault="006E35C6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E9" w:rsidRPr="00340682" w:rsidRDefault="00A073E9">
    <w:pPr>
      <w:pStyle w:val="ad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D920A0">
      <w:rPr>
        <w:rFonts w:ascii="Times New Roman" w:hAnsi="Times New Roman"/>
        <w:noProof/>
        <w:sz w:val="24"/>
        <w:szCs w:val="24"/>
      </w:rPr>
      <w:t>8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073E9" w:rsidRDefault="00A073E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194808"/>
      <w:docPartObj>
        <w:docPartGallery w:val="Page Numbers (Bottom of Page)"/>
        <w:docPartUnique/>
      </w:docPartObj>
    </w:sdtPr>
    <w:sdtEndPr/>
    <w:sdtContent>
      <w:p w:rsidR="00B77317" w:rsidRDefault="00A26C63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20A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77317" w:rsidRDefault="00B773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5C6" w:rsidRDefault="006E35C6" w:rsidP="00EC73D1">
      <w:r>
        <w:separator/>
      </w:r>
    </w:p>
  </w:footnote>
  <w:footnote w:type="continuationSeparator" w:id="0">
    <w:p w:rsidR="006E35C6" w:rsidRDefault="006E35C6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D76"/>
    <w:multiLevelType w:val="multilevel"/>
    <w:tmpl w:val="DC62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EB9"/>
    <w:multiLevelType w:val="multilevel"/>
    <w:tmpl w:val="9EDC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65A5A"/>
    <w:multiLevelType w:val="hybridMultilevel"/>
    <w:tmpl w:val="8480AD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1E10A4"/>
    <w:multiLevelType w:val="multilevel"/>
    <w:tmpl w:val="44D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D4387"/>
    <w:multiLevelType w:val="hybridMultilevel"/>
    <w:tmpl w:val="69AE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9687B"/>
    <w:multiLevelType w:val="multilevel"/>
    <w:tmpl w:val="ED4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B1624"/>
    <w:multiLevelType w:val="multilevel"/>
    <w:tmpl w:val="3086C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DE53DD"/>
    <w:multiLevelType w:val="multilevel"/>
    <w:tmpl w:val="FB44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32A2"/>
    <w:multiLevelType w:val="multilevel"/>
    <w:tmpl w:val="EA4E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092198"/>
    <w:multiLevelType w:val="multilevel"/>
    <w:tmpl w:val="F65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CC6"/>
    <w:rsid w:val="00020841"/>
    <w:rsid w:val="000214A2"/>
    <w:rsid w:val="00025E10"/>
    <w:rsid w:val="00027934"/>
    <w:rsid w:val="0004463B"/>
    <w:rsid w:val="00056F1A"/>
    <w:rsid w:val="00077CC6"/>
    <w:rsid w:val="0008424B"/>
    <w:rsid w:val="0008522B"/>
    <w:rsid w:val="0009414C"/>
    <w:rsid w:val="00094669"/>
    <w:rsid w:val="000A43AD"/>
    <w:rsid w:val="000B546B"/>
    <w:rsid w:val="000C40A2"/>
    <w:rsid w:val="000D34E6"/>
    <w:rsid w:val="000D3D56"/>
    <w:rsid w:val="000D57E5"/>
    <w:rsid w:val="000E5A3D"/>
    <w:rsid w:val="000F592F"/>
    <w:rsid w:val="00100B72"/>
    <w:rsid w:val="00117D3D"/>
    <w:rsid w:val="00136B8C"/>
    <w:rsid w:val="00145DA1"/>
    <w:rsid w:val="001567D2"/>
    <w:rsid w:val="00156B12"/>
    <w:rsid w:val="00166A17"/>
    <w:rsid w:val="0018418B"/>
    <w:rsid w:val="00185702"/>
    <w:rsid w:val="001A375A"/>
    <w:rsid w:val="001E44AD"/>
    <w:rsid w:val="001F0AC9"/>
    <w:rsid w:val="001F7E51"/>
    <w:rsid w:val="00202B4D"/>
    <w:rsid w:val="00212D92"/>
    <w:rsid w:val="00213967"/>
    <w:rsid w:val="0022360B"/>
    <w:rsid w:val="002414C7"/>
    <w:rsid w:val="00241A0C"/>
    <w:rsid w:val="00243E29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E4FD2"/>
    <w:rsid w:val="002F6BF4"/>
    <w:rsid w:val="003010F2"/>
    <w:rsid w:val="00306095"/>
    <w:rsid w:val="00315ED4"/>
    <w:rsid w:val="00334B4A"/>
    <w:rsid w:val="00336358"/>
    <w:rsid w:val="00343436"/>
    <w:rsid w:val="0034611B"/>
    <w:rsid w:val="00354DF2"/>
    <w:rsid w:val="0036134F"/>
    <w:rsid w:val="003640D7"/>
    <w:rsid w:val="00377978"/>
    <w:rsid w:val="003865A0"/>
    <w:rsid w:val="003A499D"/>
    <w:rsid w:val="003D5159"/>
    <w:rsid w:val="003E3DFB"/>
    <w:rsid w:val="003F3F33"/>
    <w:rsid w:val="0040508B"/>
    <w:rsid w:val="004072A2"/>
    <w:rsid w:val="0043112F"/>
    <w:rsid w:val="00436064"/>
    <w:rsid w:val="00461531"/>
    <w:rsid w:val="0047201F"/>
    <w:rsid w:val="00473A7C"/>
    <w:rsid w:val="00477D0B"/>
    <w:rsid w:val="00483D8D"/>
    <w:rsid w:val="004D664D"/>
    <w:rsid w:val="004E116B"/>
    <w:rsid w:val="004E3074"/>
    <w:rsid w:val="004E412D"/>
    <w:rsid w:val="004E4F08"/>
    <w:rsid w:val="004F1517"/>
    <w:rsid w:val="00501F59"/>
    <w:rsid w:val="00504AFE"/>
    <w:rsid w:val="00510240"/>
    <w:rsid w:val="00522A96"/>
    <w:rsid w:val="00526A6F"/>
    <w:rsid w:val="00536690"/>
    <w:rsid w:val="00557C6A"/>
    <w:rsid w:val="00563E3F"/>
    <w:rsid w:val="00574D22"/>
    <w:rsid w:val="0058091C"/>
    <w:rsid w:val="005816B0"/>
    <w:rsid w:val="00584980"/>
    <w:rsid w:val="00595124"/>
    <w:rsid w:val="005A1280"/>
    <w:rsid w:val="005A73C8"/>
    <w:rsid w:val="005A7C19"/>
    <w:rsid w:val="005B2266"/>
    <w:rsid w:val="005B2284"/>
    <w:rsid w:val="005B494A"/>
    <w:rsid w:val="005D1B2C"/>
    <w:rsid w:val="005D6493"/>
    <w:rsid w:val="005E7297"/>
    <w:rsid w:val="005F3554"/>
    <w:rsid w:val="006042FD"/>
    <w:rsid w:val="00613BCC"/>
    <w:rsid w:val="0061403F"/>
    <w:rsid w:val="00636059"/>
    <w:rsid w:val="00667473"/>
    <w:rsid w:val="006775A9"/>
    <w:rsid w:val="006E35C6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803C47"/>
    <w:rsid w:val="0082562C"/>
    <w:rsid w:val="0082741F"/>
    <w:rsid w:val="00834BD6"/>
    <w:rsid w:val="00835D7A"/>
    <w:rsid w:val="00855CBC"/>
    <w:rsid w:val="0086194A"/>
    <w:rsid w:val="008724B5"/>
    <w:rsid w:val="00881D95"/>
    <w:rsid w:val="008B3E98"/>
    <w:rsid w:val="008C4FDF"/>
    <w:rsid w:val="008C5374"/>
    <w:rsid w:val="008F2246"/>
    <w:rsid w:val="00902929"/>
    <w:rsid w:val="009043BE"/>
    <w:rsid w:val="00913516"/>
    <w:rsid w:val="009277A5"/>
    <w:rsid w:val="009531E6"/>
    <w:rsid w:val="00972FAB"/>
    <w:rsid w:val="00976FC3"/>
    <w:rsid w:val="00982A5B"/>
    <w:rsid w:val="00994807"/>
    <w:rsid w:val="0099634C"/>
    <w:rsid w:val="009B068D"/>
    <w:rsid w:val="009B1DBF"/>
    <w:rsid w:val="009C7F50"/>
    <w:rsid w:val="009D5292"/>
    <w:rsid w:val="009D685F"/>
    <w:rsid w:val="009E14E3"/>
    <w:rsid w:val="009E2609"/>
    <w:rsid w:val="009E7371"/>
    <w:rsid w:val="009F0FEA"/>
    <w:rsid w:val="009F1E2C"/>
    <w:rsid w:val="00A00C41"/>
    <w:rsid w:val="00A0441E"/>
    <w:rsid w:val="00A073E9"/>
    <w:rsid w:val="00A26C63"/>
    <w:rsid w:val="00A33317"/>
    <w:rsid w:val="00A5416C"/>
    <w:rsid w:val="00A82434"/>
    <w:rsid w:val="00A869E1"/>
    <w:rsid w:val="00AA06B2"/>
    <w:rsid w:val="00AD5755"/>
    <w:rsid w:val="00AF2C59"/>
    <w:rsid w:val="00B159AD"/>
    <w:rsid w:val="00B17C5E"/>
    <w:rsid w:val="00B30C99"/>
    <w:rsid w:val="00B40BCA"/>
    <w:rsid w:val="00B46227"/>
    <w:rsid w:val="00B57395"/>
    <w:rsid w:val="00B6079D"/>
    <w:rsid w:val="00B647BB"/>
    <w:rsid w:val="00B70BBE"/>
    <w:rsid w:val="00B77317"/>
    <w:rsid w:val="00B805C3"/>
    <w:rsid w:val="00B83BD7"/>
    <w:rsid w:val="00BA0CF0"/>
    <w:rsid w:val="00BA20CD"/>
    <w:rsid w:val="00BA6BCE"/>
    <w:rsid w:val="00BB19EE"/>
    <w:rsid w:val="00BB4545"/>
    <w:rsid w:val="00BC59DB"/>
    <w:rsid w:val="00BD24FC"/>
    <w:rsid w:val="00BE2C3E"/>
    <w:rsid w:val="00BE6261"/>
    <w:rsid w:val="00BF76FC"/>
    <w:rsid w:val="00C02BB0"/>
    <w:rsid w:val="00C064DD"/>
    <w:rsid w:val="00C222C9"/>
    <w:rsid w:val="00C513B6"/>
    <w:rsid w:val="00C56EC4"/>
    <w:rsid w:val="00C576C7"/>
    <w:rsid w:val="00C665BE"/>
    <w:rsid w:val="00C75034"/>
    <w:rsid w:val="00C761A4"/>
    <w:rsid w:val="00C80A80"/>
    <w:rsid w:val="00CC499B"/>
    <w:rsid w:val="00CD38EB"/>
    <w:rsid w:val="00D041F1"/>
    <w:rsid w:val="00D0770F"/>
    <w:rsid w:val="00D25013"/>
    <w:rsid w:val="00D3089A"/>
    <w:rsid w:val="00D3211E"/>
    <w:rsid w:val="00D377A8"/>
    <w:rsid w:val="00D43E21"/>
    <w:rsid w:val="00D4427B"/>
    <w:rsid w:val="00D4557D"/>
    <w:rsid w:val="00D7095D"/>
    <w:rsid w:val="00D7226E"/>
    <w:rsid w:val="00D72A5F"/>
    <w:rsid w:val="00D72DC1"/>
    <w:rsid w:val="00D748DD"/>
    <w:rsid w:val="00D77324"/>
    <w:rsid w:val="00D817D2"/>
    <w:rsid w:val="00D81D14"/>
    <w:rsid w:val="00D904F4"/>
    <w:rsid w:val="00D920A0"/>
    <w:rsid w:val="00D93975"/>
    <w:rsid w:val="00DE3304"/>
    <w:rsid w:val="00E04CC4"/>
    <w:rsid w:val="00E212C1"/>
    <w:rsid w:val="00E239AE"/>
    <w:rsid w:val="00E24302"/>
    <w:rsid w:val="00E43683"/>
    <w:rsid w:val="00E4564E"/>
    <w:rsid w:val="00E468CA"/>
    <w:rsid w:val="00E62FFD"/>
    <w:rsid w:val="00E64051"/>
    <w:rsid w:val="00E90591"/>
    <w:rsid w:val="00E975A2"/>
    <w:rsid w:val="00EA1992"/>
    <w:rsid w:val="00EC73D1"/>
    <w:rsid w:val="00ED36F2"/>
    <w:rsid w:val="00ED4322"/>
    <w:rsid w:val="00EE4107"/>
    <w:rsid w:val="00EE5445"/>
    <w:rsid w:val="00EE672F"/>
    <w:rsid w:val="00EF518B"/>
    <w:rsid w:val="00F02E89"/>
    <w:rsid w:val="00F05AC4"/>
    <w:rsid w:val="00F05DCC"/>
    <w:rsid w:val="00F338A2"/>
    <w:rsid w:val="00F33E44"/>
    <w:rsid w:val="00F404E3"/>
    <w:rsid w:val="00F67C27"/>
    <w:rsid w:val="00F70AEE"/>
    <w:rsid w:val="00F82009"/>
    <w:rsid w:val="00F918E9"/>
    <w:rsid w:val="00F955D8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F3B2"/>
  <w15:docId w15:val="{C47CB23B-6304-4AFF-B874-85B2BCE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9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5DA1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D57E5"/>
    <w:pPr>
      <w:spacing w:before="100" w:beforeAutospacing="1" w:after="100" w:afterAutospacing="1"/>
      <w:jc w:val="left"/>
      <w:outlineLvl w:val="3"/>
    </w:pPr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table" w:styleId="af2">
    <w:name w:val="Table Grid"/>
    <w:basedOn w:val="a1"/>
    <w:uiPriority w:val="59"/>
    <w:rsid w:val="00E45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D57E5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513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3">
    <w:name w:val="c2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869E1"/>
  </w:style>
  <w:style w:type="paragraph" w:customStyle="1" w:styleId="c13">
    <w:name w:val="c1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69E1"/>
  </w:style>
  <w:style w:type="character" w:customStyle="1" w:styleId="c45">
    <w:name w:val="c45"/>
    <w:basedOn w:val="a0"/>
    <w:rsid w:val="00A869E1"/>
  </w:style>
  <w:style w:type="character" w:customStyle="1" w:styleId="c3">
    <w:name w:val="c3"/>
    <w:basedOn w:val="a0"/>
    <w:rsid w:val="00A869E1"/>
  </w:style>
  <w:style w:type="paragraph" w:customStyle="1" w:styleId="c55">
    <w:name w:val="c55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6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576C7"/>
    <w:rPr>
      <w:color w:val="0000FF"/>
      <w:u w:val="single"/>
    </w:rPr>
  </w:style>
  <w:style w:type="character" w:customStyle="1" w:styleId="c73">
    <w:name w:val="c73"/>
    <w:basedOn w:val="a0"/>
    <w:rsid w:val="00C576C7"/>
  </w:style>
  <w:style w:type="character" w:customStyle="1" w:styleId="20">
    <w:name w:val="Заголовок 2 Знак"/>
    <w:basedOn w:val="a0"/>
    <w:link w:val="2"/>
    <w:uiPriority w:val="9"/>
    <w:rsid w:val="00145D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s://biblio-online.ru/viewer/46F4A4C1-F295-49E9-8EF6-29F7B79B2EA2/russkiy-yazyk-sintaksis-punktuaciya%23page/1&amp;sa=D&amp;ust=158400441301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biblio-online.ru/viewer/501EA7EA-5CF7-473D-9ABD-25C07AB0C11D/russkiy-yazyk-morfemika-slovoobrazovanie-morfologiya%23page/1&amp;sa=D&amp;ust=158400441301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biblio-online.ru/viewer/D852C718-D0A9-425E-AC83-E6CCB950780B/russkiy-yazyk-leksikologiya-frazeologiya-leksikografiya-fonetika-orfoepiya-grafika-orfografiya%23page/1&amp;sa=D&amp;ust=1584004413010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book.ru/book/926740/view2/1&amp;sa=D&amp;ust=1584004413010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s://www.google.com/url?q%3Dhttp://www.gramota.director.ru%26sa%3DD%26ust%3D1558785090233000&amp;sa=D&amp;ust=158400441301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9AD33-6489-497D-AC0F-1CD8DAA82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17</Pages>
  <Words>4821</Words>
  <Characters>27482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cp:keywords/>
  <dc:description/>
  <cp:lastModifiedBy>Администратор</cp:lastModifiedBy>
  <cp:revision>11</cp:revision>
  <dcterms:created xsi:type="dcterms:W3CDTF">2022-02-19T15:04:00Z</dcterms:created>
  <dcterms:modified xsi:type="dcterms:W3CDTF">2022-02-25T10:31:00Z</dcterms:modified>
</cp:coreProperties>
</file>