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0D57E5" w:rsidRPr="002A08BC" w:rsidTr="006E35C6">
        <w:tc>
          <w:tcPr>
            <w:tcW w:w="10421" w:type="dxa"/>
            <w:tcFitText/>
            <w:vAlign w:val="center"/>
          </w:tcPr>
          <w:p w:rsidR="000D57E5" w:rsidRPr="004A7376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5483E">
              <w:rPr>
                <w:rFonts w:ascii="Times New Roman" w:eastAsia="Times New Roman" w:hAnsi="Times New Roman"/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35483E">
              <w:rPr>
                <w:rFonts w:ascii="Times New Roman" w:eastAsia="Times New Roman" w:hAnsi="Times New Roman"/>
                <w:spacing w:val="32"/>
                <w:lang w:eastAsia="ru-RU"/>
              </w:rPr>
              <w:t>И</w:t>
            </w:r>
          </w:p>
          <w:p w:rsidR="000D57E5" w:rsidRPr="004A7376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 w:rsidRPr="0035483E">
              <w:rPr>
                <w:rFonts w:ascii="Times New Roman" w:eastAsia="Times New Roman" w:hAnsi="Times New Roman"/>
                <w:caps/>
                <w:spacing w:val="23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35483E">
              <w:rPr>
                <w:rFonts w:ascii="Times New Roman" w:eastAsia="Times New Roman" w:hAnsi="Times New Roman"/>
                <w:caps/>
                <w:spacing w:val="37"/>
                <w:sz w:val="15"/>
                <w:szCs w:val="15"/>
                <w:lang w:eastAsia="ru-RU"/>
              </w:rPr>
              <w:t>я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35483E">
              <w:rPr>
                <w:rFonts w:ascii="Times New Roman" w:eastAsia="Times New Roman" w:hAnsi="Times New Roman"/>
                <w:spacing w:val="56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35483E">
              <w:rPr>
                <w:rFonts w:ascii="Times New Roman" w:eastAsia="Times New Roman" w:hAnsi="Times New Roman"/>
                <w:spacing w:val="9"/>
                <w:sz w:val="24"/>
                <w:szCs w:val="24"/>
                <w:lang w:eastAsia="ru-RU"/>
              </w:rPr>
              <w:t>»</w:t>
            </w:r>
          </w:p>
        </w:tc>
      </w:tr>
      <w:tr w:rsidR="000D57E5" w:rsidRPr="002A08BC" w:rsidTr="006E35C6">
        <w:tc>
          <w:tcPr>
            <w:tcW w:w="10421" w:type="dxa"/>
          </w:tcPr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2A08B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2A08BC">
              <w:rPr>
                <w:rFonts w:ascii="Book Antiqua" w:eastAsia="Times New Roman" w:hAnsi="Book Antiqua"/>
                <w:b/>
                <w:lang w:eastAsia="ru-RU"/>
              </w:rPr>
              <w:t xml:space="preserve"> </w:t>
            </w:r>
            <w:r w:rsidRPr="002A08B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eastAsia="Times New Roman" w:hAnsi="Book Antiqua"/>
                <w:sz w:val="20"/>
                <w:szCs w:val="20"/>
                <w:lang w:eastAsia="ru-RU"/>
              </w:rPr>
            </w:pPr>
            <w:r w:rsidRPr="002A08BC">
              <w:rPr>
                <w:rFonts w:ascii="Book Antiqua" w:eastAsia="Times New Roman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A08BC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0D57E5" w:rsidRDefault="000D57E5" w:rsidP="000D57E5"/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390E57" w:rsidRDefault="000D57E5" w:rsidP="000D57E5">
      <w:pPr>
        <w:jc w:val="right"/>
        <w:rPr>
          <w:rFonts w:ascii="Times New Roman" w:hAnsi="Times New Roman"/>
          <w:sz w:val="24"/>
        </w:rPr>
      </w:pPr>
      <w:r w:rsidRPr="00390E57">
        <w:rPr>
          <w:rFonts w:ascii="Times New Roman" w:hAnsi="Times New Roman"/>
          <w:sz w:val="24"/>
        </w:rPr>
        <w:t>УТВЕРЖДАЮ</w:t>
      </w:r>
    </w:p>
    <w:p w:rsidR="000D57E5" w:rsidRPr="00390E57" w:rsidRDefault="000D57E5" w:rsidP="000D57E5">
      <w:pPr>
        <w:jc w:val="right"/>
        <w:rPr>
          <w:rFonts w:ascii="Times New Roman" w:hAnsi="Times New Roman"/>
          <w:sz w:val="24"/>
        </w:rPr>
      </w:pPr>
      <w:r w:rsidRPr="00390E57">
        <w:rPr>
          <w:rFonts w:ascii="Times New Roman" w:hAnsi="Times New Roman"/>
          <w:sz w:val="24"/>
        </w:rPr>
        <w:t>Руководитель колледжа</w:t>
      </w:r>
    </w:p>
    <w:p w:rsidR="000D57E5" w:rsidRPr="00390E57" w:rsidRDefault="000D57E5" w:rsidP="000D57E5">
      <w:pPr>
        <w:jc w:val="right"/>
        <w:rPr>
          <w:rFonts w:ascii="Times New Roman" w:hAnsi="Times New Roman"/>
          <w:sz w:val="24"/>
        </w:rPr>
      </w:pPr>
      <w:r w:rsidRPr="00390E57">
        <w:rPr>
          <w:rFonts w:ascii="Times New Roman" w:hAnsi="Times New Roman"/>
          <w:sz w:val="24"/>
        </w:rPr>
        <w:t>Е. Р. Смирнова</w:t>
      </w:r>
    </w:p>
    <w:p w:rsidR="000D57E5" w:rsidRPr="00390E57" w:rsidRDefault="000D57E5" w:rsidP="000D57E5">
      <w:pPr>
        <w:jc w:val="right"/>
        <w:rPr>
          <w:rFonts w:ascii="Times New Roman" w:hAnsi="Times New Roman"/>
          <w:sz w:val="24"/>
        </w:rPr>
      </w:pPr>
      <w:r w:rsidRPr="00390E57">
        <w:rPr>
          <w:rFonts w:ascii="Times New Roman" w:hAnsi="Times New Roman"/>
          <w:sz w:val="24"/>
        </w:rPr>
        <w:t>____________________</w:t>
      </w:r>
    </w:p>
    <w:p w:rsidR="000D57E5" w:rsidRPr="00390E57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4"/>
        </w:rPr>
      </w:pPr>
      <w:r w:rsidRPr="00390E57"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___</w:t>
      </w:r>
      <w:r w:rsidRPr="00390E57">
        <w:rPr>
          <w:rFonts w:ascii="Times New Roman" w:hAnsi="Times New Roman"/>
          <w:sz w:val="24"/>
        </w:rPr>
        <w:t xml:space="preserve">» </w:t>
      </w:r>
      <w:r>
        <w:rPr>
          <w:rFonts w:ascii="Times New Roman" w:hAnsi="Times New Roman"/>
          <w:sz w:val="24"/>
        </w:rPr>
        <w:t>__________</w:t>
      </w:r>
      <w:r w:rsidRPr="00390E57">
        <w:rPr>
          <w:rFonts w:ascii="Times New Roman" w:hAnsi="Times New Roman"/>
          <w:sz w:val="24"/>
        </w:rPr>
        <w:t>2021 г.</w:t>
      </w: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</w:t>
      </w: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учебной дисциплины</w:t>
      </w: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8578A5" w:rsidRDefault="0035483E" w:rsidP="000D57E5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ОУД.08 </w:t>
      </w:r>
      <w:r w:rsidR="000D57E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</w:t>
      </w:r>
      <w:r w:rsidR="00BA090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ОДНОЙ</w:t>
      </w:r>
      <w:r w:rsidR="000D57E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ЯЗЫК</w:t>
      </w:r>
    </w:p>
    <w:p w:rsidR="000D57E5" w:rsidRPr="008578A5" w:rsidRDefault="000D57E5" w:rsidP="000D57E5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0D57E5" w:rsidRPr="008578A5" w:rsidRDefault="000D57E5" w:rsidP="000D57E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8578A5" w:rsidRDefault="000D57E5" w:rsidP="000D57E5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для специальности</w:t>
      </w:r>
    </w:p>
    <w:p w:rsidR="000D57E5" w:rsidRPr="008578A5" w:rsidRDefault="000D57E5" w:rsidP="000D57E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21.02.05 «Земельно-имущественные отношения»</w:t>
      </w: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947118" w:rsidRDefault="000D57E5" w:rsidP="000D57E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</w:t>
      </w: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28"/>
          <w:szCs w:val="28"/>
        </w:rPr>
      </w:pPr>
      <w:r w:rsidRPr="007316F1"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0D57E5" w:rsidRPr="00BC78CE" w:rsidTr="006E35C6">
        <w:tc>
          <w:tcPr>
            <w:tcW w:w="4003" w:type="dxa"/>
          </w:tcPr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br w:type="page"/>
            </w:r>
            <w:r w:rsidRPr="00BC78CE">
              <w:rPr>
                <w:rFonts w:ascii="Times New Roman" w:hAnsi="Times New Roman"/>
                <w:sz w:val="24"/>
              </w:rPr>
              <w:t xml:space="preserve">ОДОБРЕНА     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Протокол № _______ от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«___» _____________ 2021 г.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Председатель ПЦК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 xml:space="preserve">______________ Н.Ю. </w:t>
            </w:r>
            <w:proofErr w:type="spellStart"/>
            <w:r w:rsidRPr="00BC78CE">
              <w:rPr>
                <w:rFonts w:ascii="Times New Roman" w:hAnsi="Times New Roman"/>
                <w:sz w:val="24"/>
              </w:rPr>
              <w:t>Дениева</w:t>
            </w:r>
            <w:proofErr w:type="spellEnd"/>
          </w:p>
        </w:tc>
        <w:tc>
          <w:tcPr>
            <w:tcW w:w="5458" w:type="dxa"/>
          </w:tcPr>
          <w:p w:rsidR="000D57E5" w:rsidRPr="00BC78CE" w:rsidRDefault="000D57E5" w:rsidP="006E35C6">
            <w:pPr>
              <w:ind w:left="317"/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BC78CE">
              <w:rPr>
                <w:rFonts w:ascii="Times New Roman" w:hAnsi="Times New Roman"/>
                <w:sz w:val="24"/>
                <w:szCs w:val="24"/>
              </w:rPr>
              <w:t>Министерства образования и науки РФ от _</w:t>
            </w:r>
            <w:r w:rsidRPr="00BC78CE">
              <w:rPr>
                <w:rFonts w:ascii="Times New Roman" w:hAnsi="Times New Roman"/>
                <w:sz w:val="24"/>
                <w:szCs w:val="24"/>
                <w:u w:val="single"/>
              </w:rPr>
              <w:t>12.05.2014</w:t>
            </w:r>
            <w:r w:rsidRPr="00BC78CE">
              <w:rPr>
                <w:rFonts w:ascii="Times New Roman" w:hAnsi="Times New Roman"/>
                <w:sz w:val="24"/>
                <w:szCs w:val="24"/>
              </w:rPr>
              <w:t xml:space="preserve">__ </w:t>
            </w:r>
            <w:r w:rsidRPr="00BC78CE">
              <w:rPr>
                <w:rFonts w:ascii="Times New Roman" w:hAnsi="Times New Roman"/>
                <w:sz w:val="24"/>
                <w:szCs w:val="24"/>
                <w:u w:val="single"/>
              </w:rPr>
              <w:t xml:space="preserve">№ 486 </w:t>
            </w:r>
          </w:p>
        </w:tc>
      </w:tr>
    </w:tbl>
    <w:p w:rsidR="000D57E5" w:rsidRPr="004F6873" w:rsidRDefault="000D57E5" w:rsidP="000D57E5">
      <w:pPr>
        <w:rPr>
          <w:rFonts w:ascii="Times New Roman" w:hAnsi="Times New Roman"/>
          <w:b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</w:t>
      </w: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Default="0089307D" w:rsidP="000D57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Н.И. </w:t>
      </w:r>
      <w:proofErr w:type="spellStart"/>
      <w:r>
        <w:rPr>
          <w:rFonts w:ascii="Times New Roman" w:hAnsi="Times New Roman"/>
          <w:sz w:val="28"/>
          <w:szCs w:val="28"/>
        </w:rPr>
        <w:t>Францева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0D57E5" w:rsidRPr="003C05D4">
        <w:rPr>
          <w:rFonts w:ascii="Times New Roman" w:hAnsi="Times New Roman"/>
          <w:sz w:val="28"/>
          <w:szCs w:val="28"/>
        </w:rPr>
        <w:t>преподаватель ОТИ НИЯУ МИФИ</w:t>
      </w:r>
      <w:r w:rsidR="00CB6A5D">
        <w:rPr>
          <w:rFonts w:ascii="Times New Roman" w:hAnsi="Times New Roman"/>
          <w:sz w:val="28"/>
          <w:szCs w:val="28"/>
        </w:rPr>
        <w:t xml:space="preserve"> (СПО)</w:t>
      </w:r>
      <w:bookmarkStart w:id="0" w:name="_GoBack"/>
      <w:bookmarkEnd w:id="0"/>
    </w:p>
    <w:p w:rsidR="0089307D" w:rsidRDefault="0089307D" w:rsidP="000D57E5">
      <w:pPr>
        <w:rPr>
          <w:rFonts w:ascii="Times New Roman" w:hAnsi="Times New Roman"/>
          <w:sz w:val="28"/>
          <w:szCs w:val="28"/>
        </w:rPr>
      </w:pPr>
    </w:p>
    <w:p w:rsidR="0089307D" w:rsidRPr="003C05D4" w:rsidRDefault="0089307D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  <w:r w:rsidRPr="00591118">
        <w:rPr>
          <w:rFonts w:ascii="Times New Roman" w:hAnsi="Times New Roman"/>
          <w:b/>
          <w:sz w:val="28"/>
          <w:szCs w:val="28"/>
        </w:rPr>
        <w:t>Рецензент</w:t>
      </w: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</w:p>
    <w:p w:rsidR="000D57E5" w:rsidRPr="003C05D4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</w:rPr>
      </w:pPr>
      <w:r w:rsidRPr="00D31157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М.А. Аверина, кандидат филологич</w:t>
      </w:r>
      <w:r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 xml:space="preserve">еских наук, преподаватель МБОУ СОШ № 36, </w:t>
      </w:r>
      <w:r w:rsidRPr="003C05D4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высшая квалификационная категория</w:t>
      </w: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AB220C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  <w:r>
        <w:tab/>
      </w: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</w:p>
    <w:p w:rsidR="000D57E5" w:rsidRPr="00BC78CE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  <w:rPr>
          <w:b w:val="0"/>
          <w:i w:val="0"/>
        </w:rPr>
      </w:pPr>
      <w:r w:rsidRPr="00BC78CE"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  <w:t>© Озерский технологический институт – филиал НИЯУ МИФИ</w:t>
      </w:r>
    </w:p>
    <w:p w:rsidR="000D57E5" w:rsidRPr="00BC78CE" w:rsidRDefault="000D57E5" w:rsidP="000D57E5">
      <w:pPr>
        <w:pStyle w:val="4"/>
        <w:tabs>
          <w:tab w:val="left" w:pos="4369"/>
        </w:tabs>
        <w:spacing w:before="0" w:beforeAutospacing="0" w:after="0" w:afterAutospacing="0"/>
        <w:rPr>
          <w:b w:val="0"/>
          <w:i w:val="0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r w:rsidRPr="00BC78CE">
        <w:br w:type="page"/>
      </w: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591118">
        <w:rPr>
          <w:rFonts w:ascii="Times New Roman" w:hAnsi="Times New Roman"/>
          <w:i w:val="0"/>
          <w:color w:val="auto"/>
          <w:sz w:val="28"/>
          <w:szCs w:val="28"/>
        </w:rPr>
        <w:t>СОДЕРЖАНИЕ</w:t>
      </w:r>
    </w:p>
    <w:p w:rsidR="000D57E5" w:rsidRPr="00591118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rPr>
          <w:rFonts w:ascii="Times New Roman" w:hAnsi="Times New Roman"/>
          <w:i w:val="0"/>
          <w:color w:val="auto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0"/>
        <w:gridCol w:w="9009"/>
        <w:gridCol w:w="667"/>
      </w:tblGrid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Паспорт рабочей программы учебной дисциплины……………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2.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Структура и содержание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ны………………</w:t>
            </w:r>
            <w:proofErr w:type="gramStart"/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.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8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3.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Условия реализации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ны…………………………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D3089A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13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Контроль и оценка результатов освоения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D3089A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16</w:t>
            </w:r>
          </w:p>
        </w:tc>
      </w:tr>
    </w:tbl>
    <w:p w:rsidR="000D57E5" w:rsidRPr="00155ED5" w:rsidRDefault="000D57E5" w:rsidP="000D57E5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77CC6" w:rsidRPr="000B546B" w:rsidRDefault="000D57E5" w:rsidP="000D57E5">
      <w:pPr>
        <w:widowControl w:val="0"/>
        <w:autoSpaceDE w:val="0"/>
        <w:autoSpaceDN w:val="0"/>
        <w:adjustRightInd w:val="0"/>
        <w:spacing w:line="336" w:lineRule="exact"/>
        <w:ind w:left="4029" w:right="-20"/>
        <w:rPr>
          <w:rFonts w:ascii="Times New Roman" w:hAnsi="Times New Roman" w:cs="Times New Roman"/>
          <w:b/>
          <w:sz w:val="28"/>
          <w:szCs w:val="28"/>
        </w:rPr>
      </w:pPr>
      <w:r w:rsidRPr="004F6873">
        <w:rPr>
          <w:rFonts w:ascii="Times New Roman" w:hAnsi="Times New Roman"/>
          <w:b/>
          <w:i/>
        </w:rPr>
        <w:br w:type="page"/>
      </w:r>
    </w:p>
    <w:p w:rsidR="00AF2C59" w:rsidRPr="00334B4A" w:rsidRDefault="00AF2C59" w:rsidP="00334B4A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r w:rsidRPr="00334B4A">
        <w:rPr>
          <w:rFonts w:ascii="Times New Roman" w:hAnsi="Times New Roman"/>
          <w:i w:val="0"/>
          <w:color w:val="auto"/>
        </w:rPr>
        <w:lastRenderedPageBreak/>
        <w:t>1. ПАСПОРТ РАБОЧЕЙ ПРОГРАММЫ УЧЕБНОЙ ДИСЦИПЛИНЫ</w:t>
      </w: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«Р</w:t>
      </w:r>
      <w:r w:rsidR="0089307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ОДНОЙ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ЯЗЫК»</w:t>
      </w: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1.1.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Область применения рабочей программы</w:t>
      </w:r>
    </w:p>
    <w:p w:rsidR="00AF2C59" w:rsidRPr="00334B4A" w:rsidRDefault="00AF2C59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Рабочая программа разработана на основании ФГОС СПО для всех специальности 21.02.05 «Земельно-имущественные отношения».</w:t>
      </w:r>
    </w:p>
    <w:p w:rsidR="00AF2C59" w:rsidRPr="00334B4A" w:rsidRDefault="00AF2C59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Рабочая программа учебной дисциплины может быть использована в формате дистанционного обучения.</w:t>
      </w:r>
    </w:p>
    <w:p w:rsidR="00AF2C59" w:rsidRPr="00334B4A" w:rsidRDefault="00AF2C59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       .   </w:t>
      </w: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1.2.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 xml:space="preserve"> Место дисциплины в структуре основной профессиональной общеобразовательной программы:</w:t>
      </w:r>
    </w:p>
    <w:p w:rsidR="00AF2C59" w:rsidRPr="00334B4A" w:rsidRDefault="00AF2C59" w:rsidP="00334B4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34B4A">
        <w:rPr>
          <w:rFonts w:ascii="Times New Roman" w:hAnsi="Times New Roman" w:cs="Times New Roman"/>
          <w:sz w:val="24"/>
          <w:szCs w:val="24"/>
        </w:rPr>
        <w:t>учебный цикл общеобразовательных дисциплин</w:t>
      </w:r>
    </w:p>
    <w:p w:rsidR="00AF2C59" w:rsidRPr="00334B4A" w:rsidRDefault="00AF2C59" w:rsidP="00334B4A">
      <w:pPr>
        <w:rPr>
          <w:rFonts w:ascii="Times New Roman" w:hAnsi="Times New Roman" w:cs="Times New Roman"/>
          <w:sz w:val="24"/>
          <w:szCs w:val="24"/>
        </w:rPr>
      </w:pP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1.3.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Цели и задачи дисциплины – требования к результатам освоения дисциплины:</w:t>
      </w:r>
    </w:p>
    <w:p w:rsidR="00A869E1" w:rsidRPr="00A869E1" w:rsidRDefault="00A869E1" w:rsidP="00A869E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 Цели и задачи учебной дисциплины – требования к результатам освоения учебной дисциплины: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Целью реализации основной образовательной программы среднего 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профессионального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по 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дисциплине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«Родной язык» является освоение содержания предмета «Родной я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зык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достижение обучающимися результатов изучения в соответствии с требованиями, установленными ФГОС С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Главными задачами реализации программы являются: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усвоение необходимых знаний о языке как знаковой системе и общественном явлении, его устройстве, функционировании и развитии;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всеми видами речевой деятельности (слушание, чтение, говорение, письмо), умение правильно использовать речевые навыки во всех сферах общения;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нормативной грамотности устной и письменной речи;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умениями комплексного анализа предложенного текста;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качественное повышение уровня речевой культуры;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-формирование коммуникативной компетенции, умения организовать свою речевую деятельность в соответствии с ситуациями общения;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-повышение культурного уровня, обогащение представлений о языке как важнейшей составляющей духовного богатства народа;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умения оценивать речевое поведение в разных сферах общения</w:t>
      </w:r>
    </w:p>
    <w:p w:rsidR="00A869E1" w:rsidRPr="00A869E1" w:rsidRDefault="00A869E1" w:rsidP="00A869E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содержания учебной дисциплины ДВОПО.01 «Родной язык (русский)» обеспечивает достижение студентами следующих </w:t>
      </w: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результатов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869E1" w:rsidRPr="00A869E1" w:rsidRDefault="00A869E1" w:rsidP="00A869E1">
      <w:pPr>
        <w:ind w:left="71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личностных: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ответственное отношение к сохранению и развитию родного языка;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родного языка для самореализации, самовыражения личности в различных областях человеческой деятельности;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продуктивного, рецептивного и потенциального словаря; расширение круга используемых языковых и речевых средств.</w:t>
      </w:r>
    </w:p>
    <w:p w:rsidR="00A869E1" w:rsidRPr="00A869E1" w:rsidRDefault="00A869E1" w:rsidP="00A869E1">
      <w:pPr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метапредметных:</w:t>
      </w:r>
    </w:p>
    <w:p w:rsidR="00A869E1" w:rsidRPr="00A869E1" w:rsidRDefault="00A869E1" w:rsidP="00A869E1">
      <w:pPr>
        <w:shd w:val="clear" w:color="auto" w:fill="FFFFFF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владение всеми видами речевой деятельности в разных коммуникативных условиях: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разными видами чтения и аудирования;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выступать перед аудиторией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межпредметном уровне;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</w:r>
    </w:p>
    <w:p w:rsidR="00A869E1" w:rsidRPr="00A869E1" w:rsidRDefault="00A869E1" w:rsidP="00A869E1">
      <w:pPr>
        <w:ind w:left="71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предметных: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владение всеми видами речевой деятельности: аудирование и чтение: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понимание содержания устного и письменного высказывания, основной и дополнительной, явной и скрытой (подтекстовой) информации;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использование разных видов чтения (поисковое, просмотровое, ознакомительное, изучающее, реферативное) и аудирования (с полным пониманием аудио-текста, с пониманием основного содержания, с выборочным извлечением информации) в зависимости от коммуникативной задачи;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информационной переработки прочитанных и прослушанных текстов и представление их в виде тезисов, конспектов, аннотаций, рефератов; говорение и письмо: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устных и письменных монологических и диалогических высказываний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подготовленное выступление перед аудиторией с докладом; защита реферата, проекта;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речевого самоконтроля; анализ речи с точки зрения ее эффективности в достижении поставленных коммуникативных задач; владение разными способами редактирования текстов;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принадлежности; оценка коммуникативной и эстетической стороны речевого высказывания.</w:t>
      </w:r>
    </w:p>
    <w:p w:rsidR="00A869E1" w:rsidRPr="00A869E1" w:rsidRDefault="00A869E1" w:rsidP="00A869E1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соответствии с требованиями ФГОС среднего профессионального образования реализация дисциплины направлена на развитие метапредметных результатов и общих компетенций:</w:t>
      </w:r>
    </w:p>
    <w:tbl>
      <w:tblPr>
        <w:tblW w:w="10312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0"/>
        <w:gridCol w:w="4352"/>
      </w:tblGrid>
      <w:tr w:rsidR="00A869E1" w:rsidRPr="00A869E1" w:rsidTr="00A869E1"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D3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 результаты освоения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компетенции в соответствии с ФГОС СПО</w:t>
            </w:r>
          </w:p>
        </w:tc>
      </w:tr>
      <w:tr w:rsidR="00A869E1" w:rsidRPr="00A869E1" w:rsidTr="00A869E1"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владение всеми видами речевой деятельности в разных коммуникативных условиях: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разными видами чтения и аудирования;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умениями выступать перед аудиторией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</w:t>
            </w: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      </w:r>
          </w:p>
          <w:p w:rsidR="00A869E1" w:rsidRPr="00A869E1" w:rsidRDefault="00A869E1" w:rsidP="00A869E1">
            <w:pPr>
              <w:shd w:val="clear" w:color="auto" w:fill="FFFFFF"/>
              <w:ind w:left="142"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межпредметном уровне;</w:t>
            </w:r>
          </w:p>
          <w:p w:rsidR="00A869E1" w:rsidRPr="00A869E1" w:rsidRDefault="00A869E1" w:rsidP="00A869E1">
            <w:pPr>
              <w:shd w:val="clear" w:color="auto" w:fill="FFFFFF"/>
              <w:ind w:left="142"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03. Планировать и реализовывать собственное профессиональное и личностное развитие.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09. Использовать информационные технологии в профессиональной деятельности.</w:t>
            </w:r>
          </w:p>
          <w:p w:rsidR="00A869E1" w:rsidRPr="00A869E1" w:rsidRDefault="00A869E1" w:rsidP="00A869E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4B4A" w:rsidRDefault="00334B4A" w:rsidP="00334B4A">
      <w:pPr>
        <w:pStyle w:val="4"/>
        <w:spacing w:before="0" w:beforeAutospacing="0" w:after="0" w:afterAutospacing="0"/>
        <w:ind w:firstLine="567"/>
        <w:jc w:val="center"/>
        <w:rPr>
          <w:rFonts w:ascii="Times New Roman" w:hAnsi="Times New Roman"/>
          <w:i w:val="0"/>
          <w:color w:val="auto"/>
        </w:rPr>
      </w:pPr>
    </w:p>
    <w:p w:rsidR="00334B4A" w:rsidRPr="00334B4A" w:rsidRDefault="00334B4A" w:rsidP="00334B4A">
      <w:pPr>
        <w:pStyle w:val="4"/>
        <w:spacing w:before="0" w:beforeAutospacing="0" w:after="0" w:afterAutospacing="0"/>
        <w:ind w:firstLine="567"/>
        <w:jc w:val="center"/>
        <w:rPr>
          <w:rFonts w:ascii="Times New Roman" w:hAnsi="Times New Roman"/>
          <w:i w:val="0"/>
          <w:color w:val="auto"/>
        </w:rPr>
      </w:pPr>
      <w:r w:rsidRPr="00334B4A">
        <w:rPr>
          <w:rFonts w:ascii="Times New Roman" w:hAnsi="Times New Roman"/>
          <w:i w:val="0"/>
          <w:color w:val="auto"/>
        </w:rPr>
        <w:t>1.</w:t>
      </w:r>
      <w:r w:rsidR="00A869E1">
        <w:rPr>
          <w:rFonts w:ascii="Times New Roman" w:hAnsi="Times New Roman"/>
          <w:i w:val="0"/>
          <w:color w:val="auto"/>
        </w:rPr>
        <w:t>4</w:t>
      </w:r>
      <w:r w:rsidRPr="00334B4A">
        <w:rPr>
          <w:rFonts w:ascii="Times New Roman" w:hAnsi="Times New Roman"/>
          <w:i w:val="0"/>
          <w:color w:val="auto"/>
        </w:rPr>
        <w:t>. Количество часов на освоение рабочей программы учебной дисциплины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максимальной учебной нагрузки студента____</w:t>
      </w:r>
      <w:r>
        <w:rPr>
          <w:rFonts w:ascii="Times New Roman" w:hAnsi="Times New Roman"/>
          <w:b w:val="0"/>
          <w:i w:val="0"/>
          <w:color w:val="auto"/>
          <w:u w:val="single"/>
        </w:rPr>
        <w:t>64</w:t>
      </w:r>
      <w:r w:rsidRPr="00334B4A">
        <w:rPr>
          <w:rFonts w:ascii="Times New Roman" w:hAnsi="Times New Roman"/>
          <w:b w:val="0"/>
          <w:i w:val="0"/>
          <w:color w:val="auto"/>
        </w:rPr>
        <w:t>_____час, в том числе: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обязательной аудиторной учебной нагрузки____</w:t>
      </w:r>
      <w:r>
        <w:rPr>
          <w:rFonts w:ascii="Times New Roman" w:hAnsi="Times New Roman"/>
          <w:b w:val="0"/>
          <w:i w:val="0"/>
          <w:color w:val="auto"/>
          <w:u w:val="single"/>
        </w:rPr>
        <w:t>44</w:t>
      </w:r>
      <w:r w:rsidRPr="00334B4A">
        <w:rPr>
          <w:rFonts w:ascii="Times New Roman" w:hAnsi="Times New Roman"/>
          <w:b w:val="0"/>
          <w:i w:val="0"/>
          <w:color w:val="auto"/>
        </w:rPr>
        <w:t>____часов;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  <w:u w:val="single"/>
        </w:rPr>
      </w:pPr>
      <w:r w:rsidRPr="00334B4A">
        <w:rPr>
          <w:rFonts w:ascii="Times New Roman" w:hAnsi="Times New Roman"/>
          <w:b w:val="0"/>
          <w:i w:val="0"/>
          <w:color w:val="auto"/>
        </w:rPr>
        <w:t>в том числе, практических занятий__</w:t>
      </w:r>
      <w:r>
        <w:rPr>
          <w:rFonts w:ascii="Times New Roman" w:hAnsi="Times New Roman"/>
          <w:b w:val="0"/>
          <w:i w:val="0"/>
          <w:color w:val="auto"/>
          <w:u w:val="single"/>
        </w:rPr>
        <w:t>14</w:t>
      </w:r>
      <w:r w:rsidRPr="00334B4A">
        <w:rPr>
          <w:rFonts w:ascii="Times New Roman" w:hAnsi="Times New Roman"/>
          <w:b w:val="0"/>
          <w:i w:val="0"/>
          <w:color w:val="auto"/>
          <w:u w:val="single"/>
        </w:rPr>
        <w:t xml:space="preserve"> часа;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самостоятельной внеаудиторной работы___</w:t>
      </w:r>
      <w:r>
        <w:rPr>
          <w:rFonts w:ascii="Times New Roman" w:hAnsi="Times New Roman"/>
          <w:b w:val="0"/>
          <w:i w:val="0"/>
          <w:color w:val="auto"/>
          <w:u w:val="single"/>
        </w:rPr>
        <w:t>20</w:t>
      </w:r>
      <w:r w:rsidRPr="00334B4A">
        <w:rPr>
          <w:rFonts w:ascii="Times New Roman" w:hAnsi="Times New Roman"/>
          <w:b w:val="0"/>
          <w:i w:val="0"/>
          <w:color w:val="auto"/>
        </w:rPr>
        <w:t>____часов.</w:t>
      </w:r>
    </w:p>
    <w:p w:rsidR="00E04CC4" w:rsidRPr="00334B4A" w:rsidRDefault="00334B4A" w:rsidP="00334B4A">
      <w:pPr>
        <w:pStyle w:val="ConsPlusNormal"/>
        <w:tabs>
          <w:tab w:val="left" w:pos="5430"/>
        </w:tabs>
        <w:jc w:val="both"/>
        <w:rPr>
          <w:b/>
          <w:smallCaps/>
          <w:sz w:val="24"/>
          <w:szCs w:val="24"/>
        </w:rPr>
      </w:pPr>
      <w:r w:rsidRPr="00334B4A">
        <w:rPr>
          <w:sz w:val="24"/>
          <w:szCs w:val="24"/>
        </w:rPr>
        <w:br w:type="page"/>
      </w:r>
    </w:p>
    <w:p w:rsidR="00A073E9" w:rsidRPr="004F6873" w:rsidRDefault="00A073E9" w:rsidP="00D3089A">
      <w:pPr>
        <w:pStyle w:val="4"/>
        <w:spacing w:before="0" w:beforeAutospacing="0" w:after="0" w:afterAutospacing="0" w:line="276" w:lineRule="auto"/>
        <w:jc w:val="center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lastRenderedPageBreak/>
        <w:t>2. СТРУКТУРА И СОДЕРЖАНИЕ УЧЕБНОЙ ДИСЦИПЛИНЫ</w:t>
      </w:r>
    </w:p>
    <w:p w:rsidR="00A073E9" w:rsidRPr="004F6873" w:rsidRDefault="00A073E9" w:rsidP="00D3089A">
      <w:pPr>
        <w:pStyle w:val="4"/>
        <w:spacing w:before="0" w:beforeAutospacing="0" w:after="0" w:afterAutospacing="0" w:line="276" w:lineRule="auto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t>2.1. Объём учебной дисциплины и виды учебной работы</w:t>
      </w:r>
    </w:p>
    <w:p w:rsidR="00A073E9" w:rsidRPr="004F6873" w:rsidRDefault="00A073E9" w:rsidP="00A073E9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  <w:color w:val="auto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2126"/>
      </w:tblGrid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26" w:type="dxa"/>
          </w:tcPr>
          <w:p w:rsidR="00A073E9" w:rsidRPr="009867CA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Самостоятельная внеаудиторная работа студента (всего)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A073E9" w:rsidRPr="00A073E9" w:rsidTr="00660D95">
        <w:tc>
          <w:tcPr>
            <w:tcW w:w="7905" w:type="dxa"/>
          </w:tcPr>
          <w:p w:rsidR="00D0770F" w:rsidRPr="00557C6A" w:rsidRDefault="00D0770F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- 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Анализ текста, 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стиля, средств связи на материале произведений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уральских писателей.</w:t>
            </w:r>
          </w:p>
          <w:p w:rsidR="00D0770F" w:rsidRDefault="00D0770F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Рассказ об архитектурном памятнике города (здание театра «Наш дом», кукольного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0770F" w:rsidRDefault="00D0770F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Реферат по теме: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Простор как одна из главных ценностей в русской языковой картине мира.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Образ человека в языке: слова-концепты дух и душа.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Из этимологии фразеологизмов.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Из истории русских имён.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Русские пословицы и поговорки о гостеприимстве и хлебосольстве.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О происхождении фразеологизмов. Источники фразеологизмов.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Словарик пословиц о характере человека, его качествах, словарь одного слова; словарь юного болельщика, дизайнера, музыканта и др. </w:t>
            </w:r>
          </w:p>
          <w:p w:rsid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Календарь пословиц о временах года; карта «Интересные назва</w:t>
            </w:r>
            <w:r>
              <w:rPr>
                <w:rFonts w:ascii="Times New Roman" w:hAnsi="Times New Roman"/>
                <w:szCs w:val="28"/>
              </w:rPr>
              <w:t>ния городов моего края/России».</w:t>
            </w:r>
          </w:p>
          <w:p w:rsidR="00D0770F" w:rsidRDefault="00D0770F" w:rsidP="00D0770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Реферат по теме: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Лексическая группа существительных, обозначающих понятие время в русском языке.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Мы живем в мире знаков.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Роль и уместность заимствований в современном русском языке.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Понимаем ли мы язык Пушкина?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Этимология обозначений имен числительных в русском языке.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Компьютерный сленг в русском языке.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Названия денежных единиц в русском языке.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Интернет-сленг.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Этикетные формы обращения.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Как быть вежливым?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Являются ли жесты универсальным языком человечества?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Слоганы в языке современной рекламы.</w:t>
            </w:r>
          </w:p>
          <w:p w:rsidR="00D0770F" w:rsidRDefault="00D0770F" w:rsidP="00D0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Исследовательская работа по теме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Межнациональные различия невербального общения.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Искусство комплимента в русском и иностранных языках.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Формы выражения вежливости (на примере иностранного и русского языков).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Этикет приветствия в русском и иностранном языках.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Анализ типов заголовков в современных СМИ, видов интервью в современных СМИ.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Синонимический ряд: врач – доктор – лекарь – эскулап – целитель – врачеватель. Что общего и в чём различие.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Язык и юмор.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Анализ примеров языковой игры в шутках и анекдотах.</w:t>
            </w:r>
          </w:p>
          <w:p w:rsidR="00D0770F" w:rsidRPr="00D0770F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Подготовка сборника «бывальщин», альманаха рассказов, сборника стилизаций, разработка личной страни</w:t>
            </w:r>
            <w:r>
              <w:rPr>
                <w:rFonts w:ascii="Times New Roman" w:hAnsi="Times New Roman"/>
                <w:szCs w:val="28"/>
              </w:rPr>
              <w:t>чки для школьного портала и др.</w:t>
            </w:r>
          </w:p>
        </w:tc>
        <w:tc>
          <w:tcPr>
            <w:tcW w:w="2126" w:type="dxa"/>
          </w:tcPr>
          <w:p w:rsidR="00A073E9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  <w:r w:rsidRPr="00D0770F">
              <w:rPr>
                <w:rFonts w:ascii="Times New Roman" w:hAnsi="Times New Roman"/>
                <w:szCs w:val="24"/>
              </w:rPr>
              <w:t>2</w:t>
            </w: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  <w:r w:rsidRPr="00D0770F">
              <w:rPr>
                <w:rFonts w:ascii="Times New Roman" w:hAnsi="Times New Roman"/>
                <w:szCs w:val="24"/>
              </w:rPr>
              <w:t>2</w:t>
            </w: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  <w:r w:rsidRPr="00D0770F">
              <w:rPr>
                <w:rFonts w:ascii="Times New Roman" w:hAnsi="Times New Roman"/>
                <w:szCs w:val="24"/>
              </w:rPr>
              <w:t>4</w:t>
            </w: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  <w:r w:rsidRPr="00D0770F">
              <w:rPr>
                <w:rFonts w:ascii="Times New Roman" w:hAnsi="Times New Roman"/>
                <w:szCs w:val="24"/>
              </w:rPr>
              <w:t>4</w:t>
            </w: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A073E9" w:rsidRDefault="00D0770F" w:rsidP="00A073E9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073E9" w:rsidRPr="004F6873" w:rsidTr="00660D95">
        <w:tc>
          <w:tcPr>
            <w:tcW w:w="10031" w:type="dxa"/>
            <w:gridSpan w:val="2"/>
          </w:tcPr>
          <w:p w:rsidR="00A073E9" w:rsidRPr="00D0770F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 xml:space="preserve">Итоговая аттестация по дисциплине в форме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дифференцированного зачета.</w:t>
            </w:r>
          </w:p>
        </w:tc>
      </w:tr>
    </w:tbl>
    <w:p w:rsidR="00A073E9" w:rsidRPr="004F6873" w:rsidRDefault="00A073E9" w:rsidP="00A073E9">
      <w:pPr>
        <w:rPr>
          <w:rFonts w:ascii="Times New Roman" w:hAnsi="Times New Roman"/>
          <w:i/>
          <w:sz w:val="24"/>
          <w:szCs w:val="24"/>
        </w:rPr>
        <w:sectPr w:rsidR="00A073E9" w:rsidRPr="004F6873" w:rsidSect="00340682">
          <w:footerReference w:type="default" r:id="rId8"/>
          <w:pgSz w:w="11906" w:h="16838"/>
          <w:pgMar w:top="851" w:right="566" w:bottom="1134" w:left="1134" w:header="708" w:footer="226" w:gutter="0"/>
          <w:cols w:space="708"/>
          <w:titlePg/>
          <w:docGrid w:linePitch="360"/>
        </w:sectPr>
      </w:pPr>
    </w:p>
    <w:p w:rsidR="00636059" w:rsidRPr="004F6873" w:rsidRDefault="00636059" w:rsidP="00636059">
      <w:pPr>
        <w:rPr>
          <w:rFonts w:ascii="Times New Roman" w:hAnsi="Times New Roman"/>
          <w:b/>
          <w:sz w:val="24"/>
          <w:szCs w:val="24"/>
        </w:rPr>
      </w:pPr>
      <w:r w:rsidRPr="004F6873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 «Р</w:t>
      </w:r>
      <w:r w:rsidR="0089307D">
        <w:rPr>
          <w:rFonts w:ascii="Times New Roman" w:hAnsi="Times New Roman"/>
          <w:b/>
          <w:sz w:val="24"/>
          <w:szCs w:val="24"/>
        </w:rPr>
        <w:t>одной</w:t>
      </w:r>
      <w:r w:rsidRPr="004F6873">
        <w:rPr>
          <w:rFonts w:ascii="Times New Roman" w:hAnsi="Times New Roman"/>
          <w:b/>
          <w:sz w:val="24"/>
          <w:szCs w:val="24"/>
        </w:rPr>
        <w:t xml:space="preserve"> язык»</w:t>
      </w:r>
    </w:p>
    <w:p w:rsidR="00636059" w:rsidRPr="004F6873" w:rsidRDefault="00636059" w:rsidP="00636059">
      <w:pPr>
        <w:rPr>
          <w:rFonts w:ascii="Times New Roman" w:hAnsi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931"/>
        <w:gridCol w:w="1701"/>
        <w:gridCol w:w="1701"/>
      </w:tblGrid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</w:p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</w:t>
            </w:r>
          </w:p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освоения</w:t>
            </w:r>
          </w:p>
        </w:tc>
      </w:tr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522A96"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Язык и культура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36059" w:rsidRPr="00D0770F" w:rsidRDefault="0008424B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1. Русский язык как зеркало национальной культуры и истории народа</w:t>
            </w: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</w:p>
        </w:tc>
        <w:tc>
          <w:tcPr>
            <w:tcW w:w="1701" w:type="dxa"/>
          </w:tcPr>
          <w:p w:rsidR="0009414C" w:rsidRPr="0009414C" w:rsidRDefault="00477D0B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№1.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Крылатые слова и выражения в русском языке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9414C" w:rsidRPr="0009414C" w:rsidRDefault="0009414C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2. Развитие языка как объективный процесс.</w:t>
            </w: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Стремительный рост словарного состава языка, «</w:t>
            </w:r>
            <w:proofErr w:type="spellStart"/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неологический</w:t>
            </w:r>
            <w:proofErr w:type="spellEnd"/>
            <w:r w:rsidRPr="00522A96">
              <w:rPr>
                <w:rFonts w:ascii="Times New Roman" w:hAnsi="Times New Roman" w:cs="Times New Roman"/>
                <w:sz w:val="24"/>
                <w:szCs w:val="24"/>
              </w:rPr>
      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      </w:r>
          </w:p>
        </w:tc>
        <w:tc>
          <w:tcPr>
            <w:tcW w:w="1701" w:type="dxa"/>
          </w:tcPr>
          <w:p w:rsidR="0009414C" w:rsidRPr="0009414C" w:rsidRDefault="0008424B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D0770F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9414C" w:rsidRPr="00D0770F" w:rsidRDefault="0009414C" w:rsidP="000941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№2.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Рецензия на литературное произведение, спектакль, кинофильм на основе постановок театров родного города.</w:t>
            </w:r>
          </w:p>
        </w:tc>
        <w:tc>
          <w:tcPr>
            <w:tcW w:w="1701" w:type="dxa"/>
          </w:tcPr>
          <w:p w:rsidR="0009414C" w:rsidRPr="0009414C" w:rsidRDefault="0009414C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522A96" w:rsidRPr="00D0770F" w:rsidTr="00584FE1">
        <w:tc>
          <w:tcPr>
            <w:tcW w:w="2943" w:type="dxa"/>
          </w:tcPr>
          <w:p w:rsidR="00522A96" w:rsidRPr="00D0770F" w:rsidRDefault="00522A96" w:rsidP="00522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522A96" w:rsidRPr="00D0770F" w:rsidRDefault="00522A96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№3.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Стилистическая переоценка слов в современном русском литературном языке.</w:t>
            </w:r>
          </w:p>
        </w:tc>
        <w:tc>
          <w:tcPr>
            <w:tcW w:w="1701" w:type="dxa"/>
          </w:tcPr>
          <w:p w:rsidR="00522A96" w:rsidRPr="00D0770F" w:rsidRDefault="00522A96" w:rsidP="00522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22A96" w:rsidRDefault="00522A96" w:rsidP="00522A96">
            <w:pPr>
              <w:jc w:val="center"/>
            </w:pPr>
            <w:r w:rsidRPr="00AC184E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557C6A" w:rsidRPr="00D0770F" w:rsidTr="00584FE1">
        <w:tc>
          <w:tcPr>
            <w:tcW w:w="2943" w:type="dxa"/>
          </w:tcPr>
          <w:p w:rsidR="00557C6A" w:rsidRPr="00D0770F" w:rsidRDefault="00557C6A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557C6A" w:rsidRPr="00D0770F" w:rsidRDefault="00557C6A" w:rsidP="00D0770F">
            <w:pPr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557C6A" w:rsidRPr="00D0770F" w:rsidRDefault="00557C6A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Анализ текста, его стиля, средств связи на материале произведений уральских писателей.</w:t>
            </w:r>
          </w:p>
          <w:p w:rsidR="00557C6A" w:rsidRPr="00D0770F" w:rsidRDefault="00557C6A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Рассказ об архитектурном памятнике города (здание театра «Наш дом», кукольного театра и др.)</w:t>
            </w:r>
          </w:p>
          <w:p w:rsidR="00557C6A" w:rsidRPr="00D0770F" w:rsidRDefault="00557C6A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D0770F"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 w:rsidR="00D0770F"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Простор как одна из главных ценностей в русской языковой картине мира.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Образ человека в языке: слова-концепты дух и душа.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Из этимологии фразеологизмов.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истории русских имён.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 xml:space="preserve">Русские пословицы и поговорки о гостеприимстве и хлебосольстве. 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О происхождении фразеологизмов. Источники фразеологизмов.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 xml:space="preserve">Словарик пословиц о характере человека, его качествах, словарь одного слова; словарь юного болельщика, дизайнера, музыканта и др. 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Календарь пословиц о временах года; карта «Интересные названия городов моего края/России».</w:t>
            </w:r>
          </w:p>
        </w:tc>
        <w:tc>
          <w:tcPr>
            <w:tcW w:w="1701" w:type="dxa"/>
          </w:tcPr>
          <w:p w:rsidR="00557C6A" w:rsidRPr="00D0770F" w:rsidRDefault="00D0770F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57C6A" w:rsidRPr="00D0770F" w:rsidRDefault="00557C6A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7F50" w:rsidRPr="00D0770F" w:rsidTr="00660D95">
        <w:tc>
          <w:tcPr>
            <w:tcW w:w="2943" w:type="dxa"/>
          </w:tcPr>
          <w:p w:rsidR="009C7F50" w:rsidRPr="00D0770F" w:rsidRDefault="009C7F50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8931" w:type="dxa"/>
          </w:tcPr>
          <w:p w:rsidR="009C7F50" w:rsidRPr="00D0770F" w:rsidRDefault="009C7F50" w:rsidP="00D0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</w:t>
            </w:r>
          </w:p>
        </w:tc>
        <w:tc>
          <w:tcPr>
            <w:tcW w:w="1701" w:type="dxa"/>
          </w:tcPr>
          <w:p w:rsidR="009C7F50" w:rsidRPr="00D0770F" w:rsidRDefault="0008424B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9C7F50" w:rsidRPr="00D0770F" w:rsidRDefault="009C7F50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1. Основные орфоэпические нормы</w:t>
            </w:r>
          </w:p>
        </w:tc>
        <w:tc>
          <w:tcPr>
            <w:tcW w:w="8931" w:type="dxa"/>
          </w:tcPr>
          <w:p w:rsidR="00ED4322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414C" w:rsidRPr="0009414C" w:rsidRDefault="0009414C" w:rsidP="00ED43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Нарушение орфоэпической нормы как художественный приём.</w:t>
            </w:r>
          </w:p>
        </w:tc>
        <w:tc>
          <w:tcPr>
            <w:tcW w:w="1701" w:type="dxa"/>
          </w:tcPr>
          <w:p w:rsidR="0009414C" w:rsidRPr="00ED4322" w:rsidRDefault="00ED4322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Pr="00D0770F" w:rsidRDefault="0009414C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4322" w:rsidRPr="00D0770F" w:rsidTr="00FF3189">
        <w:tc>
          <w:tcPr>
            <w:tcW w:w="2943" w:type="dxa"/>
          </w:tcPr>
          <w:p w:rsidR="00ED4322" w:rsidRPr="0008424B" w:rsidRDefault="00ED4322" w:rsidP="00ED4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ED4322" w:rsidRPr="00D0770F" w:rsidRDefault="00ED4322" w:rsidP="00ED43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№4.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Орфоэпический диктант, составление орфоэпического словарика.</w:t>
            </w:r>
          </w:p>
        </w:tc>
        <w:tc>
          <w:tcPr>
            <w:tcW w:w="1701" w:type="dxa"/>
          </w:tcPr>
          <w:p w:rsidR="00ED4322" w:rsidRPr="00D0770F" w:rsidRDefault="00ED4322" w:rsidP="00ED4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D4322" w:rsidRPr="00D0770F" w:rsidRDefault="00ED4322" w:rsidP="00ED4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4322" w:rsidRPr="00D0770F" w:rsidTr="00660D95">
        <w:tc>
          <w:tcPr>
            <w:tcW w:w="2943" w:type="dxa"/>
          </w:tcPr>
          <w:p w:rsidR="00ED4322" w:rsidRPr="0008424B" w:rsidRDefault="00ED4322" w:rsidP="00ED4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2. Основные лексические нормы</w:t>
            </w:r>
          </w:p>
        </w:tc>
        <w:tc>
          <w:tcPr>
            <w:tcW w:w="8931" w:type="dxa"/>
          </w:tcPr>
          <w:p w:rsidR="00ED4322" w:rsidRPr="0009414C" w:rsidRDefault="00ED4322" w:rsidP="00ED4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языка.</w:t>
            </w:r>
            <w:r w:rsidRPr="00094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      </w:r>
          </w:p>
          <w:p w:rsidR="00ED4322" w:rsidRPr="0009414C" w:rsidRDefault="00ED4322" w:rsidP="00ED4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Речевая избыточность и точность. Тавтология. Плеоназм. Типичные ошибки‚ связанные с речевой избыточностью.</w:t>
            </w:r>
          </w:p>
          <w:p w:rsidR="00ED4322" w:rsidRPr="00ED4322" w:rsidRDefault="00ED4322" w:rsidP="00ED4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Современные толковые словари. Отражение вариантов лексической нормы в современных словарях. Словарные пометы.</w:t>
            </w:r>
          </w:p>
        </w:tc>
        <w:tc>
          <w:tcPr>
            <w:tcW w:w="1701" w:type="dxa"/>
          </w:tcPr>
          <w:p w:rsidR="00ED4322" w:rsidRPr="00477D0B" w:rsidRDefault="00477D0B" w:rsidP="00ED4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D4322" w:rsidRPr="00D0770F" w:rsidRDefault="00ED4322" w:rsidP="00ED4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4322" w:rsidRPr="00D0770F" w:rsidTr="00660D95">
        <w:tc>
          <w:tcPr>
            <w:tcW w:w="2943" w:type="dxa"/>
          </w:tcPr>
          <w:p w:rsidR="00ED4322" w:rsidRPr="0008424B" w:rsidRDefault="00ED4322" w:rsidP="00ED4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ED4322" w:rsidRPr="00D0770F" w:rsidRDefault="00ED4322" w:rsidP="00ED43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№5.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Редактирование. Орфографический и пунктуационный практикум.</w:t>
            </w:r>
          </w:p>
        </w:tc>
        <w:tc>
          <w:tcPr>
            <w:tcW w:w="1701" w:type="dxa"/>
          </w:tcPr>
          <w:p w:rsidR="00ED4322" w:rsidRPr="00D0770F" w:rsidRDefault="00ED4322" w:rsidP="00ED4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D4322" w:rsidRPr="00D0770F" w:rsidRDefault="00ED4322" w:rsidP="00ED43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Pr="0008424B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3. Основные грамматические нормы</w:t>
            </w:r>
          </w:p>
        </w:tc>
        <w:tc>
          <w:tcPr>
            <w:tcW w:w="8931" w:type="dxa"/>
          </w:tcPr>
          <w:p w:rsidR="00477D0B" w:rsidRPr="0009414C" w:rsidRDefault="00477D0B" w:rsidP="00477D0B">
            <w:pPr>
              <w:rPr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грамматические ошибки. Управление: управление предлогов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благодаря, согласно, вопреки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; предлога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по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с количественными числительными в словосочетаниях с распределительным значением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по пять груш – по пяти груш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). Правильное построение словосочетаний по типу управления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отзыв о книге – рецензия на книгу, обидеться на слово – обижен словами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). Правильное употребление предлогов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о‚ по‚ из‚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в составе словосочетания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приехать из Москвы – приехать с Урала).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Нагромождение одних и тех же падежных форм, в частности родительного и творительного падежа.</w:t>
            </w:r>
          </w:p>
          <w:p w:rsidR="00477D0B" w:rsidRPr="0009414C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Нормы употребления причастных и деепричастных оборотов‚ предложений с косвенной речью.</w:t>
            </w:r>
          </w:p>
          <w:p w:rsidR="00477D0B" w:rsidRPr="0009414C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Типичные ошибки в построении сложных предложений: постановка рядом двух однозначных союзов</w:t>
            </w:r>
            <w:r w:rsidR="00084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 и однако, что и будто, что и как </w:t>
            </w:r>
            <w:proofErr w:type="gramStart"/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будто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)‚</w:t>
            </w:r>
            <w:proofErr w:type="gramEnd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частицы бы в предложениях с союзами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чтобы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если бы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‚ введение в сложное предложение лишних указательных местоимений.</w:t>
            </w:r>
          </w:p>
          <w:p w:rsidR="00477D0B" w:rsidRPr="00ED4322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Отражение вариантов грамматической нормы в современных грамматических словарях и справочниках. Словарные пометы.</w:t>
            </w:r>
          </w:p>
        </w:tc>
        <w:tc>
          <w:tcPr>
            <w:tcW w:w="1701" w:type="dxa"/>
          </w:tcPr>
          <w:p w:rsidR="00477D0B" w:rsidRPr="00477D0B" w:rsidRDefault="0008424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Pr="0008424B" w:rsidRDefault="00477D0B" w:rsidP="00477D0B">
            <w:pPr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4. Речевой этикет</w:t>
            </w:r>
          </w:p>
          <w:p w:rsidR="00477D0B" w:rsidRPr="00477D0B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ED4322" w:rsidRDefault="00477D0B" w:rsidP="00477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Этика и этикет в электронной среде общения. Понятие </w:t>
            </w:r>
            <w:proofErr w:type="spellStart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нетикета</w:t>
            </w:r>
            <w:proofErr w:type="spellEnd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      </w:r>
          </w:p>
        </w:tc>
        <w:tc>
          <w:tcPr>
            <w:tcW w:w="1701" w:type="dxa"/>
          </w:tcPr>
          <w:p w:rsidR="00477D0B" w:rsidRPr="00477D0B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424B" w:rsidRPr="00D0770F" w:rsidTr="00660D95">
        <w:tc>
          <w:tcPr>
            <w:tcW w:w="2943" w:type="dxa"/>
          </w:tcPr>
          <w:p w:rsidR="0008424B" w:rsidRPr="0008424B" w:rsidRDefault="0008424B" w:rsidP="00477D0B">
            <w:pPr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8424B" w:rsidRPr="00477D0B" w:rsidRDefault="0008424B" w:rsidP="0008424B">
            <w:pPr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08424B" w:rsidRDefault="0008424B" w:rsidP="000842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Реферат по теме: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Лексическая группа существительных, обозначающих понятие время в русском языке.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Мы живем в мире знаков. 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Роль и уместность заимствований в современном русском языке. 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Понимаем ли мы язык Пушкина? 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Этимология обозначений имен числительных в русском языке.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Компьютерный сленг в русском языке.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Названия денежных единиц в русском языке.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Интернет-сленг.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Этикетные формы обращения.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Как быть вежливым?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Являются ли жесты универсальным языком человечества?</w:t>
            </w:r>
          </w:p>
          <w:p w:rsidR="0008424B" w:rsidRPr="00A869E1" w:rsidRDefault="0008424B" w:rsidP="00A869E1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Слога</w:t>
            </w:r>
            <w:r w:rsidR="00A869E1">
              <w:rPr>
                <w:rFonts w:ascii="Times New Roman" w:hAnsi="Times New Roman"/>
                <w:szCs w:val="28"/>
              </w:rPr>
              <w:t>ны в языке современной рекламы.</w:t>
            </w:r>
          </w:p>
        </w:tc>
        <w:tc>
          <w:tcPr>
            <w:tcW w:w="1701" w:type="dxa"/>
          </w:tcPr>
          <w:p w:rsidR="0008424B" w:rsidRPr="0008424B" w:rsidRDefault="0008424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8424B" w:rsidRPr="00D0770F" w:rsidRDefault="0008424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Default="00477D0B" w:rsidP="00477D0B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8931" w:type="dxa"/>
          </w:tcPr>
          <w:p w:rsidR="00477D0B" w:rsidRPr="00477D0B" w:rsidRDefault="00477D0B" w:rsidP="000842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Речь. Текст </w:t>
            </w:r>
          </w:p>
        </w:tc>
        <w:tc>
          <w:tcPr>
            <w:tcW w:w="1701" w:type="dxa"/>
          </w:tcPr>
          <w:p w:rsidR="00477D0B" w:rsidRPr="0008424B" w:rsidRDefault="0008424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Pr="0008424B" w:rsidRDefault="00477D0B" w:rsidP="0008424B">
            <w:pPr>
              <w:ind w:firstLine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="0008424B" w:rsidRPr="00477D0B">
              <w:rPr>
                <w:rFonts w:ascii="Times New Roman" w:hAnsi="Times New Roman"/>
                <w:b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8931" w:type="dxa"/>
          </w:tcPr>
          <w:p w:rsidR="00477D0B" w:rsidRPr="00477D0B" w:rsidRDefault="00477D0B" w:rsidP="00477D0B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Русский язык в Интернете. Правила информационной безопасности при общении в социальных сетях. Контактное и </w:t>
            </w:r>
            <w:proofErr w:type="spellStart"/>
            <w:r w:rsidRPr="00477D0B">
              <w:rPr>
                <w:rFonts w:ascii="Times New Roman" w:hAnsi="Times New Roman"/>
                <w:sz w:val="24"/>
                <w:szCs w:val="24"/>
              </w:rPr>
              <w:t>дистантное</w:t>
            </w:r>
            <w:proofErr w:type="spellEnd"/>
            <w:r w:rsidRPr="00477D0B">
              <w:rPr>
                <w:rFonts w:ascii="Times New Roman" w:hAnsi="Times New Roman"/>
                <w:sz w:val="24"/>
                <w:szCs w:val="24"/>
              </w:rPr>
              <w:t xml:space="preserve"> общение.</w:t>
            </w:r>
          </w:p>
          <w:p w:rsidR="00477D0B" w:rsidRPr="00477D0B" w:rsidRDefault="00477D0B" w:rsidP="00477D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77D0B" w:rsidRPr="00477D0B" w:rsidRDefault="0008424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Pr="0008424B" w:rsidRDefault="0008424B" w:rsidP="0008424B">
            <w:pPr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Текст как единица языка и речи</w:t>
            </w:r>
          </w:p>
        </w:tc>
        <w:tc>
          <w:tcPr>
            <w:tcW w:w="8931" w:type="dxa"/>
          </w:tcPr>
          <w:p w:rsidR="00477D0B" w:rsidRPr="0008424B" w:rsidRDefault="00477D0B" w:rsidP="0008424B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Виды преобразования текстов: аннотация, конспект. Использование графиков, диаграмм, схем для представления информации. </w:t>
            </w:r>
          </w:p>
        </w:tc>
        <w:tc>
          <w:tcPr>
            <w:tcW w:w="1701" w:type="dxa"/>
          </w:tcPr>
          <w:p w:rsidR="00477D0B" w:rsidRPr="00477D0B" w:rsidRDefault="0008424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08424B" w:rsidRPr="00477D0B" w:rsidRDefault="0008424B" w:rsidP="0008424B">
            <w:pPr>
              <w:ind w:firstLine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3.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Функциональные разновидности языка</w:t>
            </w:r>
          </w:p>
          <w:p w:rsidR="00477D0B" w:rsidRDefault="00477D0B" w:rsidP="00477D0B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477D0B" w:rsidRDefault="00477D0B" w:rsidP="00477D0B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>Разговорная речь. Анекдот, шутка.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Официально-деловой стиль. Деловое письмо, его структурные элементы и языковые особенности. </w:t>
            </w:r>
          </w:p>
          <w:p w:rsidR="00477D0B" w:rsidRPr="00477D0B" w:rsidRDefault="00477D0B" w:rsidP="00477D0B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Учебно-научный стиль. Доклад, сообщение. Речь </w:t>
            </w:r>
            <w:proofErr w:type="spellStart"/>
            <w:r w:rsidRPr="00477D0B">
              <w:rPr>
                <w:rFonts w:ascii="Times New Roman" w:hAnsi="Times New Roman"/>
                <w:sz w:val="24"/>
                <w:szCs w:val="24"/>
              </w:rPr>
              <w:t>оппонентана</w:t>
            </w:r>
            <w:proofErr w:type="spellEnd"/>
            <w:r w:rsidRPr="00477D0B">
              <w:rPr>
                <w:rFonts w:ascii="Times New Roman" w:hAnsi="Times New Roman"/>
                <w:sz w:val="24"/>
                <w:szCs w:val="24"/>
              </w:rPr>
              <w:t xml:space="preserve"> защите проекта.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Публицистический стиль. Проблемный очерк. </w:t>
            </w:r>
          </w:p>
          <w:p w:rsidR="00477D0B" w:rsidRPr="0008424B" w:rsidRDefault="00477D0B" w:rsidP="0008424B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Язык художественной литературы. Диалогичность в художественном произведении. Текст и </w:t>
            </w:r>
            <w:proofErr w:type="spellStart"/>
            <w:r w:rsidRPr="00477D0B">
              <w:rPr>
                <w:rFonts w:ascii="Times New Roman" w:hAnsi="Times New Roman"/>
                <w:sz w:val="24"/>
                <w:szCs w:val="24"/>
              </w:rPr>
              <w:t>интертекст</w:t>
            </w:r>
            <w:proofErr w:type="spellEnd"/>
            <w:r w:rsidRPr="00477D0B">
              <w:rPr>
                <w:rFonts w:ascii="Times New Roman" w:hAnsi="Times New Roman"/>
                <w:sz w:val="24"/>
                <w:szCs w:val="24"/>
              </w:rPr>
              <w:t>. Афоризмы. Прецедентные тексты.</w:t>
            </w:r>
          </w:p>
        </w:tc>
        <w:tc>
          <w:tcPr>
            <w:tcW w:w="1701" w:type="dxa"/>
          </w:tcPr>
          <w:p w:rsidR="00477D0B" w:rsidRPr="00477D0B" w:rsidRDefault="0008424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477D0B" w:rsidRDefault="00477D0B" w:rsidP="00477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№6.</w:t>
            </w: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Официально-деловой стиль. Деловое письмо.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77D0B" w:rsidRDefault="00477D0B" w:rsidP="00477D0B">
            <w:pPr>
              <w:jc w:val="center"/>
            </w:pPr>
            <w:r w:rsidRPr="00023CBC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477D0B" w:rsidRDefault="00477D0B" w:rsidP="00477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№7.</w:t>
            </w: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 xml:space="preserve"> Функциональные разновидности языка.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77D0B" w:rsidRDefault="00477D0B" w:rsidP="00477D0B">
            <w:pPr>
              <w:jc w:val="center"/>
            </w:pPr>
            <w:r w:rsidRPr="00023CBC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477D0B" w:rsidRDefault="00477D0B" w:rsidP="00477D0B">
            <w:pPr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477D0B" w:rsidRPr="00477D0B" w:rsidRDefault="00477D0B" w:rsidP="00477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 по теме: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Межнациональные различия невербального общения.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Искусство комплимента в русском и иностранных языках.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 xml:space="preserve">Формы выражения вежливости (на примере иностранного и русского языков). 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Этикет приветствия в русском и иностранном языках.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Анализ типов заголовков в современных СМИ, видов интервью в современных СМИ.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Синонимический ряд: врач – доктор – лекарь – эскулап – целитель – врачеватель. Что общего и в чём различие.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Язык и юмор.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Анализ примеров языковой игры в шутках и анекдотах.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Подготовка сборника «бывальщин», альманаха рассказов, сборника стилизаций, разработка личной странички для школьного портала и др.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Разработка рекомендаций «Вредные советы оратору», «Как быть убедительным в споре» «Успешное резюме», «Правила информационной безопасности при общении в социальных сетях» и др.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3908" w:rsidRPr="00D0770F" w:rsidTr="00660D95">
        <w:tc>
          <w:tcPr>
            <w:tcW w:w="2943" w:type="dxa"/>
          </w:tcPr>
          <w:p w:rsidR="00D93908" w:rsidRPr="00D0770F" w:rsidRDefault="00D93908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D93908" w:rsidRPr="00477D0B" w:rsidRDefault="00D93908" w:rsidP="00477D0B">
            <w:pPr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701" w:type="dxa"/>
          </w:tcPr>
          <w:p w:rsidR="00D93908" w:rsidRPr="00D0770F" w:rsidRDefault="00D93908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93908" w:rsidRPr="00D0770F" w:rsidRDefault="00D93908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D0770F" w:rsidRDefault="00477D0B" w:rsidP="00477D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477D0B" w:rsidRPr="00522A96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2A96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701E5" w:rsidRPr="000B546B" w:rsidRDefault="007701E5" w:rsidP="009E14E3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B546B">
        <w:rPr>
          <w:rFonts w:ascii="Times New Roman" w:hAnsi="Times New Roman"/>
          <w:b/>
          <w:sz w:val="28"/>
          <w:szCs w:val="28"/>
        </w:rPr>
        <w:tab/>
      </w:r>
    </w:p>
    <w:p w:rsidR="0008424B" w:rsidRDefault="0008424B">
      <w:pPr>
        <w:spacing w:after="200" w:line="276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8424B" w:rsidRDefault="0008424B" w:rsidP="0008424B">
      <w:pPr>
        <w:ind w:left="435"/>
        <w:rPr>
          <w:rFonts w:ascii="Times New Roman" w:hAnsi="Times New Roman"/>
          <w:b/>
          <w:sz w:val="24"/>
          <w:szCs w:val="24"/>
        </w:rPr>
        <w:sectPr w:rsidR="0008424B" w:rsidSect="00636059">
          <w:footerReference w:type="default" r:id="rId9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8424B" w:rsidRPr="00473A7C" w:rsidRDefault="0008424B" w:rsidP="00D3089A">
      <w:pPr>
        <w:spacing w:line="360" w:lineRule="auto"/>
        <w:ind w:left="435"/>
        <w:jc w:val="center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lastRenderedPageBreak/>
        <w:t>3.</w:t>
      </w:r>
      <w:r w:rsidRPr="00473A7C">
        <w:rPr>
          <w:rFonts w:ascii="Times New Roman" w:hAnsi="Times New Roman"/>
          <w:b/>
          <w:sz w:val="24"/>
          <w:szCs w:val="24"/>
        </w:rPr>
        <w:tab/>
        <w:t>УСЛОВИЯ РЕАЛИЗАЦИИ ПРОГРАММЫ ДИСЦИПЛИНЫ</w:t>
      </w:r>
    </w:p>
    <w:p w:rsidR="0008424B" w:rsidRPr="00473A7C" w:rsidRDefault="0008424B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3.1.</w:t>
      </w:r>
      <w:r w:rsidRPr="00473A7C">
        <w:rPr>
          <w:rFonts w:ascii="Times New Roman" w:hAnsi="Times New Roman"/>
          <w:b/>
          <w:sz w:val="24"/>
          <w:szCs w:val="24"/>
        </w:rPr>
        <w:tab/>
        <w:t>Требования к минимальному материально-техническому обеспечению</w:t>
      </w:r>
    </w:p>
    <w:p w:rsidR="0008424B" w:rsidRPr="00A869E1" w:rsidRDefault="0008424B" w:rsidP="00A869E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A869E1">
        <w:rPr>
          <w:rFonts w:ascii="Times New Roman" w:hAnsi="Times New Roman" w:cs="Times New Roman"/>
          <w:sz w:val="24"/>
          <w:szCs w:val="24"/>
        </w:rPr>
        <w:t xml:space="preserve">Реализация программы дисциплины требует наличия </w:t>
      </w:r>
      <w:r w:rsidRPr="00A869E1">
        <w:rPr>
          <w:rFonts w:ascii="Times New Roman" w:hAnsi="Times New Roman" w:cs="Times New Roman"/>
          <w:sz w:val="24"/>
          <w:szCs w:val="24"/>
          <w:u w:val="single"/>
        </w:rPr>
        <w:t>учебного кабинета русского языка.</w:t>
      </w:r>
    </w:p>
    <w:p w:rsidR="0008424B" w:rsidRPr="00A869E1" w:rsidRDefault="0008424B" w:rsidP="00A869E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A869E1">
        <w:rPr>
          <w:rFonts w:ascii="Times New Roman" w:hAnsi="Times New Roman" w:cs="Times New Roman"/>
          <w:sz w:val="24"/>
          <w:szCs w:val="24"/>
          <w:u w:val="single"/>
        </w:rPr>
        <w:t>Оборудование учебного кабинета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посадочные места по количеству обучающихся;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рабочее место преподавателя;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комплект учебно-наглядных пособий;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образцы оформления деловых бумаг;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раздаточный материал; (карточки, тесты, тексты художественных произведений)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словари</w:t>
      </w:r>
      <w:r w:rsidR="00A869E1">
        <w:t>.</w:t>
      </w:r>
    </w:p>
    <w:p w:rsidR="00473A7C" w:rsidRPr="00A869E1" w:rsidRDefault="00473A7C" w:rsidP="00A869E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73A7C" w:rsidRPr="00473A7C" w:rsidRDefault="00473A7C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3.2.</w:t>
      </w:r>
      <w:r w:rsidRPr="00473A7C">
        <w:rPr>
          <w:rFonts w:ascii="Times New Roman" w:hAnsi="Times New Roman"/>
          <w:b/>
          <w:sz w:val="24"/>
          <w:szCs w:val="24"/>
        </w:rPr>
        <w:tab/>
        <w:t>Информационное обеспечение обучения</w:t>
      </w:r>
    </w:p>
    <w:p w:rsidR="00473A7C" w:rsidRPr="00473A7C" w:rsidRDefault="00473A7C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C576C7" w:rsidRPr="00C576C7" w:rsidRDefault="00C576C7" w:rsidP="00C576C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источники: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учебник для студентов профессиональных образовательных организаций, осваивающих профессии и</w:t>
      </w:r>
      <w:r w:rsidR="0043112F"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 СПО. – М.: 2019</w:t>
      </w:r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пособие для подготовки к ЕГЭ: учеб. пособие для студентов профессиональных образовательных организаций, осваивающих профессии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специальности СПО. – М.: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электронный учебно-методический комплекс для студентов профессиональных образовательных организаций, осваивающих профессии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специальности СПО. – М.: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Власенков, А. И. Русский язык и литература. Русский язык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10 - 11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: учебник для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 : базовый уровень / А. И. Власенков, Л. М.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- 4-е изд.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ещение,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- 287 с.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М.: 201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C576C7">
      <w:pPr>
        <w:shd w:val="clear" w:color="auto" w:fill="FFFFFF"/>
        <w:ind w:left="426" w:hanging="426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Дополнительные источники: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Голуб, И. Б. Русский язык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справочник / И. Б. Голуб.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– 189 с. – URL: </w:t>
      </w:r>
      <w:hyperlink r:id="rId10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https://www.book.ru/book/926740/view2/1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Лобачева, Н. А. Русский язык. Лексикология. Фразеология. Лексикография. Фонетика. Орфоэпия. Графика. Орфография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281 с. – URL: </w:t>
      </w:r>
      <w:hyperlink r:id="rId11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https://biblio-online.ru/viewer/D852C718-D0A9-425E-AC83-E6CCB950780B/russkiy-yazyk-leksikologiya-frazeologiya-leksikografiya-fonetika-orfoepiya-grafika-orfografiya#page/1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Лобачева, Н. А. Русский язык.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Словообразование. Морфология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298 с. – URL: </w:t>
      </w:r>
      <w:hyperlink r:id="rId12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https://biblio-online.ru/viewer/501EA7EA-5CF7-473D-9ABD-25C07AB0C11D/russkiy-yazyk-morfemika-slovoobrazovanie-morfologiya#page/1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Лобачева, Н. А. Русский язык. Синтаксис. Пунктуация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141 с. – URL: </w:t>
      </w:r>
      <w:hyperlink r:id="rId13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https://biblio-online.ru/viewer/46F4A4C1-F295-49E9-8EF6-29F7B79B2EA2/russkiy-yazyk-sintaksis-punktuaciya#page/1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Г. Русский язык: 10–11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 для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учреждений / Н. Г.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Шамшин, М. А.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9-е изд.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Русское слово, 2015. – 446, [1] с. – Рекомендовано.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Греков, В. Ф. Русский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10–11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: учебник для образовательных учреждений / В.Ф. Греков, С. Е. Крючков, Л. А. Чешко. – 5-е изд.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2015. – 367, [1] с. – Рекомендовано.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сб. упр. : учеб. пособие для СПО / под ред. П. А.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Леканта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– 314 с. – URL: https://biblio-online.ru/viewer/17464E03-F21D-49FB-BCB0-C5C241624DCF/russkiy-yazyk-sbornik-uprazhneniy#</w:t>
      </w:r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page/1.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C576C7">
      <w:pPr>
        <w:shd w:val="clear" w:color="auto" w:fill="FFFFFF"/>
        <w:ind w:left="426" w:hanging="426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Словари: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Баско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 В. Фразеологический словарь русского языка [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Текст]  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(5-11 классы) : 1000 фразеологизмов: значение, употребление, история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проиисхождения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Н. В.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Баско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 И. Зимин.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2015. – 412,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словарь трудностей русского языка [Текст] / [сост. В. Ю. Никитина].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 Славян. кн., 2015. – 926,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фразеологический словарь русского языка [Текст] / отв. ред. В. Н.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Телия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- 4-е изд.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2010. – 781,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Иванова, Т. Ф. Новый орфоэпический словарь русского языка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произношение, ударение,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нормы :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40000 сл. / Т. Ф. Иванова. – 5-е изд., стер.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Дрофа, 2008. – 892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Каленчук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 Л. Большой орфоэпический словарь русского языка. Литературное произношение и ударение начала 20 века: норма и ее варианты [Текст] / М. Л.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Каленчук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 Л. Касаткин, Р. Ф. Касаткина.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2012. – 1000,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Крысин Л. П. Толковый словарь иноязычных слов. — М., 2008.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Ожегов С. И. Словарь русского языка. Около 60 000 слов и фразеологических выражений. — 25-е изд.,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доп. /под общ. ред. Л. И. Скворцова. — М., 2006.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Розенталь Д. Э., Краснянский В. В. Фразеологический словарь русского языка. — М., 2011.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Скворцов Л. И. Большой толковый словарь правильной русской речи. — М., 2005.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Соловьев, Н. В. Орфографический словарь русского языка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60000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200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/ Н. В. Соловьев.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 : Астрель, 2009. – 1080, [2] c.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Толковый словарь новейших слов и выражений русского языка [Текст] / [сост. Л. А. Асланова].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 Славян. кн., 2012. - 959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Ушаков Д. Н., Крючков С. Е. Орфографический словарь. — М., 2006.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Через дефис, слитно или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раздельно?: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словарь-справочник русского языка / сост. В. В. Бурцева. — М., 2006.</w:t>
      </w:r>
    </w:p>
    <w:p w:rsidR="00C576C7" w:rsidRPr="00C576C7" w:rsidRDefault="00C576C7" w:rsidP="00C576C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Справочно-информационный портал «Русский язык» (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Грамота.Ру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www.gramota.ru/).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язык, Издательский дом «Первое сентября» – www.rus.1september.ru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иду на урок русского языка» – www.rus.1september.ru/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urok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«Виртуальная школа от Кирилла и Мефодия».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Природная </w:t>
      </w:r>
      <w:r w:rsidRPr="00F338A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– </w:t>
      </w:r>
      <w:hyperlink r:id="rId14" w:history="1">
        <w:r w:rsidRPr="00F338A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www.gramota.director.ru</w:t>
        </w:r>
      </w:hyperlink>
      <w:r w:rsidRPr="00F33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«Методика 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орфографической зоркости».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Опорный орфографический компакт – www.yamal.org/ook/ (эффективная методика обучения орфографии.)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Грамотей-клуб – www.gramotey.ericos.ru («Грамотей-класс» «Грамотей-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«Грамотей-Эверест».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правила грамматики русского языка –www.ipmce.su/~lib/osn_prav.html (Раздел «Библиотека электронной поэзии».)</w:t>
      </w:r>
    </w:p>
    <w:p w:rsidR="00F338A2" w:rsidRDefault="00F338A2">
      <w:pPr>
        <w:spacing w:after="200" w:line="276" w:lineRule="auto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A869E1" w:rsidRPr="00F338A2" w:rsidRDefault="00A869E1" w:rsidP="00A869E1">
      <w:pPr>
        <w:pStyle w:val="1"/>
        <w:shd w:val="clear" w:color="auto" w:fill="FFFFFF"/>
        <w:spacing w:before="0" w:line="336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338A2">
        <w:rPr>
          <w:rFonts w:ascii="Times New Roman" w:hAnsi="Times New Roman" w:cs="Times New Roman"/>
          <w:b/>
          <w:bCs/>
          <w:caps/>
          <w:color w:val="auto"/>
          <w:sz w:val="24"/>
          <w:szCs w:val="24"/>
          <w:bdr w:val="none" w:sz="0" w:space="0" w:color="auto" w:frame="1"/>
        </w:rPr>
        <w:lastRenderedPageBreak/>
        <w:t>4. КОНТРОЛЬ И ОЦЕНКА РЕЗУЛЬТАТОВ ОСВОЕНИЯ УЧЕБНОЙ ДИСЦИПЛИНЫ</w:t>
      </w:r>
    </w:p>
    <w:p w:rsidR="00A869E1" w:rsidRPr="00D3089A" w:rsidRDefault="00A869E1" w:rsidP="00D3089A">
      <w:pPr>
        <w:pStyle w:val="1"/>
        <w:shd w:val="clear" w:color="auto" w:fill="FFFFFF"/>
        <w:spacing w:before="0" w:line="336" w:lineRule="atLeast"/>
        <w:ind w:firstLine="567"/>
        <w:rPr>
          <w:rFonts w:ascii="Times New Roman" w:hAnsi="Times New Roman" w:cs="Times New Roman"/>
          <w:bCs/>
          <w:color w:val="auto"/>
          <w:sz w:val="24"/>
          <w:szCs w:val="24"/>
          <w:bdr w:val="none" w:sz="0" w:space="0" w:color="auto" w:frame="1"/>
        </w:rPr>
      </w:pPr>
      <w:r w:rsidRPr="00D3089A">
        <w:rPr>
          <w:rFonts w:ascii="Times New Roman" w:hAnsi="Times New Roman" w:cs="Times New Roman"/>
          <w:bCs/>
          <w:color w:val="auto"/>
          <w:sz w:val="24"/>
          <w:szCs w:val="24"/>
          <w:bdr w:val="none" w:sz="0" w:space="0" w:color="auto" w:frame="1"/>
        </w:rPr>
        <w:t>Контроль 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F338A2" w:rsidRDefault="00F338A2" w:rsidP="00F338A2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091"/>
        <w:gridCol w:w="3253"/>
      </w:tblGrid>
      <w:tr w:rsidR="00F338A2" w:rsidTr="00F338A2">
        <w:tc>
          <w:tcPr>
            <w:tcW w:w="6091" w:type="dxa"/>
          </w:tcPr>
          <w:p w:rsidR="00F338A2" w:rsidRDefault="00F338A2" w:rsidP="00F338A2">
            <w:r w:rsidRPr="00F338A2">
              <w:rPr>
                <w:sz w:val="24"/>
                <w:szCs w:val="24"/>
                <w:bdr w:val="none" w:sz="0" w:space="0" w:color="auto" w:frame="1"/>
              </w:rPr>
              <w:t>Результаты обучения</w:t>
            </w:r>
          </w:p>
        </w:tc>
        <w:tc>
          <w:tcPr>
            <w:tcW w:w="3253" w:type="dxa"/>
          </w:tcPr>
          <w:p w:rsidR="00F338A2" w:rsidRDefault="00F338A2" w:rsidP="00F338A2">
            <w:r w:rsidRPr="00F338A2">
              <w:rPr>
                <w:sz w:val="24"/>
                <w:szCs w:val="24"/>
                <w:bdr w:val="none" w:sz="0" w:space="0" w:color="auto" w:frame="1"/>
              </w:rPr>
              <w:t>Формы и методы контроля и оценки результатов обучения</w:t>
            </w:r>
          </w:p>
        </w:tc>
      </w:tr>
      <w:tr w:rsidR="00F338A2" w:rsidTr="00D3089A">
        <w:trPr>
          <w:trHeight w:val="4242"/>
        </w:trPr>
        <w:tc>
          <w:tcPr>
            <w:tcW w:w="6091" w:type="dxa"/>
          </w:tcPr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Личностные: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 1) 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родного языка для самореализации, самовыражения личности в различных областях человеческой деятельности;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t>3) увеличение продуктивного, рецептивного и потенциального словаря; расширение круга используемых языковых и речевых средств.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Метапредметные: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left="43" w:firstLine="709"/>
              <w:jc w:val="both"/>
            </w:pPr>
            <w:r w:rsidRPr="00F338A2">
              <w:t> 1) владение всеми видами речевой деятельности в разных коммуникативных условиях: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межпредметном уровне;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Предметные: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43"/>
              <w:jc w:val="both"/>
            </w:pPr>
            <w:r w:rsidRPr="00F338A2">
              <w:rPr>
                <w:bdr w:val="none" w:sz="0" w:space="0" w:color="auto" w:frame="1"/>
              </w:rPr>
              <w:t> 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3) владение всеми видами речевой деятельности: аудирование и чтение:</w:t>
            </w:r>
          </w:p>
          <w:p w:rsid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lastRenderedPageBreak/>
              <w:t>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</w:t>
            </w:r>
          </w:p>
          <w:p w:rsidR="00F338A2" w:rsidRDefault="00F338A2" w:rsidP="00F338A2">
            <w:r w:rsidRPr="00F338A2">
              <w:rPr>
                <w:sz w:val="24"/>
                <w:szCs w:val="24"/>
              </w:rPr>
              <w:t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принадлежности.</w:t>
            </w:r>
          </w:p>
        </w:tc>
        <w:tc>
          <w:tcPr>
            <w:tcW w:w="3253" w:type="dxa"/>
          </w:tcPr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lastRenderedPageBreak/>
              <w:t>- выборочный и фронтальный опрос;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 диктант;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 самостоятельная работа, защита рефератов;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 </w:t>
            </w:r>
            <w:r w:rsidRPr="00F338A2">
              <w:t xml:space="preserve">индивидуальные задания </w:t>
            </w:r>
            <w:proofErr w:type="gramStart"/>
            <w:r w:rsidRPr="00F338A2">
              <w:t>на  занятиях</w:t>
            </w:r>
            <w:proofErr w:type="gramEnd"/>
            <w:r w:rsidRPr="00F338A2">
              <w:t>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 -  беседы по составленным кратким конспектам;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интерактивный диалог в группах на занятиях;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 - письменный диктант по основным понятиям дисциплины;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беседа о прочитанной дополнительной литературе;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</w:t>
            </w:r>
            <w:r>
              <w:t xml:space="preserve"> </w:t>
            </w:r>
            <w:r w:rsidRPr="00F338A2">
              <w:t>составление сравнительных таблиц с самостоятельным выделением критериев рассмотрения;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работа с текстами художественных произведений,</w:t>
            </w:r>
          </w:p>
          <w:p w:rsidR="00F338A2" w:rsidRDefault="00F338A2" w:rsidP="00F338A2">
            <w:r w:rsidRPr="00F338A2">
              <w:rPr>
                <w:sz w:val="24"/>
                <w:szCs w:val="24"/>
              </w:rPr>
              <w:t>- анализ языковых средств.</w:t>
            </w:r>
          </w:p>
        </w:tc>
      </w:tr>
    </w:tbl>
    <w:p w:rsidR="00F338A2" w:rsidRDefault="00F338A2" w:rsidP="00F338A2"/>
    <w:p w:rsidR="00F338A2" w:rsidRPr="00F338A2" w:rsidRDefault="00F338A2" w:rsidP="00F338A2"/>
    <w:p w:rsidR="00473A7C" w:rsidRPr="00473A7C" w:rsidRDefault="00473A7C" w:rsidP="00473A7C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473A7C" w:rsidRPr="00473A7C" w:rsidSect="000842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5C6" w:rsidRDefault="006E35C6" w:rsidP="00EC73D1">
      <w:r>
        <w:separator/>
      </w:r>
    </w:p>
  </w:endnote>
  <w:endnote w:type="continuationSeparator" w:id="0">
    <w:p w:rsidR="006E35C6" w:rsidRDefault="006E35C6" w:rsidP="00EC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3E9" w:rsidRPr="00340682" w:rsidRDefault="00A073E9">
    <w:pPr>
      <w:pStyle w:val="ad"/>
      <w:jc w:val="right"/>
      <w:rPr>
        <w:rFonts w:ascii="Times New Roman" w:hAnsi="Times New Roman"/>
        <w:sz w:val="24"/>
        <w:szCs w:val="24"/>
      </w:rPr>
    </w:pPr>
    <w:r w:rsidRPr="00340682">
      <w:rPr>
        <w:rFonts w:ascii="Times New Roman" w:hAnsi="Times New Roman"/>
        <w:sz w:val="24"/>
        <w:szCs w:val="24"/>
      </w:rPr>
      <w:fldChar w:fldCharType="begin"/>
    </w:r>
    <w:r w:rsidRPr="00340682">
      <w:rPr>
        <w:rFonts w:ascii="Times New Roman" w:hAnsi="Times New Roman"/>
        <w:sz w:val="24"/>
        <w:szCs w:val="24"/>
      </w:rPr>
      <w:instrText xml:space="preserve"> PAGE   \* MERGEFORMAT </w:instrText>
    </w:r>
    <w:r w:rsidRPr="00340682">
      <w:rPr>
        <w:rFonts w:ascii="Times New Roman" w:hAnsi="Times New Roman"/>
        <w:sz w:val="24"/>
        <w:szCs w:val="24"/>
      </w:rPr>
      <w:fldChar w:fldCharType="separate"/>
    </w:r>
    <w:r w:rsidR="0089307D">
      <w:rPr>
        <w:rFonts w:ascii="Times New Roman" w:hAnsi="Times New Roman"/>
        <w:noProof/>
        <w:sz w:val="24"/>
        <w:szCs w:val="24"/>
      </w:rPr>
      <w:t>8</w:t>
    </w:r>
    <w:r w:rsidRPr="00340682">
      <w:rPr>
        <w:rFonts w:ascii="Times New Roman" w:hAnsi="Times New Roman"/>
        <w:sz w:val="24"/>
        <w:szCs w:val="24"/>
      </w:rPr>
      <w:fldChar w:fldCharType="end"/>
    </w:r>
  </w:p>
  <w:p w:rsidR="00A073E9" w:rsidRDefault="00A073E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6194808"/>
      <w:docPartObj>
        <w:docPartGallery w:val="Page Numbers (Bottom of Page)"/>
        <w:docPartUnique/>
      </w:docPartObj>
    </w:sdtPr>
    <w:sdtEndPr/>
    <w:sdtContent>
      <w:p w:rsidR="00B77317" w:rsidRDefault="00A26C63">
        <w:pPr>
          <w:pStyle w:val="ad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9307D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B77317" w:rsidRDefault="00B7731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5C6" w:rsidRDefault="006E35C6" w:rsidP="00EC73D1">
      <w:r>
        <w:separator/>
      </w:r>
    </w:p>
  </w:footnote>
  <w:footnote w:type="continuationSeparator" w:id="0">
    <w:p w:rsidR="006E35C6" w:rsidRDefault="006E35C6" w:rsidP="00EC7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471CE"/>
    <w:multiLevelType w:val="hybridMultilevel"/>
    <w:tmpl w:val="9B82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57D76"/>
    <w:multiLevelType w:val="multilevel"/>
    <w:tmpl w:val="DC62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A1EB9"/>
    <w:multiLevelType w:val="multilevel"/>
    <w:tmpl w:val="9EDCF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365A5A"/>
    <w:multiLevelType w:val="hybridMultilevel"/>
    <w:tmpl w:val="8480AD9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1E10A4"/>
    <w:multiLevelType w:val="multilevel"/>
    <w:tmpl w:val="44D28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5116A"/>
    <w:multiLevelType w:val="hybridMultilevel"/>
    <w:tmpl w:val="A2AE8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98D"/>
    <w:multiLevelType w:val="hybridMultilevel"/>
    <w:tmpl w:val="95B825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2D4387"/>
    <w:multiLevelType w:val="hybridMultilevel"/>
    <w:tmpl w:val="69AE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9687B"/>
    <w:multiLevelType w:val="multilevel"/>
    <w:tmpl w:val="ED4CF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6B1624"/>
    <w:multiLevelType w:val="multilevel"/>
    <w:tmpl w:val="3086C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DE53DD"/>
    <w:multiLevelType w:val="multilevel"/>
    <w:tmpl w:val="FB44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4912FE"/>
    <w:multiLevelType w:val="hybridMultilevel"/>
    <w:tmpl w:val="34AACA1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A32A2"/>
    <w:multiLevelType w:val="multilevel"/>
    <w:tmpl w:val="EA4E3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67F15FD7"/>
    <w:multiLevelType w:val="hybridMultilevel"/>
    <w:tmpl w:val="FB30F7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092198"/>
    <w:multiLevelType w:val="multilevel"/>
    <w:tmpl w:val="F658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4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5"/>
  </w:num>
  <w:num w:numId="10">
    <w:abstractNumId w:val="2"/>
  </w:num>
  <w:num w:numId="11">
    <w:abstractNumId w:val="3"/>
  </w:num>
  <w:num w:numId="12">
    <w:abstractNumId w:val="9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CC6"/>
    <w:rsid w:val="00020841"/>
    <w:rsid w:val="000214A2"/>
    <w:rsid w:val="00025E10"/>
    <w:rsid w:val="00027934"/>
    <w:rsid w:val="0004463B"/>
    <w:rsid w:val="00056F1A"/>
    <w:rsid w:val="00077CC6"/>
    <w:rsid w:val="0008424B"/>
    <w:rsid w:val="0008522B"/>
    <w:rsid w:val="0009414C"/>
    <w:rsid w:val="00094669"/>
    <w:rsid w:val="000A43AD"/>
    <w:rsid w:val="000B546B"/>
    <w:rsid w:val="000C40A2"/>
    <w:rsid w:val="000D34E6"/>
    <w:rsid w:val="000D3D56"/>
    <w:rsid w:val="000D57E5"/>
    <w:rsid w:val="000E5A3D"/>
    <w:rsid w:val="000F592F"/>
    <w:rsid w:val="00100B72"/>
    <w:rsid w:val="00117D3D"/>
    <w:rsid w:val="00136B8C"/>
    <w:rsid w:val="00156B12"/>
    <w:rsid w:val="00166A17"/>
    <w:rsid w:val="0018418B"/>
    <w:rsid w:val="00185702"/>
    <w:rsid w:val="001A375A"/>
    <w:rsid w:val="001E44AD"/>
    <w:rsid w:val="001F0AC9"/>
    <w:rsid w:val="00202B4D"/>
    <w:rsid w:val="00212D92"/>
    <w:rsid w:val="00213967"/>
    <w:rsid w:val="0022360B"/>
    <w:rsid w:val="002414C7"/>
    <w:rsid w:val="00241A0C"/>
    <w:rsid w:val="00243E29"/>
    <w:rsid w:val="00253C95"/>
    <w:rsid w:val="00254977"/>
    <w:rsid w:val="00266CAA"/>
    <w:rsid w:val="002779C5"/>
    <w:rsid w:val="002854F9"/>
    <w:rsid w:val="00294481"/>
    <w:rsid w:val="002A6B2A"/>
    <w:rsid w:val="002B2759"/>
    <w:rsid w:val="002C01BD"/>
    <w:rsid w:val="002C30D8"/>
    <w:rsid w:val="002C3637"/>
    <w:rsid w:val="002C6C4D"/>
    <w:rsid w:val="002E4FD2"/>
    <w:rsid w:val="002F6BF4"/>
    <w:rsid w:val="003010F2"/>
    <w:rsid w:val="00306095"/>
    <w:rsid w:val="00315ED4"/>
    <w:rsid w:val="00334B4A"/>
    <w:rsid w:val="00336358"/>
    <w:rsid w:val="00343436"/>
    <w:rsid w:val="0034611B"/>
    <w:rsid w:val="0035483E"/>
    <w:rsid w:val="00354DF2"/>
    <w:rsid w:val="0036134F"/>
    <w:rsid w:val="003640D7"/>
    <w:rsid w:val="003865A0"/>
    <w:rsid w:val="003A499D"/>
    <w:rsid w:val="003D5159"/>
    <w:rsid w:val="003E3DFB"/>
    <w:rsid w:val="003F3F33"/>
    <w:rsid w:val="0040508B"/>
    <w:rsid w:val="004072A2"/>
    <w:rsid w:val="0043112F"/>
    <w:rsid w:val="00436064"/>
    <w:rsid w:val="00461531"/>
    <w:rsid w:val="0047201F"/>
    <w:rsid w:val="00473A7C"/>
    <w:rsid w:val="00477D0B"/>
    <w:rsid w:val="00483D8D"/>
    <w:rsid w:val="004D664D"/>
    <w:rsid w:val="004E116B"/>
    <w:rsid w:val="004E3074"/>
    <w:rsid w:val="004E412D"/>
    <w:rsid w:val="004E4F08"/>
    <w:rsid w:val="004F1517"/>
    <w:rsid w:val="00501F59"/>
    <w:rsid w:val="00504AFE"/>
    <w:rsid w:val="00510240"/>
    <w:rsid w:val="00522A96"/>
    <w:rsid w:val="00526A6F"/>
    <w:rsid w:val="00536690"/>
    <w:rsid w:val="00557C6A"/>
    <w:rsid w:val="00563E3F"/>
    <w:rsid w:val="00574D22"/>
    <w:rsid w:val="0058091C"/>
    <w:rsid w:val="005816B0"/>
    <w:rsid w:val="00584980"/>
    <w:rsid w:val="00595124"/>
    <w:rsid w:val="005A1280"/>
    <w:rsid w:val="005A73C8"/>
    <w:rsid w:val="005A7C19"/>
    <w:rsid w:val="005B2266"/>
    <w:rsid w:val="005B2284"/>
    <w:rsid w:val="005B494A"/>
    <w:rsid w:val="005D1B2C"/>
    <w:rsid w:val="005D6493"/>
    <w:rsid w:val="005E7297"/>
    <w:rsid w:val="005F3554"/>
    <w:rsid w:val="006042FD"/>
    <w:rsid w:val="00613BCC"/>
    <w:rsid w:val="0061403F"/>
    <w:rsid w:val="00616758"/>
    <w:rsid w:val="00636059"/>
    <w:rsid w:val="00667473"/>
    <w:rsid w:val="006775A9"/>
    <w:rsid w:val="006E35C6"/>
    <w:rsid w:val="00734C2A"/>
    <w:rsid w:val="00737858"/>
    <w:rsid w:val="00745BD4"/>
    <w:rsid w:val="007648FF"/>
    <w:rsid w:val="007701E5"/>
    <w:rsid w:val="00783AA2"/>
    <w:rsid w:val="00790872"/>
    <w:rsid w:val="007C038F"/>
    <w:rsid w:val="007C12F9"/>
    <w:rsid w:val="007C640C"/>
    <w:rsid w:val="007E098B"/>
    <w:rsid w:val="007E3C5A"/>
    <w:rsid w:val="00803C47"/>
    <w:rsid w:val="0082562C"/>
    <w:rsid w:val="0082741F"/>
    <w:rsid w:val="00834BD6"/>
    <w:rsid w:val="00835D7A"/>
    <w:rsid w:val="00855CBC"/>
    <w:rsid w:val="0086194A"/>
    <w:rsid w:val="008724B5"/>
    <w:rsid w:val="00881D95"/>
    <w:rsid w:val="0089307D"/>
    <w:rsid w:val="008B3E98"/>
    <w:rsid w:val="008C4FDF"/>
    <w:rsid w:val="008C5374"/>
    <w:rsid w:val="008F2246"/>
    <w:rsid w:val="00902929"/>
    <w:rsid w:val="009043BE"/>
    <w:rsid w:val="00913516"/>
    <w:rsid w:val="009277A5"/>
    <w:rsid w:val="009531E6"/>
    <w:rsid w:val="00972FAB"/>
    <w:rsid w:val="00976FC3"/>
    <w:rsid w:val="00994807"/>
    <w:rsid w:val="0099634C"/>
    <w:rsid w:val="009B068D"/>
    <w:rsid w:val="009B1DBF"/>
    <w:rsid w:val="009C7F50"/>
    <w:rsid w:val="009D5292"/>
    <w:rsid w:val="009D685F"/>
    <w:rsid w:val="009E14E3"/>
    <w:rsid w:val="009E2609"/>
    <w:rsid w:val="009E7371"/>
    <w:rsid w:val="009F0FEA"/>
    <w:rsid w:val="009F1E2C"/>
    <w:rsid w:val="00A00C41"/>
    <w:rsid w:val="00A0441E"/>
    <w:rsid w:val="00A073E9"/>
    <w:rsid w:val="00A26C63"/>
    <w:rsid w:val="00A33317"/>
    <w:rsid w:val="00A5416C"/>
    <w:rsid w:val="00A82434"/>
    <w:rsid w:val="00A869E1"/>
    <w:rsid w:val="00AA06B2"/>
    <w:rsid w:val="00AF2C59"/>
    <w:rsid w:val="00B159AD"/>
    <w:rsid w:val="00B17C5E"/>
    <w:rsid w:val="00B30C99"/>
    <w:rsid w:val="00B40BCA"/>
    <w:rsid w:val="00B46227"/>
    <w:rsid w:val="00B57395"/>
    <w:rsid w:val="00B6079D"/>
    <w:rsid w:val="00B647BB"/>
    <w:rsid w:val="00B70BBE"/>
    <w:rsid w:val="00B77317"/>
    <w:rsid w:val="00B805C3"/>
    <w:rsid w:val="00B83BD7"/>
    <w:rsid w:val="00BA0903"/>
    <w:rsid w:val="00BA0CF0"/>
    <w:rsid w:val="00BA20CD"/>
    <w:rsid w:val="00BA6BCE"/>
    <w:rsid w:val="00BB19EE"/>
    <w:rsid w:val="00BB4545"/>
    <w:rsid w:val="00BC59DB"/>
    <w:rsid w:val="00BD24FC"/>
    <w:rsid w:val="00BE2C3E"/>
    <w:rsid w:val="00BE6261"/>
    <w:rsid w:val="00BF76FC"/>
    <w:rsid w:val="00C02BB0"/>
    <w:rsid w:val="00C064DD"/>
    <w:rsid w:val="00C222C9"/>
    <w:rsid w:val="00C513B6"/>
    <w:rsid w:val="00C56EC4"/>
    <w:rsid w:val="00C576C7"/>
    <w:rsid w:val="00C665BE"/>
    <w:rsid w:val="00C75034"/>
    <w:rsid w:val="00C761A4"/>
    <w:rsid w:val="00CB6A5D"/>
    <w:rsid w:val="00CC499B"/>
    <w:rsid w:val="00CD38EB"/>
    <w:rsid w:val="00D041F1"/>
    <w:rsid w:val="00D0770F"/>
    <w:rsid w:val="00D25013"/>
    <w:rsid w:val="00D3089A"/>
    <w:rsid w:val="00D3211E"/>
    <w:rsid w:val="00D377A8"/>
    <w:rsid w:val="00D43E21"/>
    <w:rsid w:val="00D4427B"/>
    <w:rsid w:val="00D4557D"/>
    <w:rsid w:val="00D7095D"/>
    <w:rsid w:val="00D7226E"/>
    <w:rsid w:val="00D72A5F"/>
    <w:rsid w:val="00D72DC1"/>
    <w:rsid w:val="00D748DD"/>
    <w:rsid w:val="00D77324"/>
    <w:rsid w:val="00D817D2"/>
    <w:rsid w:val="00D904F4"/>
    <w:rsid w:val="00D93908"/>
    <w:rsid w:val="00D93975"/>
    <w:rsid w:val="00DE3304"/>
    <w:rsid w:val="00E04CC4"/>
    <w:rsid w:val="00E212C1"/>
    <w:rsid w:val="00E24302"/>
    <w:rsid w:val="00E43683"/>
    <w:rsid w:val="00E4564E"/>
    <w:rsid w:val="00E468CA"/>
    <w:rsid w:val="00E62FFD"/>
    <w:rsid w:val="00E64051"/>
    <w:rsid w:val="00E90591"/>
    <w:rsid w:val="00E975A2"/>
    <w:rsid w:val="00EA1992"/>
    <w:rsid w:val="00EC73D1"/>
    <w:rsid w:val="00ED36F2"/>
    <w:rsid w:val="00ED4322"/>
    <w:rsid w:val="00EE4107"/>
    <w:rsid w:val="00EE5445"/>
    <w:rsid w:val="00EE672F"/>
    <w:rsid w:val="00EF518B"/>
    <w:rsid w:val="00F02E89"/>
    <w:rsid w:val="00F05AC4"/>
    <w:rsid w:val="00F05DCC"/>
    <w:rsid w:val="00F338A2"/>
    <w:rsid w:val="00F33E44"/>
    <w:rsid w:val="00F404E3"/>
    <w:rsid w:val="00F67C27"/>
    <w:rsid w:val="00F70AEE"/>
    <w:rsid w:val="00F82009"/>
    <w:rsid w:val="00F918E9"/>
    <w:rsid w:val="00F955D8"/>
    <w:rsid w:val="00FB3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F6FEB"/>
  <w15:docId w15:val="{C47CB23B-6304-4AFF-B874-85B2BCEC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7CC6"/>
    <w:pPr>
      <w:spacing w:after="0" w:line="24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69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link w:val="40"/>
    <w:qFormat/>
    <w:rsid w:val="000D57E5"/>
    <w:pPr>
      <w:spacing w:before="100" w:beforeAutospacing="1" w:after="100" w:afterAutospacing="1"/>
      <w:jc w:val="left"/>
      <w:outlineLvl w:val="3"/>
    </w:pPr>
    <w:rPr>
      <w:rFonts w:ascii="Arial CYR" w:eastAsia="Times New Roman" w:hAnsi="Arial CYR" w:cs="Times New Roman"/>
      <w:b/>
      <w:bCs/>
      <w:i/>
      <w:iCs/>
      <w:color w:val="04470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77CC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77CC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77CC6"/>
    <w:rPr>
      <w:sz w:val="20"/>
      <w:szCs w:val="20"/>
    </w:rPr>
  </w:style>
  <w:style w:type="paragraph" w:styleId="a6">
    <w:name w:val="List Paragraph"/>
    <w:basedOn w:val="a"/>
    <w:uiPriority w:val="34"/>
    <w:qFormat/>
    <w:rsid w:val="00077CC6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077C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7C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C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D38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Основной текст Знак"/>
    <w:link w:val="aa"/>
    <w:rsid w:val="00CD38EB"/>
    <w:rPr>
      <w:shd w:val="clear" w:color="auto" w:fill="FFFFFF"/>
    </w:rPr>
  </w:style>
  <w:style w:type="paragraph" w:styleId="aa">
    <w:name w:val="Body Text"/>
    <w:basedOn w:val="a"/>
    <w:link w:val="a9"/>
    <w:rsid w:val="00CD38EB"/>
    <w:pPr>
      <w:shd w:val="clear" w:color="auto" w:fill="FFFFFF"/>
      <w:spacing w:after="120" w:line="211" w:lineRule="exact"/>
      <w:jc w:val="right"/>
    </w:pPr>
  </w:style>
  <w:style w:type="character" w:customStyle="1" w:styleId="11">
    <w:name w:val="Основной текст Знак1"/>
    <w:basedOn w:val="a0"/>
    <w:uiPriority w:val="99"/>
    <w:semiHidden/>
    <w:rsid w:val="00CD38EB"/>
  </w:style>
  <w:style w:type="paragraph" w:styleId="ab">
    <w:name w:val="header"/>
    <w:basedOn w:val="a"/>
    <w:link w:val="ac"/>
    <w:uiPriority w:val="99"/>
    <w:semiHidden/>
    <w:unhideWhenUsed/>
    <w:rsid w:val="00EC73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C73D1"/>
  </w:style>
  <w:style w:type="paragraph" w:styleId="ad">
    <w:name w:val="footer"/>
    <w:basedOn w:val="a"/>
    <w:link w:val="ae"/>
    <w:uiPriority w:val="99"/>
    <w:unhideWhenUsed/>
    <w:rsid w:val="00EC73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C73D1"/>
  </w:style>
  <w:style w:type="paragraph" w:styleId="af">
    <w:name w:val="footnote text"/>
    <w:basedOn w:val="a"/>
    <w:link w:val="af0"/>
    <w:uiPriority w:val="99"/>
    <w:unhideWhenUsed/>
    <w:rsid w:val="002C6C4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C6C4D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2C6C4D"/>
    <w:rPr>
      <w:vertAlign w:val="superscript"/>
    </w:rPr>
  </w:style>
  <w:style w:type="table" w:styleId="af2">
    <w:name w:val="Table Grid"/>
    <w:basedOn w:val="a1"/>
    <w:uiPriority w:val="39"/>
    <w:rsid w:val="00E45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D57E5"/>
    <w:rPr>
      <w:rFonts w:ascii="Arial CYR" w:eastAsia="Times New Roman" w:hAnsi="Arial CYR" w:cs="Times New Roman"/>
      <w:b/>
      <w:bCs/>
      <w:i/>
      <w:iCs/>
      <w:color w:val="044704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C513B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69E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23">
    <w:name w:val="c23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A869E1"/>
  </w:style>
  <w:style w:type="paragraph" w:customStyle="1" w:styleId="c13">
    <w:name w:val="c13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869E1"/>
  </w:style>
  <w:style w:type="character" w:customStyle="1" w:styleId="c45">
    <w:name w:val="c45"/>
    <w:basedOn w:val="a0"/>
    <w:rsid w:val="00A869E1"/>
  </w:style>
  <w:style w:type="character" w:customStyle="1" w:styleId="c3">
    <w:name w:val="c3"/>
    <w:basedOn w:val="a0"/>
    <w:rsid w:val="00A869E1"/>
  </w:style>
  <w:style w:type="paragraph" w:customStyle="1" w:styleId="c55">
    <w:name w:val="c55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576C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C576C7"/>
    <w:rPr>
      <w:color w:val="0000FF"/>
      <w:u w:val="single"/>
    </w:rPr>
  </w:style>
  <w:style w:type="character" w:customStyle="1" w:styleId="c73">
    <w:name w:val="c73"/>
    <w:basedOn w:val="a0"/>
    <w:rsid w:val="00C57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4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s://biblio-online.ru/viewer/46F4A4C1-F295-49E9-8EF6-29F7B79B2EA2/russkiy-yazyk-sintaksis-punktuaciya%23page/1&amp;sa=D&amp;ust=1584004413011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s://biblio-online.ru/viewer/501EA7EA-5CF7-473D-9ABD-25C07AB0C11D/russkiy-yazyk-morfemika-slovoobrazovanie-morfologiya%23page/1&amp;sa=D&amp;ust=158400441301100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s://biblio-online.ru/viewer/D852C718-D0A9-425E-AC83-E6CCB950780B/russkiy-yazyk-leksikologiya-frazeologiya-leksikografiya-fonetika-orfoepiya-grafika-orfografiya%23page/1&amp;sa=D&amp;ust=15840044130100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s://www.book.ru/book/926740/view2/1&amp;sa=D&amp;ust=158400441301000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google.com/url?q=https://www.google.com/url?q%3Dhttp://www.gramota.director.ru%26sa%3DD%26ust%3D1558785090233000&amp;sa=D&amp;ust=158400441301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CB61B-54BF-4494-BAC7-81E5D2385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17</Pages>
  <Words>4827</Words>
  <Characters>27518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user1k301b</dc:creator>
  <cp:keywords/>
  <dc:description/>
  <cp:lastModifiedBy>Администратор</cp:lastModifiedBy>
  <cp:revision>17</cp:revision>
  <dcterms:created xsi:type="dcterms:W3CDTF">2022-02-16T22:46:00Z</dcterms:created>
  <dcterms:modified xsi:type="dcterms:W3CDTF">2022-02-22T09:00:00Z</dcterms:modified>
</cp:coreProperties>
</file>