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22" w:type="dxa"/>
        <w:jc w:val="center"/>
        <w:tblLayout w:type="fixed"/>
        <w:tblLook w:val="01E0" w:firstRow="1" w:lastRow="1" w:firstColumn="1" w:lastColumn="1" w:noHBand="0" w:noVBand="0"/>
      </w:tblPr>
      <w:tblGrid>
        <w:gridCol w:w="10422"/>
      </w:tblGrid>
      <w:tr w:rsidR="00545F8A" w:rsidRPr="00350BB6" w:rsidTr="0080405A">
        <w:trPr>
          <w:trHeight w:val="794"/>
          <w:jc w:val="center"/>
        </w:trPr>
        <w:tc>
          <w:tcPr>
            <w:tcW w:w="10422" w:type="dxa"/>
            <w:tcMar>
              <w:left w:w="0" w:type="dxa"/>
              <w:right w:w="0" w:type="dxa"/>
            </w:tcMar>
            <w:tcFitText/>
            <w:vAlign w:val="center"/>
          </w:tcPr>
          <w:p w:rsidR="00545F8A" w:rsidRPr="00545F8A" w:rsidRDefault="00545F8A" w:rsidP="0080405A">
            <w:pPr>
              <w:widowControl w:val="0"/>
              <w:autoSpaceDE w:val="0"/>
              <w:autoSpaceDN w:val="0"/>
              <w:adjustRightInd w:val="0"/>
              <w:jc w:val="center"/>
            </w:pPr>
            <w:r w:rsidRPr="00545F8A">
              <w:rPr>
                <w:spacing w:val="16"/>
              </w:rPr>
              <w:t>МИНИСТЕРСТВО НАУКИ И ВЫСШЕГО ОБРАЗОВАНИЯ РОССИЙСКОЙ ФЕДЕРАЦИ</w:t>
            </w:r>
            <w:r w:rsidRPr="00545F8A">
              <w:rPr>
                <w:spacing w:val="3"/>
              </w:rPr>
              <w:t>И</w:t>
            </w:r>
          </w:p>
          <w:p w:rsidR="00545F8A" w:rsidRPr="00545F8A" w:rsidRDefault="00545F8A" w:rsidP="0080405A">
            <w:pPr>
              <w:widowControl w:val="0"/>
              <w:autoSpaceDE w:val="0"/>
              <w:autoSpaceDN w:val="0"/>
              <w:adjustRightInd w:val="0"/>
              <w:jc w:val="center"/>
              <w:rPr>
                <w:caps/>
                <w:sz w:val="16"/>
                <w:szCs w:val="16"/>
              </w:rPr>
            </w:pPr>
            <w:r w:rsidRPr="00545F8A">
              <w:rPr>
                <w:caps/>
                <w:spacing w:val="26"/>
                <w:sz w:val="15"/>
                <w:szCs w:val="15"/>
              </w:rPr>
              <w:t>федеральное государственное АВТОНОМНОЕ образовательное учреждение высшего образовани</w:t>
            </w:r>
            <w:r w:rsidRPr="00545F8A">
              <w:rPr>
                <w:caps/>
                <w:spacing w:val="3"/>
                <w:sz w:val="15"/>
                <w:szCs w:val="15"/>
              </w:rPr>
              <w:t>я</w:t>
            </w:r>
          </w:p>
          <w:p w:rsidR="00545F8A" w:rsidRPr="00350BB6" w:rsidRDefault="00545F8A" w:rsidP="0080405A">
            <w:pPr>
              <w:widowControl w:val="0"/>
              <w:autoSpaceDE w:val="0"/>
              <w:autoSpaceDN w:val="0"/>
              <w:adjustRightInd w:val="0"/>
              <w:jc w:val="center"/>
              <w:rPr>
                <w:spacing w:val="20"/>
              </w:rPr>
            </w:pPr>
            <w:r w:rsidRPr="00545F8A">
              <w:rPr>
                <w:spacing w:val="60"/>
              </w:rPr>
              <w:t>«Национальный исследовательский ядерный университет «МИФИ</w:t>
            </w:r>
            <w:r w:rsidRPr="00545F8A">
              <w:rPr>
                <w:spacing w:val="-2"/>
              </w:rPr>
              <w:t>»</w:t>
            </w:r>
          </w:p>
        </w:tc>
      </w:tr>
      <w:tr w:rsidR="00545F8A" w:rsidRPr="00350BB6" w:rsidTr="0080405A">
        <w:trPr>
          <w:trHeight w:val="964"/>
          <w:jc w:val="center"/>
        </w:trPr>
        <w:tc>
          <w:tcPr>
            <w:tcW w:w="10422" w:type="dxa"/>
          </w:tcPr>
          <w:p w:rsidR="00545F8A" w:rsidRPr="00350BB6" w:rsidRDefault="00545F8A" w:rsidP="0080405A">
            <w:pPr>
              <w:widowControl w:val="0"/>
              <w:autoSpaceDE w:val="0"/>
              <w:autoSpaceDN w:val="0"/>
              <w:adjustRightInd w:val="0"/>
              <w:jc w:val="center"/>
              <w:rPr>
                <w:rFonts w:ascii="Book Antiqua" w:hAnsi="Book Antiqua"/>
                <w:b/>
                <w:sz w:val="28"/>
                <w:szCs w:val="28"/>
              </w:rPr>
            </w:pPr>
            <w:r w:rsidRPr="00350BB6">
              <w:rPr>
                <w:rFonts w:ascii="Book Antiqua" w:hAnsi="Book Antiqua"/>
                <w:b/>
                <w:sz w:val="28"/>
                <w:szCs w:val="28"/>
              </w:rPr>
              <w:t>Озерский технологический институт</w:t>
            </w:r>
            <w:r w:rsidRPr="00350BB6">
              <w:rPr>
                <w:rFonts w:ascii="Book Antiqua" w:hAnsi="Book Antiqua"/>
                <w:b/>
              </w:rPr>
              <w:t xml:space="preserve"> </w:t>
            </w:r>
            <w:r w:rsidRPr="00350BB6">
              <w:rPr>
                <w:rFonts w:ascii="Book Antiqua" w:hAnsi="Book Antiqua"/>
                <w:b/>
                <w:sz w:val="28"/>
                <w:szCs w:val="28"/>
              </w:rPr>
              <w:t xml:space="preserve">– </w:t>
            </w:r>
          </w:p>
          <w:p w:rsidR="00545F8A" w:rsidRPr="00350BB6" w:rsidRDefault="00545F8A" w:rsidP="0080405A">
            <w:pPr>
              <w:widowControl w:val="0"/>
              <w:autoSpaceDE w:val="0"/>
              <w:autoSpaceDN w:val="0"/>
              <w:adjustRightInd w:val="0"/>
              <w:jc w:val="center"/>
              <w:rPr>
                <w:rFonts w:ascii="Book Antiqua" w:hAnsi="Book Antiqua"/>
                <w:sz w:val="20"/>
                <w:szCs w:val="20"/>
              </w:rPr>
            </w:pPr>
            <w:r w:rsidRPr="00350BB6">
              <w:rPr>
                <w:rFonts w:ascii="Book Antiqua" w:hAnsi="Book Antiqua"/>
                <w:sz w:val="20"/>
                <w:szCs w:val="20"/>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545F8A" w:rsidRPr="00350BB6" w:rsidRDefault="00545F8A" w:rsidP="0080405A">
            <w:pPr>
              <w:widowControl w:val="0"/>
              <w:autoSpaceDE w:val="0"/>
              <w:autoSpaceDN w:val="0"/>
              <w:adjustRightInd w:val="0"/>
              <w:spacing w:line="240" w:lineRule="atLeast"/>
              <w:jc w:val="center"/>
              <w:rPr>
                <w:sz w:val="26"/>
                <w:szCs w:val="26"/>
              </w:rPr>
            </w:pPr>
            <w:r w:rsidRPr="00350BB6">
              <w:rPr>
                <w:rFonts w:ascii="Book Antiqua" w:hAnsi="Book Antiqua"/>
                <w:b/>
                <w:sz w:val="26"/>
                <w:szCs w:val="26"/>
              </w:rPr>
              <w:t>(ОТИ НИЯУ МИФИ)</w:t>
            </w:r>
            <w:r w:rsidRPr="00350BB6">
              <w:rPr>
                <w:sz w:val="26"/>
                <w:szCs w:val="26"/>
              </w:rPr>
              <w:t xml:space="preserve"> </w:t>
            </w:r>
          </w:p>
        </w:tc>
      </w:tr>
    </w:tbl>
    <w:p w:rsidR="00545F8A" w:rsidRDefault="00545F8A" w:rsidP="00545F8A">
      <w:pPr>
        <w:pStyle w:val="4"/>
        <w:spacing w:before="0"/>
        <w:ind w:right="-1"/>
        <w:jc w:val="right"/>
      </w:pPr>
    </w:p>
    <w:p w:rsidR="00545F8A" w:rsidRDefault="00545F8A" w:rsidP="00545F8A">
      <w:pPr>
        <w:pStyle w:val="4"/>
        <w:spacing w:before="0"/>
        <w:ind w:right="-1"/>
        <w:jc w:val="right"/>
      </w:pPr>
    </w:p>
    <w:p w:rsidR="00545F8A" w:rsidRPr="00545F8A" w:rsidRDefault="00545F8A" w:rsidP="00545F8A">
      <w:pPr>
        <w:pStyle w:val="4"/>
        <w:spacing w:before="0" w:line="360" w:lineRule="auto"/>
        <w:jc w:val="right"/>
        <w:rPr>
          <w:rFonts w:ascii="Times New Roman" w:hAnsi="Times New Roman" w:cs="Times New Roman"/>
          <w:b/>
          <w:i w:val="0"/>
          <w:color w:val="000000" w:themeColor="text1"/>
          <w:sz w:val="28"/>
          <w:szCs w:val="28"/>
        </w:rPr>
      </w:pPr>
      <w:r w:rsidRPr="00545F8A">
        <w:rPr>
          <w:rFonts w:ascii="Times New Roman" w:hAnsi="Times New Roman" w:cs="Times New Roman"/>
          <w:b/>
          <w:i w:val="0"/>
          <w:color w:val="000000" w:themeColor="text1"/>
          <w:sz w:val="28"/>
          <w:szCs w:val="28"/>
        </w:rPr>
        <w:t>УТВЕРЖДАЮ</w:t>
      </w:r>
    </w:p>
    <w:p w:rsidR="00545F8A" w:rsidRPr="00545F8A" w:rsidRDefault="00545F8A" w:rsidP="00545F8A">
      <w:pPr>
        <w:spacing w:line="360" w:lineRule="auto"/>
        <w:jc w:val="right"/>
        <w:rPr>
          <w:sz w:val="28"/>
          <w:szCs w:val="28"/>
        </w:rPr>
      </w:pPr>
      <w:r w:rsidRPr="00545F8A">
        <w:rPr>
          <w:sz w:val="28"/>
          <w:szCs w:val="28"/>
        </w:rPr>
        <w:t>Директор</w:t>
      </w:r>
    </w:p>
    <w:p w:rsidR="00545F8A" w:rsidRPr="00545F8A" w:rsidRDefault="00545F8A" w:rsidP="00545F8A">
      <w:pPr>
        <w:spacing w:line="360" w:lineRule="auto"/>
        <w:jc w:val="right"/>
        <w:rPr>
          <w:sz w:val="28"/>
          <w:szCs w:val="28"/>
        </w:rPr>
      </w:pPr>
      <w:r w:rsidRPr="00545F8A">
        <w:rPr>
          <w:sz w:val="28"/>
          <w:szCs w:val="28"/>
        </w:rPr>
        <w:t>______________ И.А. Иванов</w:t>
      </w:r>
    </w:p>
    <w:p w:rsidR="00545F8A" w:rsidRPr="00545F8A" w:rsidRDefault="00545F8A" w:rsidP="00545F8A">
      <w:pPr>
        <w:spacing w:line="360" w:lineRule="auto"/>
        <w:ind w:left="3540"/>
        <w:jc w:val="right"/>
        <w:rPr>
          <w:sz w:val="28"/>
          <w:szCs w:val="28"/>
        </w:rPr>
      </w:pPr>
      <w:r w:rsidRPr="00545F8A">
        <w:rPr>
          <w:sz w:val="28"/>
          <w:szCs w:val="28"/>
        </w:rPr>
        <w:t>«____» _____________ 2021г.</w:t>
      </w:r>
    </w:p>
    <w:p w:rsidR="001147DA" w:rsidRPr="001147DA" w:rsidRDefault="001147DA" w:rsidP="001147DA">
      <w:pPr>
        <w:rPr>
          <w:b/>
          <w:sz w:val="28"/>
          <w:szCs w:val="28"/>
        </w:rPr>
      </w:pPr>
    </w:p>
    <w:p w:rsidR="004F48EC" w:rsidRPr="009D33EE" w:rsidRDefault="004F48EC" w:rsidP="004F48EC">
      <w:pPr>
        <w:spacing w:line="276" w:lineRule="auto"/>
        <w:ind w:left="5040"/>
        <w:jc w:val="both"/>
        <w:rPr>
          <w:b/>
        </w:rPr>
      </w:pPr>
    </w:p>
    <w:p w:rsidR="004F48EC" w:rsidRPr="009D33EE" w:rsidRDefault="004F48EC" w:rsidP="004F48EC">
      <w:pPr>
        <w:spacing w:line="276" w:lineRule="auto"/>
        <w:ind w:left="5040"/>
        <w:jc w:val="both"/>
        <w:rPr>
          <w:b/>
        </w:rPr>
      </w:pPr>
    </w:p>
    <w:p w:rsidR="004F48EC" w:rsidRPr="009D33EE" w:rsidRDefault="004F48EC" w:rsidP="00545F8A">
      <w:pPr>
        <w:spacing w:line="276" w:lineRule="auto"/>
        <w:ind w:left="5040"/>
        <w:jc w:val="both"/>
        <w:rPr>
          <w:b/>
        </w:rPr>
      </w:pPr>
      <w:r w:rsidRPr="009D33EE">
        <w:rPr>
          <w:b/>
        </w:rPr>
        <w:t xml:space="preserve">                               </w:t>
      </w:r>
    </w:p>
    <w:p w:rsidR="004F48EC" w:rsidRPr="009D33EE" w:rsidRDefault="004F48EC" w:rsidP="004F48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b/>
          <w:caps/>
        </w:rPr>
      </w:pPr>
    </w:p>
    <w:p w:rsidR="004F48EC" w:rsidRPr="009D33EE" w:rsidRDefault="004F48EC" w:rsidP="004F48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b/>
          <w:caps/>
        </w:rPr>
      </w:pPr>
    </w:p>
    <w:p w:rsidR="004F48EC" w:rsidRPr="00545F8A" w:rsidRDefault="004F48EC" w:rsidP="00545F8A">
      <w:pPr>
        <w:spacing w:line="276" w:lineRule="auto"/>
        <w:jc w:val="center"/>
        <w:rPr>
          <w:b/>
          <w:bCs/>
          <w:color w:val="000000"/>
          <w:sz w:val="28"/>
        </w:rPr>
      </w:pPr>
      <w:r w:rsidRPr="00545F8A">
        <w:rPr>
          <w:b/>
          <w:caps/>
          <w:sz w:val="28"/>
        </w:rPr>
        <w:t>Р</w:t>
      </w:r>
      <w:r w:rsidR="001147DA" w:rsidRPr="00545F8A">
        <w:rPr>
          <w:b/>
          <w:sz w:val="28"/>
        </w:rPr>
        <w:t xml:space="preserve">абочая  </w:t>
      </w:r>
      <w:r w:rsidR="001147DA" w:rsidRPr="00545F8A">
        <w:rPr>
          <w:b/>
          <w:bCs/>
          <w:color w:val="000000"/>
          <w:sz w:val="28"/>
        </w:rPr>
        <w:t>программа</w:t>
      </w:r>
      <w:r w:rsidR="001147DA" w:rsidRPr="00545F8A">
        <w:rPr>
          <w:color w:val="000000"/>
          <w:sz w:val="28"/>
        </w:rPr>
        <w:br/>
      </w:r>
      <w:r w:rsidR="001147DA" w:rsidRPr="00545F8A">
        <w:rPr>
          <w:color w:val="000000"/>
          <w:sz w:val="28"/>
        </w:rPr>
        <w:br/>
      </w:r>
      <w:r w:rsidR="001147DA" w:rsidRPr="00545F8A">
        <w:rPr>
          <w:b/>
          <w:bCs/>
          <w:color w:val="000000"/>
          <w:sz w:val="28"/>
        </w:rPr>
        <w:t>производственной практики</w:t>
      </w:r>
    </w:p>
    <w:p w:rsidR="004F48EC" w:rsidRPr="00545F8A" w:rsidRDefault="00545F8A" w:rsidP="00545F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bCs/>
          <w:color w:val="000000"/>
          <w:sz w:val="28"/>
        </w:rPr>
      </w:pPr>
      <w:r w:rsidRPr="00545F8A">
        <w:rPr>
          <w:b/>
          <w:bCs/>
          <w:color w:val="000000"/>
          <w:sz w:val="28"/>
        </w:rPr>
        <w:t>(</w:t>
      </w:r>
      <w:r w:rsidR="004F48EC" w:rsidRPr="00545F8A">
        <w:rPr>
          <w:b/>
          <w:bCs/>
          <w:color w:val="000000"/>
          <w:sz w:val="28"/>
        </w:rPr>
        <w:t>по профилю специальности)</w:t>
      </w:r>
    </w:p>
    <w:p w:rsidR="004F48EC" w:rsidRPr="00545F8A" w:rsidRDefault="0098620C" w:rsidP="00545F8A">
      <w:pPr>
        <w:autoSpaceDE w:val="0"/>
        <w:autoSpaceDN w:val="0"/>
        <w:adjustRightInd w:val="0"/>
        <w:jc w:val="center"/>
        <w:rPr>
          <w:sz w:val="28"/>
        </w:rPr>
      </w:pPr>
      <w:r w:rsidRPr="00545F8A">
        <w:rPr>
          <w:b/>
          <w:sz w:val="28"/>
        </w:rPr>
        <w:t>по ПМ.02</w:t>
      </w:r>
      <w:r w:rsidR="004F48EC" w:rsidRPr="00545F8A">
        <w:rPr>
          <w:b/>
          <w:sz w:val="28"/>
        </w:rPr>
        <w:t xml:space="preserve"> </w:t>
      </w:r>
      <w:r w:rsidRPr="00545F8A">
        <w:rPr>
          <w:b/>
          <w:sz w:val="28"/>
        </w:rPr>
        <w:t>Применение микропроцессорных систем, установка и настройка периферийного оборудования</w:t>
      </w:r>
    </w:p>
    <w:p w:rsidR="004F48EC" w:rsidRPr="00545F8A" w:rsidRDefault="004F48EC" w:rsidP="00545F8A">
      <w:pPr>
        <w:autoSpaceDE w:val="0"/>
        <w:autoSpaceDN w:val="0"/>
        <w:adjustRightInd w:val="0"/>
        <w:spacing w:line="276" w:lineRule="auto"/>
        <w:jc w:val="center"/>
        <w:rPr>
          <w:sz w:val="28"/>
        </w:rPr>
      </w:pPr>
      <w:r w:rsidRPr="00545F8A">
        <w:rPr>
          <w:sz w:val="28"/>
        </w:rPr>
        <w:t xml:space="preserve"> по специальности среднего профессионального образования</w:t>
      </w:r>
    </w:p>
    <w:p w:rsidR="004F48EC" w:rsidRPr="00545F8A" w:rsidRDefault="0098620C" w:rsidP="00545F8A">
      <w:pPr>
        <w:spacing w:line="276" w:lineRule="auto"/>
        <w:jc w:val="center"/>
        <w:rPr>
          <w:sz w:val="28"/>
        </w:rPr>
      </w:pPr>
      <w:r w:rsidRPr="00545F8A">
        <w:rPr>
          <w:sz w:val="28"/>
        </w:rPr>
        <w:t>09.02.01</w:t>
      </w:r>
      <w:r w:rsidR="004F48EC" w:rsidRPr="00545F8A">
        <w:rPr>
          <w:sz w:val="28"/>
        </w:rPr>
        <w:t xml:space="preserve"> </w:t>
      </w:r>
      <w:r w:rsidRPr="00545F8A">
        <w:rPr>
          <w:sz w:val="28"/>
        </w:rPr>
        <w:t>Компьютерные системы и комплексы</w:t>
      </w:r>
    </w:p>
    <w:p w:rsidR="004F48EC" w:rsidRPr="00545F8A" w:rsidRDefault="004F48EC" w:rsidP="00545F8A">
      <w:pPr>
        <w:spacing w:line="276" w:lineRule="auto"/>
        <w:jc w:val="center"/>
        <w:rPr>
          <w:sz w:val="28"/>
        </w:rPr>
      </w:pPr>
    </w:p>
    <w:p w:rsidR="004F48EC" w:rsidRPr="00545F8A" w:rsidRDefault="004F48EC" w:rsidP="004F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rPr>
      </w:pPr>
    </w:p>
    <w:p w:rsidR="004F48EC" w:rsidRPr="00545F8A" w:rsidRDefault="004F48EC" w:rsidP="004F48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sz w:val="28"/>
        </w:rPr>
      </w:pPr>
    </w:p>
    <w:p w:rsidR="004F48EC" w:rsidRPr="00545F8A" w:rsidRDefault="004F48EC" w:rsidP="004F48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sz w:val="28"/>
        </w:rPr>
      </w:pPr>
    </w:p>
    <w:p w:rsidR="004F48EC" w:rsidRPr="00545F8A" w:rsidRDefault="004F48EC" w:rsidP="004F48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sz w:val="28"/>
        </w:rPr>
      </w:pPr>
    </w:p>
    <w:p w:rsidR="004F48EC" w:rsidRPr="00545F8A" w:rsidRDefault="004F48EC" w:rsidP="004F48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sz w:val="28"/>
        </w:rPr>
      </w:pPr>
    </w:p>
    <w:p w:rsidR="004F48EC" w:rsidRPr="00545F8A" w:rsidRDefault="004F48EC" w:rsidP="004F48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sz w:val="28"/>
        </w:rPr>
      </w:pPr>
    </w:p>
    <w:p w:rsidR="004F48EC" w:rsidRPr="00545F8A" w:rsidRDefault="004F48EC" w:rsidP="004F48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sz w:val="28"/>
        </w:rPr>
      </w:pPr>
    </w:p>
    <w:p w:rsidR="004F48EC" w:rsidRPr="00545F8A" w:rsidRDefault="004F48EC" w:rsidP="004F48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sz w:val="28"/>
        </w:rPr>
      </w:pPr>
    </w:p>
    <w:p w:rsidR="004F48EC" w:rsidRPr="00545F8A" w:rsidRDefault="004F48EC" w:rsidP="004F48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sz w:val="28"/>
        </w:rPr>
      </w:pPr>
    </w:p>
    <w:p w:rsidR="004F48EC" w:rsidRPr="00545F8A" w:rsidRDefault="004F48EC" w:rsidP="004F48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sz w:val="28"/>
        </w:rPr>
      </w:pPr>
    </w:p>
    <w:p w:rsidR="004F48EC" w:rsidRPr="00545F8A" w:rsidRDefault="004F48EC" w:rsidP="004F48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rPr>
          <w:sz w:val="28"/>
        </w:rPr>
      </w:pPr>
    </w:p>
    <w:p w:rsidR="004F48EC" w:rsidRPr="00545F8A" w:rsidRDefault="004F48EC" w:rsidP="004F48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rPr>
      </w:pPr>
      <w:r w:rsidRPr="00545F8A">
        <w:rPr>
          <w:bCs/>
          <w:sz w:val="28"/>
        </w:rPr>
        <w:t>20</w:t>
      </w:r>
      <w:r w:rsidR="001147DA" w:rsidRPr="00545F8A">
        <w:rPr>
          <w:bCs/>
          <w:sz w:val="28"/>
        </w:rPr>
        <w:t>21</w:t>
      </w:r>
    </w:p>
    <w:p w:rsidR="004F48EC" w:rsidRPr="009D33EE" w:rsidRDefault="004F48EC" w:rsidP="004F48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bCs/>
          <w:i/>
        </w:rPr>
      </w:pPr>
      <w:r w:rsidRPr="009D33EE">
        <w:rPr>
          <w:bCs/>
          <w:i/>
        </w:rPr>
        <w:br w:type="page"/>
      </w:r>
    </w:p>
    <w:tbl>
      <w:tblPr>
        <w:tblW w:w="9747" w:type="dxa"/>
        <w:tblLook w:val="04A0" w:firstRow="1" w:lastRow="0" w:firstColumn="1" w:lastColumn="0" w:noHBand="0" w:noVBand="1"/>
      </w:tblPr>
      <w:tblGrid>
        <w:gridCol w:w="4785"/>
        <w:gridCol w:w="4962"/>
      </w:tblGrid>
      <w:tr w:rsidR="00A27612" w:rsidRPr="00A27612" w:rsidTr="0080405A">
        <w:tc>
          <w:tcPr>
            <w:tcW w:w="4785" w:type="dxa"/>
            <w:shd w:val="clear" w:color="auto" w:fill="auto"/>
          </w:tcPr>
          <w:p w:rsidR="00A27612" w:rsidRPr="00A27612" w:rsidRDefault="00A27612" w:rsidP="00A27612">
            <w:pPr>
              <w:suppressLineNumbers/>
              <w:spacing w:line="276" w:lineRule="auto"/>
            </w:pPr>
            <w:r w:rsidRPr="00A27612">
              <w:lastRenderedPageBreak/>
              <w:t xml:space="preserve">ОДОБРЕНА </w:t>
            </w:r>
          </w:p>
          <w:p w:rsidR="00A27612" w:rsidRPr="00A27612" w:rsidRDefault="00A27612" w:rsidP="00A27612">
            <w:pPr>
              <w:suppressLineNumbers/>
              <w:spacing w:line="276" w:lineRule="auto"/>
            </w:pPr>
            <w:r w:rsidRPr="00A27612">
              <w:t>Предметной (цикловой) комиссией</w:t>
            </w:r>
          </w:p>
          <w:p w:rsidR="00A27612" w:rsidRPr="00A27612" w:rsidRDefault="00A27612" w:rsidP="00A27612">
            <w:pPr>
              <w:suppressLineNumbers/>
              <w:spacing w:line="276" w:lineRule="auto"/>
            </w:pPr>
            <w:r w:rsidRPr="00A27612">
              <w:t xml:space="preserve">по </w:t>
            </w:r>
            <w:r w:rsidR="008017D2">
              <w:t>компьютерным системам и комплексам</w:t>
            </w:r>
          </w:p>
          <w:p w:rsidR="00A27612" w:rsidRPr="00A27612" w:rsidRDefault="00A27612" w:rsidP="00A27612">
            <w:pPr>
              <w:suppressLineNumbers/>
              <w:spacing w:line="276" w:lineRule="auto"/>
            </w:pPr>
            <w:proofErr w:type="gramStart"/>
            <w:r w:rsidRPr="00A27612">
              <w:t>Протокол  №</w:t>
            </w:r>
            <w:proofErr w:type="gramEnd"/>
            <w:r w:rsidRPr="00A27612">
              <w:t xml:space="preserve"> _____</w:t>
            </w:r>
          </w:p>
          <w:p w:rsidR="00A27612" w:rsidRPr="00A27612" w:rsidRDefault="00A27612" w:rsidP="00A27612">
            <w:pPr>
              <w:suppressLineNumbers/>
              <w:spacing w:line="276" w:lineRule="auto"/>
            </w:pPr>
            <w:r w:rsidRPr="00A27612">
              <w:t xml:space="preserve">от </w:t>
            </w:r>
            <w:proofErr w:type="gramStart"/>
            <w:r w:rsidRPr="00A27612">
              <w:t xml:space="preserve">« </w:t>
            </w:r>
            <w:r w:rsidR="0098620C">
              <w:t>_</w:t>
            </w:r>
            <w:proofErr w:type="gramEnd"/>
            <w:r w:rsidR="0098620C">
              <w:t>_</w:t>
            </w:r>
            <w:r w:rsidRPr="00A27612">
              <w:t xml:space="preserve"> » августа 20</w:t>
            </w:r>
            <w:r w:rsidR="001147DA">
              <w:t>21</w:t>
            </w:r>
            <w:r w:rsidRPr="00A27612">
              <w:t xml:space="preserve">г. </w:t>
            </w:r>
          </w:p>
          <w:p w:rsidR="00A27612" w:rsidRPr="00A27612" w:rsidRDefault="00A27612" w:rsidP="00A27612">
            <w:pPr>
              <w:suppressLineNumbers/>
              <w:spacing w:line="276" w:lineRule="auto"/>
            </w:pPr>
          </w:p>
          <w:p w:rsidR="00A27612" w:rsidRPr="00A27612" w:rsidRDefault="00A27612" w:rsidP="00A27612">
            <w:pPr>
              <w:suppressLineNumbers/>
              <w:spacing w:line="276" w:lineRule="auto"/>
            </w:pPr>
            <w:r w:rsidRPr="00A27612">
              <w:t>Председатель ПЦК</w:t>
            </w:r>
          </w:p>
          <w:p w:rsidR="00A27612" w:rsidRPr="00A27612" w:rsidRDefault="00A27612" w:rsidP="00A27612">
            <w:pPr>
              <w:suppressLineNumbers/>
              <w:spacing w:line="276" w:lineRule="auto"/>
              <w:rPr>
                <w:u w:val="single"/>
              </w:rPr>
            </w:pPr>
            <w:r w:rsidRPr="00A27612">
              <w:rPr>
                <w:u w:val="single"/>
              </w:rPr>
              <w:t xml:space="preserve">_________/ </w:t>
            </w:r>
            <w:proofErr w:type="spellStart"/>
            <w:r w:rsidR="0098620C">
              <w:rPr>
                <w:u w:val="single"/>
              </w:rPr>
              <w:t>Г.Е.Золотарева</w:t>
            </w:r>
            <w:proofErr w:type="spellEnd"/>
          </w:p>
        </w:tc>
        <w:tc>
          <w:tcPr>
            <w:tcW w:w="4962" w:type="dxa"/>
            <w:shd w:val="clear" w:color="auto" w:fill="auto"/>
          </w:tcPr>
          <w:p w:rsidR="00A27612" w:rsidRPr="00A27612" w:rsidRDefault="00A27612" w:rsidP="00A276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pPr>
            <w:r w:rsidRPr="00A27612">
              <w:t xml:space="preserve">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 </w:t>
            </w:r>
            <w:r w:rsidR="0098620C">
              <w:t>09</w:t>
            </w:r>
            <w:r w:rsidRPr="00A27612">
              <w:t>.02.0</w:t>
            </w:r>
            <w:r w:rsidR="0098620C">
              <w:t>1</w:t>
            </w:r>
            <w:r w:rsidRPr="00A27612">
              <w:t xml:space="preserve"> </w:t>
            </w:r>
            <w:r w:rsidR="0098620C">
              <w:t>Компьютерные системы и комплексы</w:t>
            </w:r>
            <w:r w:rsidRPr="00A27612">
              <w:t xml:space="preserve">, утвержденного приказом Министерства образования и науки Российской Федерации </w:t>
            </w:r>
            <w:r w:rsidR="0098620C" w:rsidRPr="009A5D2A">
              <w:t>от 28 июля 2014 г. №</w:t>
            </w:r>
            <w:r w:rsidR="0098620C">
              <w:t xml:space="preserve"> 849</w:t>
            </w:r>
          </w:p>
          <w:p w:rsidR="00A27612" w:rsidRPr="00A27612" w:rsidRDefault="00A27612" w:rsidP="00A276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pPr>
          </w:p>
          <w:p w:rsidR="00A27612" w:rsidRPr="00A27612" w:rsidRDefault="00A27612" w:rsidP="00A27612">
            <w:pPr>
              <w:suppressLineNumbers/>
              <w:spacing w:line="276" w:lineRule="auto"/>
            </w:pPr>
          </w:p>
        </w:tc>
      </w:tr>
    </w:tbl>
    <w:p w:rsidR="00A27612" w:rsidRPr="00A27612" w:rsidRDefault="00A27612" w:rsidP="00A276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8"/>
        <w:jc w:val="both"/>
        <w:rPr>
          <w:bCs/>
          <w:i/>
        </w:rPr>
      </w:pPr>
    </w:p>
    <w:p w:rsidR="00A27612" w:rsidRPr="00A27612" w:rsidRDefault="00A27612" w:rsidP="00A27612">
      <w:pPr>
        <w:autoSpaceDE w:val="0"/>
        <w:autoSpaceDN w:val="0"/>
        <w:adjustRightInd w:val="0"/>
        <w:spacing w:line="276" w:lineRule="auto"/>
        <w:jc w:val="both"/>
        <w:rPr>
          <w:rFonts w:eastAsia="HiddenHorzOCR"/>
        </w:rPr>
      </w:pPr>
      <w:r w:rsidRPr="00A27612">
        <w:rPr>
          <w:rFonts w:eastAsia="HiddenHorzOCR"/>
        </w:rPr>
        <w:t>Составитель  рабочей программы</w:t>
      </w:r>
      <w:r w:rsidRPr="00A27612">
        <w:t>:</w:t>
      </w:r>
      <w:r w:rsidRPr="00A27612">
        <w:rPr>
          <w:rFonts w:eastAsia="HiddenHorzOCR"/>
        </w:rPr>
        <w:t xml:space="preserve"> </w:t>
      </w:r>
    </w:p>
    <w:p w:rsidR="00A27612" w:rsidRPr="00A27612" w:rsidRDefault="0098620C" w:rsidP="00A27612">
      <w:pPr>
        <w:autoSpaceDE w:val="0"/>
        <w:autoSpaceDN w:val="0"/>
        <w:adjustRightInd w:val="0"/>
        <w:spacing w:line="276" w:lineRule="auto"/>
        <w:jc w:val="both"/>
        <w:rPr>
          <w:rFonts w:eastAsia="HiddenHorzOCR"/>
        </w:rPr>
      </w:pPr>
      <w:r>
        <w:rPr>
          <w:u w:val="single"/>
        </w:rPr>
        <w:t>Новокрещенова О.И.</w:t>
      </w:r>
      <w:r w:rsidR="00A27612" w:rsidRPr="00A27612">
        <w:rPr>
          <w:u w:val="single"/>
        </w:rPr>
        <w:t xml:space="preserve">, </w:t>
      </w:r>
      <w:proofErr w:type="gramStart"/>
      <w:r w:rsidR="00A27612" w:rsidRPr="00A27612">
        <w:rPr>
          <w:u w:val="single"/>
        </w:rPr>
        <w:t xml:space="preserve">преподаватель </w:t>
      </w:r>
      <w:r w:rsidR="00A27612" w:rsidRPr="00A27612">
        <w:rPr>
          <w:rFonts w:eastAsia="HiddenHorzOCR"/>
        </w:rPr>
        <w:t xml:space="preserve"> _</w:t>
      </w:r>
      <w:proofErr w:type="gramEnd"/>
      <w:r w:rsidR="00A27612" w:rsidRPr="00A27612">
        <w:rPr>
          <w:rFonts w:eastAsia="HiddenHorzOCR"/>
        </w:rPr>
        <w:t>_________________________________</w:t>
      </w:r>
    </w:p>
    <w:p w:rsidR="00A27612" w:rsidRPr="00A27612" w:rsidRDefault="00A27612" w:rsidP="00A2761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both"/>
      </w:pPr>
    </w:p>
    <w:p w:rsidR="00A27612" w:rsidRPr="00A27612" w:rsidRDefault="00A27612" w:rsidP="00A27612">
      <w:pPr>
        <w:autoSpaceDE w:val="0"/>
        <w:autoSpaceDN w:val="0"/>
        <w:adjustRightInd w:val="0"/>
        <w:spacing w:line="276" w:lineRule="auto"/>
        <w:jc w:val="both"/>
        <w:rPr>
          <w:rFonts w:eastAsia="HiddenHorzOCR"/>
        </w:rPr>
      </w:pPr>
    </w:p>
    <w:p w:rsidR="00A27612" w:rsidRPr="00A27612" w:rsidRDefault="00A27612" w:rsidP="00A27612">
      <w:pPr>
        <w:spacing w:line="276" w:lineRule="auto"/>
        <w:rPr>
          <w:b/>
        </w:rPr>
      </w:pPr>
      <w:r w:rsidRPr="00A27612">
        <w:rPr>
          <w:b/>
        </w:rPr>
        <w:t xml:space="preserve">Рецензенты: </w:t>
      </w:r>
    </w:p>
    <w:p w:rsidR="00A27612" w:rsidRPr="00A27612" w:rsidRDefault="00A27612" w:rsidP="00A27612">
      <w:pPr>
        <w:spacing w:line="276" w:lineRule="auto"/>
        <w:rPr>
          <w:b/>
        </w:rPr>
      </w:pPr>
    </w:p>
    <w:p w:rsidR="00A27612" w:rsidRPr="00A27612" w:rsidRDefault="00A27612" w:rsidP="00A27612">
      <w:pPr>
        <w:spacing w:line="276" w:lineRule="auto"/>
        <w:rPr>
          <w:b/>
        </w:rPr>
      </w:pPr>
    </w:p>
    <w:p w:rsidR="00A27612" w:rsidRPr="0098620C" w:rsidRDefault="00A27612" w:rsidP="00A27612">
      <w:pPr>
        <w:spacing w:line="276" w:lineRule="auto"/>
        <w:ind w:firstLine="180"/>
        <w:rPr>
          <w:u w:val="single"/>
        </w:rPr>
      </w:pPr>
      <w:r w:rsidRPr="00A27612">
        <w:t>_</w:t>
      </w:r>
      <w:r w:rsidR="0098620C" w:rsidRPr="0098620C">
        <w:t xml:space="preserve"> </w:t>
      </w:r>
      <w:proofErr w:type="spellStart"/>
      <w:r w:rsidR="0098620C" w:rsidRPr="0098620C">
        <w:rPr>
          <w:u w:val="single"/>
        </w:rPr>
        <w:t>Зубаиров</w:t>
      </w:r>
      <w:proofErr w:type="spellEnd"/>
      <w:r w:rsidR="0098620C" w:rsidRPr="0098620C">
        <w:rPr>
          <w:u w:val="single"/>
        </w:rPr>
        <w:t xml:space="preserve"> А.Ф., </w:t>
      </w:r>
      <w:proofErr w:type="spellStart"/>
      <w:r w:rsidR="0098620C" w:rsidRPr="0098620C">
        <w:rPr>
          <w:u w:val="single"/>
        </w:rPr>
        <w:t>и.о</w:t>
      </w:r>
      <w:proofErr w:type="spellEnd"/>
      <w:r w:rsidR="0098620C" w:rsidRPr="0098620C">
        <w:rPr>
          <w:u w:val="single"/>
        </w:rPr>
        <w:t>. зав кафедры ПМ, ОТИ НИЯУ МИФИ</w:t>
      </w:r>
    </w:p>
    <w:p w:rsidR="00A27612" w:rsidRPr="00A27612" w:rsidRDefault="00A27612" w:rsidP="00A27612">
      <w:pPr>
        <w:spacing w:line="276" w:lineRule="auto"/>
        <w:ind w:firstLine="180"/>
      </w:pPr>
    </w:p>
    <w:p w:rsidR="00A27612" w:rsidRPr="00A27612" w:rsidRDefault="00A27612" w:rsidP="00A27612">
      <w:pPr>
        <w:autoSpaceDE w:val="0"/>
        <w:autoSpaceDN w:val="0"/>
        <w:adjustRightInd w:val="0"/>
        <w:spacing w:line="276" w:lineRule="auto"/>
        <w:jc w:val="both"/>
        <w:rPr>
          <w:rFonts w:eastAsia="HiddenHorzOCR"/>
        </w:rPr>
      </w:pPr>
    </w:p>
    <w:p w:rsidR="00A27612" w:rsidRPr="00A27612" w:rsidRDefault="00A27612" w:rsidP="00A27612">
      <w:pPr>
        <w:autoSpaceDE w:val="0"/>
        <w:autoSpaceDN w:val="0"/>
        <w:adjustRightInd w:val="0"/>
        <w:spacing w:line="276" w:lineRule="auto"/>
        <w:jc w:val="both"/>
        <w:rPr>
          <w:rFonts w:eastAsia="HiddenHorzOCR"/>
          <w:color w:val="FF0000"/>
        </w:rPr>
      </w:pPr>
    </w:p>
    <w:p w:rsidR="00A27612" w:rsidRPr="00A27612" w:rsidRDefault="00A27612" w:rsidP="00A27612">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outlineLvl w:val="0"/>
        <w:rPr>
          <w:b/>
        </w:rPr>
      </w:pPr>
    </w:p>
    <w:p w:rsidR="00A27612" w:rsidRPr="00A27612" w:rsidRDefault="00A27612" w:rsidP="00A27612">
      <w:pPr>
        <w:widowControl w:val="0"/>
        <w:tabs>
          <w:tab w:val="left" w:pos="0"/>
        </w:tabs>
        <w:suppressAutoHyphens/>
        <w:spacing w:line="276" w:lineRule="auto"/>
        <w:ind w:firstLine="1440"/>
        <w:rPr>
          <w:i/>
          <w:caps/>
        </w:rPr>
      </w:pPr>
    </w:p>
    <w:p w:rsidR="004F48EC" w:rsidRPr="009D33EE" w:rsidRDefault="00A27612" w:rsidP="00A27612">
      <w:pPr>
        <w:spacing w:line="276" w:lineRule="auto"/>
        <w:jc w:val="center"/>
        <w:rPr>
          <w:b/>
        </w:rPr>
      </w:pPr>
      <w:r w:rsidRPr="00A27612">
        <w:rPr>
          <w:bCs/>
          <w:i/>
        </w:rPr>
        <w:br w:type="page"/>
      </w:r>
    </w:p>
    <w:p w:rsidR="00026DA9" w:rsidRPr="009D33EE" w:rsidRDefault="001147DA" w:rsidP="00026DA9">
      <w:pPr>
        <w:spacing w:line="276" w:lineRule="auto"/>
        <w:jc w:val="center"/>
        <w:rPr>
          <w:b/>
        </w:rPr>
      </w:pPr>
      <w:r>
        <w:rPr>
          <w:b/>
        </w:rPr>
        <w:lastRenderedPageBreak/>
        <w:t>С</w:t>
      </w:r>
      <w:r w:rsidRPr="009D33EE">
        <w:rPr>
          <w:b/>
        </w:rPr>
        <w:t>одержание</w:t>
      </w:r>
    </w:p>
    <w:p w:rsidR="00026DA9" w:rsidRPr="009D33EE" w:rsidRDefault="00026DA9" w:rsidP="00026D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both"/>
      </w:pPr>
    </w:p>
    <w:tbl>
      <w:tblPr>
        <w:tblW w:w="0" w:type="auto"/>
        <w:tblInd w:w="-34" w:type="dxa"/>
        <w:tblLook w:val="01E0" w:firstRow="1" w:lastRow="1" w:firstColumn="1" w:lastColumn="1" w:noHBand="0" w:noVBand="0"/>
      </w:tblPr>
      <w:tblGrid>
        <w:gridCol w:w="8474"/>
        <w:gridCol w:w="740"/>
      </w:tblGrid>
      <w:tr w:rsidR="00026DA9" w:rsidRPr="009D33EE" w:rsidTr="00E254A9">
        <w:trPr>
          <w:trHeight w:val="353"/>
        </w:trPr>
        <w:tc>
          <w:tcPr>
            <w:tcW w:w="8474" w:type="dxa"/>
            <w:shd w:val="clear" w:color="auto" w:fill="auto"/>
          </w:tcPr>
          <w:p w:rsidR="00026DA9" w:rsidRPr="009D33EE" w:rsidRDefault="00196884" w:rsidP="0080405A">
            <w:pPr>
              <w:spacing w:line="276" w:lineRule="auto"/>
              <w:jc w:val="both"/>
            </w:pPr>
            <w:r w:rsidRPr="009D33EE">
              <w:t xml:space="preserve">1. </w:t>
            </w:r>
            <w:r>
              <w:t>П</w:t>
            </w:r>
            <w:r w:rsidRPr="009D33EE">
              <w:t>аспорт рабочей программы  производственной практики</w:t>
            </w:r>
          </w:p>
        </w:tc>
        <w:tc>
          <w:tcPr>
            <w:tcW w:w="740" w:type="dxa"/>
            <w:shd w:val="clear" w:color="auto" w:fill="auto"/>
          </w:tcPr>
          <w:p w:rsidR="00026DA9" w:rsidRPr="009D33EE" w:rsidRDefault="00196884" w:rsidP="0080405A">
            <w:pPr>
              <w:spacing w:line="276" w:lineRule="auto"/>
              <w:jc w:val="both"/>
            </w:pPr>
            <w:r>
              <w:t>4</w:t>
            </w:r>
          </w:p>
        </w:tc>
      </w:tr>
      <w:tr w:rsidR="00026DA9" w:rsidRPr="009D33EE" w:rsidTr="00E254A9">
        <w:trPr>
          <w:trHeight w:val="267"/>
        </w:trPr>
        <w:tc>
          <w:tcPr>
            <w:tcW w:w="8474" w:type="dxa"/>
            <w:shd w:val="clear" w:color="auto" w:fill="auto"/>
          </w:tcPr>
          <w:p w:rsidR="00026DA9" w:rsidRPr="00196884" w:rsidRDefault="00196884" w:rsidP="0080405A">
            <w:pPr>
              <w:spacing w:line="276" w:lineRule="auto"/>
              <w:jc w:val="both"/>
            </w:pPr>
            <w:r w:rsidRPr="00196884">
              <w:t>2. Результаты освоения производственной (по профилю специальности)  практики</w:t>
            </w:r>
          </w:p>
        </w:tc>
        <w:tc>
          <w:tcPr>
            <w:tcW w:w="740" w:type="dxa"/>
            <w:shd w:val="clear" w:color="auto" w:fill="auto"/>
          </w:tcPr>
          <w:p w:rsidR="00026DA9" w:rsidRPr="009D33EE" w:rsidRDefault="00196884" w:rsidP="0080405A">
            <w:pPr>
              <w:spacing w:line="276" w:lineRule="auto"/>
              <w:jc w:val="both"/>
            </w:pPr>
            <w:r>
              <w:t>6</w:t>
            </w:r>
          </w:p>
        </w:tc>
      </w:tr>
      <w:tr w:rsidR="00026DA9" w:rsidRPr="009D33EE" w:rsidTr="00E254A9">
        <w:trPr>
          <w:trHeight w:val="357"/>
        </w:trPr>
        <w:tc>
          <w:tcPr>
            <w:tcW w:w="8474" w:type="dxa"/>
            <w:shd w:val="clear" w:color="auto" w:fill="auto"/>
          </w:tcPr>
          <w:p w:rsidR="00026DA9" w:rsidRPr="00196884" w:rsidRDefault="00196884" w:rsidP="00804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196884">
              <w:t>3.</w:t>
            </w:r>
            <w:r w:rsidR="00545F8A">
              <w:t xml:space="preserve"> </w:t>
            </w:r>
            <w:r w:rsidRPr="00196884">
              <w:t>Структура и содержание производственной</w:t>
            </w:r>
            <w:r w:rsidRPr="00196884">
              <w:rPr>
                <w:caps/>
              </w:rPr>
              <w:t xml:space="preserve"> </w:t>
            </w:r>
            <w:r w:rsidRPr="00196884">
              <w:t>(по профилю специальности)</w:t>
            </w:r>
            <w:r w:rsidRPr="00196884">
              <w:rPr>
                <w:caps/>
              </w:rPr>
              <w:t xml:space="preserve"> </w:t>
            </w:r>
            <w:r w:rsidRPr="00196884">
              <w:t>практики</w:t>
            </w:r>
          </w:p>
        </w:tc>
        <w:tc>
          <w:tcPr>
            <w:tcW w:w="740" w:type="dxa"/>
            <w:shd w:val="clear" w:color="auto" w:fill="auto"/>
            <w:vAlign w:val="center"/>
          </w:tcPr>
          <w:p w:rsidR="00026DA9" w:rsidRPr="009D33EE" w:rsidRDefault="00196884" w:rsidP="0080405A">
            <w:pPr>
              <w:spacing w:line="276" w:lineRule="auto"/>
              <w:jc w:val="both"/>
            </w:pPr>
            <w:r>
              <w:t>7</w:t>
            </w:r>
          </w:p>
        </w:tc>
      </w:tr>
      <w:tr w:rsidR="00026DA9" w:rsidRPr="009D33EE" w:rsidTr="00E254A9">
        <w:trPr>
          <w:trHeight w:val="319"/>
        </w:trPr>
        <w:tc>
          <w:tcPr>
            <w:tcW w:w="8474" w:type="dxa"/>
            <w:shd w:val="clear" w:color="auto" w:fill="auto"/>
          </w:tcPr>
          <w:p w:rsidR="00026DA9" w:rsidRPr="00196884" w:rsidRDefault="00196884" w:rsidP="0080405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caps/>
              </w:rPr>
            </w:pPr>
            <w:r w:rsidRPr="00196884">
              <w:t>4.</w:t>
            </w:r>
            <w:r w:rsidR="00545F8A">
              <w:t xml:space="preserve"> </w:t>
            </w:r>
            <w:r w:rsidRPr="00196884">
              <w:t>Условия реализации программы производственной (по профилю специальности)  практики</w:t>
            </w:r>
          </w:p>
        </w:tc>
        <w:tc>
          <w:tcPr>
            <w:tcW w:w="740" w:type="dxa"/>
            <w:shd w:val="clear" w:color="auto" w:fill="auto"/>
            <w:vAlign w:val="center"/>
          </w:tcPr>
          <w:p w:rsidR="00026DA9" w:rsidRPr="009D33EE" w:rsidRDefault="00196884" w:rsidP="00A24401">
            <w:pPr>
              <w:spacing w:line="276" w:lineRule="auto"/>
              <w:jc w:val="both"/>
            </w:pPr>
            <w:r>
              <w:t>21</w:t>
            </w:r>
          </w:p>
        </w:tc>
      </w:tr>
      <w:tr w:rsidR="00026DA9" w:rsidRPr="009D33EE" w:rsidTr="00E254A9">
        <w:trPr>
          <w:trHeight w:val="720"/>
        </w:trPr>
        <w:tc>
          <w:tcPr>
            <w:tcW w:w="8474" w:type="dxa"/>
            <w:shd w:val="clear" w:color="auto" w:fill="auto"/>
          </w:tcPr>
          <w:p w:rsidR="00026DA9" w:rsidRPr="00E254A9" w:rsidRDefault="00E254A9" w:rsidP="0080405A">
            <w:pPr>
              <w:spacing w:line="276" w:lineRule="auto"/>
            </w:pPr>
            <w:r w:rsidRPr="00E254A9">
              <w:rPr>
                <w:szCs w:val="28"/>
              </w:rPr>
              <w:t>5</w:t>
            </w:r>
            <w:r w:rsidR="00545F8A">
              <w:rPr>
                <w:szCs w:val="28"/>
              </w:rPr>
              <w:t>.</w:t>
            </w:r>
            <w:r w:rsidRPr="00E254A9">
              <w:rPr>
                <w:szCs w:val="28"/>
              </w:rPr>
              <w:t xml:space="preserve"> Контроль и оценка результатов освоения производственной (по профилю специальности)  практики (вида профессиональной деятельности)</w:t>
            </w:r>
          </w:p>
        </w:tc>
        <w:tc>
          <w:tcPr>
            <w:tcW w:w="740" w:type="dxa"/>
            <w:shd w:val="clear" w:color="auto" w:fill="auto"/>
            <w:vAlign w:val="center"/>
          </w:tcPr>
          <w:p w:rsidR="00026DA9" w:rsidRPr="009D33EE" w:rsidRDefault="00E254A9" w:rsidP="00A24401">
            <w:pPr>
              <w:spacing w:line="276" w:lineRule="auto"/>
              <w:jc w:val="both"/>
            </w:pPr>
            <w:r>
              <w:t>24</w:t>
            </w:r>
          </w:p>
        </w:tc>
      </w:tr>
    </w:tbl>
    <w:p w:rsidR="00026DA9" w:rsidRPr="009D33EE" w:rsidRDefault="00026DA9" w:rsidP="00026DA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color w:val="000000"/>
        </w:rPr>
      </w:pPr>
    </w:p>
    <w:p w:rsidR="00026DA9" w:rsidRPr="009D33EE" w:rsidRDefault="00026DA9" w:rsidP="00026DA9">
      <w:pPr>
        <w:pStyle w:val="1"/>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contextualSpacing/>
        <w:jc w:val="both"/>
        <w:rPr>
          <w:b/>
          <w:caps/>
        </w:rPr>
      </w:pPr>
      <w:r w:rsidRPr="009D33EE">
        <w:br w:type="page"/>
      </w:r>
    </w:p>
    <w:p w:rsidR="0098620C" w:rsidRPr="0098620C" w:rsidRDefault="0098620C" w:rsidP="009862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Cs w:val="28"/>
        </w:rPr>
      </w:pPr>
      <w:r w:rsidRPr="0098620C">
        <w:rPr>
          <w:b/>
          <w:caps/>
          <w:szCs w:val="28"/>
        </w:rPr>
        <w:lastRenderedPageBreak/>
        <w:t xml:space="preserve">1. </w:t>
      </w:r>
      <w:r w:rsidRPr="0098620C">
        <w:rPr>
          <w:b/>
          <w:szCs w:val="28"/>
        </w:rPr>
        <w:t>Паспорт программы производственной (по профилю специальности) практики</w:t>
      </w:r>
    </w:p>
    <w:p w:rsidR="0098620C" w:rsidRPr="004415ED" w:rsidRDefault="0098620C" w:rsidP="0098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98620C" w:rsidRPr="0056267F" w:rsidRDefault="0098620C" w:rsidP="0098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56267F">
        <w:rPr>
          <w:b/>
        </w:rPr>
        <w:t>1.1. Область применения программы</w:t>
      </w:r>
    </w:p>
    <w:p w:rsidR="0098620C" w:rsidRPr="00871B90" w:rsidRDefault="0098620C" w:rsidP="0098620C">
      <w:pPr>
        <w:spacing w:line="360" w:lineRule="auto"/>
        <w:ind w:firstLine="709"/>
        <w:jc w:val="both"/>
      </w:pPr>
      <w:r>
        <w:t>Рабочая</w:t>
      </w:r>
      <w:r w:rsidRPr="0056267F">
        <w:t xml:space="preserve"> программа </w:t>
      </w:r>
      <w:r>
        <w:t>производственной (по профилю специальности) практики</w:t>
      </w:r>
      <w:r w:rsidRPr="0056267F">
        <w:t xml:space="preserve"> (далее </w:t>
      </w:r>
      <w:r>
        <w:t>рабочая</w:t>
      </w:r>
      <w:r w:rsidRPr="0056267F">
        <w:t xml:space="preserve"> программа) – является частью основной профессиональной образовательной программы в соответствии с ФГОС по специальности СПО </w:t>
      </w:r>
      <w:r>
        <w:rPr>
          <w:b/>
          <w:i/>
        </w:rPr>
        <w:t>09.02.01</w:t>
      </w:r>
      <w:r w:rsidRPr="0056267F">
        <w:rPr>
          <w:b/>
          <w:i/>
        </w:rPr>
        <w:t xml:space="preserve"> Компьютерные системы и комплексы</w:t>
      </w:r>
      <w:r w:rsidRPr="0056267F">
        <w:t xml:space="preserve"> </w:t>
      </w:r>
      <w:r w:rsidRPr="0056267F">
        <w:rPr>
          <w:b/>
          <w:i/>
        </w:rPr>
        <w:t>(базовой подготовки)</w:t>
      </w:r>
      <w:r w:rsidRPr="0056267F">
        <w:t xml:space="preserve"> в части освоения основного вида профессиональной деятельности (ВПД): </w:t>
      </w:r>
      <w:r w:rsidRPr="00724750">
        <w:t>Применение микропроцессорных систем, установка и настройка периферийного оборудования и соответствующих</w:t>
      </w:r>
      <w:r w:rsidRPr="0056267F">
        <w:t xml:space="preserve"> профессиональных компетенций (ПК):</w:t>
      </w:r>
    </w:p>
    <w:p w:rsidR="0098620C" w:rsidRPr="0056267F" w:rsidRDefault="0098620C" w:rsidP="0098620C">
      <w:pPr>
        <w:pStyle w:val="a4"/>
        <w:widowControl w:val="0"/>
        <w:spacing w:line="360" w:lineRule="auto"/>
        <w:ind w:left="0" w:firstLine="709"/>
        <w:jc w:val="both"/>
      </w:pPr>
      <w:r w:rsidRPr="0056267F">
        <w:t xml:space="preserve">1. </w:t>
      </w:r>
      <w:r>
        <w:t>Использовать средства и методы автоматизированного проектирования при разработке цифровых устройств</w:t>
      </w:r>
      <w:r w:rsidRPr="0056267F">
        <w:t>.</w:t>
      </w:r>
    </w:p>
    <w:p w:rsidR="0098620C" w:rsidRPr="0056267F" w:rsidRDefault="0098620C" w:rsidP="0098620C">
      <w:pPr>
        <w:pStyle w:val="a4"/>
        <w:widowControl w:val="0"/>
        <w:spacing w:line="360" w:lineRule="auto"/>
        <w:ind w:left="0" w:firstLine="709"/>
        <w:jc w:val="both"/>
      </w:pPr>
      <w:r w:rsidRPr="0056267F">
        <w:t>2.  Производить тестирование и отладку микропроцессорных систем.</w:t>
      </w:r>
    </w:p>
    <w:p w:rsidR="0098620C" w:rsidRPr="0056267F" w:rsidRDefault="0098620C" w:rsidP="0098620C">
      <w:pPr>
        <w:pStyle w:val="a4"/>
        <w:widowControl w:val="0"/>
        <w:spacing w:line="360" w:lineRule="auto"/>
        <w:ind w:left="0" w:firstLine="709"/>
        <w:jc w:val="both"/>
      </w:pPr>
      <w:r w:rsidRPr="0056267F">
        <w:t>3. Осуществлять установку и конфигурирование персональных компьютеров, и подключение периферийных устройств.</w:t>
      </w:r>
    </w:p>
    <w:p w:rsidR="0098620C" w:rsidRPr="0056267F" w:rsidRDefault="0098620C" w:rsidP="0098620C">
      <w:pPr>
        <w:pStyle w:val="a4"/>
        <w:widowControl w:val="0"/>
        <w:spacing w:line="360" w:lineRule="auto"/>
        <w:ind w:left="0" w:firstLine="709"/>
        <w:jc w:val="both"/>
      </w:pPr>
      <w:r w:rsidRPr="0056267F">
        <w:t>4. Выявлять причины неисправности периферийного оборудования.</w:t>
      </w:r>
    </w:p>
    <w:p w:rsidR="0098620C" w:rsidRPr="0056267F" w:rsidRDefault="0098620C" w:rsidP="0098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rPr>
      </w:pPr>
      <w:r>
        <w:t>Рабочая</w:t>
      </w:r>
      <w:r w:rsidRPr="0056267F">
        <w:t xml:space="preserve"> программа </w:t>
      </w:r>
      <w:r>
        <w:t>производственной (по профилю специальности) практики</w:t>
      </w:r>
      <w:r w:rsidRPr="0056267F">
        <w:t xml:space="preserve"> может быть использована</w:t>
      </w:r>
      <w:r w:rsidRPr="0056267F">
        <w:rPr>
          <w:b/>
        </w:rPr>
        <w:t xml:space="preserve"> </w:t>
      </w:r>
      <w:r w:rsidRPr="0056267F">
        <w:t xml:space="preserve">в дополнительном профессиональном образовании и профессиональной подготовке работников по профессиям </w:t>
      </w:r>
      <w:r w:rsidRPr="0098620C">
        <w:t>16199 «Оператор электронно-вычислительных и вычислительных машин» и 14995 «Наладчик технологического оборудования»</w:t>
      </w:r>
      <w:r>
        <w:t xml:space="preserve"> </w:t>
      </w:r>
      <w:r w:rsidRPr="0056267F">
        <w:t xml:space="preserve">при наличии основного общего образования. Опыт работы не требуется. </w:t>
      </w:r>
    </w:p>
    <w:p w:rsidR="0098620C" w:rsidRPr="0056267F" w:rsidRDefault="0098620C" w:rsidP="0098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56267F">
        <w:rPr>
          <w:b/>
        </w:rPr>
        <w:t>1.2. Цели и задачи модуля – требования к результатам освоения модуля</w:t>
      </w:r>
    </w:p>
    <w:p w:rsidR="0098620C" w:rsidRPr="0056267F" w:rsidRDefault="0098620C" w:rsidP="0098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56267F">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98620C" w:rsidRPr="00DD36ED" w:rsidRDefault="0098620C" w:rsidP="0098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rPr>
      </w:pPr>
      <w:r w:rsidRPr="00DD36ED">
        <w:rPr>
          <w:b/>
        </w:rPr>
        <w:t>иметь практический опыт:</w:t>
      </w:r>
    </w:p>
    <w:p w:rsidR="0098620C" w:rsidRPr="008D6489" w:rsidRDefault="0098620C" w:rsidP="0098620C">
      <w:pPr>
        <w:spacing w:line="360" w:lineRule="auto"/>
        <w:ind w:firstLine="709"/>
        <w:jc w:val="both"/>
      </w:pPr>
      <w:r>
        <w:t xml:space="preserve">- </w:t>
      </w:r>
      <w:r w:rsidRPr="008D6489">
        <w:t>проектирования цифровых устройств на основе пакетов прикладных программ;</w:t>
      </w:r>
    </w:p>
    <w:p w:rsidR="0098620C" w:rsidRPr="008D6489" w:rsidRDefault="0098620C" w:rsidP="0098620C">
      <w:pPr>
        <w:spacing w:line="360" w:lineRule="auto"/>
        <w:ind w:firstLine="709"/>
        <w:jc w:val="both"/>
      </w:pPr>
      <w:r>
        <w:t xml:space="preserve">- </w:t>
      </w:r>
      <w:r w:rsidRPr="008D6489">
        <w:t>тестирования и отладки микропроцессорных систем;</w:t>
      </w:r>
    </w:p>
    <w:p w:rsidR="0098620C" w:rsidRPr="008D6489" w:rsidRDefault="0098620C" w:rsidP="0098620C">
      <w:pPr>
        <w:spacing w:line="360" w:lineRule="auto"/>
        <w:ind w:firstLine="709"/>
        <w:jc w:val="both"/>
      </w:pPr>
      <w:r>
        <w:t xml:space="preserve">- </w:t>
      </w:r>
      <w:r w:rsidRPr="008D6489">
        <w:t>применения микропроцессорных систем;</w:t>
      </w:r>
    </w:p>
    <w:p w:rsidR="0098620C" w:rsidRPr="008D6489" w:rsidRDefault="0098620C" w:rsidP="0098620C">
      <w:pPr>
        <w:spacing w:line="360" w:lineRule="auto"/>
        <w:ind w:firstLine="709"/>
        <w:jc w:val="both"/>
      </w:pPr>
      <w:r>
        <w:t xml:space="preserve">- </w:t>
      </w:r>
      <w:r w:rsidRPr="008D6489">
        <w:t>установки и конфигурирования микропроцессорных систем и подключения</w:t>
      </w:r>
      <w:r>
        <w:t xml:space="preserve"> </w:t>
      </w:r>
      <w:r w:rsidRPr="008D6489">
        <w:t>периферийных устройств;</w:t>
      </w:r>
    </w:p>
    <w:p w:rsidR="0098620C" w:rsidRPr="00DD36ED" w:rsidRDefault="0098620C" w:rsidP="0098620C">
      <w:pPr>
        <w:spacing w:line="360" w:lineRule="auto"/>
        <w:ind w:firstLine="709"/>
        <w:jc w:val="both"/>
      </w:pPr>
      <w:r>
        <w:t xml:space="preserve">- </w:t>
      </w:r>
      <w:r w:rsidRPr="008D6489">
        <w:t>выявления и устранения причин неисправностей и сбоев периферийного оборудования;</w:t>
      </w:r>
    </w:p>
    <w:p w:rsidR="0098620C" w:rsidRPr="00DD36ED" w:rsidRDefault="0098620C" w:rsidP="0098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rPr>
      </w:pPr>
      <w:r w:rsidRPr="00DD36ED">
        <w:rPr>
          <w:b/>
        </w:rPr>
        <w:t>уметь:</w:t>
      </w:r>
    </w:p>
    <w:p w:rsidR="0098620C" w:rsidRPr="008D6489" w:rsidRDefault="0098620C" w:rsidP="0098620C">
      <w:pPr>
        <w:spacing w:line="360" w:lineRule="auto"/>
        <w:ind w:firstLine="709"/>
        <w:jc w:val="both"/>
      </w:pPr>
      <w:r>
        <w:rPr>
          <w:sz w:val="28"/>
          <w:szCs w:val="28"/>
        </w:rPr>
        <w:t xml:space="preserve">- </w:t>
      </w:r>
      <w:r w:rsidRPr="008D6489">
        <w:t>составлять программы на языке ассемблера для микропроцессорных систем;</w:t>
      </w:r>
    </w:p>
    <w:p w:rsidR="0098620C" w:rsidRPr="008D6489" w:rsidRDefault="0098620C" w:rsidP="0098620C">
      <w:pPr>
        <w:spacing w:line="360" w:lineRule="auto"/>
        <w:ind w:firstLine="709"/>
        <w:jc w:val="both"/>
      </w:pPr>
      <w:r>
        <w:t xml:space="preserve">- </w:t>
      </w:r>
      <w:r w:rsidRPr="008D6489">
        <w:t>производить тестирование и отладку микропроцессорных систем (МПС);</w:t>
      </w:r>
    </w:p>
    <w:p w:rsidR="0098620C" w:rsidRPr="008D6489" w:rsidRDefault="0098620C" w:rsidP="0098620C">
      <w:pPr>
        <w:spacing w:line="360" w:lineRule="auto"/>
        <w:ind w:firstLine="709"/>
        <w:jc w:val="both"/>
      </w:pPr>
      <w:r>
        <w:t xml:space="preserve">- </w:t>
      </w:r>
      <w:r w:rsidRPr="008D6489">
        <w:t>выбирать микроконтроллер/микропроцессор для конкретной системы управления;</w:t>
      </w:r>
    </w:p>
    <w:p w:rsidR="0098620C" w:rsidRPr="008D6489" w:rsidRDefault="0098620C" w:rsidP="0098620C">
      <w:pPr>
        <w:spacing w:line="360" w:lineRule="auto"/>
        <w:ind w:firstLine="709"/>
        <w:jc w:val="both"/>
      </w:pPr>
      <w:r>
        <w:lastRenderedPageBreak/>
        <w:t xml:space="preserve">- </w:t>
      </w:r>
      <w:r w:rsidRPr="008D6489">
        <w:t xml:space="preserve">осуществлять установку и </w:t>
      </w:r>
      <w:proofErr w:type="gramStart"/>
      <w:r w:rsidRPr="008D6489">
        <w:t>конфигурирование</w:t>
      </w:r>
      <w:r w:rsidR="00545F8A">
        <w:t xml:space="preserve"> </w:t>
      </w:r>
      <w:r w:rsidRPr="008D6489">
        <w:t>персональных компьютеров</w:t>
      </w:r>
      <w:proofErr w:type="gramEnd"/>
      <w:r w:rsidRPr="008D6489">
        <w:t xml:space="preserve"> и подключение периферийных устройств;</w:t>
      </w:r>
    </w:p>
    <w:p w:rsidR="0098620C" w:rsidRPr="008D6489" w:rsidRDefault="0098620C" w:rsidP="0098620C">
      <w:pPr>
        <w:spacing w:line="360" w:lineRule="auto"/>
        <w:ind w:firstLine="709"/>
        <w:jc w:val="both"/>
      </w:pPr>
      <w:r>
        <w:t xml:space="preserve">- </w:t>
      </w:r>
      <w:r w:rsidRPr="008D6489">
        <w:t>подготавливать компьютерную систему к работе;</w:t>
      </w:r>
    </w:p>
    <w:p w:rsidR="0098620C" w:rsidRPr="008D6489" w:rsidRDefault="0098620C" w:rsidP="0098620C">
      <w:pPr>
        <w:spacing w:line="360" w:lineRule="auto"/>
        <w:ind w:firstLine="709"/>
        <w:jc w:val="both"/>
      </w:pPr>
      <w:r>
        <w:t xml:space="preserve">- </w:t>
      </w:r>
      <w:r w:rsidRPr="008D6489">
        <w:t xml:space="preserve">проводить инсталляцию и настройку компьютерных систем; </w:t>
      </w:r>
    </w:p>
    <w:p w:rsidR="0098620C" w:rsidRPr="00DD36ED" w:rsidRDefault="0098620C" w:rsidP="0098620C">
      <w:pPr>
        <w:spacing w:line="360" w:lineRule="auto"/>
        <w:ind w:firstLine="709"/>
        <w:jc w:val="both"/>
      </w:pPr>
      <w:r>
        <w:t xml:space="preserve">- </w:t>
      </w:r>
      <w:r w:rsidRPr="008D6489">
        <w:t>выявлять причины неисправностей и сбоев, принимать меры по их устранению;</w:t>
      </w:r>
    </w:p>
    <w:p w:rsidR="0098620C" w:rsidRPr="00061306" w:rsidRDefault="0098620C" w:rsidP="0098620C">
      <w:pPr>
        <w:spacing w:line="360" w:lineRule="auto"/>
        <w:ind w:firstLine="709"/>
        <w:jc w:val="both"/>
      </w:pPr>
      <w:r>
        <w:t>- о</w:t>
      </w:r>
      <w:r w:rsidRPr="00061306">
        <w:t>брабатывать текстовую и числовую информацию;</w:t>
      </w:r>
    </w:p>
    <w:p w:rsidR="0098620C" w:rsidRPr="00061306" w:rsidRDefault="0098620C" w:rsidP="0098620C">
      <w:pPr>
        <w:spacing w:line="360" w:lineRule="auto"/>
        <w:ind w:firstLine="709"/>
        <w:jc w:val="both"/>
      </w:pPr>
      <w:r>
        <w:t>- п</w:t>
      </w:r>
      <w:r w:rsidRPr="00061306">
        <w:t>рименять мультимедийные технологии обработки и представления информации;</w:t>
      </w:r>
    </w:p>
    <w:p w:rsidR="0098620C" w:rsidRPr="00061306" w:rsidRDefault="0098620C" w:rsidP="0098620C">
      <w:pPr>
        <w:spacing w:line="360" w:lineRule="auto"/>
        <w:ind w:firstLine="709"/>
        <w:jc w:val="both"/>
      </w:pPr>
      <w:r>
        <w:t>- о</w:t>
      </w:r>
      <w:r w:rsidRPr="00061306">
        <w:t>брабатывать экономическую и статистическую информацию, используя средства пакетов прикладных программ.</w:t>
      </w:r>
    </w:p>
    <w:p w:rsidR="0098620C" w:rsidRDefault="0098620C" w:rsidP="0098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rPr>
      </w:pPr>
      <w:r w:rsidRPr="00DD36ED">
        <w:rPr>
          <w:b/>
        </w:rPr>
        <w:t>знать:</w:t>
      </w:r>
    </w:p>
    <w:p w:rsidR="0098620C" w:rsidRPr="00DD36ED" w:rsidRDefault="0098620C" w:rsidP="0098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284" w:firstLine="709"/>
        <w:jc w:val="both"/>
        <w:rPr>
          <w:b/>
        </w:rPr>
      </w:pPr>
      <w:r>
        <w:t xml:space="preserve">- </w:t>
      </w:r>
      <w:r w:rsidRPr="008D6489">
        <w:t>особенности применения систем автоматизированного проектирования, пакеты прикладных программ;</w:t>
      </w:r>
    </w:p>
    <w:p w:rsidR="0098620C" w:rsidRPr="008D6489" w:rsidRDefault="0098620C" w:rsidP="0098620C">
      <w:pPr>
        <w:spacing w:line="360" w:lineRule="auto"/>
        <w:ind w:firstLine="709"/>
        <w:jc w:val="both"/>
      </w:pPr>
      <w:r>
        <w:t xml:space="preserve">- </w:t>
      </w:r>
      <w:r w:rsidRPr="008D6489">
        <w:t>базовую функциональную схему МПС;</w:t>
      </w:r>
    </w:p>
    <w:p w:rsidR="0098620C" w:rsidRPr="008D6489" w:rsidRDefault="0098620C" w:rsidP="0098620C">
      <w:pPr>
        <w:spacing w:line="360" w:lineRule="auto"/>
        <w:ind w:firstLine="709"/>
        <w:jc w:val="both"/>
      </w:pPr>
      <w:r>
        <w:t xml:space="preserve">- </w:t>
      </w:r>
      <w:r w:rsidRPr="008D6489">
        <w:t>программное обеспечение микропроцессорных систем;</w:t>
      </w:r>
    </w:p>
    <w:p w:rsidR="0098620C" w:rsidRPr="008D6489" w:rsidRDefault="0098620C" w:rsidP="0098620C">
      <w:pPr>
        <w:spacing w:line="360" w:lineRule="auto"/>
        <w:ind w:firstLine="709"/>
        <w:jc w:val="both"/>
      </w:pPr>
      <w:r>
        <w:t xml:space="preserve">- </w:t>
      </w:r>
      <w:r w:rsidRPr="008D6489">
        <w:t>структуру типовой системы управления (контроллер) и организацию микроконтроллерных систем;</w:t>
      </w:r>
    </w:p>
    <w:p w:rsidR="0098620C" w:rsidRPr="008D6489" w:rsidRDefault="0098620C" w:rsidP="0098620C">
      <w:pPr>
        <w:spacing w:line="360" w:lineRule="auto"/>
        <w:ind w:firstLine="709"/>
        <w:jc w:val="both"/>
      </w:pPr>
      <w:r>
        <w:t xml:space="preserve">- </w:t>
      </w:r>
      <w:r w:rsidRPr="008D6489">
        <w:t>методы тестирования и способы отладки МПС;</w:t>
      </w:r>
    </w:p>
    <w:p w:rsidR="0098620C" w:rsidRPr="008D6489" w:rsidRDefault="0098620C" w:rsidP="0098620C">
      <w:pPr>
        <w:spacing w:line="360" w:lineRule="auto"/>
        <w:ind w:firstLine="709"/>
        <w:jc w:val="both"/>
      </w:pPr>
      <w:r>
        <w:t xml:space="preserve">- </w:t>
      </w:r>
      <w:r w:rsidRPr="008D6489">
        <w:t>информационное взаимодействие различных устройств через Интернет;</w:t>
      </w:r>
    </w:p>
    <w:p w:rsidR="0098620C" w:rsidRPr="008D6489" w:rsidRDefault="0098620C" w:rsidP="0098620C">
      <w:pPr>
        <w:spacing w:line="360" w:lineRule="auto"/>
        <w:ind w:firstLine="709"/>
        <w:jc w:val="both"/>
      </w:pPr>
      <w:r>
        <w:t xml:space="preserve">- </w:t>
      </w:r>
      <w:r w:rsidRPr="008D6489">
        <w:t>состояние производства и использование МПС;</w:t>
      </w:r>
    </w:p>
    <w:p w:rsidR="0098620C" w:rsidRPr="008D6489" w:rsidRDefault="0098620C" w:rsidP="0098620C">
      <w:pPr>
        <w:spacing w:line="360" w:lineRule="auto"/>
        <w:ind w:firstLine="709"/>
        <w:jc w:val="both"/>
      </w:pPr>
      <w:r>
        <w:t xml:space="preserve">- </w:t>
      </w:r>
      <w:r w:rsidRPr="008D6489">
        <w:t xml:space="preserve">способы конфигурирования и установки персональных компьютеров, программную поддержку их работы; </w:t>
      </w:r>
    </w:p>
    <w:p w:rsidR="0098620C" w:rsidRPr="008D6489" w:rsidRDefault="0098620C" w:rsidP="0098620C">
      <w:pPr>
        <w:spacing w:line="360" w:lineRule="auto"/>
        <w:ind w:firstLine="709"/>
        <w:jc w:val="both"/>
      </w:pPr>
      <w:r>
        <w:t xml:space="preserve">- </w:t>
      </w:r>
      <w:r w:rsidRPr="008D6489">
        <w:t>классификацию, общие принципы построения и физические основы работы периферийных устройств;</w:t>
      </w:r>
    </w:p>
    <w:p w:rsidR="0098620C" w:rsidRPr="008D6489" w:rsidRDefault="0098620C" w:rsidP="0098620C">
      <w:pPr>
        <w:spacing w:line="360" w:lineRule="auto"/>
        <w:ind w:firstLine="709"/>
        <w:jc w:val="both"/>
      </w:pPr>
      <w:r>
        <w:t xml:space="preserve">- </w:t>
      </w:r>
      <w:r w:rsidRPr="008D6489">
        <w:t>способы подключения стандартных и нестандартных программных утилит (ПУ);</w:t>
      </w:r>
    </w:p>
    <w:p w:rsidR="0098620C" w:rsidRDefault="0098620C" w:rsidP="0098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t xml:space="preserve">- </w:t>
      </w:r>
      <w:r w:rsidRPr="008D6489">
        <w:t>причины неисправностей и возможных сбоев</w:t>
      </w:r>
      <w:r>
        <w:t>.</w:t>
      </w:r>
    </w:p>
    <w:p w:rsidR="0098620C" w:rsidRPr="00061306" w:rsidRDefault="0098620C" w:rsidP="0098620C">
      <w:pPr>
        <w:spacing w:line="360" w:lineRule="auto"/>
        <w:ind w:firstLine="709"/>
        <w:jc w:val="both"/>
      </w:pPr>
      <w:r>
        <w:t>- н</w:t>
      </w:r>
      <w:r w:rsidRPr="00061306">
        <w:t>азначение и виды информационных технологий;</w:t>
      </w:r>
    </w:p>
    <w:p w:rsidR="0098620C" w:rsidRPr="00061306" w:rsidRDefault="0098620C" w:rsidP="0098620C">
      <w:pPr>
        <w:spacing w:line="360" w:lineRule="auto"/>
        <w:ind w:firstLine="709"/>
        <w:jc w:val="both"/>
      </w:pPr>
      <w:r>
        <w:t>- т</w:t>
      </w:r>
      <w:r w:rsidRPr="00061306">
        <w:t>ехнологии сбора, накопления, обработки, передачи и распространения информации;</w:t>
      </w:r>
    </w:p>
    <w:p w:rsidR="0098620C" w:rsidRPr="00061306" w:rsidRDefault="0098620C" w:rsidP="0098620C">
      <w:pPr>
        <w:spacing w:line="360" w:lineRule="auto"/>
        <w:ind w:firstLine="709"/>
        <w:jc w:val="both"/>
      </w:pPr>
      <w:r>
        <w:t>- с</w:t>
      </w:r>
      <w:r w:rsidRPr="00061306">
        <w:t>остав, структуру, принципы реализации и функционирования информационных технологий;</w:t>
      </w:r>
    </w:p>
    <w:p w:rsidR="0098620C" w:rsidRPr="00061306" w:rsidRDefault="0098620C" w:rsidP="0098620C">
      <w:pPr>
        <w:spacing w:line="360" w:lineRule="auto"/>
        <w:ind w:firstLine="709"/>
        <w:jc w:val="both"/>
      </w:pPr>
      <w:r>
        <w:t>- б</w:t>
      </w:r>
      <w:r w:rsidRPr="00061306">
        <w:t>азовые и прикладные информационные технологии;</w:t>
      </w:r>
    </w:p>
    <w:p w:rsidR="0098620C" w:rsidRPr="00061306" w:rsidRDefault="0098620C" w:rsidP="0098620C">
      <w:pPr>
        <w:spacing w:line="360" w:lineRule="auto"/>
        <w:ind w:firstLine="709"/>
        <w:jc w:val="both"/>
      </w:pPr>
      <w:r>
        <w:t>- и</w:t>
      </w:r>
      <w:r w:rsidRPr="00061306">
        <w:t>нструментальные средства информационных технологий.</w:t>
      </w:r>
    </w:p>
    <w:p w:rsidR="0098620C" w:rsidRPr="004415ED" w:rsidRDefault="0098620C" w:rsidP="0098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98620C" w:rsidRPr="0056267F" w:rsidRDefault="0098620C" w:rsidP="0098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rPr>
      </w:pPr>
      <w:r>
        <w:rPr>
          <w:b/>
          <w:sz w:val="28"/>
          <w:szCs w:val="28"/>
        </w:rPr>
        <w:t>1.</w:t>
      </w:r>
      <w:r w:rsidRPr="0056267F">
        <w:rPr>
          <w:b/>
        </w:rPr>
        <w:t xml:space="preserve">3. Рекомендуемое количество часов на освоение программы </w:t>
      </w:r>
      <w:r>
        <w:rPr>
          <w:b/>
        </w:rPr>
        <w:t xml:space="preserve">производственной (по профилю специальности) практики </w:t>
      </w:r>
      <w:r w:rsidRPr="009E73F5">
        <w:t xml:space="preserve">– </w:t>
      </w:r>
      <w:r w:rsidRPr="008C77A7">
        <w:rPr>
          <w:b/>
        </w:rPr>
        <w:t>2</w:t>
      </w:r>
      <w:r w:rsidR="00E665F5">
        <w:rPr>
          <w:b/>
        </w:rPr>
        <w:t>52</w:t>
      </w:r>
      <w:r w:rsidRPr="008C77A7">
        <w:rPr>
          <w:b/>
        </w:rPr>
        <w:t xml:space="preserve"> час</w:t>
      </w:r>
      <w:r w:rsidR="00E665F5">
        <w:rPr>
          <w:b/>
        </w:rPr>
        <w:t>а</w:t>
      </w:r>
      <w:r w:rsidRPr="009E73F5">
        <w:t>.</w:t>
      </w:r>
    </w:p>
    <w:p w:rsidR="0098620C" w:rsidRPr="0056267F" w:rsidRDefault="00E665F5" w:rsidP="00E665F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pPr>
      <w:r w:rsidRPr="0056267F">
        <w:rPr>
          <w:b/>
        </w:rPr>
        <w:lastRenderedPageBreak/>
        <w:t xml:space="preserve">2. Результаты освоения </w:t>
      </w:r>
      <w:r>
        <w:rPr>
          <w:b/>
        </w:rPr>
        <w:t>производственной (по профилю специальности) практики</w:t>
      </w:r>
      <w:r w:rsidR="0098620C" w:rsidRPr="0056267F">
        <w:rPr>
          <w:b/>
          <w:caps/>
        </w:rPr>
        <w:t xml:space="preserve"> </w:t>
      </w:r>
    </w:p>
    <w:p w:rsidR="0098620C" w:rsidRPr="0056267F" w:rsidRDefault="0098620C" w:rsidP="009862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98620C" w:rsidRPr="0056267F" w:rsidRDefault="0098620C" w:rsidP="00E665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pPr>
      <w:r w:rsidRPr="0056267F">
        <w:t xml:space="preserve">Результатом освоения программы </w:t>
      </w:r>
      <w:r>
        <w:t>производственной (по профилю специальности) практики</w:t>
      </w:r>
      <w:r w:rsidRPr="0056267F">
        <w:t xml:space="preserve"> является овладение обучающимися видом профессиональной деятельности</w:t>
      </w:r>
      <w:r w:rsidRPr="0056267F">
        <w:rPr>
          <w:b/>
        </w:rPr>
        <w:t xml:space="preserve"> </w:t>
      </w:r>
      <w:r w:rsidRPr="00E665F5">
        <w:t>Применение микропроцессорных систем, установка и настройка периферийного оборудования, в</w:t>
      </w:r>
      <w:r w:rsidRPr="0056267F">
        <w:t xml:space="preserve"> том числе профессиональными (ПК) и общими (ОК) компетенциями:</w:t>
      </w:r>
    </w:p>
    <w:p w:rsidR="0098620C" w:rsidRPr="004415ED" w:rsidRDefault="0098620C" w:rsidP="009862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007"/>
      </w:tblGrid>
      <w:tr w:rsidR="0098620C" w:rsidRPr="004415ED" w:rsidTr="0080405A">
        <w:trPr>
          <w:trHeight w:val="651"/>
        </w:trPr>
        <w:tc>
          <w:tcPr>
            <w:tcW w:w="833" w:type="pct"/>
            <w:tcBorders>
              <w:top w:val="single" w:sz="12" w:space="0" w:color="auto"/>
              <w:left w:val="single" w:sz="12" w:space="0" w:color="auto"/>
              <w:bottom w:val="single" w:sz="12" w:space="0" w:color="auto"/>
              <w:right w:val="single" w:sz="4" w:space="0" w:color="auto"/>
            </w:tcBorders>
            <w:shd w:val="clear" w:color="auto" w:fill="auto"/>
            <w:vAlign w:val="center"/>
          </w:tcPr>
          <w:p w:rsidR="0098620C" w:rsidRPr="00545F8A" w:rsidRDefault="0098620C" w:rsidP="0080405A">
            <w:pPr>
              <w:widowControl w:val="0"/>
              <w:suppressAutoHyphens/>
              <w:jc w:val="center"/>
              <w:rPr>
                <w:b/>
                <w:szCs w:val="28"/>
              </w:rPr>
            </w:pPr>
            <w:r w:rsidRPr="00545F8A">
              <w:rPr>
                <w:b/>
                <w:szCs w:val="28"/>
              </w:rPr>
              <w:t>Код</w:t>
            </w:r>
          </w:p>
        </w:tc>
        <w:tc>
          <w:tcPr>
            <w:tcW w:w="4167" w:type="pct"/>
            <w:tcBorders>
              <w:top w:val="single" w:sz="12" w:space="0" w:color="auto"/>
              <w:left w:val="single" w:sz="4" w:space="0" w:color="auto"/>
              <w:bottom w:val="single" w:sz="12" w:space="0" w:color="auto"/>
              <w:right w:val="single" w:sz="12" w:space="0" w:color="auto"/>
            </w:tcBorders>
            <w:shd w:val="clear" w:color="auto" w:fill="auto"/>
            <w:vAlign w:val="center"/>
          </w:tcPr>
          <w:p w:rsidR="0098620C" w:rsidRPr="00545F8A" w:rsidRDefault="0098620C" w:rsidP="0080405A">
            <w:pPr>
              <w:widowControl w:val="0"/>
              <w:suppressAutoHyphens/>
              <w:jc w:val="center"/>
              <w:rPr>
                <w:b/>
                <w:szCs w:val="28"/>
              </w:rPr>
            </w:pPr>
            <w:r w:rsidRPr="00545F8A">
              <w:rPr>
                <w:b/>
                <w:szCs w:val="28"/>
              </w:rPr>
              <w:t>Наименование результата обучения</w:t>
            </w:r>
          </w:p>
        </w:tc>
      </w:tr>
      <w:tr w:rsidR="0098620C" w:rsidRPr="004415ED" w:rsidTr="0080405A">
        <w:tc>
          <w:tcPr>
            <w:tcW w:w="833" w:type="pct"/>
            <w:tcBorders>
              <w:top w:val="single" w:sz="12" w:space="0" w:color="auto"/>
              <w:left w:val="single" w:sz="12" w:space="0" w:color="auto"/>
              <w:bottom w:val="single" w:sz="4" w:space="0" w:color="auto"/>
              <w:right w:val="single" w:sz="4" w:space="0" w:color="auto"/>
            </w:tcBorders>
            <w:shd w:val="clear" w:color="auto" w:fill="auto"/>
          </w:tcPr>
          <w:p w:rsidR="0098620C" w:rsidRPr="00731962" w:rsidRDefault="0098620C" w:rsidP="0080405A">
            <w:pPr>
              <w:widowControl w:val="0"/>
              <w:suppressAutoHyphens/>
              <w:spacing w:line="360" w:lineRule="auto"/>
              <w:jc w:val="both"/>
            </w:pPr>
            <w:r w:rsidRPr="00731962">
              <w:t>ПК 1</w:t>
            </w:r>
          </w:p>
        </w:tc>
        <w:tc>
          <w:tcPr>
            <w:tcW w:w="4167" w:type="pct"/>
            <w:tcBorders>
              <w:top w:val="single" w:sz="12" w:space="0" w:color="auto"/>
              <w:left w:val="single" w:sz="4" w:space="0" w:color="auto"/>
              <w:bottom w:val="single" w:sz="4" w:space="0" w:color="auto"/>
              <w:right w:val="single" w:sz="12" w:space="0" w:color="auto"/>
            </w:tcBorders>
            <w:shd w:val="clear" w:color="auto" w:fill="auto"/>
          </w:tcPr>
          <w:p w:rsidR="0098620C" w:rsidRPr="00731962" w:rsidRDefault="0098620C" w:rsidP="0080405A">
            <w:pPr>
              <w:pStyle w:val="a4"/>
              <w:widowControl w:val="0"/>
              <w:ind w:left="0" w:firstLine="0"/>
              <w:jc w:val="both"/>
            </w:pPr>
            <w:r>
              <w:t>Использовать средства и методы автоматизированного проектирования при разработке цифровых устройств</w:t>
            </w:r>
          </w:p>
        </w:tc>
      </w:tr>
      <w:tr w:rsidR="0098620C" w:rsidRPr="004415ED" w:rsidTr="0080405A">
        <w:tc>
          <w:tcPr>
            <w:tcW w:w="833" w:type="pct"/>
            <w:tcBorders>
              <w:top w:val="single" w:sz="4" w:space="0" w:color="auto"/>
              <w:left w:val="single" w:sz="12" w:space="0" w:color="auto"/>
              <w:bottom w:val="single" w:sz="4" w:space="0" w:color="auto"/>
              <w:right w:val="single" w:sz="4" w:space="0" w:color="auto"/>
            </w:tcBorders>
            <w:shd w:val="clear" w:color="auto" w:fill="auto"/>
          </w:tcPr>
          <w:p w:rsidR="0098620C" w:rsidRPr="00731962" w:rsidRDefault="0098620C" w:rsidP="0080405A">
            <w:pPr>
              <w:widowControl w:val="0"/>
              <w:suppressAutoHyphens/>
              <w:spacing w:line="360" w:lineRule="auto"/>
              <w:jc w:val="both"/>
            </w:pPr>
            <w:r w:rsidRPr="00731962">
              <w:t>ПК 2</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98620C" w:rsidRPr="00BB225D" w:rsidRDefault="0098620C" w:rsidP="0080405A">
            <w:pPr>
              <w:pStyle w:val="a4"/>
              <w:widowControl w:val="0"/>
              <w:jc w:val="both"/>
              <w:rPr>
                <w:sz w:val="28"/>
              </w:rPr>
            </w:pPr>
            <w:r w:rsidRPr="008D6489">
              <w:t>Производить тестирование и отладку микропроцессорных систем.</w:t>
            </w:r>
          </w:p>
        </w:tc>
      </w:tr>
      <w:tr w:rsidR="0098620C" w:rsidRPr="004415ED" w:rsidTr="0080405A">
        <w:tc>
          <w:tcPr>
            <w:tcW w:w="833" w:type="pct"/>
            <w:tcBorders>
              <w:top w:val="single" w:sz="4" w:space="0" w:color="auto"/>
              <w:left w:val="single" w:sz="12" w:space="0" w:color="auto"/>
              <w:bottom w:val="single" w:sz="4" w:space="0" w:color="auto"/>
              <w:right w:val="single" w:sz="4" w:space="0" w:color="auto"/>
            </w:tcBorders>
            <w:shd w:val="clear" w:color="auto" w:fill="auto"/>
          </w:tcPr>
          <w:p w:rsidR="0098620C" w:rsidRPr="00731962" w:rsidRDefault="0098620C" w:rsidP="0080405A">
            <w:pPr>
              <w:widowControl w:val="0"/>
              <w:suppressAutoHyphens/>
              <w:spacing w:line="360" w:lineRule="auto"/>
              <w:jc w:val="both"/>
              <w:rPr>
                <w:lang w:val="en-US"/>
              </w:rPr>
            </w:pPr>
            <w:r w:rsidRPr="00731962">
              <w:t xml:space="preserve">ПК 3 </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98620C" w:rsidRPr="00BB225D" w:rsidRDefault="0098620C" w:rsidP="0080405A">
            <w:pPr>
              <w:pStyle w:val="a4"/>
              <w:widowControl w:val="0"/>
              <w:ind w:left="0" w:firstLine="0"/>
              <w:jc w:val="both"/>
              <w:rPr>
                <w:sz w:val="28"/>
              </w:rPr>
            </w:pPr>
            <w:r w:rsidRPr="008D6489">
              <w:t>Осуществлять установку и конфигурирование персональных компьютеров и подключение периферийных устройств.</w:t>
            </w:r>
          </w:p>
        </w:tc>
      </w:tr>
      <w:tr w:rsidR="0098620C" w:rsidRPr="004415ED" w:rsidTr="0080405A">
        <w:tc>
          <w:tcPr>
            <w:tcW w:w="833" w:type="pct"/>
            <w:tcBorders>
              <w:top w:val="single" w:sz="4" w:space="0" w:color="auto"/>
              <w:left w:val="single" w:sz="12" w:space="0" w:color="auto"/>
              <w:bottom w:val="single" w:sz="4" w:space="0" w:color="auto"/>
              <w:right w:val="single" w:sz="4" w:space="0" w:color="auto"/>
            </w:tcBorders>
            <w:shd w:val="clear" w:color="auto" w:fill="auto"/>
          </w:tcPr>
          <w:p w:rsidR="0098620C" w:rsidRPr="00731962" w:rsidRDefault="0098620C" w:rsidP="0080405A">
            <w:pPr>
              <w:widowControl w:val="0"/>
              <w:suppressAutoHyphens/>
              <w:spacing w:line="360" w:lineRule="auto"/>
              <w:jc w:val="both"/>
            </w:pPr>
            <w:r w:rsidRPr="00731962">
              <w:t>ПК 4</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98620C" w:rsidRPr="00731962" w:rsidRDefault="0098620C" w:rsidP="0080405A">
            <w:pPr>
              <w:pStyle w:val="a4"/>
              <w:widowControl w:val="0"/>
              <w:ind w:left="0" w:firstLine="0"/>
              <w:jc w:val="both"/>
            </w:pPr>
            <w:r w:rsidRPr="00731962">
              <w:t>Выявлять причины неисправности периферийного оборудования.</w:t>
            </w:r>
          </w:p>
        </w:tc>
      </w:tr>
      <w:tr w:rsidR="0098620C" w:rsidRPr="004415ED" w:rsidTr="0080405A">
        <w:tc>
          <w:tcPr>
            <w:tcW w:w="833" w:type="pct"/>
            <w:tcBorders>
              <w:top w:val="single" w:sz="4" w:space="0" w:color="auto"/>
              <w:left w:val="single" w:sz="12" w:space="0" w:color="auto"/>
              <w:bottom w:val="single" w:sz="4" w:space="0" w:color="auto"/>
              <w:right w:val="single" w:sz="4" w:space="0" w:color="auto"/>
            </w:tcBorders>
            <w:shd w:val="clear" w:color="auto" w:fill="auto"/>
          </w:tcPr>
          <w:p w:rsidR="0098620C" w:rsidRPr="00731962" w:rsidRDefault="0098620C" w:rsidP="0080405A">
            <w:pPr>
              <w:widowControl w:val="0"/>
              <w:suppressAutoHyphens/>
              <w:spacing w:line="360" w:lineRule="auto"/>
              <w:jc w:val="both"/>
            </w:pPr>
            <w:r w:rsidRPr="00731962">
              <w:t>ОК 1</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98620C" w:rsidRPr="00731962" w:rsidRDefault="0098620C" w:rsidP="0080405A">
            <w:pPr>
              <w:pStyle w:val="a4"/>
              <w:widowControl w:val="0"/>
              <w:ind w:left="0" w:firstLine="0"/>
              <w:jc w:val="both"/>
            </w:pPr>
            <w:r w:rsidRPr="00731962">
              <w:t>Понимать сущность и социальную значимость своей будущей профессии, проявлять к ней устойчивый интерес.</w:t>
            </w:r>
          </w:p>
        </w:tc>
      </w:tr>
      <w:tr w:rsidR="0098620C" w:rsidRPr="004415ED" w:rsidTr="0080405A">
        <w:tc>
          <w:tcPr>
            <w:tcW w:w="833" w:type="pct"/>
            <w:tcBorders>
              <w:top w:val="single" w:sz="4" w:space="0" w:color="auto"/>
              <w:left w:val="single" w:sz="12" w:space="0" w:color="auto"/>
              <w:bottom w:val="single" w:sz="4" w:space="0" w:color="auto"/>
              <w:right w:val="single" w:sz="4" w:space="0" w:color="auto"/>
            </w:tcBorders>
            <w:shd w:val="clear" w:color="auto" w:fill="auto"/>
          </w:tcPr>
          <w:p w:rsidR="0098620C" w:rsidRPr="00731962" w:rsidRDefault="0098620C" w:rsidP="0080405A">
            <w:pPr>
              <w:widowControl w:val="0"/>
              <w:suppressAutoHyphens/>
              <w:spacing w:line="360" w:lineRule="auto"/>
              <w:jc w:val="both"/>
            </w:pPr>
            <w:r w:rsidRPr="00731962">
              <w:t>ОК 2</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98620C" w:rsidRPr="00731962" w:rsidRDefault="0098620C" w:rsidP="0080405A">
            <w:pPr>
              <w:pStyle w:val="a4"/>
              <w:widowControl w:val="0"/>
              <w:ind w:left="0" w:firstLine="0"/>
              <w:jc w:val="both"/>
            </w:pPr>
            <w:r w:rsidRPr="00731962">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98620C" w:rsidRPr="004415ED" w:rsidTr="0080405A">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98620C" w:rsidRPr="00731962" w:rsidRDefault="0098620C" w:rsidP="0080405A">
            <w:pPr>
              <w:widowControl w:val="0"/>
              <w:suppressAutoHyphens/>
              <w:spacing w:line="360" w:lineRule="auto"/>
              <w:jc w:val="both"/>
            </w:pPr>
            <w:r w:rsidRPr="00731962">
              <w:t xml:space="preserve">ОК 3 </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98620C" w:rsidRPr="00731962" w:rsidRDefault="0098620C" w:rsidP="0080405A">
            <w:pPr>
              <w:widowControl w:val="0"/>
              <w:suppressAutoHyphens/>
              <w:jc w:val="both"/>
            </w:pPr>
            <w:r w:rsidRPr="00731962">
              <w:t>Принимать решения в стандартных и нестандартных ситуациях и нести за них ответственность.</w:t>
            </w:r>
          </w:p>
        </w:tc>
      </w:tr>
      <w:tr w:rsidR="0098620C" w:rsidRPr="004415ED" w:rsidTr="0080405A">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98620C" w:rsidRPr="00731962" w:rsidRDefault="0098620C" w:rsidP="0080405A">
            <w:pPr>
              <w:widowControl w:val="0"/>
              <w:suppressAutoHyphens/>
              <w:spacing w:line="360" w:lineRule="auto"/>
              <w:jc w:val="both"/>
            </w:pPr>
            <w:r w:rsidRPr="00731962">
              <w:t>ОК 4</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98620C" w:rsidRPr="00731962" w:rsidRDefault="0098620C" w:rsidP="0080405A">
            <w:pPr>
              <w:pStyle w:val="a4"/>
              <w:widowControl w:val="0"/>
              <w:ind w:left="0" w:firstLine="0"/>
              <w:jc w:val="both"/>
            </w:pPr>
            <w:r w:rsidRPr="00731962">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98620C" w:rsidRPr="004415ED" w:rsidTr="0080405A">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98620C" w:rsidRPr="00731962" w:rsidRDefault="0098620C" w:rsidP="0080405A">
            <w:pPr>
              <w:widowControl w:val="0"/>
              <w:suppressAutoHyphens/>
              <w:spacing w:line="360" w:lineRule="auto"/>
              <w:jc w:val="both"/>
            </w:pPr>
            <w:r w:rsidRPr="00731962">
              <w:t>ОК 5</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98620C" w:rsidRPr="00731962" w:rsidRDefault="0098620C" w:rsidP="0080405A">
            <w:pPr>
              <w:pStyle w:val="a4"/>
              <w:widowControl w:val="0"/>
              <w:ind w:left="0" w:firstLine="0"/>
              <w:jc w:val="both"/>
            </w:pPr>
            <w:r w:rsidRPr="00731962">
              <w:t>Использовать информационно-коммуникационные технологии в профессиональной деятельности.</w:t>
            </w:r>
          </w:p>
        </w:tc>
      </w:tr>
      <w:tr w:rsidR="0098620C" w:rsidRPr="004415ED" w:rsidTr="0080405A">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98620C" w:rsidRPr="00731962" w:rsidRDefault="0098620C" w:rsidP="0080405A">
            <w:pPr>
              <w:widowControl w:val="0"/>
              <w:suppressAutoHyphens/>
              <w:spacing w:line="360" w:lineRule="auto"/>
              <w:jc w:val="both"/>
            </w:pPr>
            <w:r w:rsidRPr="00731962">
              <w:t>ОК 6</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98620C" w:rsidRPr="00731962" w:rsidRDefault="0098620C" w:rsidP="0080405A">
            <w:pPr>
              <w:pStyle w:val="a4"/>
              <w:widowControl w:val="0"/>
              <w:ind w:left="0" w:firstLine="0"/>
              <w:jc w:val="both"/>
            </w:pPr>
            <w:r w:rsidRPr="00731962">
              <w:t>Работать в коллективе и команде, эффективно общаться с коллегами, руководством, потребителями.</w:t>
            </w:r>
          </w:p>
        </w:tc>
      </w:tr>
      <w:tr w:rsidR="0098620C" w:rsidRPr="004415ED" w:rsidTr="0080405A">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98620C" w:rsidRPr="00731962" w:rsidRDefault="0098620C" w:rsidP="0080405A">
            <w:pPr>
              <w:widowControl w:val="0"/>
              <w:suppressAutoHyphens/>
              <w:spacing w:line="360" w:lineRule="auto"/>
              <w:jc w:val="both"/>
            </w:pPr>
            <w:r w:rsidRPr="00731962">
              <w:t>ОК 7</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98620C" w:rsidRPr="00731962" w:rsidRDefault="0098620C" w:rsidP="0080405A">
            <w:pPr>
              <w:pStyle w:val="a4"/>
              <w:widowControl w:val="0"/>
              <w:ind w:left="0" w:firstLine="0"/>
              <w:jc w:val="both"/>
            </w:pPr>
            <w:r w:rsidRPr="00731962">
              <w:t>Брать на себя ответственность за работу членов команды (подчиненных), результат выполнения заданий.</w:t>
            </w:r>
          </w:p>
        </w:tc>
      </w:tr>
      <w:tr w:rsidR="0098620C" w:rsidRPr="004415ED" w:rsidTr="0080405A">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98620C" w:rsidRPr="00731962" w:rsidRDefault="0098620C" w:rsidP="0080405A">
            <w:pPr>
              <w:widowControl w:val="0"/>
              <w:suppressAutoHyphens/>
              <w:spacing w:line="360" w:lineRule="auto"/>
              <w:jc w:val="both"/>
            </w:pPr>
            <w:r w:rsidRPr="00731962">
              <w:t>ОК 8</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98620C" w:rsidRPr="00731962" w:rsidRDefault="0098620C" w:rsidP="0080405A">
            <w:pPr>
              <w:pStyle w:val="a4"/>
              <w:widowControl w:val="0"/>
              <w:spacing w:line="228" w:lineRule="auto"/>
              <w:ind w:left="0" w:firstLine="0"/>
              <w:jc w:val="both"/>
            </w:pPr>
            <w:r w:rsidRPr="00731962">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98620C" w:rsidRPr="004415ED" w:rsidTr="0080405A">
        <w:trPr>
          <w:trHeight w:val="673"/>
        </w:trPr>
        <w:tc>
          <w:tcPr>
            <w:tcW w:w="833" w:type="pct"/>
            <w:tcBorders>
              <w:top w:val="single" w:sz="4" w:space="0" w:color="auto"/>
              <w:left w:val="single" w:sz="12" w:space="0" w:color="auto"/>
              <w:bottom w:val="single" w:sz="4" w:space="0" w:color="auto"/>
              <w:right w:val="single" w:sz="4" w:space="0" w:color="auto"/>
            </w:tcBorders>
            <w:shd w:val="clear" w:color="auto" w:fill="auto"/>
          </w:tcPr>
          <w:p w:rsidR="0098620C" w:rsidRPr="00731962" w:rsidRDefault="0098620C" w:rsidP="0080405A">
            <w:pPr>
              <w:widowControl w:val="0"/>
              <w:suppressAutoHyphens/>
              <w:spacing w:line="360" w:lineRule="auto"/>
              <w:jc w:val="both"/>
            </w:pPr>
            <w:r w:rsidRPr="00731962">
              <w:t>ОК 9</w:t>
            </w:r>
          </w:p>
        </w:tc>
        <w:tc>
          <w:tcPr>
            <w:tcW w:w="4167" w:type="pct"/>
            <w:tcBorders>
              <w:top w:val="single" w:sz="4" w:space="0" w:color="auto"/>
              <w:left w:val="single" w:sz="4" w:space="0" w:color="auto"/>
              <w:bottom w:val="single" w:sz="4" w:space="0" w:color="auto"/>
              <w:right w:val="single" w:sz="12" w:space="0" w:color="auto"/>
            </w:tcBorders>
            <w:shd w:val="clear" w:color="auto" w:fill="auto"/>
          </w:tcPr>
          <w:p w:rsidR="0098620C" w:rsidRPr="00731962" w:rsidRDefault="0098620C" w:rsidP="0080405A">
            <w:pPr>
              <w:pStyle w:val="a4"/>
              <w:widowControl w:val="0"/>
              <w:spacing w:line="228" w:lineRule="auto"/>
              <w:ind w:left="0" w:firstLine="0"/>
              <w:jc w:val="both"/>
            </w:pPr>
            <w:r w:rsidRPr="00731962">
              <w:t>Ориентироваться в условиях частой смены технологий в профессиональной деятельности.</w:t>
            </w:r>
          </w:p>
        </w:tc>
      </w:tr>
    </w:tbl>
    <w:p w:rsidR="0098620C" w:rsidRPr="004415ED" w:rsidRDefault="0098620C" w:rsidP="009862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98620C" w:rsidRPr="004415ED" w:rsidRDefault="0098620C" w:rsidP="0098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98620C" w:rsidRPr="004415ED" w:rsidSect="0098620C">
          <w:footerReference w:type="default" r:id="rId8"/>
          <w:pgSz w:w="11907" w:h="16840"/>
          <w:pgMar w:top="1134" w:right="851" w:bottom="992" w:left="1418" w:header="709" w:footer="709" w:gutter="0"/>
          <w:cols w:space="720"/>
          <w:titlePg/>
          <w:docGrid w:linePitch="326"/>
        </w:sectPr>
      </w:pPr>
    </w:p>
    <w:p w:rsidR="0098620C" w:rsidRDefault="0098620C" w:rsidP="0098620C">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sz w:val="28"/>
          <w:szCs w:val="28"/>
        </w:rPr>
      </w:pPr>
    </w:p>
    <w:p w:rsidR="0098620C" w:rsidRPr="00196884" w:rsidRDefault="00196884" w:rsidP="0098620C">
      <w:pPr>
        <w:pStyle w:val="23"/>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b/>
          <w:caps/>
        </w:rPr>
      </w:pPr>
      <w:r w:rsidRPr="00196884">
        <w:rPr>
          <w:b/>
        </w:rPr>
        <w:t>3. Структура и содержание производственной</w:t>
      </w:r>
      <w:r w:rsidR="0098620C" w:rsidRPr="00196884">
        <w:rPr>
          <w:b/>
          <w:caps/>
        </w:rPr>
        <w:t xml:space="preserve"> </w:t>
      </w:r>
      <w:r w:rsidRPr="00196884">
        <w:rPr>
          <w:b/>
        </w:rPr>
        <w:t>(по профилю специальности)</w:t>
      </w:r>
      <w:r w:rsidR="0098620C" w:rsidRPr="00196884">
        <w:rPr>
          <w:b/>
          <w:caps/>
        </w:rPr>
        <w:t xml:space="preserve"> </w:t>
      </w:r>
      <w:r w:rsidRPr="00196884">
        <w:rPr>
          <w:b/>
        </w:rPr>
        <w:t>практики</w:t>
      </w:r>
    </w:p>
    <w:p w:rsidR="0098620C" w:rsidRPr="00196884" w:rsidRDefault="0098620C" w:rsidP="0098620C">
      <w:pPr>
        <w:jc w:val="both"/>
        <w:rPr>
          <w:b/>
          <w:i/>
          <w:caps/>
        </w:rPr>
      </w:pPr>
    </w:p>
    <w:p w:rsidR="0098620C" w:rsidRPr="00196884" w:rsidRDefault="0098620C" w:rsidP="0098620C">
      <w:pPr>
        <w:ind w:left="7380" w:hanging="7380"/>
        <w:jc w:val="both"/>
        <w:rPr>
          <w:b/>
          <w:i/>
        </w:rPr>
      </w:pPr>
      <w:r w:rsidRPr="00196884">
        <w:rPr>
          <w:b/>
        </w:rPr>
        <w:t xml:space="preserve">3.1. Тематический план производственной практики </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6"/>
        <w:gridCol w:w="3533"/>
        <w:gridCol w:w="1132"/>
        <w:gridCol w:w="768"/>
        <w:gridCol w:w="1560"/>
        <w:gridCol w:w="1120"/>
        <w:gridCol w:w="810"/>
        <w:gridCol w:w="1121"/>
        <w:gridCol w:w="1052"/>
        <w:gridCol w:w="1878"/>
      </w:tblGrid>
      <w:tr w:rsidR="0098620C" w:rsidRPr="004415ED" w:rsidTr="0080405A">
        <w:trPr>
          <w:trHeight w:val="435"/>
        </w:trPr>
        <w:tc>
          <w:tcPr>
            <w:tcW w:w="699" w:type="pct"/>
            <w:vMerge w:val="restart"/>
            <w:tcBorders>
              <w:top w:val="single" w:sz="12" w:space="0" w:color="auto"/>
              <w:left w:val="single" w:sz="12" w:space="0" w:color="auto"/>
              <w:right w:val="single" w:sz="12" w:space="0" w:color="auto"/>
            </w:tcBorders>
            <w:vAlign w:val="center"/>
          </w:tcPr>
          <w:p w:rsidR="0098620C" w:rsidRPr="004415ED" w:rsidRDefault="0098620C" w:rsidP="0080405A">
            <w:pPr>
              <w:pStyle w:val="23"/>
              <w:widowControl w:val="0"/>
              <w:ind w:left="0" w:firstLine="0"/>
              <w:jc w:val="center"/>
              <w:rPr>
                <w:b/>
                <w:sz w:val="22"/>
                <w:szCs w:val="22"/>
              </w:rPr>
            </w:pPr>
            <w:r w:rsidRPr="004415ED">
              <w:rPr>
                <w:b/>
                <w:sz w:val="22"/>
                <w:szCs w:val="22"/>
              </w:rPr>
              <w:t>Коды профессиональных компетенций</w:t>
            </w:r>
          </w:p>
        </w:tc>
        <w:tc>
          <w:tcPr>
            <w:tcW w:w="1172"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98620C" w:rsidRPr="004415ED" w:rsidRDefault="0098620C" w:rsidP="0080405A">
            <w:pPr>
              <w:pStyle w:val="23"/>
              <w:widowControl w:val="0"/>
              <w:ind w:left="0" w:firstLine="0"/>
              <w:jc w:val="center"/>
              <w:rPr>
                <w:b/>
                <w:sz w:val="20"/>
                <w:szCs w:val="20"/>
              </w:rPr>
            </w:pPr>
            <w:r w:rsidRPr="004415ED">
              <w:rPr>
                <w:b/>
                <w:sz w:val="20"/>
                <w:szCs w:val="20"/>
              </w:rPr>
              <w:t xml:space="preserve">Наименования разделов </w:t>
            </w:r>
            <w:r>
              <w:rPr>
                <w:b/>
                <w:sz w:val="20"/>
                <w:szCs w:val="20"/>
              </w:rPr>
              <w:t>производственной практики</w:t>
            </w:r>
          </w:p>
        </w:tc>
        <w:tc>
          <w:tcPr>
            <w:tcW w:w="376" w:type="pct"/>
            <w:vMerge w:val="restart"/>
            <w:tcBorders>
              <w:top w:val="single" w:sz="12" w:space="0" w:color="auto"/>
              <w:left w:val="single" w:sz="12" w:space="0" w:color="auto"/>
              <w:bottom w:val="single" w:sz="4" w:space="0" w:color="auto"/>
              <w:right w:val="single" w:sz="12" w:space="0" w:color="auto"/>
            </w:tcBorders>
            <w:shd w:val="clear" w:color="auto" w:fill="auto"/>
            <w:vAlign w:val="center"/>
          </w:tcPr>
          <w:p w:rsidR="0098620C" w:rsidRPr="004415ED" w:rsidRDefault="0098620C" w:rsidP="0080405A">
            <w:pPr>
              <w:pStyle w:val="23"/>
              <w:widowControl w:val="0"/>
              <w:ind w:left="0" w:firstLine="0"/>
              <w:jc w:val="center"/>
              <w:rPr>
                <w:b/>
                <w:iCs/>
                <w:sz w:val="20"/>
                <w:szCs w:val="20"/>
              </w:rPr>
            </w:pPr>
            <w:r w:rsidRPr="004415ED">
              <w:rPr>
                <w:b/>
                <w:iCs/>
                <w:sz w:val="20"/>
                <w:szCs w:val="20"/>
              </w:rPr>
              <w:t>Всего часов</w:t>
            </w:r>
          </w:p>
          <w:p w:rsidR="0098620C" w:rsidRPr="004415ED" w:rsidRDefault="0098620C" w:rsidP="0080405A">
            <w:pPr>
              <w:pStyle w:val="23"/>
              <w:widowControl w:val="0"/>
              <w:ind w:left="0" w:firstLine="0"/>
              <w:jc w:val="center"/>
              <w:rPr>
                <w:i/>
                <w:iCs/>
                <w:sz w:val="20"/>
                <w:szCs w:val="20"/>
              </w:rPr>
            </w:pPr>
            <w:r w:rsidRPr="004415ED">
              <w:rPr>
                <w:i/>
                <w:iCs/>
                <w:sz w:val="20"/>
                <w:szCs w:val="20"/>
              </w:rPr>
              <w:t>(макс. учебная нагрузка и практики)</w:t>
            </w:r>
          </w:p>
        </w:tc>
        <w:tc>
          <w:tcPr>
            <w:tcW w:w="1781" w:type="pct"/>
            <w:gridSpan w:val="5"/>
            <w:tcBorders>
              <w:top w:val="single" w:sz="12" w:space="0" w:color="auto"/>
              <w:left w:val="single" w:sz="12" w:space="0" w:color="auto"/>
              <w:bottom w:val="single" w:sz="4" w:space="0" w:color="auto"/>
              <w:right w:val="single" w:sz="12" w:space="0" w:color="auto"/>
            </w:tcBorders>
            <w:shd w:val="clear" w:color="auto" w:fill="auto"/>
            <w:vAlign w:val="center"/>
          </w:tcPr>
          <w:p w:rsidR="0098620C" w:rsidRPr="004415ED" w:rsidRDefault="0098620C" w:rsidP="0080405A">
            <w:pPr>
              <w:pStyle w:val="af0"/>
              <w:widowControl w:val="0"/>
              <w:suppressAutoHyphens/>
              <w:spacing w:before="0" w:beforeAutospacing="0" w:after="0" w:afterAutospacing="0"/>
              <w:jc w:val="center"/>
              <w:rPr>
                <w:b/>
                <w:sz w:val="20"/>
                <w:szCs w:val="20"/>
              </w:rPr>
            </w:pPr>
            <w:r w:rsidRPr="004415ED">
              <w:rPr>
                <w:b/>
                <w:sz w:val="20"/>
                <w:szCs w:val="20"/>
              </w:rPr>
              <w:t>Объем времени, отведенный на освоение междисциплинарного курса (курсов)</w:t>
            </w:r>
          </w:p>
        </w:tc>
        <w:tc>
          <w:tcPr>
            <w:tcW w:w="972" w:type="pct"/>
            <w:gridSpan w:val="2"/>
            <w:tcBorders>
              <w:top w:val="single" w:sz="12" w:space="0" w:color="auto"/>
              <w:left w:val="single" w:sz="12" w:space="0" w:color="auto"/>
              <w:bottom w:val="single" w:sz="4" w:space="0" w:color="auto"/>
              <w:right w:val="single" w:sz="12" w:space="0" w:color="auto"/>
            </w:tcBorders>
            <w:shd w:val="clear" w:color="auto" w:fill="auto"/>
            <w:vAlign w:val="center"/>
          </w:tcPr>
          <w:p w:rsidR="0098620C" w:rsidRPr="004415ED" w:rsidRDefault="0098620C" w:rsidP="0080405A">
            <w:pPr>
              <w:pStyle w:val="23"/>
              <w:widowControl w:val="0"/>
              <w:ind w:left="0" w:firstLine="0"/>
              <w:jc w:val="center"/>
              <w:rPr>
                <w:b/>
                <w:sz w:val="20"/>
                <w:szCs w:val="20"/>
              </w:rPr>
            </w:pPr>
            <w:r w:rsidRPr="004415ED">
              <w:rPr>
                <w:b/>
                <w:sz w:val="20"/>
                <w:szCs w:val="20"/>
              </w:rPr>
              <w:t xml:space="preserve">Практика </w:t>
            </w:r>
          </w:p>
        </w:tc>
      </w:tr>
      <w:tr w:rsidR="0098620C" w:rsidRPr="004415ED" w:rsidTr="0080405A">
        <w:trPr>
          <w:trHeight w:val="435"/>
        </w:trPr>
        <w:tc>
          <w:tcPr>
            <w:tcW w:w="699" w:type="pct"/>
            <w:vMerge/>
            <w:tcBorders>
              <w:left w:val="single" w:sz="12" w:space="0" w:color="auto"/>
              <w:right w:val="single" w:sz="12" w:space="0" w:color="auto"/>
            </w:tcBorders>
          </w:tcPr>
          <w:p w:rsidR="0098620C" w:rsidRPr="004415ED" w:rsidRDefault="0098620C" w:rsidP="0080405A">
            <w:pPr>
              <w:pStyle w:val="23"/>
              <w:widowControl w:val="0"/>
              <w:ind w:left="0" w:firstLine="0"/>
              <w:jc w:val="center"/>
              <w:rPr>
                <w:b/>
                <w:sz w:val="22"/>
                <w:szCs w:val="22"/>
              </w:rPr>
            </w:pPr>
          </w:p>
        </w:tc>
        <w:tc>
          <w:tcPr>
            <w:tcW w:w="1172"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98620C" w:rsidRPr="004415ED" w:rsidRDefault="0098620C" w:rsidP="0080405A">
            <w:pPr>
              <w:pStyle w:val="23"/>
              <w:widowControl w:val="0"/>
              <w:ind w:left="0" w:firstLine="0"/>
              <w:jc w:val="center"/>
              <w:rPr>
                <w:b/>
                <w:sz w:val="20"/>
                <w:szCs w:val="20"/>
              </w:rPr>
            </w:pPr>
          </w:p>
        </w:tc>
        <w:tc>
          <w:tcPr>
            <w:tcW w:w="376" w:type="pct"/>
            <w:vMerge/>
            <w:tcBorders>
              <w:top w:val="single" w:sz="12" w:space="0" w:color="auto"/>
              <w:left w:val="single" w:sz="12" w:space="0" w:color="auto"/>
              <w:bottom w:val="single" w:sz="4" w:space="0" w:color="auto"/>
              <w:right w:val="single" w:sz="12" w:space="0" w:color="auto"/>
            </w:tcBorders>
            <w:shd w:val="clear" w:color="auto" w:fill="auto"/>
            <w:vAlign w:val="center"/>
          </w:tcPr>
          <w:p w:rsidR="0098620C" w:rsidRPr="004415ED" w:rsidRDefault="0098620C" w:rsidP="0080405A">
            <w:pPr>
              <w:pStyle w:val="23"/>
              <w:widowControl w:val="0"/>
              <w:ind w:left="0" w:firstLine="0"/>
              <w:jc w:val="center"/>
              <w:rPr>
                <w:b/>
                <w:iCs/>
                <w:sz w:val="20"/>
                <w:szCs w:val="20"/>
              </w:rPr>
            </w:pPr>
          </w:p>
        </w:tc>
        <w:tc>
          <w:tcPr>
            <w:tcW w:w="1140" w:type="pct"/>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98620C" w:rsidRPr="004415ED" w:rsidRDefault="0098620C" w:rsidP="0080405A">
            <w:pPr>
              <w:pStyle w:val="af0"/>
              <w:widowControl w:val="0"/>
              <w:suppressAutoHyphens/>
              <w:spacing w:before="0" w:beforeAutospacing="0" w:after="0" w:afterAutospacing="0"/>
              <w:jc w:val="center"/>
              <w:rPr>
                <w:b/>
                <w:sz w:val="20"/>
                <w:szCs w:val="20"/>
              </w:rPr>
            </w:pPr>
            <w:r w:rsidRPr="004415ED">
              <w:rPr>
                <w:b/>
                <w:sz w:val="20"/>
                <w:szCs w:val="20"/>
              </w:rPr>
              <w:t>Обязательная аудиторная учебная нагрузка обучающегося</w:t>
            </w:r>
          </w:p>
        </w:tc>
        <w:tc>
          <w:tcPr>
            <w:tcW w:w="641" w:type="pct"/>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98620C" w:rsidRPr="004415ED" w:rsidRDefault="0098620C" w:rsidP="0080405A">
            <w:pPr>
              <w:pStyle w:val="af0"/>
              <w:widowControl w:val="0"/>
              <w:suppressAutoHyphens/>
              <w:spacing w:before="0" w:beforeAutospacing="0" w:after="0" w:afterAutospacing="0"/>
              <w:jc w:val="center"/>
              <w:rPr>
                <w:b/>
                <w:sz w:val="20"/>
                <w:szCs w:val="20"/>
              </w:rPr>
            </w:pPr>
            <w:r w:rsidRPr="004415ED">
              <w:rPr>
                <w:b/>
                <w:sz w:val="20"/>
                <w:szCs w:val="20"/>
              </w:rPr>
              <w:t>Самостоятельная работа обучающегося</w:t>
            </w:r>
          </w:p>
        </w:tc>
        <w:tc>
          <w:tcPr>
            <w:tcW w:w="349" w:type="pct"/>
            <w:vMerge w:val="restart"/>
            <w:tcBorders>
              <w:top w:val="single" w:sz="12" w:space="0" w:color="auto"/>
              <w:left w:val="single" w:sz="12" w:space="0" w:color="auto"/>
              <w:right w:val="single" w:sz="12" w:space="0" w:color="auto"/>
            </w:tcBorders>
            <w:shd w:val="clear" w:color="auto" w:fill="auto"/>
            <w:vAlign w:val="center"/>
          </w:tcPr>
          <w:p w:rsidR="0098620C" w:rsidRPr="004415ED" w:rsidRDefault="0098620C" w:rsidP="0080405A">
            <w:pPr>
              <w:pStyle w:val="23"/>
              <w:widowControl w:val="0"/>
              <w:ind w:left="0" w:firstLine="0"/>
              <w:jc w:val="center"/>
              <w:rPr>
                <w:b/>
                <w:sz w:val="20"/>
                <w:szCs w:val="20"/>
              </w:rPr>
            </w:pPr>
            <w:r w:rsidRPr="004415ED">
              <w:rPr>
                <w:b/>
                <w:sz w:val="20"/>
                <w:szCs w:val="20"/>
              </w:rPr>
              <w:t>Учебная,</w:t>
            </w:r>
          </w:p>
          <w:p w:rsidR="0098620C" w:rsidRPr="004415ED" w:rsidRDefault="0098620C" w:rsidP="0080405A">
            <w:pPr>
              <w:pStyle w:val="23"/>
              <w:widowControl w:val="0"/>
              <w:ind w:left="0" w:firstLine="0"/>
              <w:jc w:val="center"/>
              <w:rPr>
                <w:b/>
                <w:i/>
                <w:sz w:val="20"/>
                <w:szCs w:val="20"/>
              </w:rPr>
            </w:pPr>
            <w:r w:rsidRPr="004415ED">
              <w:rPr>
                <w:sz w:val="20"/>
                <w:szCs w:val="20"/>
              </w:rPr>
              <w:t>часов</w:t>
            </w:r>
          </w:p>
        </w:tc>
        <w:tc>
          <w:tcPr>
            <w:tcW w:w="623" w:type="pct"/>
            <w:vMerge w:val="restart"/>
            <w:tcBorders>
              <w:top w:val="single" w:sz="12" w:space="0" w:color="auto"/>
              <w:left w:val="single" w:sz="4" w:space="0" w:color="auto"/>
              <w:right w:val="single" w:sz="12" w:space="0" w:color="auto"/>
            </w:tcBorders>
            <w:shd w:val="clear" w:color="auto" w:fill="auto"/>
            <w:vAlign w:val="center"/>
          </w:tcPr>
          <w:p w:rsidR="0098620C" w:rsidRPr="004415ED" w:rsidRDefault="0098620C" w:rsidP="0080405A">
            <w:pPr>
              <w:pStyle w:val="23"/>
              <w:widowControl w:val="0"/>
              <w:ind w:left="0" w:firstLine="0"/>
              <w:jc w:val="center"/>
              <w:rPr>
                <w:b/>
                <w:sz w:val="20"/>
                <w:szCs w:val="20"/>
              </w:rPr>
            </w:pPr>
            <w:r w:rsidRPr="004415ED">
              <w:rPr>
                <w:b/>
                <w:sz w:val="20"/>
                <w:szCs w:val="20"/>
              </w:rPr>
              <w:t>Производственная (по профилю специальности),</w:t>
            </w:r>
          </w:p>
          <w:p w:rsidR="0098620C" w:rsidRPr="004415ED" w:rsidRDefault="0098620C" w:rsidP="0080405A">
            <w:pPr>
              <w:pStyle w:val="23"/>
              <w:widowControl w:val="0"/>
              <w:ind w:left="72" w:firstLine="0"/>
              <w:jc w:val="center"/>
              <w:rPr>
                <w:sz w:val="20"/>
                <w:szCs w:val="20"/>
              </w:rPr>
            </w:pPr>
            <w:r w:rsidRPr="004415ED">
              <w:rPr>
                <w:sz w:val="20"/>
                <w:szCs w:val="20"/>
              </w:rPr>
              <w:t>часов</w:t>
            </w:r>
          </w:p>
          <w:p w:rsidR="0098620C" w:rsidRPr="004415ED" w:rsidRDefault="0098620C" w:rsidP="0080405A">
            <w:pPr>
              <w:pStyle w:val="23"/>
              <w:widowControl w:val="0"/>
              <w:ind w:left="72"/>
              <w:jc w:val="center"/>
              <w:rPr>
                <w:b/>
                <w:sz w:val="20"/>
                <w:szCs w:val="20"/>
              </w:rPr>
            </w:pPr>
            <w:r w:rsidRPr="004415ED">
              <w:rPr>
                <w:i/>
                <w:sz w:val="20"/>
                <w:szCs w:val="20"/>
              </w:rPr>
              <w:t>(если предусмотрена рассредоточенная практика)</w:t>
            </w:r>
          </w:p>
        </w:tc>
      </w:tr>
      <w:tr w:rsidR="0098620C" w:rsidRPr="004415ED" w:rsidTr="0080405A">
        <w:trPr>
          <w:trHeight w:val="390"/>
        </w:trPr>
        <w:tc>
          <w:tcPr>
            <w:tcW w:w="699" w:type="pct"/>
            <w:vMerge/>
            <w:tcBorders>
              <w:left w:val="single" w:sz="12" w:space="0" w:color="auto"/>
              <w:bottom w:val="single" w:sz="12" w:space="0" w:color="auto"/>
              <w:right w:val="single" w:sz="12" w:space="0" w:color="auto"/>
            </w:tcBorders>
          </w:tcPr>
          <w:p w:rsidR="0098620C" w:rsidRPr="004415ED" w:rsidRDefault="0098620C" w:rsidP="0080405A">
            <w:pPr>
              <w:jc w:val="center"/>
              <w:rPr>
                <w:b/>
                <w:sz w:val="22"/>
                <w:szCs w:val="22"/>
              </w:rPr>
            </w:pPr>
          </w:p>
        </w:tc>
        <w:tc>
          <w:tcPr>
            <w:tcW w:w="1172"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98620C" w:rsidRPr="004415ED" w:rsidRDefault="0098620C" w:rsidP="0080405A">
            <w:pPr>
              <w:jc w:val="center"/>
              <w:rPr>
                <w:b/>
                <w:sz w:val="20"/>
                <w:szCs w:val="20"/>
              </w:rPr>
            </w:pPr>
          </w:p>
        </w:tc>
        <w:tc>
          <w:tcPr>
            <w:tcW w:w="376" w:type="pct"/>
            <w:vMerge/>
            <w:tcBorders>
              <w:top w:val="single" w:sz="4" w:space="0" w:color="auto"/>
              <w:left w:val="single" w:sz="12" w:space="0" w:color="auto"/>
              <w:bottom w:val="single" w:sz="12" w:space="0" w:color="auto"/>
              <w:right w:val="single" w:sz="12" w:space="0" w:color="auto"/>
            </w:tcBorders>
            <w:shd w:val="clear" w:color="auto" w:fill="auto"/>
            <w:vAlign w:val="center"/>
          </w:tcPr>
          <w:p w:rsidR="0098620C" w:rsidRPr="004415ED" w:rsidRDefault="0098620C" w:rsidP="0080405A">
            <w:pPr>
              <w:jc w:val="center"/>
              <w:rPr>
                <w:b/>
                <w:sz w:val="20"/>
                <w:szCs w:val="20"/>
              </w:rPr>
            </w:pPr>
          </w:p>
        </w:tc>
        <w:tc>
          <w:tcPr>
            <w:tcW w:w="250" w:type="pct"/>
            <w:tcBorders>
              <w:top w:val="single" w:sz="12" w:space="0" w:color="auto"/>
              <w:left w:val="single" w:sz="12" w:space="0" w:color="auto"/>
              <w:bottom w:val="single" w:sz="12" w:space="0" w:color="auto"/>
              <w:right w:val="single" w:sz="4" w:space="0" w:color="auto"/>
            </w:tcBorders>
            <w:shd w:val="clear" w:color="auto" w:fill="auto"/>
            <w:vAlign w:val="center"/>
          </w:tcPr>
          <w:p w:rsidR="0098620C" w:rsidRPr="004415ED" w:rsidRDefault="0098620C" w:rsidP="0080405A">
            <w:pPr>
              <w:pStyle w:val="af0"/>
              <w:widowControl w:val="0"/>
              <w:suppressAutoHyphens/>
              <w:spacing w:before="0" w:beforeAutospacing="0" w:after="0" w:afterAutospacing="0"/>
              <w:jc w:val="center"/>
              <w:rPr>
                <w:b/>
                <w:sz w:val="20"/>
                <w:szCs w:val="20"/>
              </w:rPr>
            </w:pPr>
            <w:r w:rsidRPr="004415ED">
              <w:rPr>
                <w:b/>
                <w:sz w:val="20"/>
                <w:szCs w:val="20"/>
              </w:rPr>
              <w:t>Всего,</w:t>
            </w:r>
          </w:p>
          <w:p w:rsidR="0098620C" w:rsidRPr="004415ED" w:rsidRDefault="0098620C" w:rsidP="0080405A">
            <w:pPr>
              <w:pStyle w:val="af0"/>
              <w:widowControl w:val="0"/>
              <w:suppressAutoHyphens/>
              <w:spacing w:before="0" w:beforeAutospacing="0" w:after="0" w:afterAutospacing="0"/>
              <w:jc w:val="center"/>
              <w:rPr>
                <w:i/>
                <w:sz w:val="20"/>
                <w:szCs w:val="20"/>
              </w:rPr>
            </w:pPr>
            <w:r w:rsidRPr="004415ED">
              <w:rPr>
                <w:sz w:val="20"/>
                <w:szCs w:val="20"/>
              </w:rPr>
              <w:t>часов</w:t>
            </w:r>
          </w:p>
        </w:tc>
        <w:tc>
          <w:tcPr>
            <w:tcW w:w="518" w:type="pct"/>
            <w:tcBorders>
              <w:top w:val="single" w:sz="12" w:space="0" w:color="auto"/>
              <w:left w:val="single" w:sz="4" w:space="0" w:color="auto"/>
              <w:bottom w:val="single" w:sz="12" w:space="0" w:color="auto"/>
              <w:right w:val="single" w:sz="4" w:space="0" w:color="auto"/>
            </w:tcBorders>
            <w:shd w:val="clear" w:color="auto" w:fill="auto"/>
            <w:vAlign w:val="center"/>
          </w:tcPr>
          <w:p w:rsidR="0098620C" w:rsidRPr="004415ED" w:rsidRDefault="0098620C" w:rsidP="0080405A">
            <w:pPr>
              <w:pStyle w:val="af0"/>
              <w:widowControl w:val="0"/>
              <w:suppressAutoHyphens/>
              <w:spacing w:before="0" w:beforeAutospacing="0" w:after="0" w:afterAutospacing="0"/>
              <w:jc w:val="center"/>
              <w:rPr>
                <w:b/>
                <w:sz w:val="20"/>
                <w:szCs w:val="20"/>
              </w:rPr>
            </w:pPr>
            <w:r w:rsidRPr="004415ED">
              <w:rPr>
                <w:b/>
                <w:sz w:val="20"/>
                <w:szCs w:val="20"/>
              </w:rPr>
              <w:t>в т.ч. лабораторные работы и практические занятия,</w:t>
            </w:r>
          </w:p>
          <w:p w:rsidR="0098620C" w:rsidRPr="004415ED" w:rsidRDefault="0098620C" w:rsidP="0080405A">
            <w:pPr>
              <w:pStyle w:val="af0"/>
              <w:widowControl w:val="0"/>
              <w:suppressAutoHyphens/>
              <w:spacing w:before="0" w:beforeAutospacing="0" w:after="0" w:afterAutospacing="0"/>
              <w:jc w:val="center"/>
              <w:rPr>
                <w:sz w:val="20"/>
                <w:szCs w:val="20"/>
              </w:rPr>
            </w:pPr>
            <w:r w:rsidRPr="004415ED">
              <w:rPr>
                <w:sz w:val="20"/>
                <w:szCs w:val="20"/>
              </w:rPr>
              <w:t>часов</w:t>
            </w:r>
          </w:p>
        </w:tc>
        <w:tc>
          <w:tcPr>
            <w:tcW w:w="372" w:type="pct"/>
            <w:tcBorders>
              <w:top w:val="single" w:sz="12" w:space="0" w:color="auto"/>
              <w:left w:val="single" w:sz="4" w:space="0" w:color="auto"/>
              <w:bottom w:val="single" w:sz="12" w:space="0" w:color="auto"/>
              <w:right w:val="single" w:sz="12" w:space="0" w:color="auto"/>
            </w:tcBorders>
            <w:shd w:val="clear" w:color="auto" w:fill="auto"/>
            <w:vAlign w:val="center"/>
          </w:tcPr>
          <w:p w:rsidR="0098620C" w:rsidRPr="004415ED" w:rsidRDefault="0098620C" w:rsidP="0080405A">
            <w:pPr>
              <w:pStyle w:val="23"/>
              <w:widowControl w:val="0"/>
              <w:ind w:left="0" w:firstLine="0"/>
              <w:jc w:val="center"/>
              <w:rPr>
                <w:b/>
                <w:sz w:val="20"/>
                <w:szCs w:val="20"/>
              </w:rPr>
            </w:pPr>
            <w:r w:rsidRPr="004415ED">
              <w:rPr>
                <w:b/>
                <w:sz w:val="20"/>
                <w:szCs w:val="20"/>
              </w:rPr>
              <w:t>в т.ч., курсовая работа (проект),</w:t>
            </w:r>
          </w:p>
          <w:p w:rsidR="0098620C" w:rsidRPr="004415ED" w:rsidRDefault="0098620C" w:rsidP="0080405A">
            <w:pPr>
              <w:pStyle w:val="23"/>
              <w:widowControl w:val="0"/>
              <w:ind w:left="0" w:firstLine="0"/>
              <w:jc w:val="center"/>
              <w:rPr>
                <w:i/>
                <w:sz w:val="20"/>
                <w:szCs w:val="20"/>
              </w:rPr>
            </w:pPr>
            <w:r w:rsidRPr="004415ED">
              <w:rPr>
                <w:sz w:val="20"/>
                <w:szCs w:val="20"/>
              </w:rPr>
              <w:t>часов</w:t>
            </w:r>
          </w:p>
        </w:tc>
        <w:tc>
          <w:tcPr>
            <w:tcW w:w="269" w:type="pct"/>
            <w:tcBorders>
              <w:top w:val="single" w:sz="12" w:space="0" w:color="auto"/>
              <w:left w:val="single" w:sz="12" w:space="0" w:color="auto"/>
              <w:bottom w:val="single" w:sz="12" w:space="0" w:color="auto"/>
              <w:right w:val="single" w:sz="4" w:space="0" w:color="auto"/>
            </w:tcBorders>
            <w:vAlign w:val="center"/>
          </w:tcPr>
          <w:p w:rsidR="0098620C" w:rsidRPr="004415ED" w:rsidRDefault="0098620C" w:rsidP="0080405A">
            <w:pPr>
              <w:pStyle w:val="af0"/>
              <w:widowControl w:val="0"/>
              <w:suppressAutoHyphens/>
              <w:spacing w:before="0" w:beforeAutospacing="0" w:after="0" w:afterAutospacing="0"/>
              <w:jc w:val="center"/>
              <w:rPr>
                <w:b/>
                <w:sz w:val="20"/>
                <w:szCs w:val="20"/>
              </w:rPr>
            </w:pPr>
            <w:r w:rsidRPr="004415ED">
              <w:rPr>
                <w:b/>
                <w:sz w:val="20"/>
                <w:szCs w:val="20"/>
              </w:rPr>
              <w:t>Всего,</w:t>
            </w:r>
          </w:p>
          <w:p w:rsidR="0098620C" w:rsidRPr="004415ED" w:rsidRDefault="0098620C" w:rsidP="0080405A">
            <w:pPr>
              <w:pStyle w:val="af0"/>
              <w:widowControl w:val="0"/>
              <w:suppressAutoHyphens/>
              <w:spacing w:before="0" w:beforeAutospacing="0" w:after="0" w:afterAutospacing="0"/>
              <w:jc w:val="center"/>
              <w:rPr>
                <w:b/>
                <w:i/>
                <w:sz w:val="20"/>
                <w:szCs w:val="20"/>
              </w:rPr>
            </w:pPr>
            <w:r w:rsidRPr="004415ED">
              <w:rPr>
                <w:sz w:val="20"/>
                <w:szCs w:val="20"/>
              </w:rPr>
              <w:t>часов</w:t>
            </w:r>
          </w:p>
        </w:tc>
        <w:tc>
          <w:tcPr>
            <w:tcW w:w="372" w:type="pct"/>
            <w:tcBorders>
              <w:top w:val="single" w:sz="12" w:space="0" w:color="auto"/>
              <w:left w:val="single" w:sz="4" w:space="0" w:color="auto"/>
              <w:bottom w:val="single" w:sz="12" w:space="0" w:color="auto"/>
              <w:right w:val="single" w:sz="12" w:space="0" w:color="auto"/>
            </w:tcBorders>
            <w:shd w:val="clear" w:color="auto" w:fill="auto"/>
            <w:vAlign w:val="center"/>
          </w:tcPr>
          <w:p w:rsidR="0098620C" w:rsidRPr="004415ED" w:rsidRDefault="0098620C" w:rsidP="0080405A">
            <w:pPr>
              <w:pStyle w:val="23"/>
              <w:widowControl w:val="0"/>
              <w:ind w:left="0" w:firstLine="0"/>
              <w:jc w:val="center"/>
              <w:rPr>
                <w:b/>
                <w:sz w:val="20"/>
                <w:szCs w:val="20"/>
              </w:rPr>
            </w:pPr>
            <w:r w:rsidRPr="004415ED">
              <w:rPr>
                <w:b/>
                <w:sz w:val="20"/>
                <w:szCs w:val="20"/>
              </w:rPr>
              <w:t>в т.ч., курсовая работа (проект),</w:t>
            </w:r>
          </w:p>
          <w:p w:rsidR="0098620C" w:rsidRPr="004415ED" w:rsidRDefault="0098620C" w:rsidP="0080405A">
            <w:pPr>
              <w:pStyle w:val="23"/>
              <w:widowControl w:val="0"/>
              <w:ind w:left="0" w:firstLine="0"/>
              <w:jc w:val="center"/>
              <w:rPr>
                <w:i/>
                <w:sz w:val="20"/>
                <w:szCs w:val="20"/>
              </w:rPr>
            </w:pPr>
            <w:r w:rsidRPr="004415ED">
              <w:rPr>
                <w:sz w:val="20"/>
                <w:szCs w:val="20"/>
              </w:rPr>
              <w:t>часов</w:t>
            </w:r>
          </w:p>
        </w:tc>
        <w:tc>
          <w:tcPr>
            <w:tcW w:w="349" w:type="pct"/>
            <w:vMerge/>
            <w:tcBorders>
              <w:left w:val="single" w:sz="12" w:space="0" w:color="auto"/>
              <w:bottom w:val="single" w:sz="12" w:space="0" w:color="auto"/>
              <w:right w:val="single" w:sz="12" w:space="0" w:color="auto"/>
            </w:tcBorders>
            <w:shd w:val="clear" w:color="auto" w:fill="auto"/>
            <w:vAlign w:val="center"/>
          </w:tcPr>
          <w:p w:rsidR="0098620C" w:rsidRPr="004415ED" w:rsidRDefault="0098620C" w:rsidP="0080405A">
            <w:pPr>
              <w:pStyle w:val="23"/>
              <w:widowControl w:val="0"/>
              <w:ind w:left="0" w:firstLine="0"/>
              <w:jc w:val="center"/>
              <w:rPr>
                <w:sz w:val="20"/>
                <w:szCs w:val="20"/>
              </w:rPr>
            </w:pPr>
          </w:p>
        </w:tc>
        <w:tc>
          <w:tcPr>
            <w:tcW w:w="623" w:type="pct"/>
            <w:vMerge/>
            <w:tcBorders>
              <w:left w:val="single" w:sz="12" w:space="0" w:color="auto"/>
              <w:bottom w:val="single" w:sz="12" w:space="0" w:color="auto"/>
              <w:right w:val="single" w:sz="12" w:space="0" w:color="auto"/>
            </w:tcBorders>
            <w:shd w:val="clear" w:color="auto" w:fill="auto"/>
            <w:vAlign w:val="center"/>
          </w:tcPr>
          <w:p w:rsidR="0098620C" w:rsidRPr="004415ED" w:rsidRDefault="0098620C" w:rsidP="0080405A">
            <w:pPr>
              <w:pStyle w:val="23"/>
              <w:widowControl w:val="0"/>
              <w:ind w:left="72" w:firstLine="0"/>
              <w:jc w:val="center"/>
              <w:rPr>
                <w:sz w:val="20"/>
                <w:szCs w:val="20"/>
              </w:rPr>
            </w:pPr>
          </w:p>
        </w:tc>
      </w:tr>
      <w:tr w:rsidR="0098620C" w:rsidRPr="004415ED" w:rsidTr="0080405A">
        <w:trPr>
          <w:trHeight w:val="390"/>
        </w:trPr>
        <w:tc>
          <w:tcPr>
            <w:tcW w:w="699" w:type="pct"/>
            <w:tcBorders>
              <w:top w:val="single" w:sz="4" w:space="0" w:color="auto"/>
              <w:left w:val="single" w:sz="12" w:space="0" w:color="auto"/>
              <w:bottom w:val="single" w:sz="12" w:space="0" w:color="auto"/>
              <w:right w:val="single" w:sz="12" w:space="0" w:color="auto"/>
            </w:tcBorders>
            <w:vAlign w:val="center"/>
          </w:tcPr>
          <w:p w:rsidR="0098620C" w:rsidRPr="004415ED" w:rsidRDefault="0098620C" w:rsidP="0080405A">
            <w:pPr>
              <w:jc w:val="center"/>
              <w:rPr>
                <w:b/>
                <w:sz w:val="20"/>
                <w:szCs w:val="20"/>
              </w:rPr>
            </w:pPr>
            <w:r w:rsidRPr="004415ED">
              <w:rPr>
                <w:b/>
                <w:sz w:val="20"/>
                <w:szCs w:val="20"/>
              </w:rPr>
              <w:t>1</w:t>
            </w:r>
          </w:p>
        </w:tc>
        <w:tc>
          <w:tcPr>
            <w:tcW w:w="1172" w:type="pct"/>
            <w:tcBorders>
              <w:top w:val="single" w:sz="4" w:space="0" w:color="auto"/>
              <w:left w:val="single" w:sz="12" w:space="0" w:color="auto"/>
              <w:bottom w:val="single" w:sz="12" w:space="0" w:color="auto"/>
              <w:right w:val="single" w:sz="12" w:space="0" w:color="auto"/>
            </w:tcBorders>
            <w:shd w:val="clear" w:color="auto" w:fill="auto"/>
            <w:vAlign w:val="center"/>
          </w:tcPr>
          <w:p w:rsidR="0098620C" w:rsidRPr="004415ED" w:rsidRDefault="0098620C" w:rsidP="0080405A">
            <w:pPr>
              <w:jc w:val="center"/>
              <w:rPr>
                <w:b/>
                <w:sz w:val="20"/>
                <w:szCs w:val="20"/>
              </w:rPr>
            </w:pPr>
            <w:r w:rsidRPr="004415ED">
              <w:rPr>
                <w:b/>
                <w:sz w:val="20"/>
                <w:szCs w:val="20"/>
              </w:rPr>
              <w:t>2</w:t>
            </w:r>
          </w:p>
        </w:tc>
        <w:tc>
          <w:tcPr>
            <w:tcW w:w="376" w:type="pct"/>
            <w:tcBorders>
              <w:top w:val="single" w:sz="4" w:space="0" w:color="auto"/>
              <w:left w:val="single" w:sz="12" w:space="0" w:color="auto"/>
              <w:bottom w:val="single" w:sz="12" w:space="0" w:color="auto"/>
              <w:right w:val="single" w:sz="12" w:space="0" w:color="auto"/>
            </w:tcBorders>
            <w:shd w:val="clear" w:color="auto" w:fill="auto"/>
            <w:vAlign w:val="center"/>
          </w:tcPr>
          <w:p w:rsidR="0098620C" w:rsidRPr="004415ED" w:rsidRDefault="0098620C" w:rsidP="0080405A">
            <w:pPr>
              <w:pStyle w:val="af0"/>
              <w:widowControl w:val="0"/>
              <w:suppressAutoHyphens/>
              <w:spacing w:before="0" w:beforeAutospacing="0" w:after="0" w:afterAutospacing="0"/>
              <w:jc w:val="center"/>
              <w:rPr>
                <w:b/>
                <w:sz w:val="20"/>
                <w:szCs w:val="20"/>
              </w:rPr>
            </w:pPr>
            <w:r w:rsidRPr="004415ED">
              <w:rPr>
                <w:b/>
                <w:sz w:val="20"/>
                <w:szCs w:val="20"/>
              </w:rPr>
              <w:t>3</w:t>
            </w:r>
          </w:p>
        </w:tc>
        <w:tc>
          <w:tcPr>
            <w:tcW w:w="250" w:type="pct"/>
            <w:tcBorders>
              <w:top w:val="single" w:sz="4" w:space="0" w:color="auto"/>
              <w:left w:val="single" w:sz="12" w:space="0" w:color="auto"/>
              <w:bottom w:val="single" w:sz="12" w:space="0" w:color="auto"/>
              <w:right w:val="single" w:sz="6" w:space="0" w:color="auto"/>
            </w:tcBorders>
            <w:shd w:val="clear" w:color="auto" w:fill="auto"/>
            <w:vAlign w:val="center"/>
          </w:tcPr>
          <w:p w:rsidR="0098620C" w:rsidRPr="004415ED" w:rsidRDefault="0098620C" w:rsidP="0080405A">
            <w:pPr>
              <w:pStyle w:val="af0"/>
              <w:widowControl w:val="0"/>
              <w:suppressAutoHyphens/>
              <w:spacing w:before="0" w:beforeAutospacing="0" w:after="0" w:afterAutospacing="0"/>
              <w:jc w:val="center"/>
              <w:rPr>
                <w:b/>
                <w:sz w:val="20"/>
                <w:szCs w:val="20"/>
              </w:rPr>
            </w:pPr>
            <w:r w:rsidRPr="004415ED">
              <w:rPr>
                <w:b/>
                <w:sz w:val="20"/>
                <w:szCs w:val="20"/>
              </w:rPr>
              <w:t>4</w:t>
            </w:r>
          </w:p>
        </w:tc>
        <w:tc>
          <w:tcPr>
            <w:tcW w:w="518" w:type="pct"/>
            <w:tcBorders>
              <w:top w:val="single" w:sz="12" w:space="0" w:color="auto"/>
              <w:left w:val="single" w:sz="6" w:space="0" w:color="auto"/>
              <w:bottom w:val="single" w:sz="12" w:space="0" w:color="auto"/>
              <w:right w:val="single" w:sz="6" w:space="0" w:color="auto"/>
            </w:tcBorders>
            <w:shd w:val="clear" w:color="auto" w:fill="auto"/>
            <w:vAlign w:val="center"/>
          </w:tcPr>
          <w:p w:rsidR="0098620C" w:rsidRPr="004415ED" w:rsidRDefault="0098620C" w:rsidP="0080405A">
            <w:pPr>
              <w:pStyle w:val="af0"/>
              <w:widowControl w:val="0"/>
              <w:suppressAutoHyphens/>
              <w:spacing w:before="0" w:beforeAutospacing="0" w:after="0" w:afterAutospacing="0"/>
              <w:jc w:val="center"/>
              <w:rPr>
                <w:b/>
                <w:sz w:val="20"/>
                <w:szCs w:val="20"/>
              </w:rPr>
            </w:pPr>
            <w:r w:rsidRPr="004415ED">
              <w:rPr>
                <w:b/>
                <w:sz w:val="20"/>
                <w:szCs w:val="20"/>
              </w:rPr>
              <w:t>5</w:t>
            </w:r>
          </w:p>
        </w:tc>
        <w:tc>
          <w:tcPr>
            <w:tcW w:w="372" w:type="pct"/>
            <w:tcBorders>
              <w:top w:val="single" w:sz="12" w:space="0" w:color="auto"/>
              <w:left w:val="single" w:sz="6" w:space="0" w:color="auto"/>
              <w:bottom w:val="single" w:sz="12" w:space="0" w:color="auto"/>
              <w:right w:val="single" w:sz="12" w:space="0" w:color="auto"/>
            </w:tcBorders>
            <w:shd w:val="clear" w:color="auto" w:fill="auto"/>
            <w:vAlign w:val="center"/>
          </w:tcPr>
          <w:p w:rsidR="0098620C" w:rsidRPr="004415ED" w:rsidRDefault="0098620C" w:rsidP="0080405A">
            <w:pPr>
              <w:pStyle w:val="af0"/>
              <w:widowControl w:val="0"/>
              <w:suppressAutoHyphens/>
              <w:spacing w:before="0" w:beforeAutospacing="0" w:after="0" w:afterAutospacing="0"/>
              <w:jc w:val="center"/>
              <w:rPr>
                <w:b/>
                <w:sz w:val="20"/>
                <w:szCs w:val="20"/>
              </w:rPr>
            </w:pPr>
            <w:r w:rsidRPr="004415ED">
              <w:rPr>
                <w:b/>
                <w:sz w:val="20"/>
                <w:szCs w:val="20"/>
              </w:rPr>
              <w:t>6</w:t>
            </w:r>
          </w:p>
        </w:tc>
        <w:tc>
          <w:tcPr>
            <w:tcW w:w="269" w:type="pct"/>
            <w:tcBorders>
              <w:top w:val="single" w:sz="12" w:space="0" w:color="auto"/>
              <w:left w:val="single" w:sz="12" w:space="0" w:color="auto"/>
              <w:bottom w:val="single" w:sz="12" w:space="0" w:color="auto"/>
              <w:right w:val="single" w:sz="4" w:space="0" w:color="auto"/>
            </w:tcBorders>
            <w:vAlign w:val="center"/>
          </w:tcPr>
          <w:p w:rsidR="0098620C" w:rsidRPr="004415ED" w:rsidRDefault="0098620C" w:rsidP="0080405A">
            <w:pPr>
              <w:pStyle w:val="af0"/>
              <w:widowControl w:val="0"/>
              <w:suppressAutoHyphens/>
              <w:spacing w:before="0" w:beforeAutospacing="0" w:after="0" w:afterAutospacing="0"/>
              <w:jc w:val="center"/>
              <w:rPr>
                <w:b/>
                <w:sz w:val="20"/>
                <w:szCs w:val="20"/>
              </w:rPr>
            </w:pPr>
            <w:r w:rsidRPr="004415ED">
              <w:rPr>
                <w:b/>
                <w:sz w:val="20"/>
                <w:szCs w:val="20"/>
              </w:rPr>
              <w:t>7</w:t>
            </w:r>
          </w:p>
        </w:tc>
        <w:tc>
          <w:tcPr>
            <w:tcW w:w="372" w:type="pct"/>
            <w:tcBorders>
              <w:top w:val="single" w:sz="12" w:space="0" w:color="auto"/>
              <w:left w:val="single" w:sz="4" w:space="0" w:color="auto"/>
              <w:bottom w:val="single" w:sz="12" w:space="0" w:color="auto"/>
              <w:right w:val="single" w:sz="12" w:space="0" w:color="auto"/>
            </w:tcBorders>
            <w:shd w:val="clear" w:color="auto" w:fill="auto"/>
            <w:vAlign w:val="center"/>
          </w:tcPr>
          <w:p w:rsidR="0098620C" w:rsidRPr="004415ED" w:rsidRDefault="0098620C" w:rsidP="0080405A">
            <w:pPr>
              <w:pStyle w:val="23"/>
              <w:widowControl w:val="0"/>
              <w:ind w:left="0" w:firstLine="0"/>
              <w:jc w:val="center"/>
              <w:rPr>
                <w:b/>
                <w:sz w:val="20"/>
                <w:szCs w:val="20"/>
              </w:rPr>
            </w:pPr>
            <w:r w:rsidRPr="004415ED">
              <w:rPr>
                <w:b/>
                <w:sz w:val="20"/>
                <w:szCs w:val="20"/>
              </w:rPr>
              <w:t>8</w:t>
            </w:r>
          </w:p>
        </w:tc>
        <w:tc>
          <w:tcPr>
            <w:tcW w:w="349" w:type="pct"/>
            <w:tcBorders>
              <w:left w:val="single" w:sz="12" w:space="0" w:color="auto"/>
              <w:bottom w:val="single" w:sz="12" w:space="0" w:color="auto"/>
              <w:right w:val="single" w:sz="12" w:space="0" w:color="auto"/>
            </w:tcBorders>
            <w:shd w:val="clear" w:color="auto" w:fill="auto"/>
            <w:vAlign w:val="center"/>
          </w:tcPr>
          <w:p w:rsidR="0098620C" w:rsidRPr="004415ED" w:rsidRDefault="0098620C" w:rsidP="0080405A">
            <w:pPr>
              <w:pStyle w:val="23"/>
              <w:widowControl w:val="0"/>
              <w:ind w:left="0" w:firstLine="0"/>
              <w:jc w:val="center"/>
              <w:rPr>
                <w:b/>
                <w:sz w:val="20"/>
                <w:szCs w:val="20"/>
              </w:rPr>
            </w:pPr>
            <w:r w:rsidRPr="004415ED">
              <w:rPr>
                <w:b/>
                <w:sz w:val="20"/>
                <w:szCs w:val="20"/>
              </w:rPr>
              <w:t>9</w:t>
            </w:r>
          </w:p>
        </w:tc>
        <w:tc>
          <w:tcPr>
            <w:tcW w:w="623" w:type="pct"/>
            <w:tcBorders>
              <w:left w:val="single" w:sz="12" w:space="0" w:color="auto"/>
              <w:bottom w:val="single" w:sz="12" w:space="0" w:color="auto"/>
              <w:right w:val="single" w:sz="12" w:space="0" w:color="auto"/>
            </w:tcBorders>
            <w:shd w:val="clear" w:color="auto" w:fill="auto"/>
            <w:vAlign w:val="center"/>
          </w:tcPr>
          <w:p w:rsidR="0098620C" w:rsidRPr="004415ED" w:rsidRDefault="0098620C" w:rsidP="0080405A">
            <w:pPr>
              <w:pStyle w:val="23"/>
              <w:widowControl w:val="0"/>
              <w:ind w:left="0" w:firstLine="0"/>
              <w:jc w:val="center"/>
              <w:rPr>
                <w:b/>
                <w:sz w:val="20"/>
                <w:szCs w:val="20"/>
              </w:rPr>
            </w:pPr>
            <w:r w:rsidRPr="004415ED">
              <w:rPr>
                <w:b/>
                <w:sz w:val="20"/>
                <w:szCs w:val="20"/>
              </w:rPr>
              <w:t>10</w:t>
            </w:r>
          </w:p>
        </w:tc>
      </w:tr>
      <w:tr w:rsidR="0098620C" w:rsidRPr="004415ED" w:rsidTr="0080405A">
        <w:tc>
          <w:tcPr>
            <w:tcW w:w="699" w:type="pct"/>
            <w:tcBorders>
              <w:top w:val="single" w:sz="12" w:space="0" w:color="auto"/>
              <w:left w:val="single" w:sz="12" w:space="0" w:color="auto"/>
              <w:bottom w:val="single" w:sz="4" w:space="0" w:color="auto"/>
              <w:right w:val="single" w:sz="12" w:space="0" w:color="auto"/>
            </w:tcBorders>
          </w:tcPr>
          <w:p w:rsidR="0098620C" w:rsidRPr="008C464F" w:rsidRDefault="0098620C" w:rsidP="0080405A">
            <w:pPr>
              <w:rPr>
                <w:b/>
              </w:rPr>
            </w:pPr>
            <w:r w:rsidRPr="008C464F">
              <w:rPr>
                <w:b/>
              </w:rPr>
              <w:t>ПК</w:t>
            </w:r>
            <w:r>
              <w:rPr>
                <w:b/>
              </w:rPr>
              <w:t xml:space="preserve"> 3, ПК 4</w:t>
            </w:r>
          </w:p>
          <w:p w:rsidR="0098620C" w:rsidRPr="004415ED" w:rsidRDefault="0098620C" w:rsidP="0080405A">
            <w:pPr>
              <w:rPr>
                <w:b/>
                <w:sz w:val="22"/>
                <w:szCs w:val="22"/>
              </w:rPr>
            </w:pPr>
          </w:p>
        </w:tc>
        <w:tc>
          <w:tcPr>
            <w:tcW w:w="1172" w:type="pct"/>
            <w:tcBorders>
              <w:top w:val="single" w:sz="12" w:space="0" w:color="auto"/>
              <w:left w:val="single" w:sz="12" w:space="0" w:color="auto"/>
              <w:bottom w:val="single" w:sz="4" w:space="0" w:color="auto"/>
              <w:right w:val="single" w:sz="12" w:space="0" w:color="auto"/>
            </w:tcBorders>
            <w:shd w:val="clear" w:color="auto" w:fill="auto"/>
          </w:tcPr>
          <w:p w:rsidR="0098620C" w:rsidRPr="004415ED" w:rsidRDefault="0098620C" w:rsidP="0080405A">
            <w:pPr>
              <w:rPr>
                <w:b/>
                <w:sz w:val="20"/>
                <w:szCs w:val="20"/>
              </w:rPr>
            </w:pPr>
            <w:r w:rsidRPr="004415ED">
              <w:rPr>
                <w:b/>
                <w:sz w:val="20"/>
                <w:szCs w:val="20"/>
              </w:rPr>
              <w:t>Раздел 1.</w:t>
            </w:r>
            <w:r w:rsidRPr="004415ED">
              <w:rPr>
                <w:sz w:val="20"/>
                <w:szCs w:val="20"/>
              </w:rPr>
              <w:t xml:space="preserve"> </w:t>
            </w:r>
            <w:r>
              <w:t xml:space="preserve"> Установка и  </w:t>
            </w:r>
            <w:proofErr w:type="spellStart"/>
            <w:r>
              <w:t>конфигу-рирование</w:t>
            </w:r>
            <w:proofErr w:type="spellEnd"/>
            <w:r>
              <w:t xml:space="preserve"> персональных компьютеров и подключение периферийных устройств</w:t>
            </w:r>
          </w:p>
        </w:tc>
        <w:tc>
          <w:tcPr>
            <w:tcW w:w="376" w:type="pct"/>
            <w:tcBorders>
              <w:top w:val="single" w:sz="12" w:space="0" w:color="auto"/>
              <w:left w:val="single" w:sz="12" w:space="0" w:color="auto"/>
              <w:bottom w:val="single" w:sz="4" w:space="0" w:color="auto"/>
              <w:right w:val="single" w:sz="12" w:space="0" w:color="auto"/>
            </w:tcBorders>
            <w:shd w:val="clear" w:color="auto" w:fill="auto"/>
            <w:vAlign w:val="center"/>
          </w:tcPr>
          <w:p w:rsidR="0098620C" w:rsidRPr="004415ED" w:rsidRDefault="0098620C" w:rsidP="0080405A">
            <w:pPr>
              <w:pStyle w:val="af0"/>
              <w:widowControl w:val="0"/>
              <w:suppressAutoHyphens/>
              <w:spacing w:before="0" w:beforeAutospacing="0" w:after="0" w:afterAutospacing="0"/>
              <w:jc w:val="center"/>
              <w:rPr>
                <w:b/>
                <w:sz w:val="20"/>
                <w:szCs w:val="20"/>
              </w:rPr>
            </w:pPr>
            <w:r>
              <w:rPr>
                <w:b/>
                <w:sz w:val="20"/>
                <w:szCs w:val="20"/>
              </w:rPr>
              <w:t>1</w:t>
            </w:r>
            <w:r w:rsidR="00E665F5">
              <w:rPr>
                <w:b/>
                <w:sz w:val="20"/>
                <w:szCs w:val="20"/>
              </w:rPr>
              <w:t>32</w:t>
            </w:r>
          </w:p>
        </w:tc>
        <w:tc>
          <w:tcPr>
            <w:tcW w:w="250" w:type="pct"/>
            <w:tcBorders>
              <w:top w:val="single" w:sz="12" w:space="0" w:color="auto"/>
              <w:left w:val="single" w:sz="12" w:space="0" w:color="auto"/>
              <w:bottom w:val="single" w:sz="4" w:space="0" w:color="auto"/>
              <w:right w:val="single" w:sz="4" w:space="0" w:color="auto"/>
            </w:tcBorders>
            <w:shd w:val="clear" w:color="auto" w:fill="auto"/>
            <w:vAlign w:val="center"/>
          </w:tcPr>
          <w:p w:rsidR="0098620C" w:rsidRPr="004415ED" w:rsidRDefault="0098620C" w:rsidP="0080405A">
            <w:pPr>
              <w:pStyle w:val="af0"/>
              <w:widowControl w:val="0"/>
              <w:suppressAutoHyphens/>
              <w:spacing w:before="0" w:beforeAutospacing="0" w:after="0" w:afterAutospacing="0"/>
              <w:jc w:val="center"/>
              <w:rPr>
                <w:b/>
                <w:sz w:val="20"/>
                <w:szCs w:val="20"/>
              </w:rPr>
            </w:pPr>
            <w:r>
              <w:rPr>
                <w:b/>
                <w:sz w:val="20"/>
                <w:szCs w:val="20"/>
              </w:rPr>
              <w:t>1</w:t>
            </w:r>
            <w:r w:rsidR="00E665F5">
              <w:rPr>
                <w:b/>
                <w:sz w:val="20"/>
                <w:szCs w:val="20"/>
              </w:rPr>
              <w:t>32</w:t>
            </w:r>
          </w:p>
        </w:tc>
        <w:tc>
          <w:tcPr>
            <w:tcW w:w="518" w:type="pct"/>
            <w:tcBorders>
              <w:top w:val="single" w:sz="12" w:space="0" w:color="auto"/>
              <w:left w:val="single" w:sz="4" w:space="0" w:color="auto"/>
              <w:right w:val="single" w:sz="4" w:space="0" w:color="auto"/>
            </w:tcBorders>
            <w:shd w:val="clear" w:color="auto" w:fill="auto"/>
            <w:vAlign w:val="center"/>
          </w:tcPr>
          <w:p w:rsidR="0098620C" w:rsidRPr="00146D67" w:rsidRDefault="0098620C" w:rsidP="0080405A">
            <w:pPr>
              <w:pStyle w:val="23"/>
              <w:widowControl w:val="0"/>
              <w:ind w:left="0" w:firstLine="0"/>
              <w:jc w:val="center"/>
              <w:rPr>
                <w:sz w:val="20"/>
                <w:szCs w:val="20"/>
              </w:rPr>
            </w:pPr>
            <w:r>
              <w:rPr>
                <w:sz w:val="20"/>
                <w:szCs w:val="20"/>
              </w:rPr>
              <w:t>-</w:t>
            </w:r>
          </w:p>
        </w:tc>
        <w:tc>
          <w:tcPr>
            <w:tcW w:w="372" w:type="pct"/>
            <w:vMerge w:val="restart"/>
            <w:tcBorders>
              <w:top w:val="single" w:sz="12" w:space="0" w:color="auto"/>
              <w:left w:val="single" w:sz="4" w:space="0" w:color="auto"/>
              <w:right w:val="single" w:sz="12" w:space="0" w:color="auto"/>
            </w:tcBorders>
            <w:shd w:val="clear" w:color="auto" w:fill="auto"/>
          </w:tcPr>
          <w:p w:rsidR="0098620C" w:rsidRDefault="0098620C" w:rsidP="0080405A">
            <w:pPr>
              <w:pStyle w:val="23"/>
              <w:widowControl w:val="0"/>
              <w:ind w:left="0" w:firstLine="0"/>
              <w:jc w:val="center"/>
              <w:rPr>
                <w:b/>
                <w:sz w:val="20"/>
                <w:szCs w:val="20"/>
              </w:rPr>
            </w:pPr>
          </w:p>
          <w:p w:rsidR="0098620C" w:rsidRDefault="0098620C" w:rsidP="0080405A">
            <w:pPr>
              <w:pStyle w:val="23"/>
              <w:widowControl w:val="0"/>
              <w:ind w:left="0" w:firstLine="0"/>
              <w:jc w:val="center"/>
              <w:rPr>
                <w:b/>
                <w:sz w:val="20"/>
                <w:szCs w:val="20"/>
              </w:rPr>
            </w:pPr>
            <w:r>
              <w:rPr>
                <w:b/>
                <w:sz w:val="20"/>
                <w:szCs w:val="20"/>
              </w:rPr>
              <w:t>-</w:t>
            </w:r>
          </w:p>
          <w:p w:rsidR="0098620C" w:rsidRDefault="0098620C" w:rsidP="0080405A">
            <w:pPr>
              <w:pStyle w:val="23"/>
              <w:widowControl w:val="0"/>
              <w:ind w:left="0" w:firstLine="0"/>
              <w:jc w:val="center"/>
              <w:rPr>
                <w:b/>
                <w:sz w:val="20"/>
                <w:szCs w:val="20"/>
              </w:rPr>
            </w:pPr>
            <w:r>
              <w:rPr>
                <w:b/>
                <w:sz w:val="20"/>
                <w:szCs w:val="20"/>
              </w:rPr>
              <w:t>-</w:t>
            </w:r>
          </w:p>
          <w:p w:rsidR="0098620C" w:rsidRDefault="0098620C" w:rsidP="0080405A">
            <w:pPr>
              <w:pStyle w:val="23"/>
              <w:widowControl w:val="0"/>
              <w:ind w:left="0" w:firstLine="0"/>
              <w:rPr>
                <w:b/>
                <w:sz w:val="20"/>
                <w:szCs w:val="20"/>
              </w:rPr>
            </w:pPr>
          </w:p>
          <w:p w:rsidR="0098620C" w:rsidRPr="001C5837" w:rsidRDefault="0098620C" w:rsidP="0080405A">
            <w:pPr>
              <w:pStyle w:val="23"/>
              <w:widowControl w:val="0"/>
              <w:ind w:left="0" w:firstLine="0"/>
              <w:jc w:val="center"/>
              <w:rPr>
                <w:sz w:val="20"/>
                <w:szCs w:val="20"/>
              </w:rPr>
            </w:pPr>
            <w:r>
              <w:rPr>
                <w:sz w:val="20"/>
                <w:szCs w:val="20"/>
              </w:rPr>
              <w:t>-</w:t>
            </w:r>
          </w:p>
        </w:tc>
        <w:tc>
          <w:tcPr>
            <w:tcW w:w="269" w:type="pct"/>
            <w:tcBorders>
              <w:top w:val="single" w:sz="12" w:space="0" w:color="auto"/>
              <w:left w:val="single" w:sz="12" w:space="0" w:color="auto"/>
              <w:bottom w:val="single" w:sz="4" w:space="0" w:color="auto"/>
              <w:right w:val="single" w:sz="4" w:space="0" w:color="auto"/>
            </w:tcBorders>
            <w:vAlign w:val="center"/>
          </w:tcPr>
          <w:p w:rsidR="0098620C" w:rsidRPr="004415ED" w:rsidRDefault="0098620C" w:rsidP="0080405A">
            <w:pPr>
              <w:pStyle w:val="af0"/>
              <w:widowControl w:val="0"/>
              <w:suppressAutoHyphens/>
              <w:spacing w:before="0" w:beforeAutospacing="0" w:after="0" w:afterAutospacing="0"/>
              <w:jc w:val="center"/>
              <w:rPr>
                <w:b/>
                <w:sz w:val="20"/>
                <w:szCs w:val="20"/>
              </w:rPr>
            </w:pPr>
            <w:r>
              <w:rPr>
                <w:b/>
                <w:sz w:val="20"/>
                <w:szCs w:val="20"/>
              </w:rPr>
              <w:t>-</w:t>
            </w:r>
          </w:p>
        </w:tc>
        <w:tc>
          <w:tcPr>
            <w:tcW w:w="372" w:type="pct"/>
            <w:vMerge w:val="restart"/>
            <w:tcBorders>
              <w:top w:val="single" w:sz="12" w:space="0" w:color="auto"/>
              <w:left w:val="single" w:sz="4" w:space="0" w:color="auto"/>
              <w:right w:val="single" w:sz="12" w:space="0" w:color="auto"/>
            </w:tcBorders>
            <w:shd w:val="clear" w:color="auto" w:fill="auto"/>
          </w:tcPr>
          <w:p w:rsidR="0098620C" w:rsidRDefault="0098620C" w:rsidP="0080405A">
            <w:pPr>
              <w:pStyle w:val="23"/>
              <w:widowControl w:val="0"/>
              <w:ind w:left="0" w:firstLine="0"/>
              <w:jc w:val="center"/>
              <w:rPr>
                <w:b/>
                <w:sz w:val="20"/>
                <w:szCs w:val="20"/>
              </w:rPr>
            </w:pPr>
          </w:p>
          <w:p w:rsidR="0098620C" w:rsidRDefault="0098620C" w:rsidP="0080405A">
            <w:pPr>
              <w:pStyle w:val="23"/>
              <w:widowControl w:val="0"/>
              <w:ind w:left="0"/>
              <w:jc w:val="center"/>
              <w:rPr>
                <w:b/>
                <w:sz w:val="20"/>
                <w:szCs w:val="20"/>
              </w:rPr>
            </w:pPr>
          </w:p>
          <w:p w:rsidR="0098620C" w:rsidRDefault="0098620C" w:rsidP="0080405A">
            <w:pPr>
              <w:pStyle w:val="23"/>
              <w:widowControl w:val="0"/>
              <w:ind w:left="0"/>
              <w:jc w:val="center"/>
              <w:rPr>
                <w:b/>
                <w:sz w:val="20"/>
                <w:szCs w:val="20"/>
              </w:rPr>
            </w:pPr>
            <w:r>
              <w:rPr>
                <w:b/>
                <w:sz w:val="20"/>
                <w:szCs w:val="20"/>
              </w:rPr>
              <w:t xml:space="preserve">    -</w:t>
            </w:r>
          </w:p>
          <w:p w:rsidR="0098620C" w:rsidRDefault="0098620C" w:rsidP="0080405A">
            <w:pPr>
              <w:pStyle w:val="23"/>
              <w:widowControl w:val="0"/>
              <w:ind w:left="0"/>
              <w:jc w:val="center"/>
              <w:rPr>
                <w:b/>
                <w:sz w:val="20"/>
                <w:szCs w:val="20"/>
              </w:rPr>
            </w:pPr>
          </w:p>
          <w:p w:rsidR="0098620C" w:rsidRPr="00DD36ED" w:rsidRDefault="0098620C" w:rsidP="0080405A">
            <w:pPr>
              <w:pStyle w:val="23"/>
              <w:widowControl w:val="0"/>
              <w:ind w:left="0"/>
              <w:jc w:val="center"/>
              <w:rPr>
                <w:sz w:val="20"/>
                <w:szCs w:val="20"/>
              </w:rPr>
            </w:pPr>
            <w:r>
              <w:rPr>
                <w:sz w:val="20"/>
                <w:szCs w:val="20"/>
              </w:rPr>
              <w:t xml:space="preserve">   -</w:t>
            </w:r>
            <w:r w:rsidRPr="00DD36ED">
              <w:rPr>
                <w:sz w:val="20"/>
                <w:szCs w:val="20"/>
              </w:rPr>
              <w:t xml:space="preserve">   </w:t>
            </w:r>
          </w:p>
          <w:p w:rsidR="0098620C" w:rsidRDefault="0098620C" w:rsidP="0080405A">
            <w:pPr>
              <w:pStyle w:val="23"/>
              <w:widowControl w:val="0"/>
              <w:ind w:left="0"/>
              <w:jc w:val="center"/>
              <w:rPr>
                <w:b/>
                <w:sz w:val="20"/>
                <w:szCs w:val="20"/>
              </w:rPr>
            </w:pPr>
          </w:p>
          <w:p w:rsidR="0098620C" w:rsidRPr="001C5837" w:rsidRDefault="0098620C" w:rsidP="0080405A">
            <w:pPr>
              <w:pStyle w:val="23"/>
              <w:widowControl w:val="0"/>
              <w:ind w:left="0"/>
              <w:rPr>
                <w:sz w:val="20"/>
                <w:szCs w:val="20"/>
              </w:rPr>
            </w:pPr>
            <w:r w:rsidRPr="001C5837">
              <w:rPr>
                <w:sz w:val="20"/>
                <w:szCs w:val="20"/>
              </w:rPr>
              <w:t>10</w:t>
            </w:r>
          </w:p>
        </w:tc>
        <w:tc>
          <w:tcPr>
            <w:tcW w:w="349" w:type="pct"/>
            <w:tcBorders>
              <w:top w:val="single" w:sz="12" w:space="0" w:color="auto"/>
              <w:left w:val="single" w:sz="12" w:space="0" w:color="auto"/>
              <w:bottom w:val="single" w:sz="4" w:space="0" w:color="auto"/>
              <w:right w:val="single" w:sz="12" w:space="0" w:color="auto"/>
            </w:tcBorders>
            <w:shd w:val="clear" w:color="auto" w:fill="auto"/>
            <w:vAlign w:val="center"/>
          </w:tcPr>
          <w:p w:rsidR="0098620C" w:rsidRPr="004415ED" w:rsidRDefault="0098620C" w:rsidP="0080405A">
            <w:pPr>
              <w:pStyle w:val="af0"/>
              <w:widowControl w:val="0"/>
              <w:suppressAutoHyphens/>
              <w:spacing w:before="0" w:beforeAutospacing="0" w:after="0" w:afterAutospacing="0"/>
              <w:jc w:val="center"/>
              <w:rPr>
                <w:b/>
                <w:sz w:val="20"/>
                <w:szCs w:val="20"/>
              </w:rPr>
            </w:pPr>
            <w:r>
              <w:rPr>
                <w:b/>
                <w:sz w:val="20"/>
                <w:szCs w:val="20"/>
              </w:rPr>
              <w:t>-</w:t>
            </w:r>
          </w:p>
        </w:tc>
        <w:tc>
          <w:tcPr>
            <w:tcW w:w="623" w:type="pct"/>
            <w:tcBorders>
              <w:top w:val="single" w:sz="12" w:space="0" w:color="auto"/>
              <w:left w:val="single" w:sz="12" w:space="0" w:color="auto"/>
              <w:bottom w:val="single" w:sz="4" w:space="0" w:color="auto"/>
              <w:right w:val="single" w:sz="12" w:space="0" w:color="auto"/>
            </w:tcBorders>
            <w:shd w:val="clear" w:color="auto" w:fill="auto"/>
            <w:vAlign w:val="center"/>
          </w:tcPr>
          <w:p w:rsidR="0098620C" w:rsidRPr="004415ED" w:rsidRDefault="0098620C" w:rsidP="0080405A">
            <w:pPr>
              <w:pStyle w:val="af0"/>
              <w:widowControl w:val="0"/>
              <w:suppressAutoHyphens/>
              <w:spacing w:before="0" w:beforeAutospacing="0" w:after="0" w:afterAutospacing="0"/>
              <w:jc w:val="center"/>
              <w:rPr>
                <w:b/>
                <w:sz w:val="20"/>
                <w:szCs w:val="20"/>
              </w:rPr>
            </w:pPr>
            <w:r>
              <w:rPr>
                <w:b/>
                <w:sz w:val="20"/>
                <w:szCs w:val="20"/>
              </w:rPr>
              <w:t>1</w:t>
            </w:r>
            <w:r w:rsidR="00E665F5">
              <w:rPr>
                <w:b/>
                <w:sz w:val="20"/>
                <w:szCs w:val="20"/>
              </w:rPr>
              <w:t>32</w:t>
            </w:r>
          </w:p>
        </w:tc>
      </w:tr>
      <w:tr w:rsidR="0098620C" w:rsidRPr="004415ED" w:rsidTr="0080405A">
        <w:tc>
          <w:tcPr>
            <w:tcW w:w="699" w:type="pct"/>
            <w:tcBorders>
              <w:top w:val="single" w:sz="4" w:space="0" w:color="auto"/>
              <w:left w:val="single" w:sz="12" w:space="0" w:color="auto"/>
              <w:bottom w:val="single" w:sz="4" w:space="0" w:color="auto"/>
              <w:right w:val="single" w:sz="12" w:space="0" w:color="auto"/>
            </w:tcBorders>
          </w:tcPr>
          <w:p w:rsidR="0098620C" w:rsidRDefault="0098620C" w:rsidP="0080405A">
            <w:pPr>
              <w:rPr>
                <w:b/>
                <w:sz w:val="22"/>
                <w:szCs w:val="22"/>
              </w:rPr>
            </w:pPr>
            <w:r>
              <w:rPr>
                <w:b/>
                <w:sz w:val="22"/>
                <w:szCs w:val="22"/>
              </w:rPr>
              <w:t>ПК 1</w:t>
            </w:r>
          </w:p>
        </w:tc>
        <w:tc>
          <w:tcPr>
            <w:tcW w:w="1172" w:type="pct"/>
            <w:tcBorders>
              <w:top w:val="single" w:sz="4" w:space="0" w:color="auto"/>
              <w:left w:val="single" w:sz="12" w:space="0" w:color="auto"/>
              <w:bottom w:val="single" w:sz="4" w:space="0" w:color="auto"/>
              <w:right w:val="single" w:sz="12" w:space="0" w:color="auto"/>
            </w:tcBorders>
            <w:shd w:val="clear" w:color="auto" w:fill="auto"/>
          </w:tcPr>
          <w:p w:rsidR="0098620C" w:rsidRPr="00343DA0" w:rsidRDefault="0098620C" w:rsidP="0080405A">
            <w:r>
              <w:rPr>
                <w:b/>
                <w:sz w:val="20"/>
                <w:szCs w:val="20"/>
              </w:rPr>
              <w:t xml:space="preserve">Раздел 2. </w:t>
            </w:r>
            <w:r>
              <w:t xml:space="preserve">Использование  информационно-коммуникационных </w:t>
            </w:r>
            <w:r w:rsidRPr="00343DA0">
              <w:t xml:space="preserve"> технологи</w:t>
            </w:r>
            <w:r>
              <w:t>й в профессиональной деятельности</w:t>
            </w:r>
          </w:p>
        </w:tc>
        <w:tc>
          <w:tcPr>
            <w:tcW w:w="376" w:type="pct"/>
            <w:tcBorders>
              <w:top w:val="single" w:sz="4" w:space="0" w:color="auto"/>
              <w:left w:val="single" w:sz="12" w:space="0" w:color="auto"/>
              <w:bottom w:val="single" w:sz="4" w:space="0" w:color="auto"/>
              <w:right w:val="single" w:sz="12" w:space="0" w:color="auto"/>
            </w:tcBorders>
            <w:shd w:val="clear" w:color="auto" w:fill="auto"/>
          </w:tcPr>
          <w:p w:rsidR="0098620C" w:rsidRDefault="0098620C" w:rsidP="0080405A">
            <w:pPr>
              <w:pStyle w:val="23"/>
              <w:widowControl w:val="0"/>
              <w:ind w:left="0" w:firstLine="0"/>
              <w:jc w:val="center"/>
              <w:rPr>
                <w:b/>
                <w:sz w:val="20"/>
                <w:szCs w:val="20"/>
              </w:rPr>
            </w:pPr>
            <w:r>
              <w:rPr>
                <w:b/>
                <w:sz w:val="20"/>
                <w:szCs w:val="20"/>
              </w:rPr>
              <w:t>1</w:t>
            </w:r>
            <w:r w:rsidR="00E665F5">
              <w:rPr>
                <w:b/>
                <w:sz w:val="20"/>
                <w:szCs w:val="20"/>
              </w:rPr>
              <w:t>20</w:t>
            </w:r>
          </w:p>
        </w:tc>
        <w:tc>
          <w:tcPr>
            <w:tcW w:w="250" w:type="pct"/>
            <w:tcBorders>
              <w:top w:val="single" w:sz="4" w:space="0" w:color="auto"/>
              <w:left w:val="single" w:sz="12" w:space="0" w:color="auto"/>
              <w:bottom w:val="single" w:sz="4" w:space="0" w:color="auto"/>
              <w:right w:val="single" w:sz="4" w:space="0" w:color="auto"/>
            </w:tcBorders>
            <w:shd w:val="clear" w:color="auto" w:fill="auto"/>
          </w:tcPr>
          <w:p w:rsidR="0098620C" w:rsidRDefault="0098620C" w:rsidP="0080405A">
            <w:pPr>
              <w:pStyle w:val="23"/>
              <w:widowControl w:val="0"/>
              <w:ind w:left="0" w:firstLine="0"/>
              <w:jc w:val="center"/>
              <w:rPr>
                <w:b/>
                <w:sz w:val="20"/>
                <w:szCs w:val="20"/>
              </w:rPr>
            </w:pPr>
            <w:r>
              <w:rPr>
                <w:b/>
                <w:sz w:val="20"/>
                <w:szCs w:val="20"/>
              </w:rPr>
              <w:t>1</w:t>
            </w:r>
            <w:r w:rsidR="00E665F5">
              <w:rPr>
                <w:b/>
                <w:sz w:val="20"/>
                <w:szCs w:val="20"/>
              </w:rPr>
              <w:t>20</w:t>
            </w:r>
          </w:p>
        </w:tc>
        <w:tc>
          <w:tcPr>
            <w:tcW w:w="518" w:type="pct"/>
            <w:tcBorders>
              <w:left w:val="single" w:sz="4" w:space="0" w:color="auto"/>
              <w:bottom w:val="single" w:sz="4" w:space="0" w:color="auto"/>
              <w:right w:val="single" w:sz="4" w:space="0" w:color="auto"/>
            </w:tcBorders>
            <w:shd w:val="clear" w:color="auto" w:fill="auto"/>
          </w:tcPr>
          <w:p w:rsidR="0098620C" w:rsidRPr="00146D67" w:rsidRDefault="0098620C" w:rsidP="0080405A">
            <w:pPr>
              <w:pStyle w:val="23"/>
              <w:widowControl w:val="0"/>
              <w:ind w:left="0" w:firstLine="0"/>
              <w:jc w:val="center"/>
              <w:rPr>
                <w:sz w:val="20"/>
                <w:szCs w:val="20"/>
              </w:rPr>
            </w:pPr>
            <w:r>
              <w:rPr>
                <w:sz w:val="20"/>
                <w:szCs w:val="20"/>
              </w:rPr>
              <w:t>-</w:t>
            </w:r>
          </w:p>
        </w:tc>
        <w:tc>
          <w:tcPr>
            <w:tcW w:w="372" w:type="pct"/>
            <w:vMerge/>
            <w:tcBorders>
              <w:left w:val="single" w:sz="4" w:space="0" w:color="auto"/>
              <w:bottom w:val="single" w:sz="4" w:space="0" w:color="auto"/>
              <w:right w:val="single" w:sz="12" w:space="0" w:color="auto"/>
            </w:tcBorders>
            <w:shd w:val="clear" w:color="auto" w:fill="auto"/>
          </w:tcPr>
          <w:p w:rsidR="0098620C" w:rsidRPr="004415ED" w:rsidRDefault="0098620C" w:rsidP="0080405A">
            <w:pPr>
              <w:pStyle w:val="23"/>
              <w:widowControl w:val="0"/>
              <w:ind w:left="0" w:firstLine="0"/>
              <w:jc w:val="center"/>
              <w:rPr>
                <w:b/>
                <w:sz w:val="20"/>
                <w:szCs w:val="20"/>
              </w:rPr>
            </w:pPr>
          </w:p>
        </w:tc>
        <w:tc>
          <w:tcPr>
            <w:tcW w:w="269" w:type="pct"/>
            <w:tcBorders>
              <w:top w:val="single" w:sz="4" w:space="0" w:color="auto"/>
              <w:left w:val="single" w:sz="12" w:space="0" w:color="auto"/>
              <w:bottom w:val="single" w:sz="4" w:space="0" w:color="auto"/>
              <w:right w:val="single" w:sz="4" w:space="0" w:color="auto"/>
            </w:tcBorders>
          </w:tcPr>
          <w:p w:rsidR="0098620C" w:rsidRDefault="0098620C" w:rsidP="0080405A">
            <w:pPr>
              <w:pStyle w:val="23"/>
              <w:widowControl w:val="0"/>
              <w:ind w:left="0" w:firstLine="0"/>
              <w:jc w:val="center"/>
              <w:rPr>
                <w:b/>
                <w:sz w:val="20"/>
                <w:szCs w:val="20"/>
              </w:rPr>
            </w:pPr>
            <w:r>
              <w:rPr>
                <w:b/>
                <w:sz w:val="20"/>
                <w:szCs w:val="20"/>
              </w:rPr>
              <w:t>-</w:t>
            </w:r>
          </w:p>
        </w:tc>
        <w:tc>
          <w:tcPr>
            <w:tcW w:w="372" w:type="pct"/>
            <w:vMerge/>
            <w:tcBorders>
              <w:left w:val="single" w:sz="4" w:space="0" w:color="auto"/>
              <w:bottom w:val="single" w:sz="4" w:space="0" w:color="auto"/>
              <w:right w:val="single" w:sz="12" w:space="0" w:color="auto"/>
            </w:tcBorders>
            <w:shd w:val="clear" w:color="auto" w:fill="auto"/>
          </w:tcPr>
          <w:p w:rsidR="0098620C" w:rsidRPr="004415ED" w:rsidRDefault="0098620C" w:rsidP="0080405A">
            <w:pPr>
              <w:pStyle w:val="23"/>
              <w:widowControl w:val="0"/>
              <w:ind w:left="0" w:firstLine="0"/>
              <w:jc w:val="center"/>
              <w:rPr>
                <w:b/>
                <w:sz w:val="20"/>
                <w:szCs w:val="20"/>
              </w:rPr>
            </w:pPr>
          </w:p>
        </w:tc>
        <w:tc>
          <w:tcPr>
            <w:tcW w:w="349" w:type="pct"/>
            <w:tcBorders>
              <w:top w:val="single" w:sz="4" w:space="0" w:color="auto"/>
              <w:left w:val="single" w:sz="12" w:space="0" w:color="auto"/>
              <w:bottom w:val="single" w:sz="4" w:space="0" w:color="auto"/>
              <w:right w:val="single" w:sz="12" w:space="0" w:color="auto"/>
            </w:tcBorders>
            <w:shd w:val="clear" w:color="auto" w:fill="auto"/>
          </w:tcPr>
          <w:p w:rsidR="0098620C" w:rsidRDefault="0098620C" w:rsidP="0080405A">
            <w:pPr>
              <w:pStyle w:val="23"/>
              <w:widowControl w:val="0"/>
              <w:ind w:left="0" w:firstLine="0"/>
              <w:jc w:val="center"/>
              <w:rPr>
                <w:b/>
                <w:sz w:val="20"/>
                <w:szCs w:val="20"/>
              </w:rPr>
            </w:pPr>
            <w:r>
              <w:rPr>
                <w:b/>
                <w:sz w:val="20"/>
                <w:szCs w:val="20"/>
              </w:rPr>
              <w:t>-</w:t>
            </w:r>
          </w:p>
        </w:tc>
        <w:tc>
          <w:tcPr>
            <w:tcW w:w="623" w:type="pct"/>
            <w:tcBorders>
              <w:top w:val="single" w:sz="4" w:space="0" w:color="auto"/>
              <w:left w:val="single" w:sz="12" w:space="0" w:color="auto"/>
              <w:bottom w:val="single" w:sz="4" w:space="0" w:color="auto"/>
              <w:right w:val="single" w:sz="12" w:space="0" w:color="auto"/>
            </w:tcBorders>
            <w:shd w:val="clear" w:color="auto" w:fill="auto"/>
          </w:tcPr>
          <w:p w:rsidR="0098620C" w:rsidRDefault="0098620C" w:rsidP="0080405A">
            <w:pPr>
              <w:pStyle w:val="23"/>
              <w:widowControl w:val="0"/>
              <w:ind w:left="0" w:firstLine="0"/>
              <w:jc w:val="center"/>
              <w:rPr>
                <w:b/>
                <w:sz w:val="20"/>
                <w:szCs w:val="20"/>
              </w:rPr>
            </w:pPr>
            <w:r>
              <w:rPr>
                <w:b/>
                <w:sz w:val="20"/>
                <w:szCs w:val="20"/>
              </w:rPr>
              <w:t>1</w:t>
            </w:r>
            <w:r w:rsidR="00E665F5">
              <w:rPr>
                <w:b/>
                <w:sz w:val="20"/>
                <w:szCs w:val="20"/>
              </w:rPr>
              <w:t>20</w:t>
            </w:r>
          </w:p>
        </w:tc>
      </w:tr>
      <w:tr w:rsidR="0098620C" w:rsidRPr="004415ED" w:rsidTr="0080405A">
        <w:tc>
          <w:tcPr>
            <w:tcW w:w="699" w:type="pct"/>
            <w:tcBorders>
              <w:top w:val="single" w:sz="4" w:space="0" w:color="auto"/>
              <w:left w:val="single" w:sz="12" w:space="0" w:color="auto"/>
              <w:bottom w:val="single" w:sz="4" w:space="0" w:color="auto"/>
              <w:right w:val="single" w:sz="12" w:space="0" w:color="auto"/>
            </w:tcBorders>
          </w:tcPr>
          <w:p w:rsidR="0098620C" w:rsidRDefault="0098620C" w:rsidP="0080405A">
            <w:pPr>
              <w:rPr>
                <w:b/>
                <w:sz w:val="22"/>
                <w:szCs w:val="22"/>
              </w:rPr>
            </w:pPr>
          </w:p>
        </w:tc>
        <w:tc>
          <w:tcPr>
            <w:tcW w:w="1172" w:type="pct"/>
            <w:tcBorders>
              <w:top w:val="single" w:sz="4" w:space="0" w:color="auto"/>
              <w:left w:val="single" w:sz="12" w:space="0" w:color="auto"/>
              <w:bottom w:val="single" w:sz="4" w:space="0" w:color="auto"/>
              <w:right w:val="single" w:sz="12" w:space="0" w:color="auto"/>
            </w:tcBorders>
            <w:shd w:val="clear" w:color="auto" w:fill="auto"/>
          </w:tcPr>
          <w:p w:rsidR="0098620C" w:rsidRPr="00DA4796" w:rsidRDefault="0098620C" w:rsidP="0080405A">
            <w:pPr>
              <w:rPr>
                <w:b/>
              </w:rPr>
            </w:pPr>
            <w:r>
              <w:rPr>
                <w:b/>
              </w:rPr>
              <w:t>Производственная (по профилю специальности)</w:t>
            </w:r>
            <w:r w:rsidRPr="00DA4796">
              <w:rPr>
                <w:b/>
              </w:rPr>
              <w:t xml:space="preserve"> практика</w:t>
            </w:r>
          </w:p>
        </w:tc>
        <w:tc>
          <w:tcPr>
            <w:tcW w:w="376" w:type="pct"/>
            <w:tcBorders>
              <w:top w:val="single" w:sz="4" w:space="0" w:color="auto"/>
              <w:left w:val="single" w:sz="12" w:space="0" w:color="auto"/>
              <w:bottom w:val="single" w:sz="4" w:space="0" w:color="auto"/>
              <w:right w:val="single" w:sz="12" w:space="0" w:color="auto"/>
            </w:tcBorders>
            <w:shd w:val="clear" w:color="auto" w:fill="auto"/>
          </w:tcPr>
          <w:p w:rsidR="0098620C" w:rsidRPr="009E73F5" w:rsidRDefault="0098620C" w:rsidP="0080405A">
            <w:pPr>
              <w:pStyle w:val="23"/>
              <w:widowControl w:val="0"/>
              <w:ind w:left="0" w:firstLine="0"/>
              <w:jc w:val="center"/>
              <w:rPr>
                <w:b/>
                <w:sz w:val="20"/>
                <w:szCs w:val="20"/>
              </w:rPr>
            </w:pPr>
            <w:r w:rsidRPr="009E73F5">
              <w:rPr>
                <w:b/>
                <w:sz w:val="20"/>
                <w:szCs w:val="20"/>
              </w:rPr>
              <w:t>2</w:t>
            </w:r>
            <w:r w:rsidR="00E665F5">
              <w:rPr>
                <w:b/>
                <w:sz w:val="20"/>
                <w:szCs w:val="20"/>
              </w:rPr>
              <w:t>52</w:t>
            </w:r>
          </w:p>
        </w:tc>
        <w:tc>
          <w:tcPr>
            <w:tcW w:w="250" w:type="pct"/>
            <w:tcBorders>
              <w:top w:val="single" w:sz="4" w:space="0" w:color="auto"/>
              <w:left w:val="single" w:sz="12" w:space="0" w:color="auto"/>
              <w:bottom w:val="single" w:sz="4" w:space="0" w:color="auto"/>
              <w:right w:val="single" w:sz="4" w:space="0" w:color="auto"/>
            </w:tcBorders>
            <w:shd w:val="clear" w:color="auto" w:fill="auto"/>
          </w:tcPr>
          <w:p w:rsidR="0098620C" w:rsidRDefault="0098620C" w:rsidP="0080405A">
            <w:pPr>
              <w:pStyle w:val="23"/>
              <w:widowControl w:val="0"/>
              <w:ind w:left="0" w:firstLine="0"/>
              <w:jc w:val="center"/>
              <w:rPr>
                <w:b/>
                <w:sz w:val="20"/>
                <w:szCs w:val="20"/>
              </w:rPr>
            </w:pPr>
          </w:p>
        </w:tc>
        <w:tc>
          <w:tcPr>
            <w:tcW w:w="518" w:type="pct"/>
            <w:tcBorders>
              <w:left w:val="single" w:sz="4" w:space="0" w:color="auto"/>
              <w:bottom w:val="single" w:sz="4" w:space="0" w:color="auto"/>
              <w:right w:val="single" w:sz="4" w:space="0" w:color="auto"/>
            </w:tcBorders>
            <w:shd w:val="clear" w:color="auto" w:fill="auto"/>
          </w:tcPr>
          <w:p w:rsidR="0098620C" w:rsidRDefault="0098620C" w:rsidP="0080405A">
            <w:pPr>
              <w:pStyle w:val="23"/>
              <w:widowControl w:val="0"/>
              <w:ind w:left="0" w:firstLine="0"/>
              <w:jc w:val="center"/>
              <w:rPr>
                <w:sz w:val="20"/>
                <w:szCs w:val="20"/>
              </w:rPr>
            </w:pPr>
          </w:p>
        </w:tc>
        <w:tc>
          <w:tcPr>
            <w:tcW w:w="372" w:type="pct"/>
            <w:tcBorders>
              <w:left w:val="single" w:sz="4" w:space="0" w:color="auto"/>
              <w:bottom w:val="single" w:sz="4" w:space="0" w:color="auto"/>
              <w:right w:val="single" w:sz="12" w:space="0" w:color="auto"/>
            </w:tcBorders>
            <w:shd w:val="clear" w:color="auto" w:fill="auto"/>
          </w:tcPr>
          <w:p w:rsidR="0098620C" w:rsidRPr="004415ED" w:rsidRDefault="0098620C" w:rsidP="0080405A">
            <w:pPr>
              <w:pStyle w:val="23"/>
              <w:widowControl w:val="0"/>
              <w:ind w:left="0" w:firstLine="0"/>
              <w:jc w:val="center"/>
              <w:rPr>
                <w:b/>
                <w:sz w:val="20"/>
                <w:szCs w:val="20"/>
              </w:rPr>
            </w:pPr>
          </w:p>
        </w:tc>
        <w:tc>
          <w:tcPr>
            <w:tcW w:w="269" w:type="pct"/>
            <w:tcBorders>
              <w:top w:val="single" w:sz="4" w:space="0" w:color="auto"/>
              <w:left w:val="single" w:sz="12" w:space="0" w:color="auto"/>
              <w:bottom w:val="single" w:sz="4" w:space="0" w:color="auto"/>
              <w:right w:val="single" w:sz="4" w:space="0" w:color="auto"/>
            </w:tcBorders>
          </w:tcPr>
          <w:p w:rsidR="0098620C" w:rsidRDefault="0098620C" w:rsidP="0080405A">
            <w:pPr>
              <w:pStyle w:val="23"/>
              <w:widowControl w:val="0"/>
              <w:ind w:left="0" w:firstLine="0"/>
              <w:jc w:val="center"/>
              <w:rPr>
                <w:b/>
                <w:sz w:val="20"/>
                <w:szCs w:val="20"/>
              </w:rPr>
            </w:pPr>
          </w:p>
        </w:tc>
        <w:tc>
          <w:tcPr>
            <w:tcW w:w="372" w:type="pct"/>
            <w:tcBorders>
              <w:left w:val="single" w:sz="4" w:space="0" w:color="auto"/>
              <w:bottom w:val="single" w:sz="4" w:space="0" w:color="auto"/>
              <w:right w:val="single" w:sz="12" w:space="0" w:color="auto"/>
            </w:tcBorders>
            <w:shd w:val="clear" w:color="auto" w:fill="auto"/>
          </w:tcPr>
          <w:p w:rsidR="0098620C" w:rsidRPr="004415ED" w:rsidRDefault="0098620C" w:rsidP="0080405A">
            <w:pPr>
              <w:pStyle w:val="23"/>
              <w:widowControl w:val="0"/>
              <w:ind w:left="0" w:firstLine="0"/>
              <w:jc w:val="center"/>
              <w:rPr>
                <w:b/>
                <w:sz w:val="20"/>
                <w:szCs w:val="20"/>
              </w:rPr>
            </w:pPr>
          </w:p>
        </w:tc>
        <w:tc>
          <w:tcPr>
            <w:tcW w:w="349" w:type="pct"/>
            <w:tcBorders>
              <w:top w:val="single" w:sz="4" w:space="0" w:color="auto"/>
              <w:left w:val="single" w:sz="12" w:space="0" w:color="auto"/>
              <w:bottom w:val="single" w:sz="4" w:space="0" w:color="auto"/>
              <w:right w:val="single" w:sz="12" w:space="0" w:color="auto"/>
            </w:tcBorders>
            <w:shd w:val="clear" w:color="auto" w:fill="auto"/>
          </w:tcPr>
          <w:p w:rsidR="0098620C" w:rsidRDefault="0098620C" w:rsidP="0080405A">
            <w:pPr>
              <w:pStyle w:val="23"/>
              <w:widowControl w:val="0"/>
              <w:ind w:left="0" w:firstLine="0"/>
              <w:jc w:val="center"/>
              <w:rPr>
                <w:b/>
                <w:sz w:val="20"/>
                <w:szCs w:val="20"/>
              </w:rPr>
            </w:pPr>
          </w:p>
        </w:tc>
        <w:tc>
          <w:tcPr>
            <w:tcW w:w="623" w:type="pct"/>
            <w:tcBorders>
              <w:top w:val="single" w:sz="4" w:space="0" w:color="auto"/>
              <w:left w:val="single" w:sz="12" w:space="0" w:color="auto"/>
              <w:bottom w:val="single" w:sz="4" w:space="0" w:color="auto"/>
              <w:right w:val="single" w:sz="12" w:space="0" w:color="auto"/>
            </w:tcBorders>
            <w:shd w:val="clear" w:color="auto" w:fill="auto"/>
          </w:tcPr>
          <w:p w:rsidR="0098620C" w:rsidRDefault="0098620C" w:rsidP="0080405A">
            <w:pPr>
              <w:pStyle w:val="23"/>
              <w:widowControl w:val="0"/>
              <w:ind w:left="0" w:firstLine="0"/>
              <w:jc w:val="center"/>
              <w:rPr>
                <w:b/>
                <w:sz w:val="20"/>
                <w:szCs w:val="20"/>
              </w:rPr>
            </w:pPr>
          </w:p>
        </w:tc>
      </w:tr>
      <w:tr w:rsidR="0098620C" w:rsidRPr="004415ED" w:rsidTr="0080405A">
        <w:trPr>
          <w:trHeight w:val="46"/>
        </w:trPr>
        <w:tc>
          <w:tcPr>
            <w:tcW w:w="699" w:type="pct"/>
            <w:tcBorders>
              <w:top w:val="single" w:sz="12" w:space="0" w:color="auto"/>
              <w:left w:val="single" w:sz="12" w:space="0" w:color="auto"/>
              <w:bottom w:val="single" w:sz="12" w:space="0" w:color="auto"/>
              <w:right w:val="single" w:sz="12" w:space="0" w:color="auto"/>
            </w:tcBorders>
          </w:tcPr>
          <w:p w:rsidR="0098620C" w:rsidRPr="004415ED" w:rsidRDefault="0098620C" w:rsidP="0080405A">
            <w:pPr>
              <w:pStyle w:val="23"/>
              <w:widowControl w:val="0"/>
              <w:ind w:left="0" w:firstLine="0"/>
              <w:rPr>
                <w:b/>
              </w:rPr>
            </w:pPr>
          </w:p>
        </w:tc>
        <w:tc>
          <w:tcPr>
            <w:tcW w:w="1172" w:type="pct"/>
            <w:tcBorders>
              <w:top w:val="single" w:sz="12" w:space="0" w:color="auto"/>
              <w:left w:val="single" w:sz="12" w:space="0" w:color="auto"/>
              <w:bottom w:val="single" w:sz="12" w:space="0" w:color="auto"/>
              <w:right w:val="single" w:sz="12" w:space="0" w:color="auto"/>
            </w:tcBorders>
            <w:shd w:val="clear" w:color="auto" w:fill="auto"/>
          </w:tcPr>
          <w:p w:rsidR="0098620C" w:rsidRPr="004415ED" w:rsidRDefault="0098620C" w:rsidP="0080405A">
            <w:pPr>
              <w:pStyle w:val="23"/>
              <w:widowControl w:val="0"/>
              <w:ind w:left="0" w:firstLine="0"/>
              <w:jc w:val="both"/>
              <w:rPr>
                <w:b/>
                <w:sz w:val="20"/>
                <w:szCs w:val="20"/>
              </w:rPr>
            </w:pPr>
            <w:r w:rsidRPr="004415ED">
              <w:rPr>
                <w:b/>
                <w:sz w:val="20"/>
                <w:szCs w:val="20"/>
              </w:rPr>
              <w:t>Всего:</w:t>
            </w:r>
          </w:p>
        </w:tc>
        <w:tc>
          <w:tcPr>
            <w:tcW w:w="376" w:type="pct"/>
            <w:tcBorders>
              <w:top w:val="single" w:sz="12" w:space="0" w:color="auto"/>
              <w:left w:val="single" w:sz="12" w:space="0" w:color="auto"/>
              <w:bottom w:val="single" w:sz="12" w:space="0" w:color="auto"/>
              <w:right w:val="single" w:sz="12" w:space="0" w:color="auto"/>
            </w:tcBorders>
            <w:shd w:val="clear" w:color="auto" w:fill="auto"/>
          </w:tcPr>
          <w:p w:rsidR="0098620C" w:rsidRPr="00606C54" w:rsidRDefault="0098620C" w:rsidP="0080405A">
            <w:pPr>
              <w:jc w:val="center"/>
              <w:rPr>
                <w:b/>
                <w:sz w:val="20"/>
                <w:szCs w:val="20"/>
              </w:rPr>
            </w:pPr>
            <w:r>
              <w:rPr>
                <w:b/>
                <w:sz w:val="20"/>
                <w:szCs w:val="20"/>
              </w:rPr>
              <w:t>2</w:t>
            </w:r>
            <w:r w:rsidR="00E665F5">
              <w:rPr>
                <w:b/>
                <w:sz w:val="20"/>
                <w:szCs w:val="20"/>
              </w:rPr>
              <w:t>52</w:t>
            </w:r>
          </w:p>
        </w:tc>
        <w:tc>
          <w:tcPr>
            <w:tcW w:w="250" w:type="pct"/>
            <w:tcBorders>
              <w:top w:val="single" w:sz="12" w:space="0" w:color="auto"/>
              <w:left w:val="single" w:sz="12" w:space="0" w:color="auto"/>
              <w:bottom w:val="single" w:sz="12" w:space="0" w:color="auto"/>
              <w:right w:val="single" w:sz="4" w:space="0" w:color="auto"/>
            </w:tcBorders>
            <w:shd w:val="clear" w:color="auto" w:fill="auto"/>
          </w:tcPr>
          <w:p w:rsidR="0098620C" w:rsidRPr="00606C54" w:rsidRDefault="0098620C" w:rsidP="0080405A">
            <w:pPr>
              <w:jc w:val="center"/>
              <w:rPr>
                <w:b/>
                <w:sz w:val="20"/>
                <w:szCs w:val="20"/>
              </w:rPr>
            </w:pPr>
            <w:r>
              <w:rPr>
                <w:b/>
                <w:sz w:val="20"/>
                <w:szCs w:val="20"/>
              </w:rPr>
              <w:t>-</w:t>
            </w:r>
          </w:p>
        </w:tc>
        <w:tc>
          <w:tcPr>
            <w:tcW w:w="518" w:type="pct"/>
            <w:tcBorders>
              <w:top w:val="single" w:sz="12" w:space="0" w:color="auto"/>
              <w:left w:val="single" w:sz="4" w:space="0" w:color="auto"/>
              <w:bottom w:val="single" w:sz="12" w:space="0" w:color="auto"/>
              <w:right w:val="single" w:sz="12" w:space="0" w:color="auto"/>
            </w:tcBorders>
            <w:shd w:val="clear" w:color="auto" w:fill="auto"/>
          </w:tcPr>
          <w:p w:rsidR="0098620C" w:rsidRPr="00146D67" w:rsidRDefault="0098620C" w:rsidP="0080405A">
            <w:pPr>
              <w:jc w:val="center"/>
              <w:rPr>
                <w:sz w:val="20"/>
                <w:szCs w:val="20"/>
              </w:rPr>
            </w:pPr>
            <w:r>
              <w:rPr>
                <w:sz w:val="20"/>
                <w:szCs w:val="20"/>
              </w:rPr>
              <w:t>-</w:t>
            </w:r>
          </w:p>
        </w:tc>
        <w:tc>
          <w:tcPr>
            <w:tcW w:w="372" w:type="pct"/>
            <w:tcBorders>
              <w:top w:val="single" w:sz="12" w:space="0" w:color="auto"/>
              <w:left w:val="single" w:sz="4" w:space="0" w:color="auto"/>
              <w:bottom w:val="single" w:sz="12" w:space="0" w:color="auto"/>
              <w:right w:val="single" w:sz="12" w:space="0" w:color="auto"/>
            </w:tcBorders>
            <w:shd w:val="clear" w:color="auto" w:fill="auto"/>
          </w:tcPr>
          <w:p w:rsidR="0098620C" w:rsidRPr="001C5837" w:rsidRDefault="0098620C" w:rsidP="0080405A">
            <w:pPr>
              <w:jc w:val="center"/>
              <w:rPr>
                <w:sz w:val="20"/>
                <w:szCs w:val="20"/>
              </w:rPr>
            </w:pPr>
            <w:r>
              <w:rPr>
                <w:sz w:val="20"/>
                <w:szCs w:val="20"/>
              </w:rPr>
              <w:t>-</w:t>
            </w:r>
          </w:p>
        </w:tc>
        <w:tc>
          <w:tcPr>
            <w:tcW w:w="269" w:type="pct"/>
            <w:tcBorders>
              <w:top w:val="single" w:sz="12" w:space="0" w:color="auto"/>
              <w:left w:val="single" w:sz="12" w:space="0" w:color="auto"/>
              <w:bottom w:val="single" w:sz="12" w:space="0" w:color="auto"/>
              <w:right w:val="single" w:sz="12" w:space="0" w:color="auto"/>
            </w:tcBorders>
          </w:tcPr>
          <w:p w:rsidR="0098620C" w:rsidRPr="00606C54" w:rsidRDefault="0098620C" w:rsidP="0080405A">
            <w:pPr>
              <w:jc w:val="center"/>
              <w:rPr>
                <w:b/>
                <w:sz w:val="20"/>
                <w:szCs w:val="20"/>
              </w:rPr>
            </w:pPr>
            <w:r>
              <w:rPr>
                <w:b/>
                <w:sz w:val="20"/>
                <w:szCs w:val="20"/>
              </w:rPr>
              <w:t>-</w:t>
            </w:r>
          </w:p>
        </w:tc>
        <w:tc>
          <w:tcPr>
            <w:tcW w:w="372" w:type="pct"/>
            <w:tcBorders>
              <w:top w:val="single" w:sz="12" w:space="0" w:color="auto"/>
              <w:left w:val="single" w:sz="4" w:space="0" w:color="auto"/>
              <w:bottom w:val="single" w:sz="12" w:space="0" w:color="auto"/>
              <w:right w:val="single" w:sz="12" w:space="0" w:color="auto"/>
            </w:tcBorders>
            <w:shd w:val="clear" w:color="auto" w:fill="auto"/>
          </w:tcPr>
          <w:p w:rsidR="0098620C" w:rsidRPr="001C5837" w:rsidRDefault="0098620C" w:rsidP="0080405A">
            <w:pPr>
              <w:jc w:val="center"/>
              <w:rPr>
                <w:sz w:val="20"/>
                <w:szCs w:val="20"/>
              </w:rPr>
            </w:pPr>
            <w:r>
              <w:rPr>
                <w:sz w:val="20"/>
                <w:szCs w:val="20"/>
              </w:rPr>
              <w:t>-</w:t>
            </w:r>
          </w:p>
        </w:tc>
        <w:tc>
          <w:tcPr>
            <w:tcW w:w="349" w:type="pct"/>
            <w:tcBorders>
              <w:top w:val="single" w:sz="12" w:space="0" w:color="auto"/>
              <w:left w:val="single" w:sz="12" w:space="0" w:color="auto"/>
              <w:bottom w:val="single" w:sz="12" w:space="0" w:color="auto"/>
              <w:right w:val="single" w:sz="12" w:space="0" w:color="auto"/>
            </w:tcBorders>
            <w:shd w:val="clear" w:color="auto" w:fill="auto"/>
          </w:tcPr>
          <w:p w:rsidR="0098620C" w:rsidRPr="00606C54" w:rsidRDefault="0098620C" w:rsidP="0080405A">
            <w:pPr>
              <w:jc w:val="center"/>
              <w:rPr>
                <w:b/>
                <w:sz w:val="20"/>
                <w:szCs w:val="20"/>
              </w:rPr>
            </w:pPr>
            <w:r>
              <w:rPr>
                <w:b/>
                <w:sz w:val="20"/>
                <w:szCs w:val="20"/>
              </w:rPr>
              <w:t>-</w:t>
            </w:r>
          </w:p>
        </w:tc>
        <w:tc>
          <w:tcPr>
            <w:tcW w:w="623" w:type="pct"/>
            <w:tcBorders>
              <w:top w:val="single" w:sz="12" w:space="0" w:color="auto"/>
              <w:left w:val="single" w:sz="12" w:space="0" w:color="auto"/>
              <w:bottom w:val="single" w:sz="12" w:space="0" w:color="auto"/>
              <w:right w:val="single" w:sz="12" w:space="0" w:color="auto"/>
            </w:tcBorders>
            <w:shd w:val="clear" w:color="auto" w:fill="auto"/>
          </w:tcPr>
          <w:p w:rsidR="0098620C" w:rsidRPr="00606C54" w:rsidRDefault="0098620C" w:rsidP="0080405A">
            <w:pPr>
              <w:jc w:val="center"/>
              <w:rPr>
                <w:b/>
                <w:sz w:val="20"/>
                <w:szCs w:val="20"/>
              </w:rPr>
            </w:pPr>
            <w:r>
              <w:rPr>
                <w:b/>
                <w:sz w:val="20"/>
                <w:szCs w:val="20"/>
              </w:rPr>
              <w:t>2</w:t>
            </w:r>
            <w:r w:rsidR="00E665F5">
              <w:rPr>
                <w:b/>
                <w:sz w:val="20"/>
                <w:szCs w:val="20"/>
              </w:rPr>
              <w:t>52</w:t>
            </w:r>
          </w:p>
        </w:tc>
      </w:tr>
    </w:tbl>
    <w:p w:rsidR="0098620C" w:rsidRDefault="0098620C" w:rsidP="0098620C">
      <w:pPr>
        <w:jc w:val="both"/>
        <w:rPr>
          <w:i/>
        </w:rPr>
      </w:pPr>
    </w:p>
    <w:p w:rsidR="0098620C" w:rsidRPr="004D469E" w:rsidRDefault="0098620C" w:rsidP="0098620C">
      <w:pPr>
        <w:spacing w:line="220" w:lineRule="exact"/>
        <w:jc w:val="both"/>
        <w:rPr>
          <w:i/>
          <w:sz w:val="22"/>
          <w:szCs w:val="22"/>
        </w:rPr>
      </w:pPr>
    </w:p>
    <w:p w:rsidR="0098620C" w:rsidRDefault="0098620C" w:rsidP="0098620C">
      <w:pPr>
        <w:jc w:val="both"/>
        <w:rPr>
          <w:b/>
          <w:caps/>
          <w:sz w:val="28"/>
          <w:szCs w:val="28"/>
        </w:rPr>
      </w:pPr>
    </w:p>
    <w:p w:rsidR="0098620C" w:rsidRDefault="0098620C" w:rsidP="0098620C">
      <w:pPr>
        <w:jc w:val="both"/>
        <w:rPr>
          <w:b/>
          <w:caps/>
          <w:sz w:val="28"/>
          <w:szCs w:val="28"/>
        </w:rPr>
      </w:pPr>
    </w:p>
    <w:p w:rsidR="0098620C" w:rsidRDefault="0098620C" w:rsidP="0098620C">
      <w:pPr>
        <w:jc w:val="both"/>
        <w:rPr>
          <w:b/>
          <w:caps/>
          <w:sz w:val="28"/>
          <w:szCs w:val="28"/>
        </w:rPr>
      </w:pPr>
    </w:p>
    <w:p w:rsidR="0098620C" w:rsidRDefault="0098620C" w:rsidP="0098620C">
      <w:pPr>
        <w:jc w:val="both"/>
        <w:rPr>
          <w:b/>
          <w:caps/>
          <w:sz w:val="28"/>
          <w:szCs w:val="28"/>
        </w:rPr>
      </w:pPr>
    </w:p>
    <w:p w:rsidR="0098620C" w:rsidRDefault="0098620C" w:rsidP="0098620C">
      <w:pPr>
        <w:jc w:val="both"/>
        <w:rPr>
          <w:b/>
          <w:caps/>
          <w:sz w:val="28"/>
          <w:szCs w:val="28"/>
        </w:rPr>
      </w:pPr>
    </w:p>
    <w:p w:rsidR="0098620C" w:rsidRDefault="0098620C" w:rsidP="0098620C">
      <w:pPr>
        <w:jc w:val="both"/>
        <w:rPr>
          <w:b/>
          <w:caps/>
          <w:sz w:val="28"/>
          <w:szCs w:val="28"/>
        </w:rPr>
      </w:pPr>
    </w:p>
    <w:p w:rsidR="0098620C" w:rsidRDefault="0098620C" w:rsidP="0098620C">
      <w:pPr>
        <w:jc w:val="both"/>
        <w:rPr>
          <w:b/>
          <w:caps/>
          <w:sz w:val="28"/>
          <w:szCs w:val="28"/>
        </w:rPr>
      </w:pPr>
    </w:p>
    <w:p w:rsidR="0098620C" w:rsidRDefault="0098620C" w:rsidP="0098620C">
      <w:pPr>
        <w:jc w:val="both"/>
        <w:rPr>
          <w:b/>
          <w:caps/>
          <w:sz w:val="28"/>
          <w:szCs w:val="28"/>
        </w:rPr>
      </w:pPr>
    </w:p>
    <w:p w:rsidR="0098620C" w:rsidRPr="00EB3350" w:rsidRDefault="0098620C" w:rsidP="0098620C">
      <w:pPr>
        <w:jc w:val="both"/>
        <w:rPr>
          <w:b/>
          <w:i/>
        </w:rPr>
      </w:pPr>
      <w:r w:rsidRPr="004415ED">
        <w:rPr>
          <w:b/>
          <w:caps/>
          <w:sz w:val="28"/>
          <w:szCs w:val="28"/>
        </w:rPr>
        <w:t xml:space="preserve">3.2. </w:t>
      </w:r>
      <w:r w:rsidRPr="004415ED">
        <w:rPr>
          <w:b/>
          <w:sz w:val="28"/>
          <w:szCs w:val="28"/>
        </w:rPr>
        <w:t xml:space="preserve">Содержание </w:t>
      </w:r>
      <w:r>
        <w:rPr>
          <w:b/>
          <w:sz w:val="28"/>
          <w:szCs w:val="28"/>
        </w:rPr>
        <w:t>производственной (по профилю специальности) практики</w:t>
      </w:r>
    </w:p>
    <w:p w:rsidR="0098620C" w:rsidRPr="004415ED" w:rsidRDefault="0098620C" w:rsidP="0098620C"/>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3165"/>
        <w:gridCol w:w="6842"/>
        <w:gridCol w:w="3241"/>
        <w:gridCol w:w="1440"/>
      </w:tblGrid>
      <w:tr w:rsidR="0098620C" w:rsidRPr="00DA6137" w:rsidTr="0080405A">
        <w:tc>
          <w:tcPr>
            <w:tcW w:w="3165" w:type="dxa"/>
            <w:shd w:val="clear" w:color="auto" w:fill="FFFFFF"/>
          </w:tcPr>
          <w:p w:rsidR="0098620C" w:rsidRPr="00DA6137" w:rsidRDefault="0098620C" w:rsidP="0080405A">
            <w:pPr>
              <w:rPr>
                <w:b/>
                <w:sz w:val="20"/>
                <w:szCs w:val="20"/>
              </w:rPr>
            </w:pPr>
            <w:r w:rsidRPr="00DA6137">
              <w:rPr>
                <w:b/>
                <w:bCs/>
                <w:sz w:val="20"/>
                <w:szCs w:val="20"/>
              </w:rPr>
              <w:t>Наименование разделов профессионального модуля (ПМ), междисциплинарных курсов (МДК) и тем</w:t>
            </w:r>
          </w:p>
        </w:tc>
        <w:tc>
          <w:tcPr>
            <w:tcW w:w="6842" w:type="dxa"/>
            <w:shd w:val="clear" w:color="auto" w:fill="FFFFFF"/>
          </w:tcPr>
          <w:p w:rsidR="0098620C" w:rsidRPr="00DA6137" w:rsidRDefault="0098620C" w:rsidP="0080405A">
            <w:pPr>
              <w:jc w:val="center"/>
              <w:rPr>
                <w:b/>
                <w:sz w:val="20"/>
                <w:szCs w:val="20"/>
              </w:rPr>
            </w:pPr>
            <w:r w:rsidRPr="00DA6137">
              <w:rPr>
                <w:b/>
                <w:bCs/>
                <w:sz w:val="20"/>
                <w:szCs w:val="20"/>
              </w:rPr>
              <w:t>Содержание учебного материала, лабораторные работы и практические занятия, самостоятельная работа обучающихся, курсовая работ (проект)</w:t>
            </w:r>
            <w:r w:rsidRPr="00DA6137">
              <w:rPr>
                <w:bCs/>
                <w:i/>
                <w:sz w:val="20"/>
                <w:szCs w:val="20"/>
              </w:rPr>
              <w:t xml:space="preserve"> (если предусмотрены)</w:t>
            </w:r>
          </w:p>
        </w:tc>
        <w:tc>
          <w:tcPr>
            <w:tcW w:w="3241" w:type="dxa"/>
            <w:shd w:val="clear" w:color="auto" w:fill="FFFFFF"/>
          </w:tcPr>
          <w:p w:rsidR="0098620C" w:rsidRPr="00DA6137" w:rsidRDefault="0098620C" w:rsidP="0080405A">
            <w:pPr>
              <w:jc w:val="center"/>
              <w:rPr>
                <w:rFonts w:eastAsia="Calibri"/>
                <w:b/>
                <w:bCs/>
                <w:sz w:val="20"/>
                <w:szCs w:val="20"/>
              </w:rPr>
            </w:pPr>
            <w:r w:rsidRPr="00DA6137">
              <w:rPr>
                <w:rFonts w:eastAsia="Calibri"/>
                <w:b/>
                <w:bCs/>
                <w:sz w:val="20"/>
                <w:szCs w:val="20"/>
              </w:rPr>
              <w:t>Объем часов</w:t>
            </w:r>
          </w:p>
        </w:tc>
        <w:tc>
          <w:tcPr>
            <w:tcW w:w="1440" w:type="dxa"/>
            <w:tcBorders>
              <w:bottom w:val="single" w:sz="4" w:space="0" w:color="auto"/>
            </w:tcBorders>
            <w:shd w:val="clear" w:color="auto" w:fill="FFFFFF"/>
          </w:tcPr>
          <w:p w:rsidR="0098620C" w:rsidRPr="00DA6137" w:rsidRDefault="0098620C" w:rsidP="0080405A">
            <w:pPr>
              <w:jc w:val="center"/>
              <w:rPr>
                <w:rFonts w:eastAsia="Calibri"/>
                <w:b/>
                <w:bCs/>
                <w:sz w:val="20"/>
                <w:szCs w:val="20"/>
              </w:rPr>
            </w:pPr>
            <w:r w:rsidRPr="00DA6137">
              <w:rPr>
                <w:rFonts w:eastAsia="Calibri"/>
                <w:b/>
                <w:bCs/>
                <w:sz w:val="20"/>
                <w:szCs w:val="20"/>
              </w:rPr>
              <w:t>Уровень освоения</w:t>
            </w:r>
          </w:p>
        </w:tc>
      </w:tr>
    </w:tbl>
    <w:p w:rsidR="0098620C" w:rsidRPr="00033BC3" w:rsidRDefault="0098620C" w:rsidP="0098620C">
      <w:pPr>
        <w:rPr>
          <w:sz w:val="2"/>
          <w:szCs w:val="2"/>
        </w:rPr>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C0" w:firstRow="0" w:lastRow="1" w:firstColumn="1" w:lastColumn="1" w:noHBand="0" w:noVBand="0"/>
      </w:tblPr>
      <w:tblGrid>
        <w:gridCol w:w="3165"/>
        <w:gridCol w:w="495"/>
        <w:gridCol w:w="15"/>
        <w:gridCol w:w="15"/>
        <w:gridCol w:w="15"/>
        <w:gridCol w:w="58"/>
        <w:gridCol w:w="31"/>
        <w:gridCol w:w="24"/>
        <w:gridCol w:w="6189"/>
        <w:gridCol w:w="3241"/>
        <w:gridCol w:w="1440"/>
      </w:tblGrid>
      <w:tr w:rsidR="0098620C" w:rsidRPr="00DA6137" w:rsidTr="0080405A">
        <w:trPr>
          <w:tblHeader/>
        </w:trPr>
        <w:tc>
          <w:tcPr>
            <w:tcW w:w="3165" w:type="dxa"/>
            <w:shd w:val="clear" w:color="auto" w:fill="FFFFFF"/>
          </w:tcPr>
          <w:p w:rsidR="0098620C" w:rsidRPr="00DA6137" w:rsidRDefault="0098620C" w:rsidP="0080405A">
            <w:pPr>
              <w:jc w:val="center"/>
              <w:rPr>
                <w:b/>
                <w:sz w:val="20"/>
                <w:szCs w:val="20"/>
              </w:rPr>
            </w:pPr>
            <w:r w:rsidRPr="00DA6137">
              <w:rPr>
                <w:b/>
                <w:sz w:val="20"/>
                <w:szCs w:val="20"/>
              </w:rPr>
              <w:t>1</w:t>
            </w:r>
          </w:p>
        </w:tc>
        <w:tc>
          <w:tcPr>
            <w:tcW w:w="6842" w:type="dxa"/>
            <w:gridSpan w:val="8"/>
            <w:shd w:val="clear" w:color="auto" w:fill="FFFFFF"/>
          </w:tcPr>
          <w:p w:rsidR="0098620C" w:rsidRPr="00DA6137" w:rsidRDefault="0098620C" w:rsidP="0080405A">
            <w:pPr>
              <w:jc w:val="center"/>
              <w:rPr>
                <w:b/>
                <w:bCs/>
                <w:sz w:val="20"/>
                <w:szCs w:val="20"/>
              </w:rPr>
            </w:pPr>
            <w:r w:rsidRPr="00DA6137">
              <w:rPr>
                <w:b/>
                <w:bCs/>
                <w:sz w:val="20"/>
                <w:szCs w:val="20"/>
              </w:rPr>
              <w:t>2</w:t>
            </w:r>
          </w:p>
        </w:tc>
        <w:tc>
          <w:tcPr>
            <w:tcW w:w="3241" w:type="dxa"/>
            <w:shd w:val="clear" w:color="auto" w:fill="FFFFFF"/>
          </w:tcPr>
          <w:p w:rsidR="0098620C" w:rsidRPr="00DA6137" w:rsidRDefault="0098620C" w:rsidP="0080405A">
            <w:pPr>
              <w:jc w:val="center"/>
              <w:rPr>
                <w:rFonts w:eastAsia="Calibri"/>
                <w:b/>
                <w:bCs/>
                <w:sz w:val="20"/>
                <w:szCs w:val="20"/>
              </w:rPr>
            </w:pPr>
            <w:r w:rsidRPr="00DA6137">
              <w:rPr>
                <w:rFonts w:eastAsia="Calibri"/>
                <w:b/>
                <w:bCs/>
                <w:sz w:val="20"/>
                <w:szCs w:val="20"/>
              </w:rPr>
              <w:t>3</w:t>
            </w:r>
          </w:p>
        </w:tc>
        <w:tc>
          <w:tcPr>
            <w:tcW w:w="1440" w:type="dxa"/>
            <w:tcBorders>
              <w:bottom w:val="single" w:sz="4" w:space="0" w:color="auto"/>
            </w:tcBorders>
            <w:shd w:val="clear" w:color="auto" w:fill="FFFFFF"/>
          </w:tcPr>
          <w:p w:rsidR="0098620C" w:rsidRPr="00DA6137" w:rsidRDefault="0098620C" w:rsidP="0080405A">
            <w:pPr>
              <w:jc w:val="center"/>
              <w:rPr>
                <w:rFonts w:eastAsia="Calibri"/>
                <w:b/>
                <w:bCs/>
                <w:sz w:val="20"/>
                <w:szCs w:val="20"/>
              </w:rPr>
            </w:pPr>
            <w:r w:rsidRPr="00DA6137">
              <w:rPr>
                <w:rFonts w:eastAsia="Calibri"/>
                <w:b/>
                <w:bCs/>
                <w:sz w:val="20"/>
                <w:szCs w:val="20"/>
              </w:rPr>
              <w:t>4</w:t>
            </w:r>
          </w:p>
        </w:tc>
      </w:tr>
      <w:tr w:rsidR="0098620C" w:rsidRPr="00DA6137" w:rsidTr="0080405A">
        <w:tc>
          <w:tcPr>
            <w:tcW w:w="3165" w:type="dxa"/>
            <w:shd w:val="clear" w:color="auto" w:fill="FFFFFF"/>
          </w:tcPr>
          <w:p w:rsidR="0098620C" w:rsidRPr="00DA6137" w:rsidRDefault="0098620C" w:rsidP="0080405A">
            <w:pPr>
              <w:jc w:val="both"/>
              <w:rPr>
                <w:rFonts w:eastAsia="Calibri"/>
                <w:b/>
                <w:bCs/>
              </w:rPr>
            </w:pPr>
            <w:r>
              <w:rPr>
                <w:rFonts w:eastAsia="Calibri"/>
                <w:b/>
                <w:bCs/>
              </w:rPr>
              <w:t>Раздел 1</w:t>
            </w:r>
            <w:r w:rsidRPr="00DA6137">
              <w:rPr>
                <w:rFonts w:eastAsia="Calibri"/>
                <w:b/>
                <w:bCs/>
              </w:rPr>
              <w:t>.</w:t>
            </w:r>
            <w:r w:rsidRPr="00E25311">
              <w:t xml:space="preserve"> </w:t>
            </w:r>
            <w:r w:rsidRPr="00DA6137">
              <w:rPr>
                <w:b/>
              </w:rPr>
              <w:t>Установка и конфигурирование персо-</w:t>
            </w:r>
            <w:proofErr w:type="spellStart"/>
            <w:r w:rsidRPr="00DA6137">
              <w:rPr>
                <w:b/>
              </w:rPr>
              <w:t>нальных</w:t>
            </w:r>
            <w:proofErr w:type="spellEnd"/>
            <w:r w:rsidRPr="00DA6137">
              <w:rPr>
                <w:b/>
              </w:rPr>
              <w:t xml:space="preserve"> компьютеров и подключение периферий-</w:t>
            </w:r>
            <w:proofErr w:type="spellStart"/>
            <w:r w:rsidRPr="00DA6137">
              <w:rPr>
                <w:b/>
              </w:rPr>
              <w:t>ных</w:t>
            </w:r>
            <w:proofErr w:type="spellEnd"/>
            <w:r w:rsidRPr="00DA6137">
              <w:rPr>
                <w:b/>
              </w:rPr>
              <w:t xml:space="preserve"> устройств</w:t>
            </w:r>
          </w:p>
        </w:tc>
        <w:tc>
          <w:tcPr>
            <w:tcW w:w="6842" w:type="dxa"/>
            <w:gridSpan w:val="8"/>
            <w:shd w:val="clear" w:color="auto" w:fill="FFFFFF"/>
          </w:tcPr>
          <w:p w:rsidR="0098620C" w:rsidRPr="00DA6137" w:rsidRDefault="0098620C" w:rsidP="0080405A">
            <w:pPr>
              <w:jc w:val="center"/>
              <w:rPr>
                <w:sz w:val="20"/>
                <w:szCs w:val="20"/>
              </w:rPr>
            </w:pPr>
          </w:p>
        </w:tc>
        <w:tc>
          <w:tcPr>
            <w:tcW w:w="3241" w:type="dxa"/>
            <w:shd w:val="clear" w:color="auto" w:fill="FFFFFF"/>
          </w:tcPr>
          <w:p w:rsidR="0098620C" w:rsidRPr="00DA6137" w:rsidRDefault="0098620C" w:rsidP="0080405A">
            <w:pPr>
              <w:jc w:val="center"/>
              <w:rPr>
                <w:b/>
                <w:sz w:val="20"/>
                <w:szCs w:val="20"/>
              </w:rPr>
            </w:pPr>
            <w:r>
              <w:rPr>
                <w:b/>
                <w:sz w:val="20"/>
                <w:szCs w:val="20"/>
              </w:rPr>
              <w:t>1</w:t>
            </w:r>
            <w:r w:rsidR="00E665F5">
              <w:rPr>
                <w:b/>
                <w:sz w:val="20"/>
                <w:szCs w:val="20"/>
              </w:rPr>
              <w:t>32</w:t>
            </w:r>
          </w:p>
        </w:tc>
        <w:tc>
          <w:tcPr>
            <w:tcW w:w="1440" w:type="dxa"/>
            <w:shd w:val="clear" w:color="auto" w:fill="A6A6A6"/>
          </w:tcPr>
          <w:p w:rsidR="0098620C" w:rsidRPr="00DA6137" w:rsidRDefault="0098620C" w:rsidP="0080405A">
            <w:pPr>
              <w:jc w:val="center"/>
              <w:rPr>
                <w:sz w:val="20"/>
                <w:szCs w:val="20"/>
              </w:rPr>
            </w:pPr>
          </w:p>
        </w:tc>
      </w:tr>
      <w:tr w:rsidR="0098620C" w:rsidRPr="00DA6137" w:rsidTr="0080405A">
        <w:tc>
          <w:tcPr>
            <w:tcW w:w="3165" w:type="dxa"/>
            <w:vMerge w:val="restart"/>
            <w:shd w:val="clear" w:color="auto" w:fill="FFFFFF"/>
          </w:tcPr>
          <w:p w:rsidR="0098620C" w:rsidRPr="00DA6137" w:rsidRDefault="0098620C" w:rsidP="0080405A">
            <w:pPr>
              <w:jc w:val="both"/>
              <w:rPr>
                <w:rFonts w:eastAsia="Calibri"/>
                <w:b/>
                <w:bCs/>
                <w:sz w:val="20"/>
                <w:szCs w:val="20"/>
              </w:rPr>
            </w:pPr>
            <w:r>
              <w:rPr>
                <w:rFonts w:eastAsia="Calibri"/>
                <w:b/>
                <w:bCs/>
                <w:sz w:val="20"/>
                <w:szCs w:val="20"/>
              </w:rPr>
              <w:t>Тема 1</w:t>
            </w:r>
            <w:r w:rsidRPr="00DA6137">
              <w:rPr>
                <w:rFonts w:eastAsia="Calibri"/>
                <w:b/>
                <w:bCs/>
                <w:sz w:val="20"/>
                <w:szCs w:val="20"/>
              </w:rPr>
              <w:t xml:space="preserve">.1.  </w:t>
            </w:r>
            <w:r>
              <w:rPr>
                <w:b/>
                <w:sz w:val="20"/>
                <w:szCs w:val="20"/>
              </w:rPr>
              <w:t>Безопасность труда и пожарная безопасность при работе со средствами вычислительной техники</w:t>
            </w:r>
          </w:p>
        </w:tc>
        <w:tc>
          <w:tcPr>
            <w:tcW w:w="6842" w:type="dxa"/>
            <w:gridSpan w:val="8"/>
            <w:shd w:val="clear" w:color="auto" w:fill="FFFFFF"/>
          </w:tcPr>
          <w:p w:rsidR="0098620C" w:rsidRPr="00DA6137" w:rsidRDefault="0098620C" w:rsidP="0080405A">
            <w:pPr>
              <w:rPr>
                <w:sz w:val="20"/>
                <w:szCs w:val="20"/>
              </w:rPr>
            </w:pPr>
            <w:r w:rsidRPr="00DA6137">
              <w:rPr>
                <w:rFonts w:eastAsia="Calibri"/>
                <w:b/>
                <w:sz w:val="20"/>
                <w:szCs w:val="20"/>
              </w:rPr>
              <w:t>Содержание</w:t>
            </w:r>
          </w:p>
        </w:tc>
        <w:tc>
          <w:tcPr>
            <w:tcW w:w="3241" w:type="dxa"/>
            <w:vMerge w:val="restart"/>
            <w:shd w:val="clear" w:color="auto" w:fill="FFFFFF"/>
          </w:tcPr>
          <w:p w:rsidR="0098620C" w:rsidRPr="00DA6137" w:rsidRDefault="0098620C" w:rsidP="0080405A">
            <w:pPr>
              <w:jc w:val="center"/>
              <w:rPr>
                <w:b/>
                <w:sz w:val="20"/>
                <w:szCs w:val="20"/>
              </w:rPr>
            </w:pPr>
            <w:r>
              <w:rPr>
                <w:b/>
                <w:sz w:val="20"/>
                <w:szCs w:val="20"/>
              </w:rPr>
              <w:t>4</w:t>
            </w:r>
          </w:p>
          <w:p w:rsidR="0098620C" w:rsidRPr="00DA6137" w:rsidRDefault="0098620C" w:rsidP="0080405A">
            <w:pPr>
              <w:jc w:val="center"/>
              <w:rPr>
                <w:b/>
                <w:sz w:val="20"/>
                <w:szCs w:val="20"/>
              </w:rPr>
            </w:pPr>
          </w:p>
        </w:tc>
        <w:tc>
          <w:tcPr>
            <w:tcW w:w="1440" w:type="dxa"/>
            <w:shd w:val="clear" w:color="auto" w:fill="A6A6A6"/>
          </w:tcPr>
          <w:p w:rsidR="0098620C" w:rsidRPr="00DA6137" w:rsidRDefault="0098620C" w:rsidP="0080405A">
            <w:pPr>
              <w:jc w:val="center"/>
              <w:rPr>
                <w:sz w:val="20"/>
                <w:szCs w:val="20"/>
              </w:rPr>
            </w:pPr>
          </w:p>
        </w:tc>
      </w:tr>
      <w:tr w:rsidR="0098620C" w:rsidRPr="00DA6137" w:rsidTr="00545F8A">
        <w:trPr>
          <w:trHeight w:val="3480"/>
        </w:trPr>
        <w:tc>
          <w:tcPr>
            <w:tcW w:w="3165" w:type="dxa"/>
            <w:vMerge/>
            <w:shd w:val="clear" w:color="auto" w:fill="FFFFFF"/>
          </w:tcPr>
          <w:p w:rsidR="0098620C" w:rsidRPr="00DA6137" w:rsidRDefault="0098620C" w:rsidP="0080405A">
            <w:pPr>
              <w:jc w:val="both"/>
              <w:rPr>
                <w:rFonts w:eastAsia="Calibri"/>
                <w:b/>
                <w:bCs/>
                <w:sz w:val="20"/>
                <w:szCs w:val="20"/>
              </w:rPr>
            </w:pPr>
          </w:p>
        </w:tc>
        <w:tc>
          <w:tcPr>
            <w:tcW w:w="540" w:type="dxa"/>
            <w:gridSpan w:val="4"/>
            <w:shd w:val="clear" w:color="auto" w:fill="FFFFFF"/>
          </w:tcPr>
          <w:p w:rsidR="0098620C" w:rsidRPr="00DA6137" w:rsidRDefault="0098620C" w:rsidP="0080405A">
            <w:pPr>
              <w:jc w:val="center"/>
              <w:rPr>
                <w:sz w:val="20"/>
                <w:szCs w:val="20"/>
              </w:rPr>
            </w:pPr>
            <w:r w:rsidRPr="00DA6137">
              <w:rPr>
                <w:sz w:val="20"/>
                <w:szCs w:val="20"/>
              </w:rPr>
              <w:t>1.</w:t>
            </w:r>
          </w:p>
        </w:tc>
        <w:tc>
          <w:tcPr>
            <w:tcW w:w="6302" w:type="dxa"/>
            <w:gridSpan w:val="4"/>
            <w:shd w:val="clear" w:color="auto" w:fill="FFFFFF"/>
          </w:tcPr>
          <w:p w:rsidR="0098620C" w:rsidRDefault="0098620C" w:rsidP="0080405A">
            <w:pPr>
              <w:pStyle w:val="afa"/>
              <w:ind w:left="0"/>
              <w:jc w:val="both"/>
              <w:rPr>
                <w:sz w:val="20"/>
                <w:szCs w:val="20"/>
              </w:rPr>
            </w:pPr>
            <w:r w:rsidRPr="00DA6137">
              <w:rPr>
                <w:sz w:val="20"/>
                <w:szCs w:val="20"/>
              </w:rPr>
              <w:t xml:space="preserve"> </w:t>
            </w:r>
            <w:r>
              <w:rPr>
                <w:sz w:val="20"/>
                <w:szCs w:val="20"/>
              </w:rPr>
              <w:t>Требования безопасности труда в лаборатории и на рабочем месте. Причины травматизма. Виды травм. Мере предупреждения травматизма. Правила проведения работ и соблюдение инструкций по безопасности труда; их выполнение. Основные правила электробезопасности.</w:t>
            </w:r>
          </w:p>
          <w:p w:rsidR="0098620C" w:rsidRDefault="0098620C" w:rsidP="0080405A">
            <w:pPr>
              <w:pStyle w:val="afa"/>
              <w:ind w:left="0"/>
              <w:jc w:val="both"/>
              <w:rPr>
                <w:sz w:val="20"/>
                <w:szCs w:val="20"/>
              </w:rPr>
            </w:pPr>
            <w:r>
              <w:rPr>
                <w:sz w:val="20"/>
                <w:szCs w:val="20"/>
              </w:rPr>
              <w:t>Пожарная безопасность. Причины пожаров в помещениях лабораторий. Меры предупреждения пожаров. Правила пользования электронагревательными приборами, электроинструментом; отключение электросети, меры предосторожности</w:t>
            </w:r>
            <w:r w:rsidRPr="00DA6137">
              <w:rPr>
                <w:sz w:val="20"/>
                <w:szCs w:val="20"/>
              </w:rPr>
              <w:t xml:space="preserve"> </w:t>
            </w:r>
            <w:r>
              <w:rPr>
                <w:sz w:val="20"/>
                <w:szCs w:val="20"/>
              </w:rPr>
              <w:t>при пользовании горючими жидкостями. Правила поведения студентов при пожаре. Порядок вызова пожарной команды. Правила пользования первичными средствами пожаротушения. Устройство и применение огнетушителей и внутренних пожарных кранов.</w:t>
            </w:r>
          </w:p>
          <w:p w:rsidR="0098620C" w:rsidRPr="00DA6137" w:rsidRDefault="0098620C" w:rsidP="0080405A">
            <w:pPr>
              <w:pStyle w:val="afa"/>
              <w:ind w:left="0"/>
              <w:jc w:val="both"/>
              <w:rPr>
                <w:sz w:val="20"/>
                <w:szCs w:val="20"/>
              </w:rPr>
            </w:pPr>
            <w:r>
              <w:rPr>
                <w:sz w:val="20"/>
                <w:szCs w:val="20"/>
              </w:rPr>
              <w:t>Оформление инструктажа по технике безопасности и пожарной безопасности.</w:t>
            </w:r>
          </w:p>
        </w:tc>
        <w:tc>
          <w:tcPr>
            <w:tcW w:w="3241" w:type="dxa"/>
            <w:vMerge/>
            <w:shd w:val="clear" w:color="auto" w:fill="FFFFFF"/>
          </w:tcPr>
          <w:p w:rsidR="0098620C" w:rsidRPr="00DA6137" w:rsidRDefault="0098620C" w:rsidP="0080405A">
            <w:pPr>
              <w:jc w:val="center"/>
              <w:rPr>
                <w:sz w:val="20"/>
                <w:szCs w:val="20"/>
              </w:rPr>
            </w:pPr>
          </w:p>
        </w:tc>
        <w:tc>
          <w:tcPr>
            <w:tcW w:w="1440" w:type="dxa"/>
            <w:shd w:val="clear" w:color="auto" w:fill="FFFFFF"/>
          </w:tcPr>
          <w:p w:rsidR="0098620C" w:rsidRPr="00DA6137" w:rsidRDefault="0098620C" w:rsidP="0080405A">
            <w:pPr>
              <w:jc w:val="center"/>
              <w:rPr>
                <w:sz w:val="20"/>
                <w:szCs w:val="20"/>
              </w:rPr>
            </w:pPr>
            <w:r w:rsidRPr="00DA6137">
              <w:rPr>
                <w:sz w:val="20"/>
                <w:szCs w:val="20"/>
              </w:rPr>
              <w:t>1</w:t>
            </w:r>
          </w:p>
        </w:tc>
      </w:tr>
      <w:tr w:rsidR="0098620C" w:rsidRPr="00DA6137" w:rsidTr="0080405A">
        <w:tc>
          <w:tcPr>
            <w:tcW w:w="3165" w:type="dxa"/>
            <w:vMerge/>
            <w:shd w:val="clear" w:color="auto" w:fill="FFFFFF"/>
          </w:tcPr>
          <w:p w:rsidR="0098620C" w:rsidRPr="00DA6137" w:rsidRDefault="0098620C" w:rsidP="0080405A">
            <w:pPr>
              <w:jc w:val="center"/>
              <w:rPr>
                <w:rFonts w:eastAsia="Calibri"/>
                <w:b/>
                <w:bCs/>
                <w:sz w:val="20"/>
                <w:szCs w:val="20"/>
              </w:rPr>
            </w:pPr>
          </w:p>
        </w:tc>
        <w:tc>
          <w:tcPr>
            <w:tcW w:w="6842" w:type="dxa"/>
            <w:gridSpan w:val="8"/>
            <w:shd w:val="clear" w:color="auto" w:fill="FFFFFF"/>
          </w:tcPr>
          <w:p w:rsidR="0098620C" w:rsidRPr="00DA6137" w:rsidRDefault="0098620C" w:rsidP="0080405A">
            <w:pPr>
              <w:rPr>
                <w:sz w:val="20"/>
                <w:szCs w:val="20"/>
              </w:rPr>
            </w:pPr>
            <w:r w:rsidRPr="00DA6137">
              <w:rPr>
                <w:rFonts w:eastAsia="Calibri"/>
                <w:b/>
                <w:bCs/>
                <w:sz w:val="20"/>
                <w:szCs w:val="20"/>
              </w:rPr>
              <w:t>Лабораторные</w:t>
            </w:r>
            <w:r w:rsidRPr="00DA6137">
              <w:rPr>
                <w:rFonts w:eastAsia="Calibri"/>
                <w:bCs/>
                <w:sz w:val="20"/>
                <w:szCs w:val="20"/>
              </w:rPr>
              <w:t xml:space="preserve"> </w:t>
            </w:r>
            <w:r w:rsidRPr="00DA6137">
              <w:rPr>
                <w:rFonts w:eastAsia="Calibri"/>
                <w:b/>
                <w:bCs/>
                <w:sz w:val="20"/>
                <w:szCs w:val="20"/>
              </w:rPr>
              <w:t>работы</w:t>
            </w:r>
            <w:r w:rsidRPr="00DA6137">
              <w:rPr>
                <w:rFonts w:eastAsia="Calibri"/>
                <w:bCs/>
                <w:sz w:val="20"/>
                <w:szCs w:val="20"/>
              </w:rPr>
              <w:t xml:space="preserve"> </w:t>
            </w:r>
          </w:p>
        </w:tc>
        <w:tc>
          <w:tcPr>
            <w:tcW w:w="3241" w:type="dxa"/>
            <w:shd w:val="clear" w:color="auto" w:fill="FFFFFF"/>
          </w:tcPr>
          <w:p w:rsidR="0098620C" w:rsidRPr="00DA6137" w:rsidRDefault="0098620C" w:rsidP="0080405A">
            <w:pPr>
              <w:jc w:val="center"/>
              <w:rPr>
                <w:sz w:val="20"/>
                <w:szCs w:val="20"/>
              </w:rPr>
            </w:pPr>
            <w:r w:rsidRPr="00DA6137">
              <w:rPr>
                <w:sz w:val="20"/>
                <w:szCs w:val="20"/>
              </w:rPr>
              <w:t>Не предусмотрено</w:t>
            </w:r>
          </w:p>
        </w:tc>
        <w:tc>
          <w:tcPr>
            <w:tcW w:w="1440" w:type="dxa"/>
            <w:vMerge w:val="restart"/>
            <w:shd w:val="clear" w:color="auto" w:fill="A6A6A6"/>
          </w:tcPr>
          <w:p w:rsidR="0098620C" w:rsidRPr="00DA6137" w:rsidRDefault="0098620C" w:rsidP="0080405A">
            <w:pPr>
              <w:rPr>
                <w:sz w:val="20"/>
                <w:szCs w:val="20"/>
              </w:rPr>
            </w:pPr>
          </w:p>
        </w:tc>
      </w:tr>
      <w:tr w:rsidR="0098620C" w:rsidRPr="00DA6137" w:rsidTr="0080405A">
        <w:tc>
          <w:tcPr>
            <w:tcW w:w="3165" w:type="dxa"/>
            <w:vMerge/>
            <w:shd w:val="clear" w:color="auto" w:fill="FFFFFF"/>
          </w:tcPr>
          <w:p w:rsidR="0098620C" w:rsidRPr="00DA6137" w:rsidRDefault="0098620C" w:rsidP="0080405A">
            <w:pPr>
              <w:jc w:val="cente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sidRPr="00DA6137">
              <w:rPr>
                <w:rFonts w:eastAsia="Calibri"/>
                <w:b/>
                <w:bCs/>
                <w:sz w:val="20"/>
                <w:szCs w:val="20"/>
              </w:rPr>
              <w:t xml:space="preserve">Практические занятия </w:t>
            </w:r>
          </w:p>
        </w:tc>
        <w:tc>
          <w:tcPr>
            <w:tcW w:w="3241" w:type="dxa"/>
            <w:shd w:val="clear" w:color="auto" w:fill="FFFFFF"/>
          </w:tcPr>
          <w:p w:rsidR="0098620C" w:rsidRPr="00DA6137" w:rsidRDefault="0098620C" w:rsidP="0080405A">
            <w:pPr>
              <w:jc w:val="center"/>
              <w:rPr>
                <w:sz w:val="20"/>
                <w:szCs w:val="20"/>
              </w:rPr>
            </w:pPr>
            <w:r w:rsidRPr="00DA6137">
              <w:rPr>
                <w:sz w:val="20"/>
                <w:szCs w:val="20"/>
              </w:rPr>
              <w:t>Не предусмотрено</w:t>
            </w:r>
          </w:p>
        </w:tc>
        <w:tc>
          <w:tcPr>
            <w:tcW w:w="1440" w:type="dxa"/>
            <w:vMerge/>
            <w:tcBorders>
              <w:bottom w:val="single" w:sz="4" w:space="0" w:color="auto"/>
            </w:tcBorders>
            <w:shd w:val="clear" w:color="auto" w:fill="A6A6A6"/>
          </w:tcPr>
          <w:p w:rsidR="0098620C" w:rsidRPr="00DA6137" w:rsidRDefault="0098620C" w:rsidP="0080405A">
            <w:pPr>
              <w:jc w:val="center"/>
              <w:rPr>
                <w:sz w:val="20"/>
                <w:szCs w:val="20"/>
              </w:rPr>
            </w:pPr>
          </w:p>
        </w:tc>
      </w:tr>
      <w:tr w:rsidR="0098620C" w:rsidRPr="00DA6137" w:rsidTr="0080405A">
        <w:tc>
          <w:tcPr>
            <w:tcW w:w="3165" w:type="dxa"/>
            <w:vMerge w:val="restart"/>
            <w:shd w:val="clear" w:color="auto" w:fill="FFFFFF"/>
          </w:tcPr>
          <w:p w:rsidR="0098620C" w:rsidRPr="00DA6137" w:rsidRDefault="0098620C" w:rsidP="0080405A">
            <w:pPr>
              <w:jc w:val="both"/>
              <w:rPr>
                <w:rFonts w:eastAsia="Calibri"/>
                <w:b/>
                <w:bCs/>
                <w:sz w:val="20"/>
                <w:szCs w:val="20"/>
              </w:rPr>
            </w:pPr>
            <w:r w:rsidRPr="00DA6137">
              <w:rPr>
                <w:rFonts w:eastAsia="Calibri"/>
                <w:b/>
                <w:bCs/>
                <w:sz w:val="20"/>
                <w:szCs w:val="20"/>
              </w:rPr>
              <w:t>Тема 1.2</w:t>
            </w:r>
            <w:r w:rsidRPr="00DA6137">
              <w:rPr>
                <w:rStyle w:val="af3"/>
                <w:b/>
              </w:rPr>
              <w:t xml:space="preserve"> </w:t>
            </w:r>
            <w:r w:rsidRPr="00200D1B">
              <w:rPr>
                <w:rStyle w:val="FontStyle11"/>
              </w:rPr>
              <w:t xml:space="preserve">  </w:t>
            </w:r>
            <w:r>
              <w:rPr>
                <w:rFonts w:eastAsia="Calibri"/>
                <w:b/>
                <w:bCs/>
                <w:sz w:val="20"/>
                <w:szCs w:val="20"/>
              </w:rPr>
              <w:t>Устройство, назначение блоков и узлов системного блока</w:t>
            </w:r>
          </w:p>
        </w:tc>
        <w:tc>
          <w:tcPr>
            <w:tcW w:w="6842" w:type="dxa"/>
            <w:gridSpan w:val="8"/>
            <w:shd w:val="clear" w:color="auto" w:fill="FFFFFF"/>
          </w:tcPr>
          <w:p w:rsidR="0098620C" w:rsidRPr="00DA6137" w:rsidRDefault="0098620C" w:rsidP="0080405A">
            <w:pPr>
              <w:rPr>
                <w:sz w:val="20"/>
                <w:szCs w:val="20"/>
              </w:rPr>
            </w:pPr>
            <w:r w:rsidRPr="00DA6137">
              <w:rPr>
                <w:rFonts w:eastAsia="Calibri"/>
                <w:b/>
                <w:bCs/>
                <w:sz w:val="20"/>
                <w:szCs w:val="20"/>
              </w:rPr>
              <w:t xml:space="preserve">Содержание </w:t>
            </w:r>
          </w:p>
        </w:tc>
        <w:tc>
          <w:tcPr>
            <w:tcW w:w="3241" w:type="dxa"/>
            <w:vMerge w:val="restart"/>
            <w:shd w:val="clear" w:color="auto" w:fill="FFFFFF"/>
          </w:tcPr>
          <w:p w:rsidR="0098620C" w:rsidRPr="00D220F2" w:rsidRDefault="0098620C" w:rsidP="0080405A">
            <w:pPr>
              <w:pStyle w:val="Style2"/>
              <w:spacing w:line="254" w:lineRule="exact"/>
              <w:jc w:val="center"/>
              <w:rPr>
                <w:b/>
                <w:sz w:val="20"/>
                <w:szCs w:val="20"/>
              </w:rPr>
            </w:pPr>
            <w:r>
              <w:rPr>
                <w:b/>
                <w:sz w:val="20"/>
                <w:szCs w:val="20"/>
              </w:rPr>
              <w:t>4</w:t>
            </w:r>
          </w:p>
        </w:tc>
        <w:tc>
          <w:tcPr>
            <w:tcW w:w="1440" w:type="dxa"/>
            <w:vMerge w:val="restart"/>
            <w:shd w:val="clear" w:color="auto" w:fill="auto"/>
          </w:tcPr>
          <w:p w:rsidR="0098620C" w:rsidRPr="00DA6137" w:rsidRDefault="0098620C" w:rsidP="0080405A">
            <w:pPr>
              <w:jc w:val="center"/>
              <w:rPr>
                <w:sz w:val="20"/>
                <w:szCs w:val="20"/>
              </w:rPr>
            </w:pPr>
            <w:r>
              <w:rPr>
                <w:sz w:val="20"/>
                <w:szCs w:val="20"/>
              </w:rPr>
              <w:t>2</w:t>
            </w:r>
          </w:p>
        </w:tc>
      </w:tr>
      <w:tr w:rsidR="0098620C" w:rsidRPr="00DA6137" w:rsidTr="0080405A">
        <w:trPr>
          <w:trHeight w:val="510"/>
        </w:trPr>
        <w:tc>
          <w:tcPr>
            <w:tcW w:w="3165" w:type="dxa"/>
            <w:vMerge/>
            <w:shd w:val="clear" w:color="auto" w:fill="FFFFFF"/>
          </w:tcPr>
          <w:p w:rsidR="0098620C" w:rsidRPr="00DA6137" w:rsidRDefault="0098620C" w:rsidP="0080405A">
            <w:pPr>
              <w:jc w:val="center"/>
              <w:rPr>
                <w:rFonts w:eastAsia="Calibri"/>
                <w:b/>
                <w:bCs/>
                <w:sz w:val="20"/>
                <w:szCs w:val="20"/>
              </w:rPr>
            </w:pPr>
          </w:p>
        </w:tc>
        <w:tc>
          <w:tcPr>
            <w:tcW w:w="540" w:type="dxa"/>
            <w:gridSpan w:val="4"/>
            <w:shd w:val="clear" w:color="auto" w:fill="FFFFFF"/>
          </w:tcPr>
          <w:p w:rsidR="0098620C" w:rsidRPr="00DA6137" w:rsidRDefault="0098620C" w:rsidP="0080405A">
            <w:pPr>
              <w:jc w:val="center"/>
              <w:rPr>
                <w:sz w:val="20"/>
                <w:szCs w:val="20"/>
              </w:rPr>
            </w:pPr>
            <w:r w:rsidRPr="00DA6137">
              <w:rPr>
                <w:sz w:val="20"/>
                <w:szCs w:val="20"/>
              </w:rPr>
              <w:t>1.</w:t>
            </w:r>
          </w:p>
        </w:tc>
        <w:tc>
          <w:tcPr>
            <w:tcW w:w="6302" w:type="dxa"/>
            <w:gridSpan w:val="4"/>
            <w:shd w:val="clear" w:color="auto" w:fill="FFFFFF"/>
          </w:tcPr>
          <w:p w:rsidR="0098620C" w:rsidRPr="00DA6137" w:rsidRDefault="0098620C" w:rsidP="0080405A">
            <w:pPr>
              <w:pStyle w:val="Style2"/>
              <w:widowControl/>
              <w:spacing w:line="254" w:lineRule="exact"/>
              <w:ind w:firstLine="0"/>
              <w:jc w:val="left"/>
              <w:rPr>
                <w:sz w:val="20"/>
                <w:szCs w:val="20"/>
              </w:rPr>
            </w:pPr>
            <w:r w:rsidRPr="00DA6137">
              <w:rPr>
                <w:spacing w:val="-2"/>
                <w:sz w:val="20"/>
                <w:szCs w:val="20"/>
              </w:rPr>
              <w:t xml:space="preserve">Назначение и классификация </w:t>
            </w:r>
            <w:r>
              <w:rPr>
                <w:spacing w:val="-2"/>
                <w:sz w:val="20"/>
                <w:szCs w:val="20"/>
              </w:rPr>
              <w:t>системных блоков</w:t>
            </w:r>
            <w:r w:rsidRPr="00DA6137">
              <w:rPr>
                <w:spacing w:val="-2"/>
                <w:sz w:val="20"/>
                <w:szCs w:val="20"/>
              </w:rPr>
              <w:t>.</w:t>
            </w:r>
            <w:r>
              <w:rPr>
                <w:spacing w:val="-2"/>
                <w:sz w:val="20"/>
                <w:szCs w:val="20"/>
              </w:rPr>
              <w:t xml:space="preserve"> Типы корпусов. Корпусы форм-фактора </w:t>
            </w:r>
            <w:r>
              <w:rPr>
                <w:spacing w:val="-2"/>
                <w:sz w:val="20"/>
                <w:szCs w:val="20"/>
                <w:lang w:val="en-US"/>
              </w:rPr>
              <w:t>AT</w:t>
            </w:r>
            <w:r w:rsidRPr="00D00BD3">
              <w:rPr>
                <w:spacing w:val="-2"/>
                <w:sz w:val="20"/>
                <w:szCs w:val="20"/>
              </w:rPr>
              <w:t xml:space="preserve">, </w:t>
            </w:r>
            <w:r>
              <w:rPr>
                <w:spacing w:val="-2"/>
                <w:sz w:val="20"/>
                <w:szCs w:val="20"/>
                <w:lang w:val="en-US"/>
              </w:rPr>
              <w:t>ATX</w:t>
            </w:r>
            <w:r w:rsidRPr="00D00BD3">
              <w:rPr>
                <w:spacing w:val="-2"/>
                <w:sz w:val="20"/>
                <w:szCs w:val="20"/>
              </w:rPr>
              <w:t xml:space="preserve">, </w:t>
            </w:r>
            <w:r>
              <w:rPr>
                <w:spacing w:val="-2"/>
                <w:sz w:val="20"/>
                <w:szCs w:val="20"/>
                <w:lang w:val="en-US"/>
              </w:rPr>
              <w:t>BTX</w:t>
            </w:r>
          </w:p>
        </w:tc>
        <w:tc>
          <w:tcPr>
            <w:tcW w:w="3241" w:type="dxa"/>
            <w:vMerge/>
            <w:shd w:val="clear" w:color="auto" w:fill="FFFFFF"/>
          </w:tcPr>
          <w:p w:rsidR="0098620C" w:rsidRPr="00DA6137" w:rsidRDefault="0098620C" w:rsidP="0080405A">
            <w:pPr>
              <w:pStyle w:val="Style2"/>
              <w:spacing w:line="254" w:lineRule="exact"/>
              <w:jc w:val="center"/>
              <w:rPr>
                <w:sz w:val="20"/>
                <w:szCs w:val="20"/>
              </w:rPr>
            </w:pPr>
          </w:p>
        </w:tc>
        <w:tc>
          <w:tcPr>
            <w:tcW w:w="1440" w:type="dxa"/>
            <w:vMerge/>
            <w:shd w:val="clear" w:color="auto" w:fill="FFFFFF"/>
          </w:tcPr>
          <w:p w:rsidR="0098620C" w:rsidRPr="00DA6137" w:rsidRDefault="0098620C" w:rsidP="0080405A">
            <w:pPr>
              <w:jc w:val="center"/>
              <w:rPr>
                <w:sz w:val="20"/>
                <w:szCs w:val="20"/>
              </w:rPr>
            </w:pPr>
          </w:p>
        </w:tc>
      </w:tr>
      <w:tr w:rsidR="0098620C" w:rsidRPr="00DA6137" w:rsidTr="00545F8A">
        <w:trPr>
          <w:trHeight w:val="738"/>
        </w:trPr>
        <w:tc>
          <w:tcPr>
            <w:tcW w:w="3165" w:type="dxa"/>
            <w:vMerge/>
            <w:shd w:val="clear" w:color="auto" w:fill="FFFFFF"/>
          </w:tcPr>
          <w:p w:rsidR="0098620C" w:rsidRPr="00DA6137" w:rsidRDefault="0098620C" w:rsidP="0080405A">
            <w:pPr>
              <w:jc w:val="center"/>
              <w:rPr>
                <w:rFonts w:eastAsia="Calibri"/>
                <w:b/>
                <w:bCs/>
                <w:sz w:val="20"/>
                <w:szCs w:val="20"/>
              </w:rPr>
            </w:pPr>
          </w:p>
        </w:tc>
        <w:tc>
          <w:tcPr>
            <w:tcW w:w="540" w:type="dxa"/>
            <w:gridSpan w:val="4"/>
            <w:shd w:val="clear" w:color="auto" w:fill="FFFFFF"/>
          </w:tcPr>
          <w:p w:rsidR="0098620C" w:rsidRPr="00DA6137" w:rsidRDefault="0098620C" w:rsidP="0080405A">
            <w:pPr>
              <w:jc w:val="center"/>
              <w:rPr>
                <w:sz w:val="20"/>
                <w:szCs w:val="20"/>
              </w:rPr>
            </w:pPr>
            <w:r>
              <w:rPr>
                <w:sz w:val="20"/>
                <w:szCs w:val="20"/>
              </w:rPr>
              <w:t>2.</w:t>
            </w:r>
          </w:p>
        </w:tc>
        <w:tc>
          <w:tcPr>
            <w:tcW w:w="6302" w:type="dxa"/>
            <w:gridSpan w:val="4"/>
            <w:shd w:val="clear" w:color="auto" w:fill="FFFFFF"/>
          </w:tcPr>
          <w:p w:rsidR="0098620C" w:rsidRPr="00DA6137" w:rsidRDefault="0098620C" w:rsidP="0080405A">
            <w:pPr>
              <w:pStyle w:val="afa"/>
              <w:ind w:left="0"/>
              <w:jc w:val="both"/>
              <w:rPr>
                <w:spacing w:val="-2"/>
                <w:sz w:val="20"/>
                <w:szCs w:val="20"/>
              </w:rPr>
            </w:pPr>
            <w:r>
              <w:rPr>
                <w:sz w:val="20"/>
                <w:szCs w:val="20"/>
              </w:rPr>
              <w:t>Механические узлы и элементы системного блока. Панель установки системной платы. Блок питания, его установка. Электрооборудование системного блока. Коммутационные проводные линии, их маркировка. Подключение кнопки включения питания.</w:t>
            </w:r>
          </w:p>
        </w:tc>
        <w:tc>
          <w:tcPr>
            <w:tcW w:w="3241" w:type="dxa"/>
            <w:vMerge/>
            <w:shd w:val="clear" w:color="auto" w:fill="FFFFFF"/>
          </w:tcPr>
          <w:p w:rsidR="0098620C" w:rsidRPr="00DA6137" w:rsidRDefault="0098620C" w:rsidP="0080405A">
            <w:pPr>
              <w:pStyle w:val="Style2"/>
              <w:spacing w:line="254" w:lineRule="exact"/>
              <w:rPr>
                <w:sz w:val="20"/>
                <w:szCs w:val="20"/>
              </w:rPr>
            </w:pPr>
          </w:p>
        </w:tc>
        <w:tc>
          <w:tcPr>
            <w:tcW w:w="1440" w:type="dxa"/>
            <w:vMerge/>
            <w:tcBorders>
              <w:bottom w:val="single" w:sz="4" w:space="0" w:color="auto"/>
            </w:tcBorders>
            <w:shd w:val="clear" w:color="auto" w:fill="FFFFFF"/>
          </w:tcPr>
          <w:p w:rsidR="0098620C" w:rsidRPr="00DA6137" w:rsidRDefault="0098620C" w:rsidP="0080405A">
            <w:pPr>
              <w:jc w:val="center"/>
              <w:rPr>
                <w:sz w:val="20"/>
                <w:szCs w:val="20"/>
              </w:rPr>
            </w:pPr>
          </w:p>
        </w:tc>
      </w:tr>
      <w:tr w:rsidR="0098620C" w:rsidRPr="00DA6137" w:rsidTr="00545F8A">
        <w:trPr>
          <w:trHeight w:val="539"/>
        </w:trPr>
        <w:tc>
          <w:tcPr>
            <w:tcW w:w="3165" w:type="dxa"/>
            <w:vMerge/>
            <w:shd w:val="clear" w:color="auto" w:fill="FFFFFF"/>
          </w:tcPr>
          <w:p w:rsidR="0098620C" w:rsidRPr="00DA6137" w:rsidRDefault="0098620C" w:rsidP="0080405A">
            <w:pPr>
              <w:jc w:val="center"/>
              <w:rPr>
                <w:rFonts w:eastAsia="Calibri"/>
                <w:b/>
                <w:bCs/>
                <w:sz w:val="20"/>
                <w:szCs w:val="20"/>
              </w:rPr>
            </w:pPr>
          </w:p>
        </w:tc>
        <w:tc>
          <w:tcPr>
            <w:tcW w:w="540" w:type="dxa"/>
            <w:gridSpan w:val="4"/>
            <w:shd w:val="clear" w:color="auto" w:fill="FFFFFF"/>
          </w:tcPr>
          <w:p w:rsidR="0098620C" w:rsidRPr="00846A47" w:rsidRDefault="0098620C" w:rsidP="0080405A">
            <w:pPr>
              <w:jc w:val="center"/>
              <w:rPr>
                <w:sz w:val="20"/>
                <w:szCs w:val="20"/>
              </w:rPr>
            </w:pPr>
            <w:r w:rsidRPr="00846A47">
              <w:rPr>
                <w:sz w:val="20"/>
                <w:szCs w:val="20"/>
              </w:rPr>
              <w:t>3.</w:t>
            </w:r>
          </w:p>
        </w:tc>
        <w:tc>
          <w:tcPr>
            <w:tcW w:w="6302" w:type="dxa"/>
            <w:gridSpan w:val="4"/>
            <w:shd w:val="clear" w:color="auto" w:fill="FFFFFF"/>
          </w:tcPr>
          <w:p w:rsidR="0098620C" w:rsidRPr="00846A47" w:rsidRDefault="0098620C" w:rsidP="0080405A">
            <w:pPr>
              <w:pStyle w:val="afa"/>
              <w:ind w:left="0"/>
              <w:jc w:val="both"/>
              <w:rPr>
                <w:sz w:val="20"/>
                <w:szCs w:val="20"/>
              </w:rPr>
            </w:pPr>
            <w:r>
              <w:rPr>
                <w:spacing w:val="-2"/>
                <w:sz w:val="20"/>
                <w:szCs w:val="20"/>
              </w:rPr>
              <w:t>Демонстрация приемов разборки/сборки системного блока, подключение коммутационных проводных линий. Организация рабочего места. Безопасность труда при работе с системным блоком.</w:t>
            </w:r>
          </w:p>
        </w:tc>
        <w:tc>
          <w:tcPr>
            <w:tcW w:w="3241" w:type="dxa"/>
            <w:shd w:val="clear" w:color="auto" w:fill="FFFFFF"/>
          </w:tcPr>
          <w:p w:rsidR="0098620C" w:rsidRPr="00846A47" w:rsidRDefault="0098620C" w:rsidP="0080405A">
            <w:pPr>
              <w:pStyle w:val="Style2"/>
              <w:spacing w:line="254" w:lineRule="exact"/>
              <w:jc w:val="center"/>
              <w:rPr>
                <w:b/>
                <w:sz w:val="20"/>
                <w:szCs w:val="20"/>
              </w:rPr>
            </w:pPr>
          </w:p>
        </w:tc>
        <w:tc>
          <w:tcPr>
            <w:tcW w:w="1440" w:type="dxa"/>
            <w:tcBorders>
              <w:bottom w:val="single" w:sz="4" w:space="0" w:color="auto"/>
            </w:tcBorders>
            <w:shd w:val="clear" w:color="auto" w:fill="FFFFFF"/>
          </w:tcPr>
          <w:p w:rsidR="0098620C" w:rsidRPr="00846A47" w:rsidRDefault="0098620C" w:rsidP="0080405A">
            <w:pPr>
              <w:jc w:val="center"/>
              <w:rPr>
                <w:b/>
                <w:sz w:val="20"/>
                <w:szCs w:val="20"/>
              </w:rPr>
            </w:pPr>
          </w:p>
        </w:tc>
      </w:tr>
      <w:tr w:rsidR="0098620C" w:rsidRPr="00DA6137" w:rsidTr="0080405A">
        <w:tc>
          <w:tcPr>
            <w:tcW w:w="3165" w:type="dxa"/>
            <w:vMerge/>
            <w:shd w:val="clear" w:color="auto" w:fill="FFFFFF"/>
          </w:tcPr>
          <w:p w:rsidR="0098620C" w:rsidRPr="00DA6137" w:rsidRDefault="0098620C" w:rsidP="0080405A">
            <w:pPr>
              <w:jc w:val="center"/>
              <w:rPr>
                <w:rFonts w:eastAsia="Calibri"/>
                <w:b/>
                <w:bCs/>
                <w:sz w:val="20"/>
                <w:szCs w:val="20"/>
              </w:rPr>
            </w:pPr>
          </w:p>
        </w:tc>
        <w:tc>
          <w:tcPr>
            <w:tcW w:w="6842" w:type="dxa"/>
            <w:gridSpan w:val="8"/>
            <w:shd w:val="clear" w:color="auto" w:fill="FFFFFF"/>
          </w:tcPr>
          <w:p w:rsidR="0098620C" w:rsidRPr="00DA6137" w:rsidRDefault="0098620C" w:rsidP="0080405A">
            <w:pPr>
              <w:rPr>
                <w:sz w:val="20"/>
                <w:szCs w:val="20"/>
              </w:rPr>
            </w:pPr>
            <w:r w:rsidRPr="00DA6137">
              <w:rPr>
                <w:rFonts w:eastAsia="Calibri"/>
                <w:b/>
                <w:bCs/>
                <w:sz w:val="20"/>
                <w:szCs w:val="20"/>
              </w:rPr>
              <w:t>Лабораторные</w:t>
            </w:r>
            <w:r w:rsidRPr="00DA6137">
              <w:rPr>
                <w:rFonts w:eastAsia="Calibri"/>
                <w:bCs/>
                <w:sz w:val="20"/>
                <w:szCs w:val="20"/>
              </w:rPr>
              <w:t xml:space="preserve"> </w:t>
            </w:r>
            <w:r w:rsidRPr="00DA6137">
              <w:rPr>
                <w:rFonts w:eastAsia="Calibri"/>
                <w:b/>
                <w:bCs/>
                <w:sz w:val="20"/>
                <w:szCs w:val="20"/>
              </w:rPr>
              <w:t>работы</w:t>
            </w:r>
            <w:r w:rsidRPr="00DA6137">
              <w:rPr>
                <w:rFonts w:eastAsia="Calibri"/>
                <w:bCs/>
                <w:sz w:val="20"/>
                <w:szCs w:val="20"/>
              </w:rPr>
              <w:t xml:space="preserve"> </w:t>
            </w:r>
          </w:p>
        </w:tc>
        <w:tc>
          <w:tcPr>
            <w:tcW w:w="3241" w:type="dxa"/>
            <w:shd w:val="clear" w:color="auto" w:fill="FFFFFF"/>
          </w:tcPr>
          <w:p w:rsidR="0098620C" w:rsidRPr="00DA6137" w:rsidRDefault="0098620C" w:rsidP="0080405A">
            <w:pPr>
              <w:jc w:val="center"/>
              <w:rPr>
                <w:sz w:val="20"/>
                <w:szCs w:val="20"/>
              </w:rPr>
            </w:pPr>
            <w:r w:rsidRPr="00DA6137">
              <w:rPr>
                <w:sz w:val="20"/>
                <w:szCs w:val="20"/>
              </w:rPr>
              <w:t>Не предусмотрено</w:t>
            </w:r>
          </w:p>
        </w:tc>
        <w:tc>
          <w:tcPr>
            <w:tcW w:w="1440" w:type="dxa"/>
            <w:vMerge w:val="restart"/>
            <w:shd w:val="clear" w:color="auto" w:fill="A6A6A6"/>
          </w:tcPr>
          <w:p w:rsidR="0098620C" w:rsidRPr="00464E20" w:rsidRDefault="0098620C" w:rsidP="0080405A">
            <w:pPr>
              <w:jc w:val="center"/>
              <w:rPr>
                <w:b/>
                <w:sz w:val="20"/>
                <w:szCs w:val="20"/>
              </w:rPr>
            </w:pPr>
          </w:p>
        </w:tc>
      </w:tr>
      <w:tr w:rsidR="0098620C" w:rsidRPr="00DA6137" w:rsidTr="0080405A">
        <w:tc>
          <w:tcPr>
            <w:tcW w:w="3165" w:type="dxa"/>
            <w:vMerge/>
            <w:shd w:val="clear" w:color="auto" w:fill="FFFFFF"/>
          </w:tcPr>
          <w:p w:rsidR="0098620C" w:rsidRPr="00DA6137" w:rsidRDefault="0098620C" w:rsidP="0080405A">
            <w:pPr>
              <w:jc w:val="cente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sidRPr="00DA6137">
              <w:rPr>
                <w:rFonts w:eastAsia="Calibri"/>
                <w:b/>
                <w:bCs/>
                <w:sz w:val="20"/>
                <w:szCs w:val="20"/>
              </w:rPr>
              <w:t xml:space="preserve">Практические занятия </w:t>
            </w:r>
          </w:p>
        </w:tc>
        <w:tc>
          <w:tcPr>
            <w:tcW w:w="3241" w:type="dxa"/>
            <w:vMerge w:val="restart"/>
            <w:shd w:val="clear" w:color="auto" w:fill="FFFFFF"/>
          </w:tcPr>
          <w:p w:rsidR="0098620C" w:rsidRPr="00464E20" w:rsidRDefault="00E665F5" w:rsidP="0080405A">
            <w:pPr>
              <w:jc w:val="center"/>
              <w:rPr>
                <w:b/>
                <w:sz w:val="20"/>
                <w:szCs w:val="20"/>
              </w:rPr>
            </w:pPr>
            <w:r>
              <w:rPr>
                <w:b/>
                <w:sz w:val="20"/>
                <w:szCs w:val="20"/>
              </w:rPr>
              <w:t>4</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c>
          <w:tcPr>
            <w:tcW w:w="3165" w:type="dxa"/>
            <w:vMerge/>
            <w:shd w:val="clear" w:color="auto" w:fill="FFFFFF"/>
          </w:tcPr>
          <w:p w:rsidR="0098620C" w:rsidRPr="00DA6137" w:rsidRDefault="0098620C" w:rsidP="0080405A">
            <w:pPr>
              <w:jc w:val="center"/>
              <w:rPr>
                <w:rFonts w:eastAsia="Calibri"/>
                <w:b/>
                <w:bCs/>
                <w:sz w:val="20"/>
                <w:szCs w:val="20"/>
              </w:rPr>
            </w:pPr>
          </w:p>
        </w:tc>
        <w:tc>
          <w:tcPr>
            <w:tcW w:w="540" w:type="dxa"/>
            <w:gridSpan w:val="4"/>
            <w:shd w:val="clear" w:color="auto" w:fill="FFFFFF"/>
          </w:tcPr>
          <w:p w:rsidR="0098620C" w:rsidRPr="00DA6137" w:rsidRDefault="0098620C" w:rsidP="0080405A">
            <w:pPr>
              <w:jc w:val="center"/>
              <w:rPr>
                <w:rFonts w:eastAsia="Calibri"/>
                <w:bCs/>
                <w:sz w:val="20"/>
                <w:szCs w:val="20"/>
              </w:rPr>
            </w:pPr>
            <w:r w:rsidRPr="00DA6137">
              <w:rPr>
                <w:rFonts w:eastAsia="Calibri"/>
                <w:bCs/>
                <w:sz w:val="20"/>
                <w:szCs w:val="20"/>
              </w:rPr>
              <w:t>1.</w:t>
            </w:r>
          </w:p>
        </w:tc>
        <w:tc>
          <w:tcPr>
            <w:tcW w:w="6302" w:type="dxa"/>
            <w:gridSpan w:val="4"/>
            <w:shd w:val="clear" w:color="auto" w:fill="FFFFFF"/>
          </w:tcPr>
          <w:p w:rsidR="0098620C" w:rsidRPr="00326926" w:rsidRDefault="0098620C" w:rsidP="0080405A">
            <w:pPr>
              <w:rPr>
                <w:spacing w:val="-2"/>
                <w:sz w:val="20"/>
                <w:szCs w:val="20"/>
              </w:rPr>
            </w:pPr>
            <w:r>
              <w:rPr>
                <w:rFonts w:eastAsia="Calibri"/>
                <w:bCs/>
                <w:sz w:val="20"/>
                <w:szCs w:val="20"/>
              </w:rPr>
              <w:t xml:space="preserve">Изучить устройство системных блоков разных форм-факторов: </w:t>
            </w:r>
            <w:r>
              <w:rPr>
                <w:spacing w:val="-2"/>
                <w:sz w:val="20"/>
                <w:szCs w:val="20"/>
                <w:lang w:val="en-US"/>
              </w:rPr>
              <w:t>AT</w:t>
            </w:r>
            <w:r w:rsidRPr="00D00BD3">
              <w:rPr>
                <w:spacing w:val="-2"/>
                <w:sz w:val="20"/>
                <w:szCs w:val="20"/>
              </w:rPr>
              <w:t xml:space="preserve">, </w:t>
            </w:r>
            <w:r>
              <w:rPr>
                <w:spacing w:val="-2"/>
                <w:sz w:val="20"/>
                <w:szCs w:val="20"/>
                <w:lang w:val="en-US"/>
              </w:rPr>
              <w:t>ATX</w:t>
            </w:r>
            <w:r w:rsidRPr="00D00BD3">
              <w:rPr>
                <w:spacing w:val="-2"/>
                <w:sz w:val="20"/>
                <w:szCs w:val="20"/>
              </w:rPr>
              <w:t xml:space="preserve">, </w:t>
            </w:r>
            <w:r>
              <w:rPr>
                <w:spacing w:val="-2"/>
                <w:sz w:val="20"/>
                <w:szCs w:val="20"/>
                <w:lang w:val="en-US"/>
              </w:rPr>
              <w:t>BTX</w:t>
            </w:r>
            <w:r>
              <w:rPr>
                <w:spacing w:val="-2"/>
                <w:sz w:val="20"/>
                <w:szCs w:val="20"/>
              </w:rPr>
              <w:t>. Сделать эскиз системного блока. Составить спецификацию на выполненный эскиз. Привести маркировку проводных линий от блока питания к системной плате, к накопителям, к лицевой панели корпуса системного блока, к кнопке включения питания.</w:t>
            </w:r>
          </w:p>
        </w:tc>
        <w:tc>
          <w:tcPr>
            <w:tcW w:w="3241" w:type="dxa"/>
            <w:vMerge/>
            <w:shd w:val="clear" w:color="auto" w:fill="FFFFFF"/>
          </w:tcPr>
          <w:p w:rsidR="0098620C" w:rsidRPr="00DA6137" w:rsidRDefault="0098620C" w:rsidP="0080405A">
            <w:pPr>
              <w:jc w:val="center"/>
              <w:rPr>
                <w:sz w:val="20"/>
                <w:szCs w:val="20"/>
              </w:rPr>
            </w:pPr>
          </w:p>
        </w:tc>
        <w:tc>
          <w:tcPr>
            <w:tcW w:w="1440" w:type="dxa"/>
            <w:vMerge w:val="restart"/>
            <w:shd w:val="clear" w:color="auto" w:fill="A6A6A6"/>
          </w:tcPr>
          <w:p w:rsidR="0098620C" w:rsidRPr="00DA6137" w:rsidRDefault="0098620C" w:rsidP="0080405A">
            <w:pPr>
              <w:jc w:val="center"/>
              <w:rPr>
                <w:sz w:val="20"/>
                <w:szCs w:val="20"/>
              </w:rPr>
            </w:pPr>
          </w:p>
        </w:tc>
      </w:tr>
      <w:tr w:rsidR="0098620C" w:rsidRPr="00DA6137" w:rsidTr="00545F8A">
        <w:trPr>
          <w:trHeight w:val="1056"/>
        </w:trPr>
        <w:tc>
          <w:tcPr>
            <w:tcW w:w="3165" w:type="dxa"/>
            <w:vMerge/>
            <w:shd w:val="clear" w:color="auto" w:fill="FFFFFF"/>
          </w:tcPr>
          <w:p w:rsidR="0098620C" w:rsidRPr="00DA6137" w:rsidRDefault="0098620C" w:rsidP="0080405A">
            <w:pPr>
              <w:jc w:val="center"/>
              <w:rPr>
                <w:rFonts w:eastAsia="Calibri"/>
                <w:b/>
                <w:bCs/>
                <w:sz w:val="20"/>
                <w:szCs w:val="20"/>
              </w:rPr>
            </w:pPr>
          </w:p>
        </w:tc>
        <w:tc>
          <w:tcPr>
            <w:tcW w:w="540" w:type="dxa"/>
            <w:gridSpan w:val="4"/>
            <w:shd w:val="clear" w:color="auto" w:fill="FFFFFF"/>
          </w:tcPr>
          <w:p w:rsidR="0098620C" w:rsidRPr="00DA6137" w:rsidRDefault="0098620C" w:rsidP="0080405A">
            <w:pPr>
              <w:jc w:val="center"/>
              <w:rPr>
                <w:rFonts w:eastAsia="Calibri"/>
                <w:bCs/>
                <w:sz w:val="20"/>
                <w:szCs w:val="20"/>
              </w:rPr>
            </w:pPr>
            <w:r w:rsidRPr="00DA6137">
              <w:rPr>
                <w:rFonts w:eastAsia="Calibri"/>
                <w:bCs/>
                <w:sz w:val="20"/>
                <w:szCs w:val="20"/>
              </w:rPr>
              <w:t>2.</w:t>
            </w:r>
          </w:p>
        </w:tc>
        <w:tc>
          <w:tcPr>
            <w:tcW w:w="6302" w:type="dxa"/>
            <w:gridSpan w:val="4"/>
            <w:shd w:val="clear" w:color="auto" w:fill="FFFFFF"/>
          </w:tcPr>
          <w:p w:rsidR="0098620C" w:rsidRPr="00326926" w:rsidRDefault="0098620C" w:rsidP="0080405A">
            <w:pPr>
              <w:pStyle w:val="Style3"/>
              <w:widowControl/>
              <w:spacing w:before="14" w:line="254" w:lineRule="exact"/>
              <w:jc w:val="both"/>
              <w:rPr>
                <w:rStyle w:val="FontStyle12"/>
                <w:rFonts w:eastAsia="Calibri"/>
                <w:bCs/>
              </w:rPr>
            </w:pPr>
            <w:r>
              <w:rPr>
                <w:rFonts w:eastAsia="Calibri"/>
                <w:bCs/>
                <w:sz w:val="20"/>
                <w:szCs w:val="20"/>
              </w:rPr>
              <w:t>Внешним осмотром изучить устройство системного блока. Провести пробную разборку/сборку системного блока. Провести пробное подключение коммутационных проводных линий к внешним устройствам и системной плате. Составить отчет о проделанной работе.</w:t>
            </w:r>
          </w:p>
        </w:tc>
        <w:tc>
          <w:tcPr>
            <w:tcW w:w="3241" w:type="dxa"/>
            <w:vMerge/>
            <w:shd w:val="clear" w:color="auto" w:fill="FFFFFF"/>
          </w:tcPr>
          <w:p w:rsidR="0098620C" w:rsidRPr="00DA6137" w:rsidRDefault="0098620C" w:rsidP="0080405A">
            <w:pPr>
              <w:jc w:val="center"/>
              <w:rPr>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65"/>
        </w:trPr>
        <w:tc>
          <w:tcPr>
            <w:tcW w:w="3165" w:type="dxa"/>
            <w:vMerge/>
            <w:shd w:val="clear" w:color="auto" w:fill="FFFFFF"/>
          </w:tcPr>
          <w:p w:rsidR="0098620C" w:rsidRPr="00DA6137" w:rsidRDefault="0098620C" w:rsidP="0080405A">
            <w:pPr>
              <w:jc w:val="center"/>
              <w:rPr>
                <w:rFonts w:eastAsia="Calibri"/>
                <w:b/>
                <w:bCs/>
                <w:sz w:val="20"/>
                <w:szCs w:val="20"/>
              </w:rPr>
            </w:pPr>
          </w:p>
        </w:tc>
        <w:tc>
          <w:tcPr>
            <w:tcW w:w="540" w:type="dxa"/>
            <w:gridSpan w:val="4"/>
            <w:shd w:val="clear" w:color="auto" w:fill="FFFFFF"/>
          </w:tcPr>
          <w:p w:rsidR="0098620C" w:rsidRPr="00DA6137" w:rsidRDefault="0098620C" w:rsidP="0080405A">
            <w:pPr>
              <w:jc w:val="center"/>
              <w:rPr>
                <w:rFonts w:eastAsia="Calibri"/>
                <w:bCs/>
                <w:sz w:val="20"/>
                <w:szCs w:val="20"/>
              </w:rPr>
            </w:pPr>
            <w:r>
              <w:rPr>
                <w:rFonts w:eastAsia="Calibri"/>
                <w:bCs/>
                <w:sz w:val="20"/>
                <w:szCs w:val="20"/>
              </w:rPr>
              <w:t>3.</w:t>
            </w:r>
          </w:p>
        </w:tc>
        <w:tc>
          <w:tcPr>
            <w:tcW w:w="6302" w:type="dxa"/>
            <w:gridSpan w:val="4"/>
            <w:shd w:val="clear" w:color="auto" w:fill="FFFFFF"/>
          </w:tcPr>
          <w:p w:rsidR="0098620C" w:rsidRDefault="0098620C" w:rsidP="0080405A">
            <w:pPr>
              <w:pStyle w:val="Style3"/>
              <w:spacing w:before="14" w:line="254" w:lineRule="exact"/>
              <w:jc w:val="both"/>
              <w:rPr>
                <w:rFonts w:eastAsia="Calibri"/>
                <w:bCs/>
                <w:sz w:val="20"/>
                <w:szCs w:val="20"/>
              </w:rPr>
            </w:pPr>
            <w:r>
              <w:rPr>
                <w:rFonts w:eastAsia="Calibri"/>
                <w:bCs/>
                <w:sz w:val="20"/>
                <w:szCs w:val="20"/>
              </w:rPr>
              <w:t>Составить отчет по форме:</w:t>
            </w:r>
          </w:p>
          <w:p w:rsidR="0098620C" w:rsidRDefault="0098620C" w:rsidP="0080405A">
            <w:pPr>
              <w:pStyle w:val="Style3"/>
              <w:spacing w:before="14" w:line="254" w:lineRule="exact"/>
              <w:jc w:val="both"/>
              <w:rPr>
                <w:rFonts w:eastAsia="Calibri"/>
                <w:bCs/>
                <w:sz w:val="20"/>
                <w:szCs w:val="20"/>
              </w:rPr>
            </w:pPr>
            <w:r>
              <w:rPr>
                <w:rFonts w:eastAsia="Calibri"/>
                <w:bCs/>
                <w:sz w:val="20"/>
                <w:szCs w:val="20"/>
              </w:rPr>
              <w:t>- эскиз системного блока;</w:t>
            </w:r>
          </w:p>
          <w:p w:rsidR="0098620C" w:rsidRDefault="0098620C" w:rsidP="0080405A">
            <w:pPr>
              <w:pStyle w:val="Style3"/>
              <w:spacing w:before="14" w:line="254" w:lineRule="exact"/>
              <w:jc w:val="both"/>
              <w:rPr>
                <w:rFonts w:eastAsia="Calibri"/>
                <w:bCs/>
                <w:sz w:val="20"/>
                <w:szCs w:val="20"/>
              </w:rPr>
            </w:pPr>
            <w:r>
              <w:rPr>
                <w:rFonts w:eastAsia="Calibri"/>
                <w:bCs/>
                <w:sz w:val="20"/>
                <w:szCs w:val="20"/>
              </w:rPr>
              <w:t>- спецификация на системный блок;</w:t>
            </w:r>
          </w:p>
          <w:p w:rsidR="0098620C" w:rsidRDefault="0098620C" w:rsidP="0080405A">
            <w:pPr>
              <w:pStyle w:val="Style3"/>
              <w:spacing w:before="14" w:line="254" w:lineRule="exact"/>
              <w:jc w:val="both"/>
              <w:rPr>
                <w:rFonts w:eastAsia="Calibri"/>
                <w:bCs/>
                <w:sz w:val="20"/>
                <w:szCs w:val="20"/>
              </w:rPr>
            </w:pPr>
            <w:r>
              <w:rPr>
                <w:rFonts w:eastAsia="Calibri"/>
                <w:bCs/>
                <w:sz w:val="20"/>
                <w:szCs w:val="20"/>
              </w:rPr>
              <w:t>- система энергоснабжения системного блока.</w:t>
            </w:r>
          </w:p>
        </w:tc>
        <w:tc>
          <w:tcPr>
            <w:tcW w:w="3241" w:type="dxa"/>
            <w:vMerge/>
            <w:shd w:val="clear" w:color="auto" w:fill="FFFFFF"/>
          </w:tcPr>
          <w:p w:rsidR="0098620C" w:rsidRPr="00DA6137" w:rsidRDefault="0098620C" w:rsidP="0080405A">
            <w:pPr>
              <w:jc w:val="center"/>
              <w:rPr>
                <w:sz w:val="20"/>
                <w:szCs w:val="20"/>
              </w:rPr>
            </w:pPr>
          </w:p>
        </w:tc>
        <w:tc>
          <w:tcPr>
            <w:tcW w:w="1440" w:type="dxa"/>
            <w:vMerge/>
            <w:tcBorders>
              <w:bottom w:val="single" w:sz="4" w:space="0" w:color="auto"/>
            </w:tcBorders>
            <w:shd w:val="clear" w:color="auto" w:fill="A6A6A6"/>
          </w:tcPr>
          <w:p w:rsidR="0098620C" w:rsidRPr="00DA6137" w:rsidRDefault="0098620C" w:rsidP="0080405A">
            <w:pPr>
              <w:jc w:val="center"/>
              <w:rPr>
                <w:sz w:val="20"/>
                <w:szCs w:val="20"/>
              </w:rPr>
            </w:pPr>
          </w:p>
        </w:tc>
      </w:tr>
      <w:tr w:rsidR="0098620C" w:rsidRPr="00DA6137" w:rsidTr="0080405A">
        <w:trPr>
          <w:trHeight w:val="285"/>
        </w:trPr>
        <w:tc>
          <w:tcPr>
            <w:tcW w:w="3165" w:type="dxa"/>
            <w:vMerge w:val="restart"/>
            <w:shd w:val="clear" w:color="auto" w:fill="FFFFFF"/>
          </w:tcPr>
          <w:p w:rsidR="0098620C" w:rsidRPr="00DA6137" w:rsidRDefault="0098620C" w:rsidP="0080405A">
            <w:pPr>
              <w:jc w:val="both"/>
              <w:rPr>
                <w:rFonts w:eastAsia="Calibri"/>
                <w:b/>
                <w:bCs/>
                <w:sz w:val="20"/>
                <w:szCs w:val="20"/>
              </w:rPr>
            </w:pPr>
            <w:r w:rsidRPr="00DA6137">
              <w:rPr>
                <w:rFonts w:eastAsia="Calibri"/>
                <w:b/>
                <w:bCs/>
                <w:sz w:val="20"/>
                <w:szCs w:val="20"/>
              </w:rPr>
              <w:t>Тема 1.3.</w:t>
            </w:r>
            <w:r w:rsidRPr="00DA6137">
              <w:rPr>
                <w:rStyle w:val="af3"/>
                <w:b/>
              </w:rPr>
              <w:t xml:space="preserve"> </w:t>
            </w:r>
            <w:r w:rsidRPr="00DA6137">
              <w:rPr>
                <w:rStyle w:val="FontStyle11"/>
                <w:b w:val="0"/>
              </w:rPr>
              <w:t xml:space="preserve">    </w:t>
            </w:r>
            <w:r>
              <w:rPr>
                <w:rStyle w:val="FontStyle11"/>
                <w:b w:val="0"/>
              </w:rPr>
              <w:t>Технические характеристики и устройство системных плат</w:t>
            </w:r>
          </w:p>
        </w:tc>
        <w:tc>
          <w:tcPr>
            <w:tcW w:w="6842" w:type="dxa"/>
            <w:gridSpan w:val="8"/>
            <w:shd w:val="clear" w:color="auto" w:fill="FFFFFF"/>
          </w:tcPr>
          <w:p w:rsidR="0098620C" w:rsidRPr="00DA6137" w:rsidRDefault="0098620C" w:rsidP="0080405A">
            <w:pPr>
              <w:rPr>
                <w:sz w:val="20"/>
                <w:szCs w:val="20"/>
              </w:rPr>
            </w:pPr>
            <w:r w:rsidRPr="00DA6137">
              <w:rPr>
                <w:rFonts w:eastAsia="Calibri"/>
                <w:b/>
                <w:bCs/>
                <w:sz w:val="20"/>
                <w:szCs w:val="20"/>
              </w:rPr>
              <w:t>Содержание</w:t>
            </w:r>
          </w:p>
        </w:tc>
        <w:tc>
          <w:tcPr>
            <w:tcW w:w="3241" w:type="dxa"/>
            <w:vMerge w:val="restart"/>
            <w:shd w:val="clear" w:color="auto" w:fill="FFFFFF"/>
          </w:tcPr>
          <w:p w:rsidR="0098620C" w:rsidRPr="00464E20" w:rsidRDefault="0098620C" w:rsidP="0080405A">
            <w:pPr>
              <w:pStyle w:val="Style6"/>
              <w:tabs>
                <w:tab w:val="left" w:pos="562"/>
              </w:tabs>
              <w:spacing w:before="14" w:line="264" w:lineRule="exact"/>
              <w:jc w:val="center"/>
              <w:rPr>
                <w:b/>
                <w:sz w:val="20"/>
                <w:szCs w:val="20"/>
              </w:rPr>
            </w:pPr>
            <w:r w:rsidRPr="00464E20">
              <w:rPr>
                <w:b/>
                <w:sz w:val="20"/>
                <w:szCs w:val="20"/>
              </w:rPr>
              <w:t>6</w:t>
            </w:r>
          </w:p>
        </w:tc>
        <w:tc>
          <w:tcPr>
            <w:tcW w:w="1440" w:type="dxa"/>
            <w:vMerge w:val="restart"/>
            <w:shd w:val="clear" w:color="auto" w:fill="auto"/>
          </w:tcPr>
          <w:p w:rsidR="0098620C" w:rsidRPr="00DA6137" w:rsidRDefault="0098620C" w:rsidP="0080405A">
            <w:pPr>
              <w:jc w:val="center"/>
              <w:rPr>
                <w:sz w:val="20"/>
                <w:szCs w:val="20"/>
              </w:rPr>
            </w:pPr>
            <w:r>
              <w:rPr>
                <w:sz w:val="20"/>
                <w:szCs w:val="20"/>
              </w:rPr>
              <w:t>2</w:t>
            </w:r>
          </w:p>
        </w:tc>
      </w:tr>
      <w:tr w:rsidR="0098620C" w:rsidRPr="00DA6137" w:rsidTr="0080405A">
        <w:trPr>
          <w:trHeight w:val="390"/>
        </w:trPr>
        <w:tc>
          <w:tcPr>
            <w:tcW w:w="3165" w:type="dxa"/>
            <w:vMerge/>
            <w:tcBorders>
              <w:bottom w:val="nil"/>
            </w:tcBorders>
            <w:shd w:val="clear" w:color="auto" w:fill="FFFFFF"/>
          </w:tcPr>
          <w:p w:rsidR="0098620C" w:rsidRPr="00DA6137" w:rsidRDefault="0098620C" w:rsidP="0080405A">
            <w:pPr>
              <w:jc w:val="both"/>
              <w:rPr>
                <w:rFonts w:eastAsia="Calibri"/>
                <w:b/>
                <w:bCs/>
                <w:sz w:val="20"/>
                <w:szCs w:val="20"/>
              </w:rPr>
            </w:pPr>
          </w:p>
        </w:tc>
        <w:tc>
          <w:tcPr>
            <w:tcW w:w="540" w:type="dxa"/>
            <w:gridSpan w:val="4"/>
            <w:shd w:val="clear" w:color="auto" w:fill="FFFFFF"/>
          </w:tcPr>
          <w:p w:rsidR="0098620C" w:rsidRPr="00DA6137" w:rsidRDefault="0098620C" w:rsidP="0080405A">
            <w:pPr>
              <w:rPr>
                <w:sz w:val="20"/>
                <w:szCs w:val="20"/>
              </w:rPr>
            </w:pPr>
            <w:r w:rsidRPr="00DA6137">
              <w:rPr>
                <w:sz w:val="20"/>
                <w:szCs w:val="20"/>
              </w:rPr>
              <w:t xml:space="preserve"> 1.</w:t>
            </w:r>
          </w:p>
        </w:tc>
        <w:tc>
          <w:tcPr>
            <w:tcW w:w="6302" w:type="dxa"/>
            <w:gridSpan w:val="4"/>
            <w:shd w:val="clear" w:color="auto" w:fill="FFFFFF"/>
          </w:tcPr>
          <w:p w:rsidR="0098620C" w:rsidRPr="001D1839" w:rsidRDefault="0098620C" w:rsidP="0080405A">
            <w:pPr>
              <w:pStyle w:val="Style6"/>
              <w:widowControl/>
              <w:tabs>
                <w:tab w:val="left" w:pos="562"/>
              </w:tabs>
              <w:spacing w:before="14" w:line="264" w:lineRule="exact"/>
              <w:jc w:val="both"/>
              <w:rPr>
                <w:sz w:val="20"/>
                <w:szCs w:val="20"/>
              </w:rPr>
            </w:pPr>
            <w:r>
              <w:rPr>
                <w:sz w:val="20"/>
                <w:szCs w:val="20"/>
              </w:rPr>
              <w:t xml:space="preserve">Понятие и состав технической характеристики системной платы. Анализ и взаимосвязь технических характеристик системной платы. Возможности модернизации. Конфигурирование режимов работы системной платы. Понятие частоты системной шины и как она влияет на производительность всей системы. Установка и снятие модулей памяти. Понятие банка памяти. Установка и снятие микропроцессора. Конфигурирование микропроцессора. Установка и снятие микросхемы ПЗУ </w:t>
            </w:r>
            <w:r>
              <w:rPr>
                <w:sz w:val="20"/>
                <w:szCs w:val="20"/>
                <w:lang w:val="en-US"/>
              </w:rPr>
              <w:t>BIOS</w:t>
            </w:r>
            <w:r>
              <w:rPr>
                <w:sz w:val="20"/>
                <w:szCs w:val="20"/>
              </w:rPr>
              <w:t>. Возможности микросхем флэш-памяти. Правила общения с системной платой.</w:t>
            </w:r>
          </w:p>
        </w:tc>
        <w:tc>
          <w:tcPr>
            <w:tcW w:w="3241" w:type="dxa"/>
            <w:vMerge/>
            <w:shd w:val="clear" w:color="auto" w:fill="FFFFFF"/>
          </w:tcPr>
          <w:p w:rsidR="0098620C" w:rsidRPr="00DA6137" w:rsidRDefault="0098620C" w:rsidP="0080405A">
            <w:pPr>
              <w:pStyle w:val="Style6"/>
              <w:tabs>
                <w:tab w:val="left" w:pos="562"/>
              </w:tabs>
              <w:spacing w:before="14" w:line="264" w:lineRule="exact"/>
              <w:jc w:val="center"/>
              <w:rPr>
                <w:sz w:val="20"/>
                <w:szCs w:val="20"/>
              </w:rPr>
            </w:pPr>
          </w:p>
        </w:tc>
        <w:tc>
          <w:tcPr>
            <w:tcW w:w="1440" w:type="dxa"/>
            <w:vMerge/>
            <w:tcBorders>
              <w:bottom w:val="single" w:sz="4" w:space="0" w:color="auto"/>
            </w:tcBorders>
            <w:shd w:val="clear" w:color="auto" w:fill="FFFFFF"/>
          </w:tcPr>
          <w:p w:rsidR="0098620C" w:rsidRPr="00DA6137" w:rsidRDefault="0098620C" w:rsidP="0080405A">
            <w:pPr>
              <w:jc w:val="center"/>
              <w:rPr>
                <w:sz w:val="20"/>
                <w:szCs w:val="20"/>
              </w:rPr>
            </w:pPr>
          </w:p>
        </w:tc>
      </w:tr>
      <w:tr w:rsidR="0098620C" w:rsidRPr="00DA6137" w:rsidTr="0080405A">
        <w:trPr>
          <w:trHeight w:val="70"/>
        </w:trPr>
        <w:tc>
          <w:tcPr>
            <w:tcW w:w="3165" w:type="dxa"/>
            <w:vMerge w:val="restart"/>
            <w:tcBorders>
              <w:top w:val="nil"/>
            </w:tcBorders>
            <w:shd w:val="clear" w:color="auto" w:fill="FFFFFF"/>
          </w:tcPr>
          <w:p w:rsidR="0098620C" w:rsidRPr="00DA6137" w:rsidRDefault="0098620C" w:rsidP="0080405A">
            <w:pPr>
              <w:jc w:val="both"/>
              <w:rPr>
                <w:rFonts w:eastAsia="Calibri"/>
                <w:b/>
                <w:bCs/>
                <w:sz w:val="20"/>
                <w:szCs w:val="20"/>
              </w:rPr>
            </w:pPr>
          </w:p>
        </w:tc>
        <w:tc>
          <w:tcPr>
            <w:tcW w:w="6842" w:type="dxa"/>
            <w:gridSpan w:val="8"/>
            <w:shd w:val="clear" w:color="auto" w:fill="FFFFFF"/>
          </w:tcPr>
          <w:p w:rsidR="0098620C" w:rsidRPr="00ED26F8" w:rsidRDefault="0098620C" w:rsidP="0080405A">
            <w:pPr>
              <w:pStyle w:val="Style6"/>
              <w:widowControl/>
              <w:tabs>
                <w:tab w:val="left" w:pos="562"/>
              </w:tabs>
              <w:spacing w:before="14" w:line="264" w:lineRule="exact"/>
              <w:jc w:val="both"/>
              <w:rPr>
                <w:rStyle w:val="FontStyle12"/>
              </w:rPr>
            </w:pPr>
            <w:r w:rsidRPr="00DA6137">
              <w:rPr>
                <w:rFonts w:eastAsia="Calibri"/>
                <w:b/>
                <w:bCs/>
                <w:sz w:val="20"/>
                <w:szCs w:val="20"/>
              </w:rPr>
              <w:t>Лабораторные</w:t>
            </w:r>
            <w:r w:rsidRPr="00DA6137">
              <w:rPr>
                <w:rFonts w:eastAsia="Calibri"/>
                <w:bCs/>
                <w:sz w:val="20"/>
                <w:szCs w:val="20"/>
              </w:rPr>
              <w:t xml:space="preserve"> </w:t>
            </w:r>
            <w:r w:rsidRPr="00DA6137">
              <w:rPr>
                <w:rFonts w:eastAsia="Calibri"/>
                <w:b/>
                <w:bCs/>
                <w:sz w:val="20"/>
                <w:szCs w:val="20"/>
              </w:rPr>
              <w:t>работы</w:t>
            </w:r>
          </w:p>
        </w:tc>
        <w:tc>
          <w:tcPr>
            <w:tcW w:w="3241" w:type="dxa"/>
            <w:shd w:val="clear" w:color="auto" w:fill="FFFFFF"/>
          </w:tcPr>
          <w:p w:rsidR="0098620C" w:rsidRPr="00DA6137" w:rsidRDefault="0098620C" w:rsidP="0080405A">
            <w:pPr>
              <w:jc w:val="center"/>
              <w:rPr>
                <w:sz w:val="20"/>
                <w:szCs w:val="20"/>
              </w:rPr>
            </w:pPr>
            <w:r w:rsidRPr="00DA6137">
              <w:rPr>
                <w:sz w:val="20"/>
                <w:szCs w:val="20"/>
              </w:rPr>
              <w:t>Не предусмотрено</w:t>
            </w:r>
          </w:p>
        </w:tc>
        <w:tc>
          <w:tcPr>
            <w:tcW w:w="1440" w:type="dxa"/>
            <w:shd w:val="clear" w:color="auto" w:fill="A6A6A6"/>
            <w:vAlign w:val="center"/>
          </w:tcPr>
          <w:p w:rsidR="0098620C" w:rsidRPr="00742AAE" w:rsidRDefault="0098620C" w:rsidP="0080405A">
            <w:pPr>
              <w:jc w:val="center"/>
              <w:rPr>
                <w:b/>
                <w:sz w:val="20"/>
                <w:szCs w:val="20"/>
              </w:rPr>
            </w:pPr>
          </w:p>
        </w:tc>
      </w:tr>
      <w:tr w:rsidR="0098620C" w:rsidRPr="00DA6137" w:rsidTr="0080405A">
        <w:trPr>
          <w:trHeight w:val="253"/>
        </w:trPr>
        <w:tc>
          <w:tcPr>
            <w:tcW w:w="3165" w:type="dxa"/>
            <w:vMerge/>
            <w:shd w:val="clear" w:color="auto" w:fill="FFFFFF"/>
          </w:tcPr>
          <w:p w:rsidR="0098620C" w:rsidRPr="00DA6137" w:rsidRDefault="0098620C" w:rsidP="0080405A">
            <w:pPr>
              <w:jc w:val="both"/>
              <w:rPr>
                <w:rFonts w:eastAsia="Calibri"/>
                <w:b/>
                <w:bCs/>
                <w:sz w:val="20"/>
                <w:szCs w:val="20"/>
              </w:rPr>
            </w:pPr>
          </w:p>
        </w:tc>
        <w:tc>
          <w:tcPr>
            <w:tcW w:w="6842" w:type="dxa"/>
            <w:gridSpan w:val="8"/>
            <w:shd w:val="clear" w:color="auto" w:fill="FFFFFF"/>
          </w:tcPr>
          <w:p w:rsidR="0098620C" w:rsidRPr="00ED26F8" w:rsidRDefault="0098620C" w:rsidP="0080405A">
            <w:pPr>
              <w:pStyle w:val="Style6"/>
              <w:widowControl/>
              <w:tabs>
                <w:tab w:val="left" w:pos="562"/>
              </w:tabs>
              <w:spacing w:before="14" w:line="264" w:lineRule="exact"/>
              <w:jc w:val="both"/>
              <w:rPr>
                <w:rStyle w:val="FontStyle12"/>
              </w:rPr>
            </w:pPr>
            <w:r w:rsidRPr="00DA6137">
              <w:rPr>
                <w:rFonts w:eastAsia="Calibri"/>
                <w:b/>
                <w:bCs/>
                <w:sz w:val="20"/>
                <w:szCs w:val="20"/>
              </w:rPr>
              <w:t>Практические занятия</w:t>
            </w:r>
          </w:p>
        </w:tc>
        <w:tc>
          <w:tcPr>
            <w:tcW w:w="3241" w:type="dxa"/>
            <w:vMerge w:val="restart"/>
            <w:shd w:val="clear" w:color="auto" w:fill="FFFFFF"/>
          </w:tcPr>
          <w:p w:rsidR="0098620C" w:rsidRPr="00464E20" w:rsidRDefault="00E665F5" w:rsidP="0080405A">
            <w:pPr>
              <w:jc w:val="center"/>
              <w:rPr>
                <w:b/>
                <w:sz w:val="20"/>
                <w:szCs w:val="20"/>
              </w:rPr>
            </w:pPr>
            <w:r>
              <w:rPr>
                <w:b/>
                <w:sz w:val="20"/>
                <w:szCs w:val="20"/>
              </w:rPr>
              <w:t>20</w:t>
            </w:r>
          </w:p>
        </w:tc>
        <w:tc>
          <w:tcPr>
            <w:tcW w:w="1440" w:type="dxa"/>
            <w:vMerge w:val="restart"/>
            <w:shd w:val="clear" w:color="auto" w:fill="A6A6A6"/>
          </w:tcPr>
          <w:p w:rsidR="0098620C" w:rsidRPr="00DA6137" w:rsidRDefault="0098620C" w:rsidP="0080405A">
            <w:pPr>
              <w:jc w:val="center"/>
              <w:rPr>
                <w:sz w:val="20"/>
                <w:szCs w:val="20"/>
              </w:rPr>
            </w:pPr>
          </w:p>
        </w:tc>
      </w:tr>
      <w:tr w:rsidR="0098620C" w:rsidRPr="00DA6137" w:rsidTr="0080405A">
        <w:tc>
          <w:tcPr>
            <w:tcW w:w="3165" w:type="dxa"/>
            <w:vMerge/>
            <w:shd w:val="clear" w:color="auto" w:fill="FFFFFF"/>
          </w:tcPr>
          <w:p w:rsidR="0098620C" w:rsidRPr="00DA6137" w:rsidRDefault="0098620C" w:rsidP="0080405A">
            <w:pPr>
              <w:jc w:val="both"/>
              <w:rPr>
                <w:rFonts w:eastAsia="Calibri"/>
                <w:b/>
                <w:bCs/>
              </w:rPr>
            </w:pPr>
          </w:p>
        </w:tc>
        <w:tc>
          <w:tcPr>
            <w:tcW w:w="510" w:type="dxa"/>
            <w:gridSpan w:val="2"/>
            <w:shd w:val="clear" w:color="auto" w:fill="FFFFFF"/>
          </w:tcPr>
          <w:p w:rsidR="0098620C" w:rsidRDefault="0098620C" w:rsidP="0080405A">
            <w:pPr>
              <w:jc w:val="center"/>
              <w:rPr>
                <w:sz w:val="20"/>
                <w:szCs w:val="20"/>
              </w:rPr>
            </w:pPr>
          </w:p>
          <w:p w:rsidR="0098620C" w:rsidRPr="00DA6137" w:rsidRDefault="0098620C" w:rsidP="0080405A">
            <w:pPr>
              <w:jc w:val="center"/>
              <w:rPr>
                <w:sz w:val="20"/>
                <w:szCs w:val="20"/>
              </w:rPr>
            </w:pPr>
            <w:r>
              <w:rPr>
                <w:sz w:val="20"/>
                <w:szCs w:val="20"/>
              </w:rPr>
              <w:t>1.</w:t>
            </w:r>
          </w:p>
        </w:tc>
        <w:tc>
          <w:tcPr>
            <w:tcW w:w="6332" w:type="dxa"/>
            <w:gridSpan w:val="6"/>
            <w:shd w:val="clear" w:color="auto" w:fill="FFFFFF"/>
          </w:tcPr>
          <w:p w:rsidR="0098620C" w:rsidRPr="00DA6137" w:rsidRDefault="0098620C" w:rsidP="0080405A">
            <w:pPr>
              <w:jc w:val="both"/>
              <w:rPr>
                <w:sz w:val="20"/>
                <w:szCs w:val="20"/>
              </w:rPr>
            </w:pPr>
            <w:r>
              <w:rPr>
                <w:sz w:val="20"/>
                <w:szCs w:val="20"/>
              </w:rPr>
              <w:t>Изучить технический паспорт на изучаемую системную плату. Изучить расположение и назначение функциональных узлов, элементов и блоков на системной плате. Освоить работу с переключателями и перемычками настройки конфигурации и режима работы системной платы.</w:t>
            </w:r>
            <w:r w:rsidRPr="00DA6137">
              <w:rPr>
                <w:sz w:val="20"/>
                <w:szCs w:val="20"/>
              </w:rPr>
              <w:t xml:space="preserve"> </w:t>
            </w:r>
            <w:r>
              <w:rPr>
                <w:sz w:val="20"/>
                <w:szCs w:val="20"/>
              </w:rPr>
              <w:t>Тренаж по замене модулей памяти, микропроцессора.</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420"/>
        </w:trPr>
        <w:tc>
          <w:tcPr>
            <w:tcW w:w="3165" w:type="dxa"/>
            <w:vMerge/>
            <w:shd w:val="clear" w:color="auto" w:fill="FFFFFF"/>
          </w:tcPr>
          <w:p w:rsidR="0098620C" w:rsidRPr="00DA6137" w:rsidRDefault="0098620C" w:rsidP="0080405A">
            <w:pPr>
              <w:jc w:val="both"/>
              <w:rPr>
                <w:rFonts w:eastAsia="Calibri"/>
                <w:b/>
                <w:bCs/>
                <w:sz w:val="20"/>
                <w:szCs w:val="20"/>
              </w:rPr>
            </w:pPr>
          </w:p>
        </w:tc>
        <w:tc>
          <w:tcPr>
            <w:tcW w:w="510" w:type="dxa"/>
            <w:gridSpan w:val="2"/>
            <w:shd w:val="clear" w:color="auto" w:fill="FFFFFF"/>
          </w:tcPr>
          <w:p w:rsidR="0098620C" w:rsidRDefault="0098620C" w:rsidP="0080405A">
            <w:pPr>
              <w:rPr>
                <w:rStyle w:val="FontStyle12"/>
              </w:rPr>
            </w:pPr>
            <w:r>
              <w:rPr>
                <w:rStyle w:val="FontStyle12"/>
              </w:rPr>
              <w:t>2.</w:t>
            </w:r>
          </w:p>
        </w:tc>
        <w:tc>
          <w:tcPr>
            <w:tcW w:w="6332" w:type="dxa"/>
            <w:gridSpan w:val="6"/>
            <w:shd w:val="clear" w:color="auto" w:fill="FFFFFF"/>
          </w:tcPr>
          <w:p w:rsidR="0098620C" w:rsidRDefault="0098620C" w:rsidP="0080405A">
            <w:pPr>
              <w:rPr>
                <w:rStyle w:val="FontStyle12"/>
              </w:rPr>
            </w:pPr>
            <w:r>
              <w:rPr>
                <w:rStyle w:val="FontStyle12"/>
              </w:rPr>
              <w:t xml:space="preserve">Составить отчет по форме: </w:t>
            </w:r>
          </w:p>
          <w:p w:rsidR="0098620C" w:rsidRDefault="0098620C" w:rsidP="0080405A">
            <w:pPr>
              <w:rPr>
                <w:rStyle w:val="FontStyle12"/>
              </w:rPr>
            </w:pPr>
            <w:r>
              <w:rPr>
                <w:rStyle w:val="FontStyle12"/>
              </w:rPr>
              <w:t>- технические характеристики двух различных системных плат;</w:t>
            </w:r>
          </w:p>
          <w:p w:rsidR="0098620C" w:rsidRDefault="0098620C" w:rsidP="0080405A">
            <w:pPr>
              <w:rPr>
                <w:rStyle w:val="FontStyle12"/>
              </w:rPr>
            </w:pPr>
            <w:r>
              <w:rPr>
                <w:rStyle w:val="FontStyle12"/>
              </w:rPr>
              <w:t>- эскиз двух различных системных плат;</w:t>
            </w:r>
          </w:p>
          <w:p w:rsidR="0098620C" w:rsidRDefault="0098620C" w:rsidP="0080405A">
            <w:pPr>
              <w:rPr>
                <w:rStyle w:val="FontStyle12"/>
              </w:rPr>
            </w:pPr>
            <w:r>
              <w:rPr>
                <w:rStyle w:val="FontStyle12"/>
              </w:rPr>
              <w:t>- спецификация на выполненные платы;</w:t>
            </w:r>
          </w:p>
          <w:p w:rsidR="0098620C" w:rsidRDefault="0098620C" w:rsidP="0080405A">
            <w:pPr>
              <w:rPr>
                <w:rStyle w:val="FontStyle12"/>
              </w:rPr>
            </w:pPr>
            <w:r>
              <w:rPr>
                <w:rStyle w:val="FontStyle12"/>
              </w:rPr>
              <w:t>- расположение и назначение перемычек и переключателей изучаемых системных плат.</w:t>
            </w:r>
          </w:p>
        </w:tc>
        <w:tc>
          <w:tcPr>
            <w:tcW w:w="3241" w:type="dxa"/>
            <w:shd w:val="clear" w:color="auto" w:fill="FFFFFF"/>
          </w:tcPr>
          <w:p w:rsidR="0098620C" w:rsidRPr="00DA6137" w:rsidRDefault="0098620C" w:rsidP="0080405A">
            <w:pPr>
              <w:jc w:val="center"/>
              <w:rPr>
                <w:sz w:val="20"/>
                <w:szCs w:val="20"/>
              </w:rPr>
            </w:pPr>
          </w:p>
        </w:tc>
        <w:tc>
          <w:tcPr>
            <w:tcW w:w="1440" w:type="dxa"/>
            <w:vMerge/>
            <w:tcBorders>
              <w:bottom w:val="single" w:sz="4" w:space="0" w:color="auto"/>
            </w:tcBorders>
            <w:shd w:val="clear" w:color="auto" w:fill="A6A6A6"/>
          </w:tcPr>
          <w:p w:rsidR="0098620C" w:rsidRPr="00DA6137" w:rsidRDefault="0098620C" w:rsidP="0080405A">
            <w:pPr>
              <w:jc w:val="center"/>
              <w:rPr>
                <w:sz w:val="20"/>
                <w:szCs w:val="20"/>
              </w:rPr>
            </w:pPr>
          </w:p>
        </w:tc>
      </w:tr>
      <w:tr w:rsidR="0098620C" w:rsidRPr="00DA6137" w:rsidTr="0080405A">
        <w:tc>
          <w:tcPr>
            <w:tcW w:w="3165" w:type="dxa"/>
            <w:vMerge w:val="restart"/>
            <w:shd w:val="clear" w:color="auto" w:fill="FFFFFF"/>
          </w:tcPr>
          <w:p w:rsidR="0098620C" w:rsidRPr="00DA6137" w:rsidRDefault="0098620C" w:rsidP="0080405A">
            <w:pPr>
              <w:jc w:val="both"/>
              <w:rPr>
                <w:rFonts w:eastAsia="Calibri"/>
                <w:b/>
                <w:bCs/>
                <w:sz w:val="20"/>
                <w:szCs w:val="20"/>
              </w:rPr>
            </w:pPr>
            <w:r w:rsidRPr="00DA6137">
              <w:rPr>
                <w:rFonts w:eastAsia="Calibri"/>
                <w:b/>
                <w:bCs/>
                <w:sz w:val="20"/>
                <w:szCs w:val="20"/>
              </w:rPr>
              <w:t xml:space="preserve">Тема </w:t>
            </w:r>
            <w:r>
              <w:rPr>
                <w:rFonts w:eastAsia="Calibri"/>
                <w:b/>
                <w:bCs/>
                <w:sz w:val="20"/>
                <w:szCs w:val="20"/>
              </w:rPr>
              <w:t>1.4</w:t>
            </w:r>
            <w:r w:rsidRPr="00DA6137">
              <w:rPr>
                <w:rFonts w:eastAsia="Calibri"/>
                <w:b/>
                <w:bCs/>
                <w:sz w:val="20"/>
                <w:szCs w:val="20"/>
              </w:rPr>
              <w:t>.</w:t>
            </w:r>
            <w:r>
              <w:rPr>
                <w:rFonts w:eastAsia="Calibri"/>
                <w:b/>
                <w:bCs/>
                <w:sz w:val="20"/>
                <w:szCs w:val="20"/>
              </w:rPr>
              <w:t xml:space="preserve"> Программа конфигурации компьютера </w:t>
            </w:r>
            <w:r w:rsidRPr="00B4531F">
              <w:rPr>
                <w:rFonts w:eastAsia="Calibri"/>
                <w:b/>
                <w:bCs/>
                <w:sz w:val="20"/>
                <w:szCs w:val="20"/>
              </w:rPr>
              <w:t>(</w:t>
            </w:r>
            <w:r>
              <w:rPr>
                <w:rFonts w:eastAsia="Calibri"/>
                <w:b/>
                <w:bCs/>
                <w:sz w:val="20"/>
                <w:szCs w:val="20"/>
                <w:lang w:val="en-US"/>
              </w:rPr>
              <w:t>BIOS</w:t>
            </w:r>
            <w:r w:rsidRPr="00B4531F">
              <w:rPr>
                <w:rFonts w:eastAsia="Calibri"/>
                <w:b/>
                <w:bCs/>
                <w:sz w:val="20"/>
                <w:szCs w:val="20"/>
              </w:rPr>
              <w:t xml:space="preserve"> </w:t>
            </w:r>
            <w:r>
              <w:rPr>
                <w:rFonts w:eastAsia="Calibri"/>
                <w:b/>
                <w:bCs/>
                <w:sz w:val="20"/>
                <w:szCs w:val="20"/>
                <w:lang w:val="en-US"/>
              </w:rPr>
              <w:t>SETUP</w:t>
            </w:r>
            <w:r w:rsidRPr="00B4531F">
              <w:rPr>
                <w:rFonts w:eastAsia="Calibri"/>
                <w:b/>
                <w:bCs/>
                <w:sz w:val="20"/>
                <w:szCs w:val="20"/>
              </w:rPr>
              <w:t>)</w:t>
            </w:r>
            <w:r w:rsidRPr="00DA6137">
              <w:rPr>
                <w:rFonts w:eastAsia="Calibri"/>
                <w:b/>
                <w:bCs/>
                <w:sz w:val="20"/>
                <w:szCs w:val="20"/>
              </w:rPr>
              <w:t xml:space="preserve"> </w:t>
            </w:r>
          </w:p>
        </w:tc>
        <w:tc>
          <w:tcPr>
            <w:tcW w:w="6842" w:type="dxa"/>
            <w:gridSpan w:val="8"/>
            <w:shd w:val="clear" w:color="auto" w:fill="FFFFFF"/>
          </w:tcPr>
          <w:p w:rsidR="0098620C" w:rsidRPr="00DA6137" w:rsidRDefault="0098620C" w:rsidP="0080405A">
            <w:pPr>
              <w:pStyle w:val="afa"/>
              <w:spacing w:after="0"/>
              <w:ind w:left="0"/>
              <w:rPr>
                <w:b/>
                <w:spacing w:val="-2"/>
                <w:sz w:val="20"/>
                <w:szCs w:val="20"/>
              </w:rPr>
            </w:pPr>
            <w:r w:rsidRPr="00DA6137">
              <w:rPr>
                <w:rFonts w:eastAsia="Calibri"/>
                <w:b/>
                <w:sz w:val="20"/>
                <w:szCs w:val="20"/>
              </w:rPr>
              <w:t>Содержание</w:t>
            </w:r>
            <w:r w:rsidRPr="00DA6137">
              <w:rPr>
                <w:b/>
                <w:spacing w:val="-2"/>
                <w:sz w:val="20"/>
                <w:szCs w:val="20"/>
              </w:rPr>
              <w:t xml:space="preserve"> </w:t>
            </w:r>
          </w:p>
        </w:tc>
        <w:tc>
          <w:tcPr>
            <w:tcW w:w="3241" w:type="dxa"/>
            <w:vMerge w:val="restart"/>
            <w:shd w:val="clear" w:color="auto" w:fill="FFFFFF"/>
          </w:tcPr>
          <w:p w:rsidR="0098620C" w:rsidRPr="00D00BD3" w:rsidRDefault="0098620C" w:rsidP="0080405A">
            <w:pPr>
              <w:jc w:val="center"/>
              <w:rPr>
                <w:b/>
                <w:sz w:val="20"/>
                <w:szCs w:val="20"/>
              </w:rPr>
            </w:pPr>
            <w:r>
              <w:rPr>
                <w:b/>
                <w:sz w:val="20"/>
                <w:szCs w:val="20"/>
              </w:rPr>
              <w:t>4</w:t>
            </w:r>
          </w:p>
        </w:tc>
        <w:tc>
          <w:tcPr>
            <w:tcW w:w="1440" w:type="dxa"/>
            <w:vMerge w:val="restart"/>
            <w:shd w:val="clear" w:color="auto" w:fill="auto"/>
          </w:tcPr>
          <w:p w:rsidR="0098620C" w:rsidRPr="00DA6137" w:rsidRDefault="0098620C" w:rsidP="0080405A">
            <w:pPr>
              <w:jc w:val="center"/>
              <w:rPr>
                <w:sz w:val="20"/>
                <w:szCs w:val="20"/>
              </w:rPr>
            </w:pPr>
            <w:r>
              <w:rPr>
                <w:sz w:val="20"/>
                <w:szCs w:val="20"/>
              </w:rPr>
              <w:t>3</w:t>
            </w:r>
          </w:p>
        </w:tc>
      </w:tr>
      <w:tr w:rsidR="0098620C" w:rsidRPr="00DA6137" w:rsidTr="0080405A">
        <w:tc>
          <w:tcPr>
            <w:tcW w:w="3165" w:type="dxa"/>
            <w:vMerge/>
            <w:shd w:val="clear" w:color="auto" w:fill="FFFFFF"/>
          </w:tcPr>
          <w:p w:rsidR="0098620C" w:rsidRPr="00DA6137" w:rsidRDefault="0098620C" w:rsidP="0080405A">
            <w:pPr>
              <w:jc w:val="both"/>
              <w:rPr>
                <w:rFonts w:eastAsia="Calibri"/>
                <w:b/>
                <w:bCs/>
                <w:sz w:val="20"/>
                <w:szCs w:val="20"/>
              </w:rPr>
            </w:pPr>
          </w:p>
        </w:tc>
        <w:tc>
          <w:tcPr>
            <w:tcW w:w="540" w:type="dxa"/>
            <w:gridSpan w:val="4"/>
            <w:shd w:val="clear" w:color="auto" w:fill="FFFFFF"/>
          </w:tcPr>
          <w:p w:rsidR="0098620C" w:rsidRPr="00DA6137" w:rsidRDefault="0098620C" w:rsidP="0080405A">
            <w:pPr>
              <w:jc w:val="center"/>
              <w:rPr>
                <w:sz w:val="20"/>
                <w:szCs w:val="20"/>
              </w:rPr>
            </w:pPr>
            <w:r w:rsidRPr="00DA6137">
              <w:rPr>
                <w:sz w:val="20"/>
                <w:szCs w:val="20"/>
              </w:rPr>
              <w:t>1.</w:t>
            </w:r>
          </w:p>
        </w:tc>
        <w:tc>
          <w:tcPr>
            <w:tcW w:w="6302" w:type="dxa"/>
            <w:gridSpan w:val="4"/>
            <w:shd w:val="clear" w:color="auto" w:fill="FFFFFF"/>
          </w:tcPr>
          <w:p w:rsidR="0098620C" w:rsidRPr="00237266" w:rsidRDefault="0098620C" w:rsidP="0080405A">
            <w:pPr>
              <w:jc w:val="both"/>
              <w:rPr>
                <w:sz w:val="20"/>
                <w:szCs w:val="20"/>
              </w:rPr>
            </w:pPr>
            <w:r>
              <w:rPr>
                <w:sz w:val="20"/>
                <w:szCs w:val="20"/>
              </w:rPr>
              <w:t xml:space="preserve">Роль и место программы </w:t>
            </w:r>
            <w:r>
              <w:rPr>
                <w:sz w:val="20"/>
                <w:szCs w:val="20"/>
                <w:lang w:val="en-US"/>
              </w:rPr>
              <w:t>SETUP</w:t>
            </w:r>
            <w:r>
              <w:rPr>
                <w:sz w:val="20"/>
                <w:szCs w:val="20"/>
              </w:rPr>
              <w:t xml:space="preserve"> в системе программного обеспечения компьютера. Структура программы </w:t>
            </w:r>
            <w:r>
              <w:rPr>
                <w:sz w:val="20"/>
                <w:szCs w:val="20"/>
                <w:lang w:val="en-US"/>
              </w:rPr>
              <w:t>SETUP</w:t>
            </w:r>
            <w:r>
              <w:rPr>
                <w:sz w:val="20"/>
                <w:szCs w:val="20"/>
              </w:rPr>
              <w:t xml:space="preserve">. Назначение опций главного меню программы </w:t>
            </w:r>
            <w:r>
              <w:rPr>
                <w:sz w:val="20"/>
                <w:szCs w:val="20"/>
                <w:lang w:val="en-US"/>
              </w:rPr>
              <w:t>SETUP</w:t>
            </w:r>
            <w:r>
              <w:rPr>
                <w:sz w:val="20"/>
                <w:szCs w:val="20"/>
              </w:rPr>
              <w:t xml:space="preserve">. Назначение опций падающего меню для основных опций главного меню. Правила работы с программой </w:t>
            </w:r>
            <w:r>
              <w:rPr>
                <w:sz w:val="20"/>
                <w:szCs w:val="20"/>
                <w:lang w:val="en-US"/>
              </w:rPr>
              <w:t>SETUP</w:t>
            </w:r>
            <w:r>
              <w:rPr>
                <w:sz w:val="20"/>
                <w:szCs w:val="20"/>
              </w:rPr>
              <w:t>. Правила настройки процессора на заданную частоту. Правила настройки производительности оперативной памяти, понятие таймингов.</w:t>
            </w:r>
          </w:p>
        </w:tc>
        <w:tc>
          <w:tcPr>
            <w:tcW w:w="3241" w:type="dxa"/>
            <w:vMerge/>
            <w:shd w:val="clear" w:color="auto" w:fill="FFFFFF"/>
          </w:tcPr>
          <w:p w:rsidR="0098620C" w:rsidRPr="00DA6137" w:rsidRDefault="0098620C" w:rsidP="0080405A">
            <w:pPr>
              <w:jc w:val="center"/>
              <w:rPr>
                <w:sz w:val="20"/>
                <w:szCs w:val="20"/>
              </w:rPr>
            </w:pPr>
          </w:p>
        </w:tc>
        <w:tc>
          <w:tcPr>
            <w:tcW w:w="1440" w:type="dxa"/>
            <w:vMerge/>
            <w:shd w:val="clear" w:color="auto" w:fill="FFFFFF"/>
          </w:tcPr>
          <w:p w:rsidR="0098620C" w:rsidRPr="00DA6137" w:rsidRDefault="0098620C" w:rsidP="0080405A">
            <w:pPr>
              <w:jc w:val="center"/>
              <w:rPr>
                <w:sz w:val="20"/>
                <w:szCs w:val="20"/>
              </w:rPr>
            </w:pPr>
          </w:p>
        </w:tc>
      </w:tr>
      <w:tr w:rsidR="0098620C" w:rsidRPr="00DA6137" w:rsidTr="0080405A">
        <w:tc>
          <w:tcPr>
            <w:tcW w:w="3165" w:type="dxa"/>
            <w:vMerge/>
            <w:shd w:val="clear" w:color="auto" w:fill="FFFFFF"/>
          </w:tcPr>
          <w:p w:rsidR="0098620C" w:rsidRPr="00DA6137" w:rsidRDefault="0098620C" w:rsidP="0080405A">
            <w:pPr>
              <w:jc w:val="both"/>
              <w:rPr>
                <w:rFonts w:eastAsia="Calibri"/>
                <w:b/>
                <w:bCs/>
                <w:sz w:val="20"/>
                <w:szCs w:val="20"/>
              </w:rPr>
            </w:pPr>
          </w:p>
        </w:tc>
        <w:tc>
          <w:tcPr>
            <w:tcW w:w="6842" w:type="dxa"/>
            <w:gridSpan w:val="8"/>
            <w:shd w:val="clear" w:color="auto" w:fill="FFFFFF"/>
          </w:tcPr>
          <w:p w:rsidR="0098620C" w:rsidRPr="00DA6137" w:rsidRDefault="0098620C" w:rsidP="0080405A">
            <w:pPr>
              <w:rPr>
                <w:sz w:val="20"/>
                <w:szCs w:val="20"/>
              </w:rPr>
            </w:pPr>
            <w:r w:rsidRPr="00DA6137">
              <w:rPr>
                <w:rFonts w:eastAsia="Calibri"/>
                <w:b/>
                <w:bCs/>
                <w:sz w:val="20"/>
                <w:szCs w:val="20"/>
              </w:rPr>
              <w:t>Лабораторные</w:t>
            </w:r>
            <w:r w:rsidRPr="00DA6137">
              <w:rPr>
                <w:rFonts w:eastAsia="Calibri"/>
                <w:bCs/>
                <w:sz w:val="20"/>
                <w:szCs w:val="20"/>
              </w:rPr>
              <w:t xml:space="preserve"> </w:t>
            </w:r>
            <w:r w:rsidRPr="00DA6137">
              <w:rPr>
                <w:rFonts w:eastAsia="Calibri"/>
                <w:b/>
                <w:bCs/>
                <w:sz w:val="20"/>
                <w:szCs w:val="20"/>
              </w:rPr>
              <w:t>работы</w:t>
            </w:r>
          </w:p>
        </w:tc>
        <w:tc>
          <w:tcPr>
            <w:tcW w:w="3241" w:type="dxa"/>
            <w:shd w:val="clear" w:color="auto" w:fill="FFFFFF"/>
          </w:tcPr>
          <w:p w:rsidR="0098620C" w:rsidRPr="00237266" w:rsidRDefault="0098620C" w:rsidP="0080405A">
            <w:pPr>
              <w:jc w:val="center"/>
              <w:rPr>
                <w:sz w:val="20"/>
                <w:szCs w:val="20"/>
              </w:rPr>
            </w:pPr>
            <w:r w:rsidRPr="00DA6137">
              <w:rPr>
                <w:sz w:val="20"/>
                <w:szCs w:val="20"/>
              </w:rPr>
              <w:t>Не предусмотрено</w:t>
            </w:r>
          </w:p>
        </w:tc>
        <w:tc>
          <w:tcPr>
            <w:tcW w:w="1440" w:type="dxa"/>
            <w:vMerge w:val="restart"/>
            <w:shd w:val="clear" w:color="auto" w:fill="A6A6A6"/>
          </w:tcPr>
          <w:p w:rsidR="0098620C" w:rsidRPr="00DA6137" w:rsidRDefault="0098620C" w:rsidP="0080405A">
            <w:pPr>
              <w:jc w:val="center"/>
              <w:rPr>
                <w:sz w:val="20"/>
                <w:szCs w:val="20"/>
              </w:rPr>
            </w:pPr>
          </w:p>
        </w:tc>
      </w:tr>
      <w:tr w:rsidR="0098620C" w:rsidRPr="00DA6137" w:rsidTr="0080405A">
        <w:tc>
          <w:tcPr>
            <w:tcW w:w="3165" w:type="dxa"/>
            <w:vMerge/>
            <w:shd w:val="clear" w:color="auto" w:fill="FFFFFF"/>
          </w:tcPr>
          <w:p w:rsidR="0098620C" w:rsidRPr="00DA6137" w:rsidRDefault="0098620C" w:rsidP="0080405A">
            <w:pPr>
              <w:jc w:val="both"/>
              <w:rPr>
                <w:rFonts w:eastAsia="Calibri"/>
                <w:b/>
                <w:bCs/>
                <w:sz w:val="20"/>
                <w:szCs w:val="20"/>
              </w:rPr>
            </w:pPr>
          </w:p>
        </w:tc>
        <w:tc>
          <w:tcPr>
            <w:tcW w:w="6842" w:type="dxa"/>
            <w:gridSpan w:val="8"/>
            <w:shd w:val="clear" w:color="auto" w:fill="FFFFFF"/>
          </w:tcPr>
          <w:p w:rsidR="0098620C" w:rsidRPr="00DA6137" w:rsidRDefault="0098620C" w:rsidP="0080405A">
            <w:pPr>
              <w:rPr>
                <w:sz w:val="20"/>
                <w:szCs w:val="20"/>
              </w:rPr>
            </w:pPr>
            <w:r w:rsidRPr="00DA6137">
              <w:rPr>
                <w:rFonts w:eastAsia="Calibri"/>
                <w:b/>
                <w:bCs/>
                <w:sz w:val="20"/>
                <w:szCs w:val="20"/>
              </w:rPr>
              <w:t>Практические занятия</w:t>
            </w:r>
          </w:p>
        </w:tc>
        <w:tc>
          <w:tcPr>
            <w:tcW w:w="3241" w:type="dxa"/>
            <w:vMerge w:val="restart"/>
            <w:shd w:val="clear" w:color="auto" w:fill="FFFFFF"/>
          </w:tcPr>
          <w:p w:rsidR="0098620C" w:rsidRPr="00464E20" w:rsidRDefault="00E665F5" w:rsidP="0080405A">
            <w:pPr>
              <w:jc w:val="center"/>
              <w:rPr>
                <w:b/>
                <w:sz w:val="20"/>
                <w:szCs w:val="20"/>
              </w:rPr>
            </w:pPr>
            <w:r>
              <w:rPr>
                <w:b/>
                <w:sz w:val="20"/>
                <w:szCs w:val="20"/>
              </w:rPr>
              <w:t>18</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c>
          <w:tcPr>
            <w:tcW w:w="3165" w:type="dxa"/>
            <w:vMerge/>
            <w:shd w:val="clear" w:color="auto" w:fill="FFFFFF"/>
          </w:tcPr>
          <w:p w:rsidR="0098620C" w:rsidRPr="00DA6137" w:rsidRDefault="0098620C" w:rsidP="0080405A">
            <w:pPr>
              <w:jc w:val="both"/>
              <w:rPr>
                <w:rFonts w:eastAsia="Calibri"/>
                <w:b/>
                <w:bCs/>
                <w:sz w:val="20"/>
                <w:szCs w:val="20"/>
              </w:rPr>
            </w:pPr>
          </w:p>
        </w:tc>
        <w:tc>
          <w:tcPr>
            <w:tcW w:w="540" w:type="dxa"/>
            <w:gridSpan w:val="4"/>
            <w:shd w:val="clear" w:color="auto" w:fill="FFFFFF"/>
          </w:tcPr>
          <w:p w:rsidR="0098620C" w:rsidRPr="007A2E42" w:rsidRDefault="0098620C" w:rsidP="0080405A">
            <w:pPr>
              <w:rPr>
                <w:rFonts w:eastAsia="Calibri"/>
                <w:bCs/>
                <w:sz w:val="20"/>
                <w:szCs w:val="20"/>
              </w:rPr>
            </w:pPr>
            <w:r w:rsidRPr="007A2E42">
              <w:rPr>
                <w:rFonts w:eastAsia="Calibri"/>
                <w:bCs/>
                <w:sz w:val="20"/>
                <w:szCs w:val="20"/>
              </w:rPr>
              <w:t>1.</w:t>
            </w:r>
          </w:p>
        </w:tc>
        <w:tc>
          <w:tcPr>
            <w:tcW w:w="6302" w:type="dxa"/>
            <w:gridSpan w:val="4"/>
            <w:shd w:val="clear" w:color="auto" w:fill="FFFFFF"/>
          </w:tcPr>
          <w:p w:rsidR="0098620C" w:rsidRPr="00237266" w:rsidRDefault="0098620C" w:rsidP="0080405A">
            <w:pPr>
              <w:jc w:val="both"/>
              <w:rPr>
                <w:rFonts w:eastAsia="Calibri"/>
                <w:bCs/>
                <w:sz w:val="20"/>
                <w:szCs w:val="20"/>
              </w:rPr>
            </w:pPr>
            <w:r>
              <w:rPr>
                <w:rFonts w:eastAsia="Calibri"/>
                <w:bCs/>
                <w:sz w:val="20"/>
                <w:szCs w:val="20"/>
              </w:rPr>
              <w:t xml:space="preserve">Изучить структуру программы </w:t>
            </w:r>
            <w:r>
              <w:rPr>
                <w:rFonts w:eastAsia="Calibri"/>
                <w:bCs/>
                <w:sz w:val="20"/>
                <w:szCs w:val="20"/>
                <w:lang w:val="en-US"/>
              </w:rPr>
              <w:t>BIOS</w:t>
            </w:r>
            <w:r w:rsidRPr="00237266">
              <w:rPr>
                <w:rFonts w:eastAsia="Calibri"/>
                <w:bCs/>
                <w:sz w:val="20"/>
                <w:szCs w:val="20"/>
              </w:rPr>
              <w:t xml:space="preserve"> </w:t>
            </w:r>
            <w:r>
              <w:rPr>
                <w:rFonts w:eastAsia="Calibri"/>
                <w:bCs/>
                <w:sz w:val="20"/>
                <w:szCs w:val="20"/>
                <w:lang w:val="en-US"/>
              </w:rPr>
              <w:t>SETUP</w:t>
            </w:r>
            <w:r w:rsidRPr="00237266">
              <w:rPr>
                <w:rFonts w:eastAsia="Calibri"/>
                <w:bCs/>
                <w:sz w:val="20"/>
                <w:szCs w:val="20"/>
              </w:rPr>
              <w:t xml:space="preserve"> </w:t>
            </w:r>
            <w:r>
              <w:rPr>
                <w:rFonts w:eastAsia="Calibri"/>
                <w:bCs/>
                <w:sz w:val="20"/>
                <w:szCs w:val="20"/>
              </w:rPr>
              <w:t>двух изученных системных плат. Изучить назначение опций главного меню программы. Произвести настройку процессора на заданную частоту. Произвести настройку производительности оперативной памяти. Проверить работу опций настройки внешних устройств. Проверить работу опций пароля.</w:t>
            </w:r>
          </w:p>
        </w:tc>
        <w:tc>
          <w:tcPr>
            <w:tcW w:w="3241" w:type="dxa"/>
            <w:vMerge/>
            <w:shd w:val="clear" w:color="auto" w:fill="FFFFFF"/>
          </w:tcPr>
          <w:p w:rsidR="0098620C" w:rsidRPr="00DA6137" w:rsidRDefault="0098620C" w:rsidP="0080405A">
            <w:pPr>
              <w:jc w:val="center"/>
              <w:rPr>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c>
          <w:tcPr>
            <w:tcW w:w="3165" w:type="dxa"/>
            <w:vMerge/>
            <w:shd w:val="clear" w:color="auto" w:fill="FFFFFF"/>
          </w:tcPr>
          <w:p w:rsidR="0098620C" w:rsidRPr="00DA6137" w:rsidRDefault="0098620C" w:rsidP="0080405A">
            <w:pPr>
              <w:jc w:val="both"/>
              <w:rPr>
                <w:rFonts w:eastAsia="Calibri"/>
                <w:b/>
                <w:bCs/>
                <w:sz w:val="20"/>
                <w:szCs w:val="20"/>
              </w:rPr>
            </w:pPr>
          </w:p>
        </w:tc>
        <w:tc>
          <w:tcPr>
            <w:tcW w:w="540" w:type="dxa"/>
            <w:gridSpan w:val="4"/>
            <w:shd w:val="clear" w:color="auto" w:fill="FFFFFF"/>
          </w:tcPr>
          <w:p w:rsidR="0098620C" w:rsidRPr="007A2E42" w:rsidRDefault="0098620C" w:rsidP="0080405A">
            <w:pPr>
              <w:rPr>
                <w:rFonts w:eastAsia="Calibri"/>
                <w:bCs/>
                <w:sz w:val="20"/>
                <w:szCs w:val="20"/>
              </w:rPr>
            </w:pPr>
            <w:r>
              <w:rPr>
                <w:rFonts w:eastAsia="Calibri"/>
                <w:bCs/>
                <w:sz w:val="20"/>
                <w:szCs w:val="20"/>
              </w:rPr>
              <w:t>2.</w:t>
            </w:r>
          </w:p>
        </w:tc>
        <w:tc>
          <w:tcPr>
            <w:tcW w:w="6302" w:type="dxa"/>
            <w:gridSpan w:val="4"/>
            <w:shd w:val="clear" w:color="auto" w:fill="FFFFFF"/>
          </w:tcPr>
          <w:p w:rsidR="0098620C" w:rsidRDefault="0098620C" w:rsidP="0080405A">
            <w:pPr>
              <w:rPr>
                <w:rFonts w:eastAsia="Calibri"/>
                <w:bCs/>
                <w:sz w:val="20"/>
                <w:szCs w:val="20"/>
              </w:rPr>
            </w:pPr>
            <w:r>
              <w:rPr>
                <w:rFonts w:eastAsia="Calibri"/>
                <w:bCs/>
                <w:sz w:val="20"/>
                <w:szCs w:val="20"/>
              </w:rPr>
              <w:t>Составить отчет по форме:</w:t>
            </w:r>
          </w:p>
          <w:p w:rsidR="0098620C" w:rsidRPr="003B2D91" w:rsidRDefault="0098620C" w:rsidP="0080405A">
            <w:pPr>
              <w:rPr>
                <w:rFonts w:eastAsia="Calibri"/>
                <w:bCs/>
                <w:sz w:val="20"/>
                <w:szCs w:val="20"/>
              </w:rPr>
            </w:pPr>
            <w:r>
              <w:rPr>
                <w:rFonts w:eastAsia="Calibri"/>
                <w:bCs/>
                <w:sz w:val="20"/>
                <w:szCs w:val="20"/>
              </w:rPr>
              <w:t xml:space="preserve">- описание опций главного меню программы </w:t>
            </w:r>
            <w:r>
              <w:rPr>
                <w:rFonts w:eastAsia="Calibri"/>
                <w:bCs/>
                <w:sz w:val="20"/>
                <w:szCs w:val="20"/>
                <w:lang w:val="en-US"/>
              </w:rPr>
              <w:t>SETUP</w:t>
            </w:r>
            <w:r>
              <w:rPr>
                <w:rFonts w:eastAsia="Calibri"/>
                <w:bCs/>
                <w:sz w:val="20"/>
                <w:szCs w:val="20"/>
              </w:rPr>
              <w:t>;</w:t>
            </w:r>
          </w:p>
          <w:p w:rsidR="0098620C" w:rsidRDefault="0098620C" w:rsidP="0080405A">
            <w:pPr>
              <w:rPr>
                <w:rFonts w:eastAsia="Calibri"/>
                <w:bCs/>
                <w:sz w:val="20"/>
                <w:szCs w:val="20"/>
              </w:rPr>
            </w:pPr>
            <w:r>
              <w:rPr>
                <w:rFonts w:eastAsia="Calibri"/>
                <w:bCs/>
                <w:sz w:val="20"/>
                <w:szCs w:val="20"/>
              </w:rPr>
              <w:t xml:space="preserve">- описание опций падающих меню: стандартные настройки </w:t>
            </w:r>
            <w:r>
              <w:rPr>
                <w:rFonts w:eastAsia="Calibri"/>
                <w:bCs/>
                <w:sz w:val="20"/>
                <w:szCs w:val="20"/>
                <w:lang w:val="en-US"/>
              </w:rPr>
              <w:t>CMOS</w:t>
            </w:r>
            <w:r>
              <w:rPr>
                <w:rFonts w:eastAsia="Calibri"/>
                <w:bCs/>
                <w:sz w:val="20"/>
                <w:szCs w:val="20"/>
              </w:rPr>
              <w:t xml:space="preserve">,     </w:t>
            </w:r>
          </w:p>
          <w:p w:rsidR="0098620C" w:rsidRDefault="0098620C" w:rsidP="0080405A">
            <w:pPr>
              <w:rPr>
                <w:rFonts w:eastAsia="Calibri"/>
                <w:bCs/>
                <w:sz w:val="20"/>
                <w:szCs w:val="20"/>
              </w:rPr>
            </w:pPr>
            <w:r>
              <w:rPr>
                <w:rFonts w:eastAsia="Calibri"/>
                <w:bCs/>
                <w:sz w:val="20"/>
                <w:szCs w:val="20"/>
              </w:rPr>
              <w:t xml:space="preserve">- дополнительные настройки </w:t>
            </w:r>
            <w:r>
              <w:rPr>
                <w:rFonts w:eastAsia="Calibri"/>
                <w:bCs/>
                <w:sz w:val="20"/>
                <w:szCs w:val="20"/>
                <w:lang w:val="en-US"/>
              </w:rPr>
              <w:t>BIOS</w:t>
            </w:r>
            <w:r>
              <w:rPr>
                <w:rFonts w:eastAsia="Calibri"/>
                <w:bCs/>
                <w:sz w:val="20"/>
                <w:szCs w:val="20"/>
              </w:rPr>
              <w:t>;</w:t>
            </w:r>
          </w:p>
          <w:p w:rsidR="0098620C" w:rsidRDefault="0098620C" w:rsidP="0080405A">
            <w:pPr>
              <w:rPr>
                <w:rFonts w:eastAsia="Calibri"/>
                <w:bCs/>
                <w:sz w:val="20"/>
                <w:szCs w:val="20"/>
              </w:rPr>
            </w:pPr>
            <w:r>
              <w:rPr>
                <w:rFonts w:eastAsia="Calibri"/>
                <w:bCs/>
                <w:sz w:val="20"/>
                <w:szCs w:val="20"/>
              </w:rPr>
              <w:t>- расширенные настройки чипсета;</w:t>
            </w:r>
          </w:p>
          <w:p w:rsidR="0098620C" w:rsidRDefault="0098620C" w:rsidP="0080405A">
            <w:pPr>
              <w:rPr>
                <w:rFonts w:eastAsia="Calibri"/>
                <w:bCs/>
                <w:sz w:val="20"/>
                <w:szCs w:val="20"/>
              </w:rPr>
            </w:pPr>
            <w:r>
              <w:rPr>
                <w:rFonts w:eastAsia="Calibri"/>
                <w:bCs/>
                <w:sz w:val="20"/>
                <w:szCs w:val="20"/>
              </w:rPr>
              <w:t>- настройка периферийного оборудования;</w:t>
            </w:r>
          </w:p>
          <w:p w:rsidR="0098620C" w:rsidRDefault="0098620C" w:rsidP="0080405A">
            <w:pPr>
              <w:rPr>
                <w:rFonts w:eastAsia="Calibri"/>
                <w:bCs/>
                <w:sz w:val="20"/>
                <w:szCs w:val="20"/>
              </w:rPr>
            </w:pPr>
            <w:r>
              <w:rPr>
                <w:rFonts w:eastAsia="Calibri"/>
                <w:bCs/>
                <w:sz w:val="20"/>
                <w:szCs w:val="20"/>
              </w:rPr>
              <w:t>- управление питанием;</w:t>
            </w:r>
          </w:p>
          <w:p w:rsidR="0098620C" w:rsidRDefault="0098620C" w:rsidP="0080405A">
            <w:pPr>
              <w:rPr>
                <w:rFonts w:eastAsia="Calibri"/>
                <w:bCs/>
                <w:sz w:val="20"/>
                <w:szCs w:val="20"/>
              </w:rPr>
            </w:pPr>
            <w:r>
              <w:rPr>
                <w:rFonts w:eastAsia="Calibri"/>
                <w:bCs/>
                <w:sz w:val="20"/>
                <w:szCs w:val="20"/>
              </w:rPr>
              <w:t xml:space="preserve">- конфигурация </w:t>
            </w:r>
            <w:r>
              <w:rPr>
                <w:rFonts w:eastAsia="Calibri"/>
                <w:bCs/>
                <w:sz w:val="20"/>
                <w:szCs w:val="20"/>
                <w:lang w:val="en-US"/>
              </w:rPr>
              <w:t>P</w:t>
            </w:r>
            <w:r w:rsidRPr="001F0C40">
              <w:rPr>
                <w:rFonts w:eastAsia="Calibri"/>
                <w:bCs/>
                <w:sz w:val="20"/>
                <w:szCs w:val="20"/>
              </w:rPr>
              <w:t>’</w:t>
            </w:r>
            <w:r>
              <w:rPr>
                <w:rFonts w:eastAsia="Calibri"/>
                <w:bCs/>
                <w:sz w:val="20"/>
                <w:szCs w:val="20"/>
                <w:lang w:val="en-US"/>
              </w:rPr>
              <w:t>n</w:t>
            </w:r>
            <w:r w:rsidRPr="001F0C40">
              <w:rPr>
                <w:rFonts w:eastAsia="Calibri"/>
                <w:bCs/>
                <w:sz w:val="20"/>
                <w:szCs w:val="20"/>
              </w:rPr>
              <w:t>’</w:t>
            </w:r>
            <w:r>
              <w:rPr>
                <w:rFonts w:eastAsia="Calibri"/>
                <w:bCs/>
                <w:sz w:val="20"/>
                <w:szCs w:val="20"/>
                <w:lang w:val="en-US"/>
              </w:rPr>
              <w:t>P</w:t>
            </w:r>
            <w:r w:rsidRPr="001F0C40">
              <w:rPr>
                <w:rFonts w:eastAsia="Calibri"/>
                <w:bCs/>
                <w:sz w:val="20"/>
                <w:szCs w:val="20"/>
              </w:rPr>
              <w:t>/</w:t>
            </w:r>
            <w:r>
              <w:rPr>
                <w:rFonts w:eastAsia="Calibri"/>
                <w:bCs/>
                <w:sz w:val="20"/>
                <w:szCs w:val="20"/>
                <w:lang w:val="en-US"/>
              </w:rPr>
              <w:t>PCI</w:t>
            </w:r>
            <w:r w:rsidRPr="001F0C40">
              <w:rPr>
                <w:rFonts w:eastAsia="Calibri"/>
                <w:bCs/>
                <w:sz w:val="20"/>
                <w:szCs w:val="20"/>
              </w:rPr>
              <w:t xml:space="preserve"> </w:t>
            </w:r>
            <w:r>
              <w:rPr>
                <w:rFonts w:eastAsia="Calibri"/>
                <w:bCs/>
                <w:sz w:val="20"/>
                <w:szCs w:val="20"/>
              </w:rPr>
              <w:t>устройств;</w:t>
            </w:r>
          </w:p>
          <w:p w:rsidR="0098620C" w:rsidRPr="001F0C40" w:rsidRDefault="0098620C" w:rsidP="0080405A">
            <w:pPr>
              <w:rPr>
                <w:rFonts w:eastAsia="Calibri"/>
                <w:bCs/>
                <w:sz w:val="20"/>
                <w:szCs w:val="20"/>
              </w:rPr>
            </w:pPr>
            <w:r>
              <w:rPr>
                <w:rFonts w:eastAsia="Calibri"/>
                <w:bCs/>
                <w:sz w:val="20"/>
                <w:szCs w:val="20"/>
              </w:rPr>
              <w:t>- управление установкой пароля.</w:t>
            </w:r>
          </w:p>
        </w:tc>
        <w:tc>
          <w:tcPr>
            <w:tcW w:w="3241" w:type="dxa"/>
            <w:vMerge/>
            <w:shd w:val="clear" w:color="auto" w:fill="FFFFFF"/>
          </w:tcPr>
          <w:p w:rsidR="0098620C" w:rsidRPr="00DA6137" w:rsidRDefault="0098620C" w:rsidP="0080405A">
            <w:pPr>
              <w:rPr>
                <w:sz w:val="20"/>
                <w:szCs w:val="20"/>
              </w:rPr>
            </w:pPr>
          </w:p>
        </w:tc>
        <w:tc>
          <w:tcPr>
            <w:tcW w:w="1440" w:type="dxa"/>
            <w:vMerge/>
            <w:tcBorders>
              <w:bottom w:val="single" w:sz="4" w:space="0" w:color="auto"/>
            </w:tcBorders>
            <w:shd w:val="clear" w:color="auto" w:fill="A6A6A6"/>
          </w:tcPr>
          <w:p w:rsidR="0098620C" w:rsidRPr="00DA6137" w:rsidRDefault="0098620C" w:rsidP="0080405A">
            <w:pPr>
              <w:jc w:val="center"/>
              <w:rPr>
                <w:sz w:val="20"/>
                <w:szCs w:val="20"/>
              </w:rPr>
            </w:pPr>
          </w:p>
        </w:tc>
      </w:tr>
      <w:tr w:rsidR="0098620C" w:rsidRPr="00DA6137" w:rsidTr="00545F8A">
        <w:trPr>
          <w:trHeight w:val="313"/>
        </w:trPr>
        <w:tc>
          <w:tcPr>
            <w:tcW w:w="3165" w:type="dxa"/>
            <w:vMerge w:val="restart"/>
            <w:shd w:val="clear" w:color="auto" w:fill="FFFFFF"/>
          </w:tcPr>
          <w:p w:rsidR="0098620C" w:rsidRPr="00DA6137" w:rsidRDefault="0098620C" w:rsidP="0080405A">
            <w:pPr>
              <w:jc w:val="both"/>
              <w:rPr>
                <w:rFonts w:eastAsia="Calibri"/>
                <w:b/>
                <w:bCs/>
                <w:sz w:val="20"/>
                <w:szCs w:val="20"/>
              </w:rPr>
            </w:pPr>
            <w:r>
              <w:rPr>
                <w:rFonts w:eastAsia="Calibri"/>
                <w:b/>
                <w:bCs/>
                <w:sz w:val="20"/>
                <w:szCs w:val="20"/>
              </w:rPr>
              <w:t>Тема 1.5. Проверка работоспособности системной платы</w:t>
            </w:r>
          </w:p>
        </w:tc>
        <w:tc>
          <w:tcPr>
            <w:tcW w:w="6842" w:type="dxa"/>
            <w:gridSpan w:val="8"/>
            <w:shd w:val="clear" w:color="auto" w:fill="FFFFFF"/>
          </w:tcPr>
          <w:p w:rsidR="0098620C" w:rsidRPr="00545F8A" w:rsidRDefault="0098620C" w:rsidP="00545F8A">
            <w:pPr>
              <w:rPr>
                <w:rFonts w:eastAsia="Calibri"/>
                <w:b/>
                <w:bCs/>
                <w:sz w:val="20"/>
                <w:szCs w:val="20"/>
              </w:rPr>
            </w:pPr>
            <w:r>
              <w:rPr>
                <w:rFonts w:eastAsia="Calibri"/>
                <w:b/>
                <w:bCs/>
                <w:sz w:val="20"/>
                <w:szCs w:val="20"/>
              </w:rPr>
              <w:t>Содержание</w:t>
            </w:r>
          </w:p>
        </w:tc>
        <w:tc>
          <w:tcPr>
            <w:tcW w:w="3241" w:type="dxa"/>
            <w:vMerge w:val="restart"/>
            <w:shd w:val="clear" w:color="auto" w:fill="FFFFFF"/>
          </w:tcPr>
          <w:p w:rsidR="0098620C" w:rsidRPr="00DA6137" w:rsidRDefault="0098620C" w:rsidP="0080405A">
            <w:pPr>
              <w:jc w:val="center"/>
              <w:rPr>
                <w:b/>
                <w:sz w:val="20"/>
                <w:szCs w:val="20"/>
              </w:rPr>
            </w:pPr>
            <w:r>
              <w:rPr>
                <w:b/>
                <w:sz w:val="20"/>
                <w:szCs w:val="20"/>
              </w:rPr>
              <w:t>2</w:t>
            </w:r>
          </w:p>
        </w:tc>
        <w:tc>
          <w:tcPr>
            <w:tcW w:w="1440" w:type="dxa"/>
            <w:vMerge w:val="restart"/>
            <w:shd w:val="clear" w:color="auto" w:fill="auto"/>
          </w:tcPr>
          <w:p w:rsidR="0098620C" w:rsidRDefault="0098620C" w:rsidP="0080405A">
            <w:pPr>
              <w:jc w:val="center"/>
              <w:rPr>
                <w:sz w:val="20"/>
                <w:szCs w:val="20"/>
              </w:rPr>
            </w:pPr>
            <w:r>
              <w:rPr>
                <w:sz w:val="20"/>
                <w:szCs w:val="20"/>
              </w:rPr>
              <w:t>3</w:t>
            </w: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Pr="00DA6137" w:rsidRDefault="0098620C" w:rsidP="0080405A">
            <w:pPr>
              <w:jc w:val="center"/>
              <w:rPr>
                <w:sz w:val="20"/>
                <w:szCs w:val="20"/>
              </w:rPr>
            </w:pPr>
          </w:p>
        </w:tc>
      </w:tr>
      <w:tr w:rsidR="0098620C" w:rsidRPr="00DA6137" w:rsidTr="0080405A">
        <w:trPr>
          <w:trHeight w:val="276"/>
        </w:trPr>
        <w:tc>
          <w:tcPr>
            <w:tcW w:w="3165" w:type="dxa"/>
            <w:vMerge/>
            <w:shd w:val="clear" w:color="auto" w:fill="FFFFFF"/>
          </w:tcPr>
          <w:p w:rsidR="0098620C" w:rsidRDefault="0098620C" w:rsidP="0080405A">
            <w:pPr>
              <w:jc w:val="both"/>
              <w:rPr>
                <w:rFonts w:eastAsia="Calibri"/>
                <w:b/>
                <w:bCs/>
                <w:sz w:val="20"/>
                <w:szCs w:val="20"/>
              </w:rPr>
            </w:pPr>
          </w:p>
        </w:tc>
        <w:tc>
          <w:tcPr>
            <w:tcW w:w="510" w:type="dxa"/>
            <w:gridSpan w:val="2"/>
            <w:shd w:val="clear" w:color="auto" w:fill="FFFFFF"/>
          </w:tcPr>
          <w:p w:rsidR="0098620C" w:rsidRPr="001F0C40" w:rsidRDefault="0098620C" w:rsidP="0080405A">
            <w:pPr>
              <w:jc w:val="both"/>
              <w:rPr>
                <w:rFonts w:eastAsia="Calibri"/>
                <w:bCs/>
                <w:sz w:val="20"/>
                <w:szCs w:val="20"/>
              </w:rPr>
            </w:pPr>
            <w:r>
              <w:rPr>
                <w:rFonts w:eastAsia="Calibri"/>
                <w:bCs/>
                <w:sz w:val="20"/>
                <w:szCs w:val="20"/>
              </w:rPr>
              <w:t>1.</w:t>
            </w:r>
          </w:p>
        </w:tc>
        <w:tc>
          <w:tcPr>
            <w:tcW w:w="6332" w:type="dxa"/>
            <w:gridSpan w:val="6"/>
            <w:shd w:val="clear" w:color="auto" w:fill="FFFFFF"/>
          </w:tcPr>
          <w:p w:rsidR="0098620C" w:rsidRDefault="0098620C" w:rsidP="0080405A">
            <w:pPr>
              <w:jc w:val="both"/>
              <w:rPr>
                <w:rFonts w:eastAsia="Calibri"/>
                <w:bCs/>
                <w:sz w:val="20"/>
                <w:szCs w:val="20"/>
              </w:rPr>
            </w:pPr>
            <w:r>
              <w:rPr>
                <w:rFonts w:eastAsia="Calibri"/>
                <w:bCs/>
                <w:sz w:val="20"/>
                <w:szCs w:val="20"/>
              </w:rPr>
              <w:t xml:space="preserve">Правила проверки системной платы на работоспособность. Методика визуального осмотра, его последовательность. Программа </w:t>
            </w:r>
            <w:r>
              <w:rPr>
                <w:rFonts w:eastAsia="Calibri"/>
                <w:bCs/>
                <w:sz w:val="20"/>
                <w:szCs w:val="20"/>
                <w:lang w:val="en-US"/>
              </w:rPr>
              <w:t>POST</w:t>
            </w:r>
            <w:r>
              <w:rPr>
                <w:rFonts w:eastAsia="Calibri"/>
                <w:bCs/>
                <w:sz w:val="20"/>
                <w:szCs w:val="20"/>
              </w:rPr>
              <w:t xml:space="preserve">, её роль и место в системном программном обеспечении. Последовательность проверки работоспособности системной платы программой </w:t>
            </w:r>
            <w:r>
              <w:rPr>
                <w:rFonts w:eastAsia="Calibri"/>
                <w:bCs/>
                <w:sz w:val="20"/>
                <w:szCs w:val="20"/>
                <w:lang w:val="en-US"/>
              </w:rPr>
              <w:t>POST</w:t>
            </w:r>
            <w:r>
              <w:rPr>
                <w:rFonts w:eastAsia="Calibri"/>
                <w:bCs/>
                <w:sz w:val="20"/>
                <w:szCs w:val="20"/>
              </w:rPr>
              <w:t xml:space="preserve">. Сообщения программы </w:t>
            </w:r>
            <w:r>
              <w:rPr>
                <w:rFonts w:eastAsia="Calibri"/>
                <w:bCs/>
                <w:sz w:val="20"/>
                <w:szCs w:val="20"/>
                <w:lang w:val="en-US"/>
              </w:rPr>
              <w:t>POST</w:t>
            </w:r>
            <w:r w:rsidRPr="001F0C40">
              <w:rPr>
                <w:rFonts w:eastAsia="Calibri"/>
                <w:bCs/>
                <w:sz w:val="20"/>
                <w:szCs w:val="20"/>
              </w:rPr>
              <w:t xml:space="preserve"> </w:t>
            </w:r>
            <w:r>
              <w:rPr>
                <w:rFonts w:eastAsia="Calibri"/>
                <w:bCs/>
                <w:sz w:val="20"/>
                <w:szCs w:val="20"/>
              </w:rPr>
              <w:t xml:space="preserve">о состоянии настройки платы. Роль </w:t>
            </w:r>
            <w:proofErr w:type="spellStart"/>
            <w:r>
              <w:rPr>
                <w:rFonts w:eastAsia="Calibri"/>
                <w:bCs/>
                <w:sz w:val="20"/>
                <w:szCs w:val="20"/>
                <w:lang w:val="en-US"/>
              </w:rPr>
              <w:t>spiaker</w:t>
            </w:r>
            <w:proofErr w:type="spellEnd"/>
            <w:r w:rsidRPr="001F0C40">
              <w:rPr>
                <w:rFonts w:eastAsia="Calibri"/>
                <w:bCs/>
                <w:sz w:val="20"/>
                <w:szCs w:val="20"/>
              </w:rPr>
              <w:t>’</w:t>
            </w:r>
            <w:r>
              <w:rPr>
                <w:rFonts w:eastAsia="Calibri"/>
                <w:bCs/>
                <w:sz w:val="20"/>
                <w:szCs w:val="20"/>
              </w:rPr>
              <w:t xml:space="preserve">а в процессе проверки работоспособности системной платы. Сигналы </w:t>
            </w:r>
            <w:proofErr w:type="spellStart"/>
            <w:r>
              <w:rPr>
                <w:rFonts w:eastAsia="Calibri"/>
                <w:bCs/>
                <w:sz w:val="20"/>
                <w:szCs w:val="20"/>
                <w:lang w:val="en-US"/>
              </w:rPr>
              <w:t>spiaker</w:t>
            </w:r>
            <w:proofErr w:type="spellEnd"/>
            <w:r w:rsidRPr="001F0C40">
              <w:rPr>
                <w:rFonts w:eastAsia="Calibri"/>
                <w:bCs/>
                <w:sz w:val="20"/>
                <w:szCs w:val="20"/>
              </w:rPr>
              <w:t>’</w:t>
            </w:r>
            <w:r>
              <w:rPr>
                <w:rFonts w:eastAsia="Calibri"/>
                <w:bCs/>
                <w:sz w:val="20"/>
                <w:szCs w:val="20"/>
              </w:rPr>
              <w:t xml:space="preserve">а. Электрические схемы проверки системной платы на работоспособность. Оборудование для проверки. Подготовка рабочего </w:t>
            </w:r>
          </w:p>
          <w:p w:rsidR="0098620C" w:rsidRPr="001F0C40" w:rsidRDefault="0098620C" w:rsidP="0080405A">
            <w:pPr>
              <w:jc w:val="both"/>
              <w:rPr>
                <w:rFonts w:eastAsia="Calibri"/>
                <w:bCs/>
                <w:sz w:val="20"/>
                <w:szCs w:val="20"/>
              </w:rPr>
            </w:pPr>
            <w:r>
              <w:rPr>
                <w:rFonts w:eastAsia="Calibri"/>
                <w:bCs/>
                <w:sz w:val="20"/>
                <w:szCs w:val="20"/>
              </w:rPr>
              <w:t xml:space="preserve">места, создание безопасных условий для работы системной платы. Безопасность труда. При выполнении проверки системной платы на работоспособность. </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uto"/>
          </w:tcPr>
          <w:p w:rsidR="0098620C" w:rsidRPr="00DA6137" w:rsidRDefault="0098620C" w:rsidP="0080405A">
            <w:pPr>
              <w:jc w:val="center"/>
              <w:rPr>
                <w:sz w:val="20"/>
                <w:szCs w:val="20"/>
              </w:rPr>
            </w:pPr>
          </w:p>
        </w:tc>
      </w:tr>
      <w:tr w:rsidR="0098620C" w:rsidRPr="00DA6137" w:rsidTr="0080405A">
        <w:trPr>
          <w:trHeight w:val="284"/>
        </w:trPr>
        <w:tc>
          <w:tcPr>
            <w:tcW w:w="3165" w:type="dxa"/>
            <w:vMerge w:val="restart"/>
            <w:tcBorders>
              <w:top w:val="nil"/>
            </w:tcBorders>
            <w:shd w:val="clear" w:color="auto" w:fill="FFFFFF"/>
          </w:tcPr>
          <w:p w:rsidR="0098620C" w:rsidRPr="00DA6137" w:rsidRDefault="0098620C" w:rsidP="0080405A">
            <w:pPr>
              <w:jc w:val="cente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Лабораторные работы</w:t>
            </w:r>
          </w:p>
        </w:tc>
        <w:tc>
          <w:tcPr>
            <w:tcW w:w="3241" w:type="dxa"/>
            <w:shd w:val="clear" w:color="auto" w:fill="FFFFFF"/>
          </w:tcPr>
          <w:p w:rsidR="0098620C" w:rsidRPr="003021E8" w:rsidRDefault="0098620C" w:rsidP="0080405A">
            <w:pPr>
              <w:jc w:val="center"/>
              <w:rPr>
                <w:sz w:val="20"/>
                <w:szCs w:val="20"/>
              </w:rPr>
            </w:pPr>
            <w:r w:rsidRPr="00DA6137">
              <w:rPr>
                <w:sz w:val="20"/>
                <w:szCs w:val="20"/>
              </w:rPr>
              <w:t>Не предусмотрено</w:t>
            </w:r>
          </w:p>
        </w:tc>
        <w:tc>
          <w:tcPr>
            <w:tcW w:w="1440" w:type="dxa"/>
            <w:shd w:val="clear" w:color="auto" w:fill="A6A6A6"/>
          </w:tcPr>
          <w:p w:rsidR="0098620C" w:rsidRPr="00DA6137" w:rsidRDefault="0098620C" w:rsidP="0080405A">
            <w:pPr>
              <w:jc w:val="center"/>
              <w:rPr>
                <w:sz w:val="20"/>
                <w:szCs w:val="20"/>
              </w:rPr>
            </w:pPr>
          </w:p>
        </w:tc>
      </w:tr>
      <w:tr w:rsidR="0098620C" w:rsidRPr="00DA6137" w:rsidTr="0080405A">
        <w:trPr>
          <w:trHeight w:val="284"/>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Практические занятия</w:t>
            </w:r>
          </w:p>
        </w:tc>
        <w:tc>
          <w:tcPr>
            <w:tcW w:w="3241" w:type="dxa"/>
            <w:vMerge w:val="restart"/>
            <w:shd w:val="clear" w:color="auto" w:fill="FFFFFF"/>
          </w:tcPr>
          <w:p w:rsidR="0098620C" w:rsidRPr="00DA6137" w:rsidRDefault="0098620C" w:rsidP="0080405A">
            <w:pPr>
              <w:jc w:val="center"/>
              <w:rPr>
                <w:b/>
                <w:sz w:val="20"/>
                <w:szCs w:val="20"/>
              </w:rPr>
            </w:pPr>
            <w:r>
              <w:rPr>
                <w:b/>
                <w:sz w:val="20"/>
                <w:szCs w:val="20"/>
              </w:rPr>
              <w:t>6</w:t>
            </w:r>
          </w:p>
        </w:tc>
        <w:tc>
          <w:tcPr>
            <w:tcW w:w="1440" w:type="dxa"/>
            <w:vMerge w:val="restart"/>
            <w:shd w:val="clear" w:color="auto" w:fill="A6A6A6"/>
          </w:tcPr>
          <w:p w:rsidR="0098620C" w:rsidRPr="00DA6137" w:rsidRDefault="0098620C" w:rsidP="0080405A">
            <w:pPr>
              <w:jc w:val="center"/>
              <w:rPr>
                <w:sz w:val="20"/>
                <w:szCs w:val="20"/>
              </w:rPr>
            </w:pPr>
          </w:p>
        </w:tc>
      </w:tr>
      <w:tr w:rsidR="0098620C" w:rsidRPr="00DA6137" w:rsidTr="0080405A">
        <w:trPr>
          <w:trHeight w:val="284"/>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510" w:type="dxa"/>
            <w:gridSpan w:val="2"/>
            <w:shd w:val="clear" w:color="auto" w:fill="FFFFFF"/>
          </w:tcPr>
          <w:p w:rsidR="0098620C" w:rsidRPr="003021E8" w:rsidRDefault="0098620C" w:rsidP="0080405A">
            <w:pPr>
              <w:rPr>
                <w:rFonts w:eastAsia="Calibri"/>
                <w:bCs/>
                <w:sz w:val="20"/>
                <w:szCs w:val="20"/>
              </w:rPr>
            </w:pPr>
            <w:r w:rsidRPr="003021E8">
              <w:rPr>
                <w:rFonts w:eastAsia="Calibri"/>
                <w:bCs/>
                <w:sz w:val="20"/>
                <w:szCs w:val="20"/>
              </w:rPr>
              <w:t>1.</w:t>
            </w:r>
          </w:p>
        </w:tc>
        <w:tc>
          <w:tcPr>
            <w:tcW w:w="6332" w:type="dxa"/>
            <w:gridSpan w:val="6"/>
            <w:shd w:val="clear" w:color="auto" w:fill="FFFFFF"/>
          </w:tcPr>
          <w:p w:rsidR="0098620C" w:rsidRPr="003021E8" w:rsidRDefault="0098620C" w:rsidP="0080405A">
            <w:pPr>
              <w:jc w:val="both"/>
              <w:rPr>
                <w:rFonts w:eastAsia="Calibri"/>
                <w:bCs/>
                <w:sz w:val="20"/>
                <w:szCs w:val="20"/>
              </w:rPr>
            </w:pPr>
            <w:r w:rsidRPr="003021E8">
              <w:rPr>
                <w:rFonts w:eastAsia="Calibri"/>
                <w:bCs/>
                <w:sz w:val="20"/>
                <w:szCs w:val="20"/>
              </w:rPr>
              <w:t>Визуальным осмотром оценить состояние</w:t>
            </w:r>
            <w:r>
              <w:rPr>
                <w:rFonts w:eastAsia="Calibri"/>
                <w:bCs/>
                <w:sz w:val="20"/>
                <w:szCs w:val="20"/>
              </w:rPr>
              <w:t xml:space="preserve"> и целесообразность дальнейшей проверки на работоспособность системной платы. Собрать схему проверки работоспособности системной платы. Осуществить проверку работоспособности. Проверить работу </w:t>
            </w:r>
            <w:proofErr w:type="spellStart"/>
            <w:r>
              <w:rPr>
                <w:rFonts w:eastAsia="Calibri"/>
                <w:bCs/>
                <w:sz w:val="20"/>
                <w:szCs w:val="20"/>
                <w:lang w:val="en-US"/>
              </w:rPr>
              <w:t>spiaker</w:t>
            </w:r>
            <w:proofErr w:type="spellEnd"/>
            <w:r w:rsidRPr="001F0C40">
              <w:rPr>
                <w:rFonts w:eastAsia="Calibri"/>
                <w:bCs/>
                <w:sz w:val="20"/>
                <w:szCs w:val="20"/>
              </w:rPr>
              <w:t>’</w:t>
            </w:r>
            <w:r>
              <w:rPr>
                <w:rFonts w:eastAsia="Calibri"/>
                <w:bCs/>
                <w:sz w:val="20"/>
                <w:szCs w:val="20"/>
              </w:rPr>
              <w:t>а при спровоцированных неисправностях.</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84"/>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510" w:type="dxa"/>
            <w:gridSpan w:val="2"/>
            <w:shd w:val="clear" w:color="auto" w:fill="FFFFFF"/>
          </w:tcPr>
          <w:p w:rsidR="0098620C" w:rsidRPr="009525E6" w:rsidRDefault="0098620C" w:rsidP="0080405A">
            <w:pPr>
              <w:rPr>
                <w:rFonts w:eastAsia="Calibri"/>
                <w:bCs/>
                <w:sz w:val="20"/>
                <w:szCs w:val="20"/>
              </w:rPr>
            </w:pPr>
            <w:r w:rsidRPr="009525E6">
              <w:rPr>
                <w:rFonts w:eastAsia="Calibri"/>
                <w:bCs/>
                <w:sz w:val="20"/>
                <w:szCs w:val="20"/>
              </w:rPr>
              <w:t>2.</w:t>
            </w:r>
          </w:p>
        </w:tc>
        <w:tc>
          <w:tcPr>
            <w:tcW w:w="6332" w:type="dxa"/>
            <w:gridSpan w:val="6"/>
            <w:shd w:val="clear" w:color="auto" w:fill="FFFFFF"/>
          </w:tcPr>
          <w:p w:rsidR="0098620C" w:rsidRDefault="0098620C" w:rsidP="0080405A">
            <w:pPr>
              <w:jc w:val="both"/>
              <w:rPr>
                <w:rFonts w:eastAsia="Calibri"/>
                <w:bCs/>
                <w:sz w:val="20"/>
                <w:szCs w:val="20"/>
              </w:rPr>
            </w:pPr>
            <w:r>
              <w:rPr>
                <w:rFonts w:eastAsia="Calibri"/>
                <w:bCs/>
                <w:sz w:val="20"/>
                <w:szCs w:val="20"/>
              </w:rPr>
              <w:t>Составить отчет по форме:</w:t>
            </w:r>
          </w:p>
          <w:p w:rsidR="0098620C" w:rsidRDefault="0098620C" w:rsidP="0080405A">
            <w:pPr>
              <w:jc w:val="both"/>
              <w:rPr>
                <w:rFonts w:eastAsia="Calibri"/>
                <w:bCs/>
                <w:sz w:val="20"/>
                <w:szCs w:val="20"/>
              </w:rPr>
            </w:pPr>
            <w:r>
              <w:rPr>
                <w:rFonts w:eastAsia="Calibri"/>
                <w:bCs/>
                <w:sz w:val="20"/>
                <w:szCs w:val="20"/>
              </w:rPr>
              <w:t>- схема проверки работоспособности системной платы;</w:t>
            </w:r>
          </w:p>
          <w:p w:rsidR="0098620C" w:rsidRDefault="0098620C" w:rsidP="0080405A">
            <w:pPr>
              <w:jc w:val="both"/>
              <w:rPr>
                <w:rFonts w:eastAsia="Calibri"/>
                <w:bCs/>
                <w:sz w:val="20"/>
                <w:szCs w:val="20"/>
              </w:rPr>
            </w:pPr>
            <w:r>
              <w:rPr>
                <w:rFonts w:eastAsia="Calibri"/>
                <w:bCs/>
                <w:sz w:val="20"/>
                <w:szCs w:val="20"/>
              </w:rPr>
              <w:t xml:space="preserve">- результаты проверки сигналов работу </w:t>
            </w:r>
            <w:proofErr w:type="spellStart"/>
            <w:r>
              <w:rPr>
                <w:rFonts w:eastAsia="Calibri"/>
                <w:bCs/>
                <w:sz w:val="20"/>
                <w:szCs w:val="20"/>
                <w:lang w:val="en-US"/>
              </w:rPr>
              <w:t>spiaker</w:t>
            </w:r>
            <w:proofErr w:type="spellEnd"/>
            <w:r w:rsidRPr="001F0C40">
              <w:rPr>
                <w:rFonts w:eastAsia="Calibri"/>
                <w:bCs/>
                <w:sz w:val="20"/>
                <w:szCs w:val="20"/>
              </w:rPr>
              <w:t>’</w:t>
            </w:r>
            <w:r>
              <w:rPr>
                <w:rFonts w:eastAsia="Calibri"/>
                <w:bCs/>
                <w:sz w:val="20"/>
                <w:szCs w:val="20"/>
              </w:rPr>
              <w:t>а при спровоцированных неисправностях;</w:t>
            </w:r>
          </w:p>
          <w:p w:rsidR="0098620C" w:rsidRPr="009525E6" w:rsidRDefault="0098620C" w:rsidP="0080405A">
            <w:pPr>
              <w:jc w:val="both"/>
              <w:rPr>
                <w:rFonts w:eastAsia="Calibri"/>
                <w:bCs/>
                <w:sz w:val="20"/>
                <w:szCs w:val="20"/>
              </w:rPr>
            </w:pPr>
            <w:r>
              <w:rPr>
                <w:rFonts w:eastAsia="Calibri"/>
                <w:bCs/>
                <w:sz w:val="20"/>
                <w:szCs w:val="20"/>
              </w:rPr>
              <w:t xml:space="preserve">- протоколы работы программы </w:t>
            </w:r>
            <w:r>
              <w:rPr>
                <w:rFonts w:eastAsia="Calibri"/>
                <w:bCs/>
                <w:sz w:val="20"/>
                <w:szCs w:val="20"/>
                <w:lang w:val="en-US"/>
              </w:rPr>
              <w:t>POST</w:t>
            </w:r>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30"/>
        </w:trPr>
        <w:tc>
          <w:tcPr>
            <w:tcW w:w="3165" w:type="dxa"/>
            <w:vMerge w:val="restart"/>
            <w:shd w:val="clear" w:color="auto" w:fill="FFFFFF"/>
          </w:tcPr>
          <w:p w:rsidR="0098620C" w:rsidRDefault="0098620C" w:rsidP="0080405A">
            <w:pPr>
              <w:rPr>
                <w:rFonts w:eastAsia="Calibri"/>
                <w:b/>
                <w:bCs/>
                <w:sz w:val="20"/>
                <w:szCs w:val="20"/>
              </w:rPr>
            </w:pPr>
            <w:r>
              <w:rPr>
                <w:rFonts w:eastAsia="Calibri"/>
                <w:b/>
                <w:bCs/>
                <w:sz w:val="20"/>
                <w:szCs w:val="20"/>
              </w:rPr>
              <w:t>Тема 1. 6. Подготовка жесткого диска к хранению информации</w:t>
            </w:r>
          </w:p>
          <w:p w:rsidR="0098620C" w:rsidRDefault="0098620C" w:rsidP="0080405A">
            <w:pPr>
              <w:rPr>
                <w:rFonts w:eastAsia="Calibri"/>
                <w:b/>
                <w:bCs/>
                <w:sz w:val="20"/>
                <w:szCs w:val="20"/>
              </w:rPr>
            </w:pPr>
          </w:p>
          <w:p w:rsidR="0098620C" w:rsidRPr="00DA6137"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Содержание</w:t>
            </w:r>
          </w:p>
        </w:tc>
        <w:tc>
          <w:tcPr>
            <w:tcW w:w="3241" w:type="dxa"/>
            <w:vMerge w:val="restart"/>
            <w:shd w:val="clear" w:color="auto" w:fill="FFFFFF"/>
          </w:tcPr>
          <w:p w:rsidR="0098620C" w:rsidRPr="00DA6137" w:rsidRDefault="0098620C" w:rsidP="0080405A">
            <w:pPr>
              <w:jc w:val="center"/>
              <w:rPr>
                <w:b/>
                <w:sz w:val="20"/>
                <w:szCs w:val="20"/>
              </w:rPr>
            </w:pPr>
            <w:r>
              <w:rPr>
                <w:b/>
                <w:sz w:val="20"/>
                <w:szCs w:val="20"/>
              </w:rPr>
              <w:t>2</w:t>
            </w:r>
          </w:p>
        </w:tc>
        <w:tc>
          <w:tcPr>
            <w:tcW w:w="1440" w:type="dxa"/>
            <w:vMerge w:val="restart"/>
            <w:shd w:val="clear" w:color="auto" w:fill="A6A6A6"/>
          </w:tcPr>
          <w:p w:rsidR="0098620C" w:rsidRPr="00DA6137" w:rsidRDefault="0098620C" w:rsidP="0080405A">
            <w:pPr>
              <w:jc w:val="center"/>
              <w:rPr>
                <w:sz w:val="20"/>
                <w:szCs w:val="20"/>
              </w:rPr>
            </w:pPr>
            <w:r>
              <w:rPr>
                <w:sz w:val="20"/>
                <w:szCs w:val="20"/>
              </w:rPr>
              <w:t>3</w:t>
            </w:r>
          </w:p>
        </w:tc>
      </w:tr>
      <w:tr w:rsidR="0098620C" w:rsidRPr="00DA6137" w:rsidTr="0080405A">
        <w:trPr>
          <w:trHeight w:val="675"/>
        </w:trPr>
        <w:tc>
          <w:tcPr>
            <w:tcW w:w="3165" w:type="dxa"/>
            <w:vMerge/>
            <w:shd w:val="clear" w:color="auto" w:fill="FFFFFF"/>
          </w:tcPr>
          <w:p w:rsidR="0098620C" w:rsidRDefault="0098620C" w:rsidP="0080405A">
            <w:pPr>
              <w:rPr>
                <w:rFonts w:eastAsia="Calibri"/>
                <w:b/>
                <w:bCs/>
                <w:sz w:val="20"/>
                <w:szCs w:val="20"/>
              </w:rPr>
            </w:pPr>
          </w:p>
        </w:tc>
        <w:tc>
          <w:tcPr>
            <w:tcW w:w="495" w:type="dxa"/>
            <w:shd w:val="clear" w:color="auto" w:fill="FFFFFF"/>
          </w:tcPr>
          <w:p w:rsidR="0098620C" w:rsidRPr="009525E6" w:rsidRDefault="0098620C" w:rsidP="0080405A">
            <w:pPr>
              <w:rPr>
                <w:rFonts w:eastAsia="Calibri"/>
                <w:bCs/>
                <w:sz w:val="20"/>
                <w:szCs w:val="20"/>
              </w:rPr>
            </w:pPr>
            <w:r w:rsidRPr="009525E6">
              <w:rPr>
                <w:rFonts w:eastAsia="Calibri"/>
                <w:bCs/>
                <w:sz w:val="20"/>
                <w:szCs w:val="20"/>
              </w:rPr>
              <w:t>1.</w:t>
            </w:r>
          </w:p>
        </w:tc>
        <w:tc>
          <w:tcPr>
            <w:tcW w:w="6347" w:type="dxa"/>
            <w:gridSpan w:val="7"/>
            <w:shd w:val="clear" w:color="auto" w:fill="FFFFFF"/>
          </w:tcPr>
          <w:p w:rsidR="0098620C" w:rsidRPr="002B7FE0" w:rsidRDefault="0098620C" w:rsidP="0080405A">
            <w:pPr>
              <w:jc w:val="both"/>
              <w:rPr>
                <w:rFonts w:eastAsia="Calibri"/>
                <w:bCs/>
                <w:sz w:val="20"/>
                <w:szCs w:val="20"/>
              </w:rPr>
            </w:pPr>
            <w:r>
              <w:rPr>
                <w:rFonts w:eastAsia="Calibri"/>
                <w:bCs/>
                <w:sz w:val="20"/>
                <w:szCs w:val="20"/>
              </w:rPr>
              <w:t xml:space="preserve">Этапы подготовки жесткого диска к работе. Низкоуровневое форматирование – где и как оно выполняется. Организация разделов на жестком диске. Логическое форматирование жесткого диска. Аппаратная настройка жесткого диска, режимы «ведущего» и «ведомого». Подключение жесткого диска к системной плате. Работа программы по восстановлению работоспособности жесткого диска </w:t>
            </w:r>
            <w:r>
              <w:rPr>
                <w:rFonts w:eastAsia="Calibri"/>
                <w:bCs/>
                <w:sz w:val="20"/>
                <w:szCs w:val="20"/>
                <w:lang w:val="en-US"/>
              </w:rPr>
              <w:t>Victoria</w:t>
            </w:r>
            <w:r>
              <w:rPr>
                <w:rFonts w:eastAsia="Calibri"/>
                <w:bCs/>
                <w:sz w:val="20"/>
                <w:szCs w:val="20"/>
              </w:rPr>
              <w:t xml:space="preserve">. Работа программы по организации разделов на жестком диске – </w:t>
            </w:r>
            <w:r>
              <w:rPr>
                <w:rFonts w:eastAsia="Calibri"/>
                <w:bCs/>
                <w:sz w:val="20"/>
                <w:szCs w:val="20"/>
                <w:lang w:val="en-US"/>
              </w:rPr>
              <w:t>FDISK</w:t>
            </w:r>
            <w:r>
              <w:rPr>
                <w:rFonts w:eastAsia="Calibri"/>
                <w:bCs/>
                <w:sz w:val="20"/>
                <w:szCs w:val="20"/>
              </w:rPr>
              <w:t xml:space="preserve">. Работа программы логического форматирования жесткого диска – </w:t>
            </w:r>
            <w:r>
              <w:rPr>
                <w:rFonts w:eastAsia="Calibri"/>
                <w:bCs/>
                <w:sz w:val="20"/>
                <w:szCs w:val="20"/>
                <w:lang w:val="en-US"/>
              </w:rPr>
              <w:t>FORMAT</w:t>
            </w:r>
            <w:r>
              <w:rPr>
                <w:rFonts w:eastAsia="Calibri"/>
                <w:bCs/>
                <w:sz w:val="20"/>
                <w:szCs w:val="20"/>
              </w:rPr>
              <w:t>. Сообщения об отказах неисправностях, связанных с работой жесткого диска. Требования безопасности при работе с жестким диском, бережного обращения с жестким диском.</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84"/>
        </w:trPr>
        <w:tc>
          <w:tcPr>
            <w:tcW w:w="3165" w:type="dxa"/>
            <w:vMerge/>
            <w:shd w:val="clear" w:color="auto" w:fill="FFFFFF"/>
          </w:tcPr>
          <w:p w:rsidR="0098620C" w:rsidRPr="00DA6137"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Лабораторные работы</w:t>
            </w:r>
          </w:p>
        </w:tc>
        <w:tc>
          <w:tcPr>
            <w:tcW w:w="3241" w:type="dxa"/>
            <w:shd w:val="clear" w:color="auto" w:fill="FFFFFF"/>
          </w:tcPr>
          <w:p w:rsidR="0098620C" w:rsidRPr="00DA6137" w:rsidRDefault="0098620C" w:rsidP="0080405A">
            <w:pPr>
              <w:jc w:val="center"/>
              <w:rPr>
                <w:b/>
                <w:sz w:val="20"/>
                <w:szCs w:val="20"/>
              </w:rPr>
            </w:pPr>
            <w:r w:rsidRPr="00DA6137">
              <w:rPr>
                <w:sz w:val="20"/>
                <w:szCs w:val="20"/>
              </w:rPr>
              <w:t>Не предусмотрено</w:t>
            </w:r>
          </w:p>
        </w:tc>
        <w:tc>
          <w:tcPr>
            <w:tcW w:w="1440" w:type="dxa"/>
            <w:shd w:val="clear" w:color="auto" w:fill="A6A6A6"/>
          </w:tcPr>
          <w:p w:rsidR="0098620C" w:rsidRPr="00DA6137" w:rsidRDefault="0098620C" w:rsidP="0080405A">
            <w:pPr>
              <w:jc w:val="center"/>
              <w:rPr>
                <w:sz w:val="20"/>
                <w:szCs w:val="20"/>
              </w:rPr>
            </w:pPr>
          </w:p>
        </w:tc>
      </w:tr>
      <w:tr w:rsidR="0098620C" w:rsidRPr="00DA6137" w:rsidTr="0080405A">
        <w:trPr>
          <w:trHeight w:val="284"/>
        </w:trPr>
        <w:tc>
          <w:tcPr>
            <w:tcW w:w="3165" w:type="dxa"/>
            <w:vMerge/>
            <w:shd w:val="clear" w:color="auto" w:fill="FFFFFF"/>
          </w:tcPr>
          <w:p w:rsidR="0098620C" w:rsidRPr="00DA6137"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Практические занятия</w:t>
            </w:r>
          </w:p>
        </w:tc>
        <w:tc>
          <w:tcPr>
            <w:tcW w:w="3241" w:type="dxa"/>
            <w:vMerge w:val="restart"/>
            <w:shd w:val="clear" w:color="auto" w:fill="FFFFFF"/>
          </w:tcPr>
          <w:p w:rsidR="0098620C" w:rsidRPr="00DA6137" w:rsidRDefault="00E665F5" w:rsidP="0080405A">
            <w:pPr>
              <w:jc w:val="center"/>
              <w:rPr>
                <w:b/>
                <w:sz w:val="20"/>
                <w:szCs w:val="20"/>
              </w:rPr>
            </w:pPr>
            <w:r>
              <w:rPr>
                <w:b/>
                <w:sz w:val="20"/>
                <w:szCs w:val="20"/>
              </w:rPr>
              <w:t>14</w:t>
            </w:r>
          </w:p>
        </w:tc>
        <w:tc>
          <w:tcPr>
            <w:tcW w:w="1440" w:type="dxa"/>
            <w:vMerge w:val="restart"/>
            <w:shd w:val="clear" w:color="auto" w:fill="A6A6A6"/>
          </w:tcPr>
          <w:p w:rsidR="0098620C" w:rsidRPr="00DA6137" w:rsidRDefault="0098620C" w:rsidP="0080405A">
            <w:pPr>
              <w:jc w:val="center"/>
              <w:rPr>
                <w:sz w:val="20"/>
                <w:szCs w:val="20"/>
              </w:rPr>
            </w:pPr>
          </w:p>
        </w:tc>
      </w:tr>
      <w:tr w:rsidR="0098620C" w:rsidRPr="00DA6137" w:rsidTr="0080405A">
        <w:trPr>
          <w:trHeight w:val="284"/>
        </w:trPr>
        <w:tc>
          <w:tcPr>
            <w:tcW w:w="3165" w:type="dxa"/>
            <w:vMerge/>
            <w:shd w:val="clear" w:color="auto" w:fill="FFFFFF"/>
          </w:tcPr>
          <w:p w:rsidR="0098620C" w:rsidRPr="00DA6137" w:rsidRDefault="0098620C" w:rsidP="0080405A">
            <w:pPr>
              <w:rPr>
                <w:rFonts w:eastAsia="Calibri"/>
                <w:b/>
                <w:bCs/>
                <w:sz w:val="20"/>
                <w:szCs w:val="20"/>
              </w:rPr>
            </w:pPr>
          </w:p>
        </w:tc>
        <w:tc>
          <w:tcPr>
            <w:tcW w:w="525" w:type="dxa"/>
            <w:gridSpan w:val="3"/>
            <w:shd w:val="clear" w:color="auto" w:fill="FFFFFF"/>
          </w:tcPr>
          <w:p w:rsidR="0098620C" w:rsidRPr="002B7FE0" w:rsidRDefault="0098620C" w:rsidP="0080405A">
            <w:pPr>
              <w:rPr>
                <w:rFonts w:eastAsia="Calibri"/>
                <w:bCs/>
                <w:sz w:val="20"/>
                <w:szCs w:val="20"/>
              </w:rPr>
            </w:pPr>
            <w:r>
              <w:rPr>
                <w:rFonts w:eastAsia="Calibri"/>
                <w:bCs/>
                <w:sz w:val="20"/>
                <w:szCs w:val="20"/>
              </w:rPr>
              <w:t>1.</w:t>
            </w:r>
          </w:p>
        </w:tc>
        <w:tc>
          <w:tcPr>
            <w:tcW w:w="6317" w:type="dxa"/>
            <w:gridSpan w:val="5"/>
            <w:shd w:val="clear" w:color="auto" w:fill="FFFFFF"/>
          </w:tcPr>
          <w:p w:rsidR="0098620C" w:rsidRPr="00BD4618" w:rsidRDefault="0098620C" w:rsidP="0080405A">
            <w:pPr>
              <w:jc w:val="both"/>
              <w:rPr>
                <w:rFonts w:eastAsia="Calibri"/>
                <w:bCs/>
                <w:sz w:val="20"/>
                <w:szCs w:val="20"/>
              </w:rPr>
            </w:pPr>
            <w:r>
              <w:rPr>
                <w:rFonts w:eastAsia="Calibri"/>
                <w:bCs/>
                <w:sz w:val="20"/>
                <w:szCs w:val="20"/>
              </w:rPr>
              <w:t xml:space="preserve">Ознакомиться с техническими характеристиками обслуживаемого жесткого диска. Осуществить аппаратную настройку и подключение жесткого диска к системной плате. Проверить текущее состояние и работоспособность жесткого диска по включении компьютера. При появлении сообщений об отказах провести мероприятия по восстановлению работоспособности жесткого диска. На работоспособном жестком диске провести проверку состояния поверхностей пластин программой </w:t>
            </w:r>
            <w:r>
              <w:rPr>
                <w:rFonts w:eastAsia="Calibri"/>
                <w:bCs/>
                <w:sz w:val="20"/>
                <w:szCs w:val="20"/>
                <w:lang w:val="en-US"/>
              </w:rPr>
              <w:t>Victoria</w:t>
            </w:r>
            <w:r>
              <w:rPr>
                <w:rFonts w:eastAsia="Calibri"/>
                <w:bCs/>
                <w:sz w:val="20"/>
                <w:szCs w:val="20"/>
              </w:rPr>
              <w:t xml:space="preserve">. </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84"/>
        </w:trPr>
        <w:tc>
          <w:tcPr>
            <w:tcW w:w="3165" w:type="dxa"/>
            <w:vMerge/>
            <w:shd w:val="clear" w:color="auto" w:fill="FFFFFF"/>
          </w:tcPr>
          <w:p w:rsidR="0098620C" w:rsidRPr="00DA6137" w:rsidRDefault="0098620C" w:rsidP="0080405A">
            <w:pPr>
              <w:rPr>
                <w:rFonts w:eastAsia="Calibri"/>
                <w:b/>
                <w:bCs/>
                <w:sz w:val="20"/>
                <w:szCs w:val="20"/>
              </w:rPr>
            </w:pPr>
          </w:p>
        </w:tc>
        <w:tc>
          <w:tcPr>
            <w:tcW w:w="525" w:type="dxa"/>
            <w:gridSpan w:val="3"/>
            <w:shd w:val="clear" w:color="auto" w:fill="FFFFFF"/>
          </w:tcPr>
          <w:p w:rsidR="0098620C" w:rsidRPr="002B7FE0" w:rsidRDefault="0098620C" w:rsidP="0080405A">
            <w:pPr>
              <w:rPr>
                <w:rFonts w:eastAsia="Calibri"/>
                <w:bCs/>
                <w:sz w:val="20"/>
                <w:szCs w:val="20"/>
              </w:rPr>
            </w:pPr>
            <w:r>
              <w:rPr>
                <w:rFonts w:eastAsia="Calibri"/>
                <w:bCs/>
                <w:sz w:val="20"/>
                <w:szCs w:val="20"/>
              </w:rPr>
              <w:t>2.</w:t>
            </w:r>
          </w:p>
        </w:tc>
        <w:tc>
          <w:tcPr>
            <w:tcW w:w="6317" w:type="dxa"/>
            <w:gridSpan w:val="5"/>
            <w:shd w:val="clear" w:color="auto" w:fill="FFFFFF"/>
          </w:tcPr>
          <w:p w:rsidR="0098620C" w:rsidRPr="00BD4618" w:rsidRDefault="0098620C" w:rsidP="0080405A">
            <w:pPr>
              <w:jc w:val="both"/>
              <w:rPr>
                <w:rFonts w:eastAsia="Calibri"/>
                <w:bCs/>
                <w:sz w:val="20"/>
                <w:szCs w:val="20"/>
              </w:rPr>
            </w:pPr>
            <w:r>
              <w:rPr>
                <w:rFonts w:eastAsia="Calibri"/>
                <w:bCs/>
                <w:sz w:val="20"/>
                <w:szCs w:val="20"/>
              </w:rPr>
              <w:t xml:space="preserve">На работоспособном жестком диске провести новую организацию разделов программой </w:t>
            </w:r>
            <w:r>
              <w:rPr>
                <w:rFonts w:eastAsia="Calibri"/>
                <w:bCs/>
                <w:sz w:val="20"/>
                <w:szCs w:val="20"/>
                <w:lang w:val="en-US"/>
              </w:rPr>
              <w:t>FDISK</w:t>
            </w:r>
            <w:r>
              <w:rPr>
                <w:rFonts w:eastAsia="Calibri"/>
                <w:bCs/>
                <w:sz w:val="20"/>
                <w:szCs w:val="20"/>
              </w:rPr>
              <w:t xml:space="preserve"> с последующим логическим форматированием программой </w:t>
            </w:r>
            <w:r>
              <w:rPr>
                <w:rFonts w:eastAsia="Calibri"/>
                <w:bCs/>
                <w:sz w:val="20"/>
                <w:szCs w:val="20"/>
                <w:lang w:val="en-US"/>
              </w:rPr>
              <w:t>FORMAT</w:t>
            </w:r>
            <w:r>
              <w:rPr>
                <w:rFonts w:eastAsia="Calibri"/>
                <w:bCs/>
                <w:sz w:val="20"/>
                <w:szCs w:val="20"/>
              </w:rPr>
              <w:t xml:space="preserve"> (последовательно три варианта). Установить операционную систему на жесткий диск, проверить работоспособность и наличие организованных разделов. Провести установку современной  операционной системы компании </w:t>
            </w:r>
            <w:r>
              <w:rPr>
                <w:rFonts w:eastAsia="Calibri"/>
                <w:bCs/>
                <w:sz w:val="20"/>
                <w:szCs w:val="20"/>
                <w:lang w:val="en-US"/>
              </w:rPr>
              <w:t>Microsoft.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84"/>
        </w:trPr>
        <w:tc>
          <w:tcPr>
            <w:tcW w:w="3165" w:type="dxa"/>
            <w:shd w:val="clear" w:color="auto" w:fill="FFFFFF"/>
          </w:tcPr>
          <w:p w:rsidR="0098620C" w:rsidRPr="00DA6137" w:rsidRDefault="0098620C" w:rsidP="0080405A">
            <w:pPr>
              <w:rPr>
                <w:rFonts w:eastAsia="Calibri"/>
                <w:b/>
                <w:bCs/>
                <w:sz w:val="20"/>
                <w:szCs w:val="20"/>
              </w:rPr>
            </w:pPr>
          </w:p>
        </w:tc>
        <w:tc>
          <w:tcPr>
            <w:tcW w:w="510" w:type="dxa"/>
            <w:gridSpan w:val="2"/>
            <w:shd w:val="clear" w:color="auto" w:fill="FFFFFF"/>
          </w:tcPr>
          <w:p w:rsidR="0098620C" w:rsidRPr="00BD4618" w:rsidRDefault="0098620C" w:rsidP="0080405A">
            <w:pPr>
              <w:rPr>
                <w:rFonts w:eastAsia="Calibri"/>
                <w:bCs/>
                <w:sz w:val="20"/>
                <w:szCs w:val="20"/>
              </w:rPr>
            </w:pPr>
            <w:r>
              <w:rPr>
                <w:rFonts w:eastAsia="Calibri"/>
                <w:bCs/>
                <w:sz w:val="20"/>
                <w:szCs w:val="20"/>
              </w:rPr>
              <w:t>3.</w:t>
            </w:r>
          </w:p>
        </w:tc>
        <w:tc>
          <w:tcPr>
            <w:tcW w:w="6332" w:type="dxa"/>
            <w:gridSpan w:val="6"/>
            <w:shd w:val="clear" w:color="auto" w:fill="FFFFFF"/>
          </w:tcPr>
          <w:p w:rsidR="0098620C" w:rsidRDefault="0098620C" w:rsidP="0080405A">
            <w:pPr>
              <w:rPr>
                <w:rFonts w:eastAsia="Calibri"/>
                <w:bCs/>
                <w:sz w:val="20"/>
                <w:szCs w:val="20"/>
              </w:rPr>
            </w:pPr>
            <w:r>
              <w:rPr>
                <w:rFonts w:eastAsia="Calibri"/>
                <w:bCs/>
                <w:sz w:val="20"/>
                <w:szCs w:val="20"/>
              </w:rPr>
              <w:t>Составить отчет по форме:</w:t>
            </w:r>
          </w:p>
          <w:p w:rsidR="0098620C" w:rsidRPr="00BD4618" w:rsidRDefault="0098620C" w:rsidP="0080405A">
            <w:pPr>
              <w:rPr>
                <w:rFonts w:eastAsia="Calibri"/>
                <w:bCs/>
                <w:sz w:val="20"/>
                <w:szCs w:val="20"/>
              </w:rPr>
            </w:pPr>
            <w:r>
              <w:rPr>
                <w:rFonts w:eastAsia="Calibri"/>
                <w:bCs/>
                <w:sz w:val="20"/>
                <w:szCs w:val="20"/>
              </w:rPr>
              <w:t xml:space="preserve">- основные настройки и протокол работы программы </w:t>
            </w:r>
            <w:r>
              <w:rPr>
                <w:rFonts w:eastAsia="Calibri"/>
                <w:bCs/>
                <w:sz w:val="20"/>
                <w:szCs w:val="20"/>
                <w:lang w:val="en-US"/>
              </w:rPr>
              <w:t>Victoria</w:t>
            </w:r>
            <w:r>
              <w:rPr>
                <w:rFonts w:eastAsia="Calibri"/>
                <w:bCs/>
                <w:sz w:val="20"/>
                <w:szCs w:val="20"/>
              </w:rPr>
              <w:t xml:space="preserve"> с выводом таблицы и графика </w:t>
            </w:r>
            <w:r>
              <w:rPr>
                <w:rFonts w:eastAsia="Calibri"/>
                <w:bCs/>
                <w:sz w:val="20"/>
                <w:szCs w:val="20"/>
                <w:lang w:val="en-US"/>
              </w:rPr>
              <w:t>SMART</w:t>
            </w:r>
            <w:r>
              <w:rPr>
                <w:rFonts w:eastAsia="Calibri"/>
                <w:bCs/>
                <w:sz w:val="20"/>
                <w:szCs w:val="20"/>
              </w:rPr>
              <w:t>-параметров;</w:t>
            </w:r>
          </w:p>
          <w:p w:rsidR="0098620C" w:rsidRDefault="0098620C" w:rsidP="0080405A">
            <w:pPr>
              <w:rPr>
                <w:rFonts w:eastAsia="Calibri"/>
                <w:bCs/>
                <w:sz w:val="20"/>
                <w:szCs w:val="20"/>
              </w:rPr>
            </w:pPr>
            <w:r>
              <w:rPr>
                <w:rFonts w:eastAsia="Calibri"/>
                <w:bCs/>
                <w:sz w:val="20"/>
                <w:szCs w:val="20"/>
              </w:rPr>
              <w:t xml:space="preserve">- протокол работы программ </w:t>
            </w:r>
            <w:r>
              <w:rPr>
                <w:rFonts w:eastAsia="Calibri"/>
                <w:bCs/>
                <w:sz w:val="20"/>
                <w:szCs w:val="20"/>
                <w:lang w:val="en-US"/>
              </w:rPr>
              <w:t>FDISK</w:t>
            </w:r>
            <w:r>
              <w:rPr>
                <w:rFonts w:eastAsia="Calibri"/>
                <w:bCs/>
                <w:sz w:val="20"/>
                <w:szCs w:val="20"/>
              </w:rPr>
              <w:t xml:space="preserve"> и </w:t>
            </w:r>
            <w:r>
              <w:rPr>
                <w:rFonts w:eastAsia="Calibri"/>
                <w:bCs/>
                <w:sz w:val="20"/>
                <w:szCs w:val="20"/>
                <w:lang w:val="en-US"/>
              </w:rPr>
              <w:t>FORMAT</w:t>
            </w:r>
            <w:r>
              <w:rPr>
                <w:rFonts w:eastAsia="Calibri"/>
                <w:bCs/>
                <w:sz w:val="20"/>
                <w:szCs w:val="20"/>
              </w:rPr>
              <w:t>;</w:t>
            </w:r>
          </w:p>
          <w:p w:rsidR="0098620C" w:rsidRPr="0063081A" w:rsidRDefault="0098620C" w:rsidP="0080405A">
            <w:pPr>
              <w:rPr>
                <w:rFonts w:eastAsia="Calibri"/>
                <w:bCs/>
                <w:sz w:val="20"/>
                <w:szCs w:val="20"/>
              </w:rPr>
            </w:pPr>
            <w:r>
              <w:rPr>
                <w:rFonts w:eastAsia="Calibri"/>
                <w:bCs/>
                <w:sz w:val="20"/>
                <w:szCs w:val="20"/>
              </w:rPr>
              <w:t>- особенности установки современной операционной системы.</w:t>
            </w:r>
          </w:p>
        </w:tc>
        <w:tc>
          <w:tcPr>
            <w:tcW w:w="3241" w:type="dxa"/>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60"/>
        </w:trPr>
        <w:tc>
          <w:tcPr>
            <w:tcW w:w="3165" w:type="dxa"/>
            <w:vMerge w:val="restart"/>
            <w:shd w:val="clear" w:color="auto" w:fill="FFFFFF"/>
          </w:tcPr>
          <w:p w:rsidR="0098620C" w:rsidRPr="00DA6137" w:rsidRDefault="0098620C" w:rsidP="0080405A">
            <w:pPr>
              <w:jc w:val="both"/>
              <w:rPr>
                <w:rFonts w:eastAsia="Calibri"/>
                <w:b/>
                <w:bCs/>
                <w:sz w:val="20"/>
                <w:szCs w:val="20"/>
              </w:rPr>
            </w:pPr>
            <w:r>
              <w:rPr>
                <w:rFonts w:eastAsia="Calibri"/>
                <w:b/>
                <w:bCs/>
                <w:sz w:val="20"/>
                <w:szCs w:val="20"/>
              </w:rPr>
              <w:t>Тема 1. 7. Сборка системного блока ПЭВМ минимальной конфигурации из заданного набора комплектующих</w:t>
            </w: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Содержание</w:t>
            </w:r>
          </w:p>
        </w:tc>
        <w:tc>
          <w:tcPr>
            <w:tcW w:w="3241" w:type="dxa"/>
            <w:vMerge w:val="restart"/>
            <w:shd w:val="clear" w:color="auto" w:fill="FFFFFF"/>
          </w:tcPr>
          <w:p w:rsidR="0098620C" w:rsidRPr="00DA6137" w:rsidRDefault="0098620C" w:rsidP="0080405A">
            <w:pPr>
              <w:jc w:val="center"/>
              <w:rPr>
                <w:b/>
                <w:sz w:val="20"/>
                <w:szCs w:val="20"/>
              </w:rPr>
            </w:pPr>
            <w:r>
              <w:rPr>
                <w:b/>
                <w:sz w:val="20"/>
                <w:szCs w:val="20"/>
              </w:rPr>
              <w:t>4</w:t>
            </w:r>
          </w:p>
        </w:tc>
        <w:tc>
          <w:tcPr>
            <w:tcW w:w="1440" w:type="dxa"/>
            <w:vMerge w:val="restart"/>
            <w:shd w:val="clear" w:color="auto" w:fill="A6A6A6"/>
          </w:tcPr>
          <w:p w:rsidR="0098620C" w:rsidRDefault="0098620C" w:rsidP="0080405A">
            <w:pPr>
              <w:jc w:val="center"/>
              <w:rPr>
                <w:sz w:val="20"/>
                <w:szCs w:val="20"/>
              </w:rPr>
            </w:pPr>
            <w:r>
              <w:rPr>
                <w:sz w:val="20"/>
                <w:szCs w:val="20"/>
              </w:rPr>
              <w:t>3</w:t>
            </w: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r>
              <w:rPr>
                <w:sz w:val="20"/>
                <w:szCs w:val="20"/>
              </w:rPr>
              <w:t>3</w:t>
            </w: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r>
              <w:rPr>
                <w:sz w:val="20"/>
                <w:szCs w:val="20"/>
              </w:rPr>
              <w:t>3</w:t>
            </w: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r>
              <w:rPr>
                <w:sz w:val="20"/>
                <w:szCs w:val="20"/>
              </w:rPr>
              <w:t>3</w:t>
            </w: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r>
              <w:rPr>
                <w:sz w:val="20"/>
                <w:szCs w:val="20"/>
              </w:rPr>
              <w:t>3</w:t>
            </w: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Pr="00DA6137" w:rsidRDefault="0098620C" w:rsidP="0080405A">
            <w:pPr>
              <w:jc w:val="center"/>
              <w:rPr>
                <w:sz w:val="20"/>
                <w:szCs w:val="20"/>
              </w:rPr>
            </w:pPr>
          </w:p>
        </w:tc>
      </w:tr>
      <w:tr w:rsidR="0098620C" w:rsidRPr="00DA6137" w:rsidTr="0080405A">
        <w:trPr>
          <w:trHeight w:val="645"/>
        </w:trPr>
        <w:tc>
          <w:tcPr>
            <w:tcW w:w="3165" w:type="dxa"/>
            <w:vMerge/>
            <w:shd w:val="clear" w:color="auto" w:fill="FFFFFF"/>
          </w:tcPr>
          <w:p w:rsidR="0098620C" w:rsidRDefault="0098620C" w:rsidP="0080405A">
            <w:pPr>
              <w:rPr>
                <w:rFonts w:eastAsia="Calibri"/>
                <w:b/>
                <w:bCs/>
                <w:sz w:val="20"/>
                <w:szCs w:val="20"/>
              </w:rPr>
            </w:pPr>
          </w:p>
        </w:tc>
        <w:tc>
          <w:tcPr>
            <w:tcW w:w="525" w:type="dxa"/>
            <w:gridSpan w:val="3"/>
            <w:shd w:val="clear" w:color="auto" w:fill="FFFFFF"/>
          </w:tcPr>
          <w:p w:rsidR="0098620C" w:rsidRPr="007B6F6B" w:rsidRDefault="0098620C" w:rsidP="0080405A">
            <w:pPr>
              <w:rPr>
                <w:rFonts w:eastAsia="Calibri"/>
                <w:bCs/>
                <w:sz w:val="20"/>
                <w:szCs w:val="20"/>
              </w:rPr>
            </w:pPr>
            <w:r>
              <w:rPr>
                <w:rFonts w:eastAsia="Calibri"/>
                <w:bCs/>
                <w:sz w:val="20"/>
                <w:szCs w:val="20"/>
              </w:rPr>
              <w:t>1.</w:t>
            </w:r>
          </w:p>
        </w:tc>
        <w:tc>
          <w:tcPr>
            <w:tcW w:w="6317" w:type="dxa"/>
            <w:gridSpan w:val="5"/>
            <w:shd w:val="clear" w:color="auto" w:fill="FFFFFF"/>
          </w:tcPr>
          <w:p w:rsidR="0098620C" w:rsidRPr="007B6F6B" w:rsidRDefault="0098620C" w:rsidP="0080405A">
            <w:pPr>
              <w:jc w:val="both"/>
              <w:rPr>
                <w:rFonts w:eastAsia="Calibri"/>
                <w:bCs/>
                <w:sz w:val="20"/>
                <w:szCs w:val="20"/>
              </w:rPr>
            </w:pPr>
            <w:r>
              <w:rPr>
                <w:rFonts w:eastAsia="Calibri"/>
                <w:bCs/>
                <w:sz w:val="20"/>
                <w:szCs w:val="20"/>
              </w:rPr>
              <w:t>Основные правила сборки системного блока. Методы сборки. Предварительный контроль комплектующих узлов и блоков. Предварительная сборка. Окончательная сборка. Проверка системного блока на работоспособность. Основные виды и причины брака при сборке. Внешние признаки, сообщения системы об отказах и неисправностях, связанных с некачественной сборкой. Понятие отказа и неисправности. Методы и приемы локализации причины отказа или неисправности. Устранение причины отказа или неисправности. Правила безопасной работы при сборке и испытании системного блока.</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05"/>
        </w:trPr>
        <w:tc>
          <w:tcPr>
            <w:tcW w:w="3165" w:type="dxa"/>
            <w:vMerge/>
            <w:shd w:val="clear" w:color="auto" w:fill="FFFFFF"/>
          </w:tcPr>
          <w:p w:rsidR="0098620C"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Лабораторные работы</w:t>
            </w:r>
          </w:p>
        </w:tc>
        <w:tc>
          <w:tcPr>
            <w:tcW w:w="3241" w:type="dxa"/>
            <w:shd w:val="clear" w:color="auto" w:fill="FFFFFF"/>
          </w:tcPr>
          <w:p w:rsidR="0098620C" w:rsidRPr="00DA6137" w:rsidRDefault="0098620C" w:rsidP="0080405A">
            <w:pPr>
              <w:jc w:val="center"/>
              <w:rPr>
                <w:b/>
                <w:sz w:val="20"/>
                <w:szCs w:val="20"/>
              </w:rPr>
            </w:pPr>
            <w:r w:rsidRPr="00DA6137">
              <w:rPr>
                <w:sz w:val="20"/>
                <w:szCs w:val="20"/>
              </w:rPr>
              <w:t>Не предусмотрено</w:t>
            </w:r>
            <w:r>
              <w:rPr>
                <w:sz w:val="20"/>
                <w:szCs w:val="20"/>
              </w:rPr>
              <w:t xml:space="preserve">  </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66"/>
        </w:trPr>
        <w:tc>
          <w:tcPr>
            <w:tcW w:w="3165" w:type="dxa"/>
            <w:vMerge/>
            <w:shd w:val="clear" w:color="auto" w:fill="FFFFFF"/>
          </w:tcPr>
          <w:p w:rsidR="0098620C"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Практические занятия</w:t>
            </w:r>
          </w:p>
        </w:tc>
        <w:tc>
          <w:tcPr>
            <w:tcW w:w="3241" w:type="dxa"/>
            <w:vMerge w:val="restart"/>
            <w:shd w:val="clear" w:color="auto" w:fill="FFFFFF"/>
          </w:tcPr>
          <w:p w:rsidR="0098620C" w:rsidRPr="00DA6137" w:rsidRDefault="00E665F5" w:rsidP="0080405A">
            <w:pPr>
              <w:jc w:val="center"/>
              <w:rPr>
                <w:b/>
                <w:sz w:val="20"/>
                <w:szCs w:val="20"/>
              </w:rPr>
            </w:pPr>
            <w:r>
              <w:rPr>
                <w:b/>
                <w:sz w:val="20"/>
                <w:szCs w:val="20"/>
              </w:rPr>
              <w:t>6</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65"/>
        </w:trPr>
        <w:tc>
          <w:tcPr>
            <w:tcW w:w="3165" w:type="dxa"/>
            <w:vMerge/>
            <w:shd w:val="clear" w:color="auto" w:fill="FFFFFF"/>
          </w:tcPr>
          <w:p w:rsidR="0098620C" w:rsidRDefault="0098620C" w:rsidP="0080405A">
            <w:pPr>
              <w:rPr>
                <w:rFonts w:eastAsia="Calibri"/>
                <w:b/>
                <w:bCs/>
                <w:sz w:val="20"/>
                <w:szCs w:val="20"/>
              </w:rPr>
            </w:pPr>
          </w:p>
        </w:tc>
        <w:tc>
          <w:tcPr>
            <w:tcW w:w="525" w:type="dxa"/>
            <w:gridSpan w:val="3"/>
            <w:shd w:val="clear" w:color="auto" w:fill="FFFFFF"/>
          </w:tcPr>
          <w:p w:rsidR="0098620C" w:rsidRPr="002726F8" w:rsidRDefault="0098620C" w:rsidP="0080405A">
            <w:pPr>
              <w:rPr>
                <w:rFonts w:eastAsia="Calibri"/>
                <w:bCs/>
                <w:sz w:val="20"/>
                <w:szCs w:val="20"/>
              </w:rPr>
            </w:pPr>
            <w:r w:rsidRPr="002726F8">
              <w:rPr>
                <w:rFonts w:eastAsia="Calibri"/>
                <w:bCs/>
                <w:sz w:val="20"/>
                <w:szCs w:val="20"/>
              </w:rPr>
              <w:t>1.</w:t>
            </w:r>
          </w:p>
        </w:tc>
        <w:tc>
          <w:tcPr>
            <w:tcW w:w="6317" w:type="dxa"/>
            <w:gridSpan w:val="5"/>
            <w:shd w:val="clear" w:color="auto" w:fill="FFFFFF"/>
          </w:tcPr>
          <w:p w:rsidR="0098620C" w:rsidRPr="002726F8" w:rsidRDefault="0098620C" w:rsidP="0080405A">
            <w:pPr>
              <w:jc w:val="both"/>
              <w:rPr>
                <w:rFonts w:eastAsia="Calibri"/>
                <w:bCs/>
                <w:sz w:val="20"/>
                <w:szCs w:val="20"/>
              </w:rPr>
            </w:pPr>
            <w:r>
              <w:rPr>
                <w:rFonts w:eastAsia="Calibri"/>
                <w:bCs/>
                <w:sz w:val="20"/>
                <w:szCs w:val="20"/>
              </w:rPr>
              <w:t>Проверить комплектность и пригодность набора узлов системного блока для сборки на заданную конфигурацию. Осуществить предварительную сборку компьютера вне корпуса системного блока и проверить работоспособность системы. Провести окончательную сборку системного блока. Проверить его работоспособность и дать заключение о его пригодности к работе. В случае отказов и неисправностей провести мероприятия по диагностике системного блока, принять меры по устранению отказов и неисправностей.</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645"/>
        </w:trPr>
        <w:tc>
          <w:tcPr>
            <w:tcW w:w="3165" w:type="dxa"/>
            <w:vMerge/>
            <w:shd w:val="clear" w:color="auto" w:fill="FFFFFF"/>
          </w:tcPr>
          <w:p w:rsidR="0098620C" w:rsidRDefault="0098620C" w:rsidP="0080405A">
            <w:pPr>
              <w:rPr>
                <w:rFonts w:eastAsia="Calibri"/>
                <w:b/>
                <w:bCs/>
                <w:sz w:val="20"/>
                <w:szCs w:val="20"/>
              </w:rPr>
            </w:pPr>
          </w:p>
        </w:tc>
        <w:tc>
          <w:tcPr>
            <w:tcW w:w="525" w:type="dxa"/>
            <w:gridSpan w:val="3"/>
            <w:shd w:val="clear" w:color="auto" w:fill="FFFFFF"/>
          </w:tcPr>
          <w:p w:rsidR="0098620C" w:rsidRPr="002726F8" w:rsidRDefault="0098620C" w:rsidP="0080405A">
            <w:pPr>
              <w:rPr>
                <w:rFonts w:eastAsia="Calibri"/>
                <w:bCs/>
                <w:sz w:val="20"/>
                <w:szCs w:val="20"/>
              </w:rPr>
            </w:pPr>
            <w:r>
              <w:rPr>
                <w:rFonts w:eastAsia="Calibri"/>
                <w:bCs/>
                <w:sz w:val="20"/>
                <w:szCs w:val="20"/>
              </w:rPr>
              <w:t>2.</w:t>
            </w:r>
          </w:p>
        </w:tc>
        <w:tc>
          <w:tcPr>
            <w:tcW w:w="6317" w:type="dxa"/>
            <w:gridSpan w:val="5"/>
            <w:shd w:val="clear" w:color="auto" w:fill="FFFFFF"/>
          </w:tcPr>
          <w:p w:rsidR="0098620C" w:rsidRDefault="0098620C" w:rsidP="0080405A">
            <w:pPr>
              <w:jc w:val="both"/>
              <w:rPr>
                <w:rFonts w:eastAsia="Calibri"/>
                <w:bCs/>
                <w:sz w:val="20"/>
                <w:szCs w:val="20"/>
              </w:rPr>
            </w:pPr>
            <w:r>
              <w:rPr>
                <w:rFonts w:eastAsia="Calibri"/>
                <w:bCs/>
                <w:sz w:val="20"/>
                <w:szCs w:val="20"/>
              </w:rPr>
              <w:t>Составить отчет по форме:</w:t>
            </w:r>
          </w:p>
          <w:p w:rsidR="0098620C" w:rsidRDefault="0098620C" w:rsidP="0080405A">
            <w:pPr>
              <w:jc w:val="both"/>
              <w:rPr>
                <w:rFonts w:eastAsia="Calibri"/>
                <w:bCs/>
                <w:sz w:val="20"/>
                <w:szCs w:val="20"/>
              </w:rPr>
            </w:pPr>
            <w:r>
              <w:rPr>
                <w:rFonts w:eastAsia="Calibri"/>
                <w:bCs/>
                <w:sz w:val="20"/>
                <w:szCs w:val="20"/>
              </w:rPr>
              <w:t>- последовательность сборки системного блока;</w:t>
            </w:r>
          </w:p>
          <w:p w:rsidR="0098620C" w:rsidRDefault="0098620C" w:rsidP="0080405A">
            <w:pPr>
              <w:jc w:val="both"/>
              <w:rPr>
                <w:rFonts w:eastAsia="Calibri"/>
                <w:bCs/>
                <w:sz w:val="20"/>
                <w:szCs w:val="20"/>
              </w:rPr>
            </w:pPr>
            <w:r>
              <w:rPr>
                <w:rFonts w:eastAsia="Calibri"/>
                <w:bCs/>
                <w:sz w:val="20"/>
                <w:szCs w:val="20"/>
              </w:rPr>
              <w:t>- перечислить возникшие отказы и неисправности;</w:t>
            </w:r>
          </w:p>
          <w:p w:rsidR="0098620C" w:rsidRDefault="0098620C" w:rsidP="0080405A">
            <w:pPr>
              <w:jc w:val="both"/>
              <w:rPr>
                <w:rFonts w:eastAsia="Calibri"/>
                <w:bCs/>
                <w:sz w:val="20"/>
                <w:szCs w:val="20"/>
              </w:rPr>
            </w:pPr>
            <w:r>
              <w:rPr>
                <w:rFonts w:eastAsia="Calibri"/>
                <w:bCs/>
                <w:sz w:val="20"/>
                <w:szCs w:val="20"/>
              </w:rPr>
              <w:t>- указать мероприятия по диагностике системного блока и меры по устранению отказов и неисправностей;</w:t>
            </w:r>
          </w:p>
          <w:p w:rsidR="0098620C" w:rsidRPr="002726F8" w:rsidRDefault="0098620C" w:rsidP="0080405A">
            <w:pPr>
              <w:jc w:val="both"/>
              <w:rPr>
                <w:rFonts w:eastAsia="Calibri"/>
                <w:bCs/>
                <w:sz w:val="20"/>
                <w:szCs w:val="20"/>
              </w:rPr>
            </w:pPr>
            <w:r>
              <w:rPr>
                <w:rFonts w:eastAsia="Calibri"/>
                <w:bCs/>
                <w:sz w:val="20"/>
                <w:szCs w:val="20"/>
              </w:rPr>
              <w:t>- дать заключение о пригодности системного блока к работе.</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75"/>
        </w:trPr>
        <w:tc>
          <w:tcPr>
            <w:tcW w:w="3165" w:type="dxa"/>
            <w:vMerge w:val="restart"/>
            <w:shd w:val="clear" w:color="auto" w:fill="FFFFFF"/>
          </w:tcPr>
          <w:p w:rsidR="0098620C" w:rsidRDefault="0098620C" w:rsidP="0080405A">
            <w:pPr>
              <w:jc w:val="both"/>
              <w:rPr>
                <w:rFonts w:eastAsia="Calibri"/>
                <w:b/>
                <w:bCs/>
                <w:sz w:val="20"/>
                <w:szCs w:val="20"/>
              </w:rPr>
            </w:pPr>
            <w:r>
              <w:rPr>
                <w:rFonts w:eastAsia="Calibri"/>
                <w:b/>
                <w:bCs/>
                <w:sz w:val="20"/>
                <w:szCs w:val="20"/>
              </w:rPr>
              <w:t>Тема 1.8. Выявление и устранение отказов и неисправностей системного блока компьютера</w:t>
            </w: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Содержание</w:t>
            </w:r>
          </w:p>
        </w:tc>
        <w:tc>
          <w:tcPr>
            <w:tcW w:w="3241" w:type="dxa"/>
            <w:vMerge w:val="restart"/>
            <w:shd w:val="clear" w:color="auto" w:fill="FFFFFF"/>
          </w:tcPr>
          <w:p w:rsidR="0098620C" w:rsidRPr="00DA6137" w:rsidRDefault="0098620C" w:rsidP="0080405A">
            <w:pPr>
              <w:jc w:val="center"/>
              <w:rPr>
                <w:b/>
                <w:sz w:val="20"/>
                <w:szCs w:val="20"/>
              </w:rPr>
            </w:pPr>
            <w:r>
              <w:rPr>
                <w:b/>
                <w:sz w:val="20"/>
                <w:szCs w:val="20"/>
              </w:rPr>
              <w:t>6</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630"/>
        </w:trPr>
        <w:tc>
          <w:tcPr>
            <w:tcW w:w="3165" w:type="dxa"/>
            <w:vMerge/>
            <w:shd w:val="clear" w:color="auto" w:fill="FFFFFF"/>
          </w:tcPr>
          <w:p w:rsidR="0098620C" w:rsidRDefault="0098620C" w:rsidP="0080405A">
            <w:pPr>
              <w:jc w:val="both"/>
              <w:rPr>
                <w:rFonts w:eastAsia="Calibri"/>
                <w:b/>
                <w:bCs/>
                <w:sz w:val="20"/>
                <w:szCs w:val="20"/>
              </w:rPr>
            </w:pPr>
          </w:p>
        </w:tc>
        <w:tc>
          <w:tcPr>
            <w:tcW w:w="525" w:type="dxa"/>
            <w:gridSpan w:val="3"/>
            <w:shd w:val="clear" w:color="auto" w:fill="FFFFFF"/>
          </w:tcPr>
          <w:p w:rsidR="0098620C" w:rsidRPr="00365E9E" w:rsidRDefault="0098620C" w:rsidP="0080405A">
            <w:pPr>
              <w:rPr>
                <w:rFonts w:eastAsia="Calibri"/>
                <w:bCs/>
                <w:sz w:val="20"/>
                <w:szCs w:val="20"/>
              </w:rPr>
            </w:pPr>
            <w:r w:rsidRPr="00365E9E">
              <w:rPr>
                <w:rFonts w:eastAsia="Calibri"/>
                <w:bCs/>
                <w:sz w:val="20"/>
                <w:szCs w:val="20"/>
              </w:rPr>
              <w:t>1.</w:t>
            </w:r>
          </w:p>
        </w:tc>
        <w:tc>
          <w:tcPr>
            <w:tcW w:w="6317" w:type="dxa"/>
            <w:gridSpan w:val="5"/>
            <w:shd w:val="clear" w:color="auto" w:fill="FFFFFF"/>
          </w:tcPr>
          <w:p w:rsidR="0098620C" w:rsidRPr="00365E9E" w:rsidRDefault="0098620C" w:rsidP="0080405A">
            <w:pPr>
              <w:jc w:val="both"/>
              <w:rPr>
                <w:rFonts w:eastAsia="Calibri"/>
                <w:bCs/>
                <w:sz w:val="20"/>
                <w:szCs w:val="20"/>
              </w:rPr>
            </w:pPr>
            <w:r>
              <w:rPr>
                <w:rFonts w:eastAsia="Calibri"/>
                <w:bCs/>
                <w:sz w:val="20"/>
                <w:szCs w:val="20"/>
              </w:rPr>
              <w:t xml:space="preserve">Классификация причин отказов и неисправностей подсистем компьютера. Анализ состояния неисправного блока, узла по признакам и по сообщениям системы. Признаки и сообщения системы и </w:t>
            </w:r>
            <w:r>
              <w:rPr>
                <w:rFonts w:eastAsia="Calibri"/>
                <w:bCs/>
                <w:sz w:val="20"/>
                <w:szCs w:val="20"/>
                <w:lang w:val="en-US"/>
              </w:rPr>
              <w:t>BIOS</w:t>
            </w:r>
            <w:r>
              <w:rPr>
                <w:rFonts w:eastAsia="Calibri"/>
                <w:bCs/>
                <w:sz w:val="20"/>
                <w:szCs w:val="20"/>
              </w:rPr>
              <w:t xml:space="preserve"> об отказах и неисправностях. Метод локализации неисправности «от наиболее вероятного к наименее вероятному», «от простого к сложному». Метод «последовательного приближения». Правила последовательного отключения устройств для локализации неисправности. Правила замены устройства, выявленного как неисправное. Проверка настроек конфигурации компьютера. Проверка работоспособности компьютера в целом. Правила безопасной работы компьютера под током.</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10"/>
        </w:trPr>
        <w:tc>
          <w:tcPr>
            <w:tcW w:w="3165" w:type="dxa"/>
            <w:vMerge/>
            <w:shd w:val="clear" w:color="auto" w:fill="FFFFFF"/>
          </w:tcPr>
          <w:p w:rsidR="0098620C"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jc w:val="both"/>
              <w:rPr>
                <w:rFonts w:eastAsia="Calibri"/>
                <w:b/>
                <w:bCs/>
                <w:sz w:val="20"/>
                <w:szCs w:val="20"/>
              </w:rPr>
            </w:pPr>
            <w:r>
              <w:rPr>
                <w:rFonts w:eastAsia="Calibri"/>
                <w:b/>
                <w:bCs/>
                <w:sz w:val="20"/>
                <w:szCs w:val="20"/>
              </w:rPr>
              <w:t>Лабораторные работы</w:t>
            </w:r>
          </w:p>
        </w:tc>
        <w:tc>
          <w:tcPr>
            <w:tcW w:w="3241" w:type="dxa"/>
            <w:shd w:val="clear" w:color="auto" w:fill="FFFFFF"/>
          </w:tcPr>
          <w:p w:rsidR="0098620C" w:rsidRPr="00DA6137" w:rsidRDefault="0098620C" w:rsidP="0080405A">
            <w:pPr>
              <w:jc w:val="center"/>
              <w:rPr>
                <w:b/>
                <w:sz w:val="20"/>
                <w:szCs w:val="20"/>
              </w:rPr>
            </w:pPr>
            <w:r w:rsidRPr="00DA6137">
              <w:rPr>
                <w:sz w:val="20"/>
                <w:szCs w:val="20"/>
              </w:rPr>
              <w:t>Не предусмотрено</w:t>
            </w:r>
            <w:r>
              <w:rPr>
                <w:sz w:val="20"/>
                <w:szCs w:val="20"/>
              </w:rPr>
              <w:t xml:space="preserve">  </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70"/>
        </w:trPr>
        <w:tc>
          <w:tcPr>
            <w:tcW w:w="3165" w:type="dxa"/>
            <w:vMerge/>
            <w:shd w:val="clear" w:color="auto" w:fill="FFFFFF"/>
          </w:tcPr>
          <w:p w:rsidR="0098620C"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jc w:val="both"/>
              <w:rPr>
                <w:rFonts w:eastAsia="Calibri"/>
                <w:b/>
                <w:bCs/>
                <w:sz w:val="20"/>
                <w:szCs w:val="20"/>
              </w:rPr>
            </w:pPr>
            <w:r>
              <w:rPr>
                <w:rFonts w:eastAsia="Calibri"/>
                <w:b/>
                <w:bCs/>
                <w:sz w:val="20"/>
                <w:szCs w:val="20"/>
              </w:rPr>
              <w:t>Практические занятия</w:t>
            </w:r>
          </w:p>
        </w:tc>
        <w:tc>
          <w:tcPr>
            <w:tcW w:w="3241" w:type="dxa"/>
            <w:vMerge w:val="restart"/>
            <w:shd w:val="clear" w:color="auto" w:fill="FFFFFF"/>
          </w:tcPr>
          <w:p w:rsidR="0098620C" w:rsidRPr="00DA6137" w:rsidRDefault="0098620C" w:rsidP="0080405A">
            <w:pPr>
              <w:jc w:val="center"/>
              <w:rPr>
                <w:b/>
                <w:sz w:val="20"/>
                <w:szCs w:val="20"/>
              </w:rPr>
            </w:pPr>
            <w:r>
              <w:rPr>
                <w:b/>
                <w:sz w:val="20"/>
                <w:szCs w:val="20"/>
              </w:rPr>
              <w:t>6</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600"/>
        </w:trPr>
        <w:tc>
          <w:tcPr>
            <w:tcW w:w="3165" w:type="dxa"/>
            <w:vMerge/>
            <w:shd w:val="clear" w:color="auto" w:fill="FFFFFF"/>
          </w:tcPr>
          <w:p w:rsidR="0098620C" w:rsidRDefault="0098620C" w:rsidP="0080405A">
            <w:pPr>
              <w:rPr>
                <w:rFonts w:eastAsia="Calibri"/>
                <w:b/>
                <w:bCs/>
                <w:sz w:val="20"/>
                <w:szCs w:val="20"/>
              </w:rPr>
            </w:pPr>
          </w:p>
        </w:tc>
        <w:tc>
          <w:tcPr>
            <w:tcW w:w="525" w:type="dxa"/>
            <w:gridSpan w:val="3"/>
            <w:shd w:val="clear" w:color="auto" w:fill="FFFFFF"/>
          </w:tcPr>
          <w:p w:rsidR="0098620C" w:rsidRPr="00365E9E" w:rsidRDefault="0098620C" w:rsidP="0080405A">
            <w:pPr>
              <w:jc w:val="both"/>
              <w:rPr>
                <w:rFonts w:eastAsia="Calibri"/>
                <w:bCs/>
                <w:sz w:val="20"/>
                <w:szCs w:val="20"/>
              </w:rPr>
            </w:pPr>
            <w:r w:rsidRPr="00365E9E">
              <w:rPr>
                <w:rFonts w:eastAsia="Calibri"/>
                <w:bCs/>
                <w:sz w:val="20"/>
                <w:szCs w:val="20"/>
              </w:rPr>
              <w:t>1.</w:t>
            </w:r>
          </w:p>
          <w:p w:rsidR="0098620C" w:rsidRPr="00365E9E" w:rsidRDefault="0098620C" w:rsidP="0080405A">
            <w:pPr>
              <w:jc w:val="both"/>
              <w:rPr>
                <w:rFonts w:eastAsia="Calibri"/>
                <w:bCs/>
                <w:sz w:val="20"/>
                <w:szCs w:val="20"/>
              </w:rPr>
            </w:pPr>
          </w:p>
          <w:p w:rsidR="0098620C" w:rsidRPr="00365E9E" w:rsidRDefault="0098620C" w:rsidP="0080405A">
            <w:pPr>
              <w:jc w:val="both"/>
              <w:rPr>
                <w:rFonts w:eastAsia="Calibri"/>
                <w:bCs/>
                <w:sz w:val="20"/>
                <w:szCs w:val="20"/>
              </w:rPr>
            </w:pPr>
          </w:p>
        </w:tc>
        <w:tc>
          <w:tcPr>
            <w:tcW w:w="6317" w:type="dxa"/>
            <w:gridSpan w:val="5"/>
            <w:shd w:val="clear" w:color="auto" w:fill="FFFFFF"/>
          </w:tcPr>
          <w:p w:rsidR="0098620C" w:rsidRPr="00365E9E" w:rsidRDefault="0098620C" w:rsidP="0080405A">
            <w:pPr>
              <w:jc w:val="both"/>
              <w:rPr>
                <w:rFonts w:eastAsia="Calibri"/>
                <w:bCs/>
                <w:sz w:val="20"/>
                <w:szCs w:val="20"/>
              </w:rPr>
            </w:pPr>
            <w:r>
              <w:rPr>
                <w:rFonts w:eastAsia="Calibri"/>
                <w:bCs/>
                <w:sz w:val="20"/>
                <w:szCs w:val="20"/>
              </w:rPr>
              <w:t>Получить информацию о симптомах неисправности компьютера. Предварительным внешним осмотром оценить его состояние. Включить компьютер и по внешним признакам, по сообщениям системы провести анализ его состояния. Провести мероприятия по локализации отказа и неисправности. Выполнить восстановительные работы.</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305"/>
        </w:trPr>
        <w:tc>
          <w:tcPr>
            <w:tcW w:w="3165" w:type="dxa"/>
            <w:vMerge/>
            <w:shd w:val="clear" w:color="auto" w:fill="FFFFFF"/>
          </w:tcPr>
          <w:p w:rsidR="0098620C" w:rsidRDefault="0098620C" w:rsidP="0080405A">
            <w:pPr>
              <w:rPr>
                <w:rFonts w:eastAsia="Calibri"/>
                <w:b/>
                <w:bCs/>
                <w:sz w:val="20"/>
                <w:szCs w:val="20"/>
              </w:rPr>
            </w:pPr>
          </w:p>
        </w:tc>
        <w:tc>
          <w:tcPr>
            <w:tcW w:w="525" w:type="dxa"/>
            <w:gridSpan w:val="3"/>
            <w:shd w:val="clear" w:color="auto" w:fill="FFFFFF"/>
          </w:tcPr>
          <w:p w:rsidR="0098620C" w:rsidRPr="00365E9E" w:rsidRDefault="0098620C" w:rsidP="0080405A">
            <w:pPr>
              <w:rPr>
                <w:rFonts w:eastAsia="Calibri"/>
                <w:bCs/>
                <w:sz w:val="20"/>
                <w:szCs w:val="20"/>
              </w:rPr>
            </w:pPr>
            <w:r>
              <w:rPr>
                <w:rFonts w:eastAsia="Calibri"/>
                <w:bCs/>
                <w:sz w:val="20"/>
                <w:szCs w:val="20"/>
              </w:rPr>
              <w:t>2.</w:t>
            </w:r>
          </w:p>
        </w:tc>
        <w:tc>
          <w:tcPr>
            <w:tcW w:w="6317" w:type="dxa"/>
            <w:gridSpan w:val="5"/>
            <w:shd w:val="clear" w:color="auto" w:fill="FFFFFF"/>
          </w:tcPr>
          <w:p w:rsidR="0098620C" w:rsidRDefault="0098620C" w:rsidP="0080405A">
            <w:pPr>
              <w:jc w:val="both"/>
              <w:rPr>
                <w:rFonts w:eastAsia="Calibri"/>
                <w:bCs/>
                <w:sz w:val="20"/>
                <w:szCs w:val="20"/>
              </w:rPr>
            </w:pPr>
            <w:r>
              <w:rPr>
                <w:rFonts w:eastAsia="Calibri"/>
                <w:bCs/>
                <w:sz w:val="20"/>
                <w:szCs w:val="20"/>
              </w:rPr>
              <w:t>Составить отчет по форме:</w:t>
            </w:r>
          </w:p>
          <w:p w:rsidR="0098620C" w:rsidRDefault="0098620C" w:rsidP="0080405A">
            <w:pPr>
              <w:jc w:val="both"/>
              <w:rPr>
                <w:rFonts w:eastAsia="Calibri"/>
                <w:bCs/>
                <w:sz w:val="20"/>
                <w:szCs w:val="20"/>
              </w:rPr>
            </w:pPr>
            <w:r>
              <w:rPr>
                <w:rFonts w:eastAsia="Calibri"/>
                <w:bCs/>
                <w:sz w:val="20"/>
                <w:szCs w:val="20"/>
              </w:rPr>
              <w:t>- перечислить все отказы и неисправности;</w:t>
            </w:r>
          </w:p>
          <w:p w:rsidR="0098620C" w:rsidRDefault="0098620C" w:rsidP="0080405A">
            <w:pPr>
              <w:jc w:val="both"/>
              <w:rPr>
                <w:rFonts w:eastAsia="Calibri"/>
                <w:bCs/>
                <w:sz w:val="20"/>
                <w:szCs w:val="20"/>
              </w:rPr>
            </w:pPr>
            <w:r>
              <w:rPr>
                <w:rFonts w:eastAsia="Calibri"/>
                <w:bCs/>
                <w:sz w:val="20"/>
                <w:szCs w:val="20"/>
              </w:rPr>
              <w:t>- указать методы устранения отказов и неисправностей;</w:t>
            </w:r>
          </w:p>
          <w:p w:rsidR="0098620C" w:rsidRPr="00365E9E" w:rsidRDefault="0098620C" w:rsidP="0080405A">
            <w:pPr>
              <w:jc w:val="both"/>
              <w:rPr>
                <w:rFonts w:eastAsia="Calibri"/>
                <w:bCs/>
                <w:sz w:val="20"/>
                <w:szCs w:val="20"/>
              </w:rPr>
            </w:pPr>
            <w:r>
              <w:rPr>
                <w:rFonts w:eastAsia="Calibri"/>
                <w:bCs/>
                <w:sz w:val="20"/>
                <w:szCs w:val="20"/>
              </w:rPr>
              <w:t>- дать заключение о выполненных работах.</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30"/>
        </w:trPr>
        <w:tc>
          <w:tcPr>
            <w:tcW w:w="3165" w:type="dxa"/>
            <w:vMerge w:val="restart"/>
            <w:shd w:val="clear" w:color="auto" w:fill="FFFFFF"/>
          </w:tcPr>
          <w:p w:rsidR="0098620C" w:rsidRDefault="0098620C" w:rsidP="0080405A">
            <w:pPr>
              <w:jc w:val="both"/>
              <w:rPr>
                <w:rFonts w:eastAsia="Calibri"/>
                <w:b/>
                <w:bCs/>
                <w:sz w:val="20"/>
                <w:szCs w:val="20"/>
              </w:rPr>
            </w:pPr>
            <w:r>
              <w:rPr>
                <w:rFonts w:eastAsia="Calibri"/>
                <w:b/>
                <w:bCs/>
                <w:sz w:val="20"/>
                <w:szCs w:val="20"/>
              </w:rPr>
              <w:t>Тема 1.9. Настройка компьютера на заданную конфигурацию с расширенной периферией</w:t>
            </w: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Содержание</w:t>
            </w:r>
          </w:p>
        </w:tc>
        <w:tc>
          <w:tcPr>
            <w:tcW w:w="3241" w:type="dxa"/>
            <w:vMerge w:val="restart"/>
            <w:shd w:val="clear" w:color="auto" w:fill="FFFFFF"/>
          </w:tcPr>
          <w:p w:rsidR="0098620C" w:rsidRPr="00DA6137" w:rsidRDefault="0098620C" w:rsidP="0080405A">
            <w:pPr>
              <w:jc w:val="center"/>
              <w:rPr>
                <w:b/>
                <w:sz w:val="20"/>
                <w:szCs w:val="20"/>
              </w:rPr>
            </w:pPr>
            <w:r>
              <w:rPr>
                <w:b/>
                <w:sz w:val="20"/>
                <w:szCs w:val="20"/>
              </w:rPr>
              <w:t>4</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675"/>
        </w:trPr>
        <w:tc>
          <w:tcPr>
            <w:tcW w:w="3165" w:type="dxa"/>
            <w:vMerge/>
            <w:shd w:val="clear" w:color="auto" w:fill="FFFFFF"/>
          </w:tcPr>
          <w:p w:rsidR="0098620C" w:rsidRDefault="0098620C" w:rsidP="0080405A">
            <w:pPr>
              <w:jc w:val="both"/>
              <w:rPr>
                <w:rFonts w:eastAsia="Calibri"/>
                <w:b/>
                <w:bCs/>
                <w:sz w:val="20"/>
                <w:szCs w:val="20"/>
              </w:rPr>
            </w:pPr>
          </w:p>
        </w:tc>
        <w:tc>
          <w:tcPr>
            <w:tcW w:w="525" w:type="dxa"/>
            <w:gridSpan w:val="3"/>
            <w:shd w:val="clear" w:color="auto" w:fill="FFFFFF"/>
          </w:tcPr>
          <w:p w:rsidR="0098620C" w:rsidRPr="00A85E05" w:rsidRDefault="0098620C" w:rsidP="0080405A">
            <w:pPr>
              <w:jc w:val="both"/>
              <w:rPr>
                <w:rFonts w:eastAsia="Calibri"/>
                <w:bCs/>
                <w:sz w:val="20"/>
                <w:szCs w:val="20"/>
              </w:rPr>
            </w:pPr>
            <w:r>
              <w:rPr>
                <w:rFonts w:eastAsia="Calibri"/>
                <w:bCs/>
                <w:sz w:val="20"/>
                <w:szCs w:val="20"/>
              </w:rPr>
              <w:t>1.</w:t>
            </w:r>
          </w:p>
        </w:tc>
        <w:tc>
          <w:tcPr>
            <w:tcW w:w="6317" w:type="dxa"/>
            <w:gridSpan w:val="5"/>
            <w:shd w:val="clear" w:color="auto" w:fill="FFFFFF"/>
          </w:tcPr>
          <w:p w:rsidR="0098620C" w:rsidRPr="00A85E05" w:rsidRDefault="0098620C" w:rsidP="0080405A">
            <w:pPr>
              <w:jc w:val="both"/>
              <w:rPr>
                <w:rFonts w:eastAsia="Calibri"/>
                <w:bCs/>
                <w:sz w:val="20"/>
                <w:szCs w:val="20"/>
              </w:rPr>
            </w:pPr>
            <w:r>
              <w:rPr>
                <w:rFonts w:eastAsia="Calibri"/>
                <w:bCs/>
                <w:sz w:val="20"/>
                <w:szCs w:val="20"/>
              </w:rPr>
              <w:t xml:space="preserve">Технические возможности компьютера для размещения мультимедийных расширений. Понятие расширенной периферии. Возможности операционных сред и систем для работы в мультимедийном режиме. Методика установки и настройки операционной системы. Подключаемые внешние системы и устройства. Сканеры, принтеры, аудиоаппаратура, внешние накопители. Конфликты системных ресурсов. Причины их возникновения и способы устранения. Система </w:t>
            </w:r>
            <w:proofErr w:type="spellStart"/>
            <w:r>
              <w:rPr>
                <w:rFonts w:eastAsia="Calibri"/>
                <w:bCs/>
                <w:sz w:val="20"/>
                <w:szCs w:val="20"/>
                <w:lang w:val="en-US"/>
              </w:rPr>
              <w:t>P’n’P</w:t>
            </w:r>
            <w:proofErr w:type="spellEnd"/>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10"/>
        </w:trPr>
        <w:tc>
          <w:tcPr>
            <w:tcW w:w="3165" w:type="dxa"/>
            <w:vMerge/>
            <w:shd w:val="clear" w:color="auto" w:fill="FFFFFF"/>
          </w:tcPr>
          <w:p w:rsidR="0098620C"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Лабораторные работы</w:t>
            </w:r>
          </w:p>
        </w:tc>
        <w:tc>
          <w:tcPr>
            <w:tcW w:w="3241" w:type="dxa"/>
            <w:shd w:val="clear" w:color="auto" w:fill="FFFFFF"/>
          </w:tcPr>
          <w:p w:rsidR="0098620C" w:rsidRPr="00DA6137" w:rsidRDefault="0098620C" w:rsidP="0080405A">
            <w:pPr>
              <w:jc w:val="center"/>
              <w:rPr>
                <w:b/>
                <w:sz w:val="20"/>
                <w:szCs w:val="20"/>
              </w:rPr>
            </w:pPr>
            <w:r w:rsidRPr="00DA6137">
              <w:rPr>
                <w:sz w:val="20"/>
                <w:szCs w:val="20"/>
              </w:rPr>
              <w:t>Не предусмотрено</w:t>
            </w:r>
            <w:r>
              <w:rPr>
                <w:sz w:val="20"/>
                <w:szCs w:val="20"/>
              </w:rPr>
              <w:t xml:space="preserve">  </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80"/>
        </w:trPr>
        <w:tc>
          <w:tcPr>
            <w:tcW w:w="3165" w:type="dxa"/>
            <w:vMerge/>
            <w:shd w:val="clear" w:color="auto" w:fill="FFFFFF"/>
          </w:tcPr>
          <w:p w:rsidR="0098620C"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Практические занятия</w:t>
            </w:r>
          </w:p>
        </w:tc>
        <w:tc>
          <w:tcPr>
            <w:tcW w:w="3241" w:type="dxa"/>
            <w:vMerge w:val="restart"/>
            <w:shd w:val="clear" w:color="auto" w:fill="FFFFFF"/>
          </w:tcPr>
          <w:p w:rsidR="0098620C" w:rsidRPr="00DA6137" w:rsidRDefault="0098620C" w:rsidP="0080405A">
            <w:pPr>
              <w:jc w:val="center"/>
              <w:rPr>
                <w:b/>
                <w:sz w:val="20"/>
                <w:szCs w:val="20"/>
              </w:rPr>
            </w:pPr>
            <w:r>
              <w:rPr>
                <w:b/>
                <w:sz w:val="20"/>
                <w:szCs w:val="20"/>
              </w:rPr>
              <w:t>12</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25"/>
        </w:trPr>
        <w:tc>
          <w:tcPr>
            <w:tcW w:w="3165" w:type="dxa"/>
            <w:vMerge/>
            <w:shd w:val="clear" w:color="auto" w:fill="FFFFFF"/>
          </w:tcPr>
          <w:p w:rsidR="0098620C" w:rsidRDefault="0098620C" w:rsidP="0080405A">
            <w:pPr>
              <w:rPr>
                <w:rFonts w:eastAsia="Calibri"/>
                <w:b/>
                <w:bCs/>
                <w:sz w:val="20"/>
                <w:szCs w:val="20"/>
              </w:rPr>
            </w:pPr>
          </w:p>
        </w:tc>
        <w:tc>
          <w:tcPr>
            <w:tcW w:w="525" w:type="dxa"/>
            <w:gridSpan w:val="3"/>
            <w:shd w:val="clear" w:color="auto" w:fill="FFFFFF"/>
          </w:tcPr>
          <w:p w:rsidR="0098620C" w:rsidRPr="00AD5B7F" w:rsidRDefault="0098620C" w:rsidP="0080405A">
            <w:pPr>
              <w:jc w:val="both"/>
              <w:rPr>
                <w:rFonts w:eastAsia="Calibri"/>
                <w:bCs/>
                <w:sz w:val="20"/>
                <w:szCs w:val="20"/>
              </w:rPr>
            </w:pPr>
            <w:r>
              <w:rPr>
                <w:rFonts w:eastAsia="Calibri"/>
                <w:bCs/>
                <w:sz w:val="20"/>
                <w:szCs w:val="20"/>
              </w:rPr>
              <w:t>1.</w:t>
            </w:r>
          </w:p>
        </w:tc>
        <w:tc>
          <w:tcPr>
            <w:tcW w:w="6317" w:type="dxa"/>
            <w:gridSpan w:val="5"/>
            <w:shd w:val="clear" w:color="auto" w:fill="FFFFFF"/>
          </w:tcPr>
          <w:p w:rsidR="0098620C" w:rsidRDefault="0098620C" w:rsidP="0080405A">
            <w:pPr>
              <w:jc w:val="both"/>
              <w:rPr>
                <w:rFonts w:eastAsia="Calibri"/>
                <w:bCs/>
                <w:sz w:val="20"/>
                <w:szCs w:val="20"/>
              </w:rPr>
            </w:pPr>
            <w:r>
              <w:rPr>
                <w:rFonts w:eastAsia="Calibri"/>
                <w:bCs/>
                <w:sz w:val="20"/>
                <w:szCs w:val="20"/>
              </w:rPr>
              <w:t xml:space="preserve">Ознакомиться с техническими характеристиками и возможностями расширений исходного компьютера. Ознакомиться с техническими характеристиками, требуемыми системными ресурсами устанавливаемых внешних устройств и систем: аудиосистема, видеосистема, сканер, принтер, внешние накопители. Выбрать оптимальную операционную систему и установить её на компьютер. Настроить компьютер на работу с дискретной графической картой и </w:t>
            </w:r>
            <w:proofErr w:type="spellStart"/>
            <w:r>
              <w:rPr>
                <w:rFonts w:eastAsia="Calibri"/>
                <w:bCs/>
                <w:sz w:val="20"/>
                <w:szCs w:val="20"/>
              </w:rPr>
              <w:t>аудиокартой</w:t>
            </w:r>
            <w:proofErr w:type="spellEnd"/>
            <w:r>
              <w:rPr>
                <w:rFonts w:eastAsia="Calibri"/>
                <w:bCs/>
                <w:sz w:val="20"/>
                <w:szCs w:val="20"/>
              </w:rPr>
              <w:t>. Проверить работу системы тестовым компакт-диском в режиме мультимедиа. При обнаружении отказов или некачественной работы системы осуществить дополнительные настройки.</w:t>
            </w:r>
          </w:p>
          <w:p w:rsidR="0098620C" w:rsidRDefault="0098620C" w:rsidP="0080405A">
            <w:pPr>
              <w:jc w:val="both"/>
              <w:rPr>
                <w:rFonts w:eastAsia="Calibri"/>
                <w:bCs/>
                <w:sz w:val="20"/>
                <w:szCs w:val="20"/>
              </w:rPr>
            </w:pPr>
            <w:r>
              <w:rPr>
                <w:rFonts w:eastAsia="Calibri"/>
                <w:bCs/>
                <w:sz w:val="20"/>
                <w:szCs w:val="20"/>
              </w:rPr>
              <w:t xml:space="preserve"> Установить сканер. Проверить его работоспособность в составе системы компьютера.</w:t>
            </w:r>
          </w:p>
          <w:p w:rsidR="0098620C" w:rsidRPr="00AD5B7F" w:rsidRDefault="0098620C" w:rsidP="0080405A">
            <w:pPr>
              <w:jc w:val="both"/>
              <w:rPr>
                <w:rFonts w:eastAsia="Calibri"/>
                <w:bCs/>
                <w:sz w:val="20"/>
                <w:szCs w:val="20"/>
              </w:rPr>
            </w:pPr>
            <w:r>
              <w:rPr>
                <w:rFonts w:eastAsia="Calibri"/>
                <w:bCs/>
                <w:sz w:val="20"/>
                <w:szCs w:val="20"/>
              </w:rPr>
              <w:t>Установить принтер и проверить его работоспособность в составе системы компьютера.</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25"/>
        </w:trPr>
        <w:tc>
          <w:tcPr>
            <w:tcW w:w="3165" w:type="dxa"/>
            <w:vMerge/>
            <w:shd w:val="clear" w:color="auto" w:fill="FFFFFF"/>
          </w:tcPr>
          <w:p w:rsidR="0098620C" w:rsidRDefault="0098620C" w:rsidP="0080405A">
            <w:pPr>
              <w:rPr>
                <w:rFonts w:eastAsia="Calibri"/>
                <w:b/>
                <w:bCs/>
                <w:sz w:val="20"/>
                <w:szCs w:val="20"/>
              </w:rPr>
            </w:pPr>
          </w:p>
        </w:tc>
        <w:tc>
          <w:tcPr>
            <w:tcW w:w="525" w:type="dxa"/>
            <w:gridSpan w:val="3"/>
            <w:shd w:val="clear" w:color="auto" w:fill="FFFFFF"/>
          </w:tcPr>
          <w:p w:rsidR="0098620C" w:rsidRPr="00AD5B7F" w:rsidRDefault="0098620C" w:rsidP="0080405A">
            <w:pPr>
              <w:jc w:val="both"/>
              <w:rPr>
                <w:rFonts w:eastAsia="Calibri"/>
                <w:bCs/>
                <w:sz w:val="20"/>
                <w:szCs w:val="20"/>
              </w:rPr>
            </w:pPr>
            <w:r>
              <w:rPr>
                <w:rFonts w:eastAsia="Calibri"/>
                <w:bCs/>
                <w:sz w:val="20"/>
                <w:szCs w:val="20"/>
              </w:rPr>
              <w:t>2.</w:t>
            </w:r>
          </w:p>
        </w:tc>
        <w:tc>
          <w:tcPr>
            <w:tcW w:w="6317" w:type="dxa"/>
            <w:gridSpan w:val="5"/>
            <w:shd w:val="clear" w:color="auto" w:fill="FFFFFF"/>
          </w:tcPr>
          <w:p w:rsidR="0098620C" w:rsidRDefault="0098620C" w:rsidP="0080405A">
            <w:pPr>
              <w:jc w:val="both"/>
              <w:rPr>
                <w:rFonts w:eastAsia="Calibri"/>
                <w:bCs/>
                <w:sz w:val="20"/>
                <w:szCs w:val="20"/>
              </w:rPr>
            </w:pPr>
            <w:r>
              <w:rPr>
                <w:rFonts w:eastAsia="Calibri"/>
                <w:bCs/>
                <w:sz w:val="20"/>
                <w:szCs w:val="20"/>
              </w:rPr>
              <w:t>Составить отчет по форме:</w:t>
            </w:r>
          </w:p>
          <w:p w:rsidR="0098620C" w:rsidRDefault="0098620C" w:rsidP="0080405A">
            <w:pPr>
              <w:jc w:val="both"/>
              <w:rPr>
                <w:rFonts w:eastAsia="Calibri"/>
                <w:bCs/>
                <w:sz w:val="20"/>
                <w:szCs w:val="20"/>
              </w:rPr>
            </w:pPr>
            <w:r>
              <w:rPr>
                <w:rFonts w:eastAsia="Calibri"/>
                <w:bCs/>
                <w:sz w:val="20"/>
                <w:szCs w:val="20"/>
              </w:rPr>
              <w:t>- указать перечень и технические характеристики оборудования для реализации расширенной периферии;</w:t>
            </w:r>
          </w:p>
          <w:p w:rsidR="0098620C" w:rsidRPr="00AD5B7F" w:rsidRDefault="0098620C" w:rsidP="0080405A">
            <w:pPr>
              <w:jc w:val="both"/>
              <w:rPr>
                <w:rFonts w:eastAsia="Calibri"/>
                <w:bCs/>
                <w:sz w:val="20"/>
                <w:szCs w:val="20"/>
              </w:rPr>
            </w:pPr>
            <w:r>
              <w:rPr>
                <w:rFonts w:eastAsia="Calibri"/>
                <w:bCs/>
                <w:sz w:val="20"/>
                <w:szCs w:val="20"/>
              </w:rPr>
              <w:t>- сделать вывод о работоспособности системы.</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300"/>
        </w:trPr>
        <w:tc>
          <w:tcPr>
            <w:tcW w:w="3165" w:type="dxa"/>
            <w:vMerge w:val="restart"/>
            <w:shd w:val="clear" w:color="auto" w:fill="FFFFFF"/>
          </w:tcPr>
          <w:p w:rsidR="0098620C" w:rsidRPr="00AA6201" w:rsidRDefault="0098620C" w:rsidP="0080405A">
            <w:pPr>
              <w:jc w:val="both"/>
              <w:rPr>
                <w:rFonts w:eastAsia="Calibri"/>
                <w:b/>
                <w:bCs/>
                <w:sz w:val="20"/>
                <w:szCs w:val="20"/>
              </w:rPr>
            </w:pPr>
            <w:r>
              <w:rPr>
                <w:rFonts w:eastAsia="Calibri"/>
                <w:b/>
                <w:bCs/>
                <w:sz w:val="20"/>
                <w:szCs w:val="20"/>
              </w:rPr>
              <w:t xml:space="preserve">Тема 1.10. Возможности </w:t>
            </w:r>
            <w:r>
              <w:rPr>
                <w:rFonts w:eastAsia="Calibri"/>
                <w:b/>
                <w:bCs/>
                <w:sz w:val="20"/>
                <w:szCs w:val="20"/>
                <w:lang w:val="en-US"/>
              </w:rPr>
              <w:t>BIOS</w:t>
            </w:r>
            <w:r w:rsidRPr="00AA6201">
              <w:rPr>
                <w:rFonts w:eastAsia="Calibri"/>
                <w:b/>
                <w:bCs/>
                <w:sz w:val="20"/>
                <w:szCs w:val="20"/>
              </w:rPr>
              <w:t xml:space="preserve"> </w:t>
            </w:r>
            <w:r>
              <w:rPr>
                <w:rFonts w:eastAsia="Calibri"/>
                <w:b/>
                <w:bCs/>
                <w:sz w:val="20"/>
                <w:szCs w:val="20"/>
              </w:rPr>
              <w:t>по диагностике аппаратных проблем</w:t>
            </w: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Содержание</w:t>
            </w:r>
          </w:p>
        </w:tc>
        <w:tc>
          <w:tcPr>
            <w:tcW w:w="3241" w:type="dxa"/>
            <w:vMerge w:val="restart"/>
            <w:shd w:val="clear" w:color="auto" w:fill="FFFFFF"/>
          </w:tcPr>
          <w:p w:rsidR="0098620C" w:rsidRPr="00DA6137" w:rsidRDefault="0098620C" w:rsidP="0080405A">
            <w:pPr>
              <w:jc w:val="center"/>
              <w:rPr>
                <w:b/>
                <w:sz w:val="20"/>
                <w:szCs w:val="20"/>
              </w:rPr>
            </w:pPr>
            <w:r>
              <w:rPr>
                <w:b/>
                <w:sz w:val="20"/>
                <w:szCs w:val="20"/>
              </w:rPr>
              <w:t>4</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375"/>
        </w:trPr>
        <w:tc>
          <w:tcPr>
            <w:tcW w:w="3165" w:type="dxa"/>
            <w:vMerge/>
            <w:shd w:val="clear" w:color="auto" w:fill="FFFFFF"/>
          </w:tcPr>
          <w:p w:rsidR="0098620C" w:rsidRDefault="0098620C" w:rsidP="0080405A">
            <w:pPr>
              <w:jc w:val="both"/>
              <w:rPr>
                <w:rFonts w:eastAsia="Calibri"/>
                <w:b/>
                <w:bCs/>
                <w:sz w:val="20"/>
                <w:szCs w:val="20"/>
              </w:rPr>
            </w:pPr>
          </w:p>
        </w:tc>
        <w:tc>
          <w:tcPr>
            <w:tcW w:w="525" w:type="dxa"/>
            <w:gridSpan w:val="3"/>
            <w:shd w:val="clear" w:color="auto" w:fill="FFFFFF"/>
          </w:tcPr>
          <w:p w:rsidR="0098620C" w:rsidRPr="00732D4F" w:rsidRDefault="0098620C" w:rsidP="0080405A">
            <w:pPr>
              <w:rPr>
                <w:rFonts w:eastAsia="Calibri"/>
                <w:bCs/>
                <w:sz w:val="20"/>
                <w:szCs w:val="20"/>
              </w:rPr>
            </w:pPr>
            <w:r w:rsidRPr="00732D4F">
              <w:rPr>
                <w:rFonts w:eastAsia="Calibri"/>
                <w:bCs/>
                <w:sz w:val="20"/>
                <w:szCs w:val="20"/>
              </w:rPr>
              <w:t>1.</w:t>
            </w:r>
          </w:p>
        </w:tc>
        <w:tc>
          <w:tcPr>
            <w:tcW w:w="6317" w:type="dxa"/>
            <w:gridSpan w:val="5"/>
            <w:shd w:val="clear" w:color="auto" w:fill="FFFFFF"/>
          </w:tcPr>
          <w:p w:rsidR="0098620C" w:rsidRPr="0098620C" w:rsidRDefault="0098620C" w:rsidP="0080405A">
            <w:pPr>
              <w:jc w:val="both"/>
              <w:rPr>
                <w:rFonts w:eastAsia="Calibri"/>
                <w:bCs/>
                <w:sz w:val="20"/>
                <w:szCs w:val="20"/>
              </w:rPr>
            </w:pPr>
            <w:r>
              <w:rPr>
                <w:rFonts w:eastAsia="Calibri"/>
                <w:bCs/>
                <w:sz w:val="20"/>
                <w:szCs w:val="20"/>
              </w:rPr>
              <w:t xml:space="preserve">Понятие базовой системы ввода/вывода, ее состав, назначение составляющих программ. Сообщения </w:t>
            </w:r>
            <w:r>
              <w:rPr>
                <w:rFonts w:eastAsia="Calibri"/>
                <w:bCs/>
                <w:sz w:val="20"/>
                <w:szCs w:val="20"/>
                <w:lang w:val="en-US"/>
              </w:rPr>
              <w:t>BIOS</w:t>
            </w:r>
            <w:r w:rsidRPr="00732D4F">
              <w:rPr>
                <w:rFonts w:eastAsia="Calibri"/>
                <w:bCs/>
                <w:sz w:val="20"/>
                <w:szCs w:val="20"/>
              </w:rPr>
              <w:t xml:space="preserve"> </w:t>
            </w:r>
            <w:r>
              <w:rPr>
                <w:rFonts w:eastAsia="Calibri"/>
                <w:bCs/>
                <w:sz w:val="20"/>
                <w:szCs w:val="20"/>
              </w:rPr>
              <w:t xml:space="preserve">об ошибках системы в процессе загрузки и работы системы. Понятие </w:t>
            </w:r>
            <w:r>
              <w:rPr>
                <w:rFonts w:eastAsia="Calibri"/>
                <w:bCs/>
                <w:sz w:val="20"/>
                <w:szCs w:val="20"/>
                <w:lang w:val="en-US"/>
              </w:rPr>
              <w:t>BSOD</w:t>
            </w:r>
            <w:r>
              <w:rPr>
                <w:rFonts w:eastAsia="Calibri"/>
                <w:bCs/>
                <w:sz w:val="20"/>
                <w:szCs w:val="20"/>
              </w:rPr>
              <w:t>, причины появления «синего экрана смерти». Разрешение проблемы возникновения «синего экрана смерти».</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57"/>
        </w:trPr>
        <w:tc>
          <w:tcPr>
            <w:tcW w:w="3165" w:type="dxa"/>
            <w:vMerge/>
            <w:shd w:val="clear" w:color="auto" w:fill="FFFFFF"/>
          </w:tcPr>
          <w:p w:rsidR="0098620C" w:rsidRDefault="0098620C" w:rsidP="0080405A">
            <w:pPr>
              <w:rPr>
                <w:rFonts w:eastAsia="Calibri"/>
                <w:b/>
                <w:bCs/>
                <w:sz w:val="20"/>
                <w:szCs w:val="20"/>
              </w:rPr>
            </w:pPr>
          </w:p>
        </w:tc>
        <w:tc>
          <w:tcPr>
            <w:tcW w:w="6842" w:type="dxa"/>
            <w:gridSpan w:val="8"/>
            <w:shd w:val="clear" w:color="auto" w:fill="FFFFFF"/>
          </w:tcPr>
          <w:p w:rsidR="0098620C" w:rsidRPr="00732D4F" w:rsidRDefault="0098620C" w:rsidP="0080405A">
            <w:pPr>
              <w:jc w:val="both"/>
              <w:rPr>
                <w:rFonts w:eastAsia="Calibri"/>
                <w:b/>
                <w:bCs/>
                <w:sz w:val="20"/>
                <w:szCs w:val="20"/>
              </w:rPr>
            </w:pPr>
            <w:r>
              <w:rPr>
                <w:rFonts w:eastAsia="Calibri"/>
                <w:b/>
                <w:bCs/>
                <w:sz w:val="20"/>
                <w:szCs w:val="20"/>
              </w:rPr>
              <w:t>Лабораторные работы</w:t>
            </w:r>
          </w:p>
        </w:tc>
        <w:tc>
          <w:tcPr>
            <w:tcW w:w="3241" w:type="dxa"/>
            <w:shd w:val="clear" w:color="auto" w:fill="FFFFFF"/>
          </w:tcPr>
          <w:p w:rsidR="0098620C" w:rsidRPr="00DA6137" w:rsidRDefault="0098620C" w:rsidP="0080405A">
            <w:pPr>
              <w:jc w:val="center"/>
              <w:rPr>
                <w:b/>
                <w:sz w:val="20"/>
                <w:szCs w:val="20"/>
              </w:rPr>
            </w:pPr>
            <w:r w:rsidRPr="00DA6137">
              <w:rPr>
                <w:sz w:val="20"/>
                <w:szCs w:val="20"/>
              </w:rPr>
              <w:t>Не предусмотрено</w:t>
            </w:r>
            <w:r>
              <w:rPr>
                <w:sz w:val="20"/>
                <w:szCs w:val="20"/>
              </w:rPr>
              <w:t xml:space="preserve">  </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74"/>
        </w:trPr>
        <w:tc>
          <w:tcPr>
            <w:tcW w:w="3165" w:type="dxa"/>
            <w:vMerge/>
            <w:shd w:val="clear" w:color="auto" w:fill="FFFFFF"/>
          </w:tcPr>
          <w:p w:rsidR="0098620C" w:rsidRDefault="0098620C" w:rsidP="0080405A">
            <w:pPr>
              <w:rPr>
                <w:rFonts w:eastAsia="Calibri"/>
                <w:b/>
                <w:bCs/>
                <w:sz w:val="20"/>
                <w:szCs w:val="20"/>
              </w:rPr>
            </w:pPr>
          </w:p>
        </w:tc>
        <w:tc>
          <w:tcPr>
            <w:tcW w:w="6842" w:type="dxa"/>
            <w:gridSpan w:val="8"/>
            <w:shd w:val="clear" w:color="auto" w:fill="FFFFFF"/>
          </w:tcPr>
          <w:p w:rsidR="0098620C" w:rsidRPr="00732D4F" w:rsidRDefault="0098620C" w:rsidP="0080405A">
            <w:pPr>
              <w:jc w:val="both"/>
              <w:rPr>
                <w:rFonts w:eastAsia="Calibri"/>
                <w:b/>
                <w:bCs/>
                <w:sz w:val="20"/>
                <w:szCs w:val="20"/>
              </w:rPr>
            </w:pPr>
            <w:r>
              <w:rPr>
                <w:rFonts w:eastAsia="Calibri"/>
                <w:b/>
                <w:bCs/>
                <w:sz w:val="20"/>
                <w:szCs w:val="20"/>
              </w:rPr>
              <w:t>Практические занятия</w:t>
            </w:r>
          </w:p>
        </w:tc>
        <w:tc>
          <w:tcPr>
            <w:tcW w:w="3241" w:type="dxa"/>
            <w:vMerge w:val="restart"/>
            <w:shd w:val="clear" w:color="auto" w:fill="FFFFFF"/>
          </w:tcPr>
          <w:p w:rsidR="0098620C" w:rsidRPr="00DA6137" w:rsidRDefault="0098620C" w:rsidP="0080405A">
            <w:pPr>
              <w:jc w:val="center"/>
              <w:rPr>
                <w:b/>
                <w:sz w:val="20"/>
                <w:szCs w:val="20"/>
              </w:rPr>
            </w:pPr>
            <w:r>
              <w:rPr>
                <w:b/>
                <w:sz w:val="20"/>
                <w:szCs w:val="20"/>
              </w:rPr>
              <w:t>6</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645"/>
        </w:trPr>
        <w:tc>
          <w:tcPr>
            <w:tcW w:w="3165" w:type="dxa"/>
            <w:vMerge/>
            <w:shd w:val="clear" w:color="auto" w:fill="FFFFFF"/>
          </w:tcPr>
          <w:p w:rsidR="0098620C" w:rsidRDefault="0098620C" w:rsidP="0080405A">
            <w:pPr>
              <w:rPr>
                <w:rFonts w:eastAsia="Calibri"/>
                <w:b/>
                <w:bCs/>
                <w:sz w:val="20"/>
                <w:szCs w:val="20"/>
              </w:rPr>
            </w:pPr>
          </w:p>
        </w:tc>
        <w:tc>
          <w:tcPr>
            <w:tcW w:w="525" w:type="dxa"/>
            <w:gridSpan w:val="3"/>
            <w:shd w:val="clear" w:color="auto" w:fill="FFFFFF"/>
          </w:tcPr>
          <w:p w:rsidR="0098620C" w:rsidRPr="00732D4F" w:rsidRDefault="0098620C" w:rsidP="0080405A">
            <w:pPr>
              <w:rPr>
                <w:rFonts w:eastAsia="Calibri"/>
                <w:bCs/>
                <w:sz w:val="20"/>
                <w:szCs w:val="20"/>
              </w:rPr>
            </w:pPr>
            <w:r>
              <w:rPr>
                <w:rFonts w:eastAsia="Calibri"/>
                <w:bCs/>
                <w:sz w:val="20"/>
                <w:szCs w:val="20"/>
              </w:rPr>
              <w:t>1.</w:t>
            </w:r>
          </w:p>
        </w:tc>
        <w:tc>
          <w:tcPr>
            <w:tcW w:w="6317" w:type="dxa"/>
            <w:gridSpan w:val="5"/>
            <w:shd w:val="clear" w:color="auto" w:fill="FFFFFF"/>
          </w:tcPr>
          <w:p w:rsidR="0098620C" w:rsidRPr="00732D4F" w:rsidRDefault="0098620C" w:rsidP="0080405A">
            <w:pPr>
              <w:jc w:val="both"/>
              <w:rPr>
                <w:rFonts w:eastAsia="Calibri"/>
                <w:bCs/>
                <w:sz w:val="20"/>
                <w:szCs w:val="20"/>
              </w:rPr>
            </w:pPr>
            <w:r>
              <w:rPr>
                <w:rFonts w:eastAsia="Calibri"/>
                <w:bCs/>
                <w:sz w:val="20"/>
                <w:szCs w:val="20"/>
              </w:rPr>
              <w:t xml:space="preserve">Изучить сообщения </w:t>
            </w:r>
            <w:r>
              <w:rPr>
                <w:rFonts w:eastAsia="Calibri"/>
                <w:bCs/>
                <w:sz w:val="20"/>
                <w:szCs w:val="20"/>
                <w:lang w:val="en-US"/>
              </w:rPr>
              <w:t>BIOS</w:t>
            </w:r>
            <w:r w:rsidRPr="00732D4F">
              <w:rPr>
                <w:rFonts w:eastAsia="Calibri"/>
                <w:bCs/>
                <w:sz w:val="20"/>
                <w:szCs w:val="20"/>
              </w:rPr>
              <w:t xml:space="preserve"> </w:t>
            </w:r>
            <w:r>
              <w:rPr>
                <w:rFonts w:eastAsia="Calibri"/>
                <w:bCs/>
                <w:sz w:val="20"/>
                <w:szCs w:val="20"/>
              </w:rPr>
              <w:t>о возникающих в процессе загрузки и работы аппаратных проблемах системы. Предложить вероятный механизм устранения причин аппаратных проблем.</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645"/>
        </w:trPr>
        <w:tc>
          <w:tcPr>
            <w:tcW w:w="3165" w:type="dxa"/>
            <w:vMerge/>
            <w:shd w:val="clear" w:color="auto" w:fill="FFFFFF"/>
          </w:tcPr>
          <w:p w:rsidR="0098620C" w:rsidRDefault="0098620C" w:rsidP="0080405A">
            <w:pPr>
              <w:rPr>
                <w:rFonts w:eastAsia="Calibri"/>
                <w:b/>
                <w:bCs/>
                <w:sz w:val="20"/>
                <w:szCs w:val="20"/>
              </w:rPr>
            </w:pPr>
          </w:p>
        </w:tc>
        <w:tc>
          <w:tcPr>
            <w:tcW w:w="525" w:type="dxa"/>
            <w:gridSpan w:val="3"/>
            <w:shd w:val="clear" w:color="auto" w:fill="FFFFFF"/>
          </w:tcPr>
          <w:p w:rsidR="0098620C" w:rsidRPr="00732D4F" w:rsidRDefault="0098620C" w:rsidP="0080405A">
            <w:pPr>
              <w:rPr>
                <w:rFonts w:eastAsia="Calibri"/>
                <w:bCs/>
                <w:sz w:val="20"/>
                <w:szCs w:val="20"/>
              </w:rPr>
            </w:pPr>
            <w:r>
              <w:rPr>
                <w:rFonts w:eastAsia="Calibri"/>
                <w:bCs/>
                <w:sz w:val="20"/>
                <w:szCs w:val="20"/>
              </w:rPr>
              <w:t>2.</w:t>
            </w:r>
          </w:p>
        </w:tc>
        <w:tc>
          <w:tcPr>
            <w:tcW w:w="6317" w:type="dxa"/>
            <w:gridSpan w:val="5"/>
            <w:shd w:val="clear" w:color="auto" w:fill="FFFFFF"/>
          </w:tcPr>
          <w:p w:rsidR="0098620C" w:rsidRDefault="0098620C" w:rsidP="0080405A">
            <w:pPr>
              <w:rPr>
                <w:rFonts w:eastAsia="Calibri"/>
                <w:bCs/>
                <w:sz w:val="20"/>
                <w:szCs w:val="20"/>
              </w:rPr>
            </w:pPr>
            <w:r>
              <w:rPr>
                <w:rFonts w:eastAsia="Calibri"/>
                <w:bCs/>
                <w:sz w:val="20"/>
                <w:szCs w:val="20"/>
              </w:rPr>
              <w:t>Составить отчет по форме:</w:t>
            </w:r>
          </w:p>
          <w:p w:rsidR="0098620C" w:rsidRPr="00742AAE" w:rsidRDefault="0098620C" w:rsidP="0080405A">
            <w:pPr>
              <w:rPr>
                <w:rFonts w:eastAsia="Calibri"/>
                <w:bCs/>
                <w:sz w:val="20"/>
                <w:szCs w:val="20"/>
              </w:rPr>
            </w:pPr>
            <w:r>
              <w:rPr>
                <w:rFonts w:eastAsia="Calibri"/>
                <w:bCs/>
                <w:sz w:val="20"/>
                <w:szCs w:val="20"/>
              </w:rPr>
              <w:t xml:space="preserve">- перечислить сообщения системы и </w:t>
            </w:r>
            <w:r>
              <w:rPr>
                <w:rFonts w:eastAsia="Calibri"/>
                <w:bCs/>
                <w:sz w:val="20"/>
                <w:szCs w:val="20"/>
                <w:lang w:val="en-US"/>
              </w:rPr>
              <w:t>BIOS</w:t>
            </w:r>
            <w:r w:rsidRPr="00742AAE">
              <w:rPr>
                <w:rFonts w:eastAsia="Calibri"/>
                <w:bCs/>
                <w:sz w:val="20"/>
                <w:szCs w:val="20"/>
              </w:rPr>
              <w:t xml:space="preserve"> </w:t>
            </w:r>
            <w:r>
              <w:rPr>
                <w:rFonts w:eastAsia="Calibri"/>
                <w:bCs/>
                <w:sz w:val="20"/>
                <w:szCs w:val="20"/>
              </w:rPr>
              <w:t>об ошибках, предложенных преподавателем и указать способ их устранения.</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84"/>
        </w:trPr>
        <w:tc>
          <w:tcPr>
            <w:tcW w:w="3165" w:type="dxa"/>
            <w:shd w:val="clear" w:color="auto" w:fill="FFFFFF"/>
          </w:tcPr>
          <w:p w:rsidR="0098620C" w:rsidRPr="00EC34E0" w:rsidRDefault="0098620C" w:rsidP="0080405A">
            <w:pPr>
              <w:rPr>
                <w:rFonts w:eastAsia="Calibri"/>
                <w:b/>
                <w:bCs/>
              </w:rPr>
            </w:pPr>
            <w:r w:rsidRPr="00EC34E0">
              <w:rPr>
                <w:rFonts w:eastAsia="Calibri"/>
                <w:b/>
                <w:bCs/>
              </w:rPr>
              <w:t xml:space="preserve">Раздел 2. </w:t>
            </w:r>
            <w:r w:rsidRPr="006404BD">
              <w:rPr>
                <w:b/>
              </w:rPr>
              <w:t>Использование  информационно-коммуникационных  техно</w:t>
            </w:r>
            <w:r>
              <w:rPr>
                <w:b/>
              </w:rPr>
              <w:softHyphen/>
            </w:r>
            <w:r w:rsidRPr="006404BD">
              <w:rPr>
                <w:b/>
              </w:rPr>
              <w:t>логий в профессиональной деятельности</w:t>
            </w:r>
          </w:p>
        </w:tc>
        <w:tc>
          <w:tcPr>
            <w:tcW w:w="6842" w:type="dxa"/>
            <w:gridSpan w:val="8"/>
            <w:shd w:val="clear" w:color="auto" w:fill="FFFFFF"/>
          </w:tcPr>
          <w:p w:rsidR="0098620C" w:rsidRPr="00DA6137" w:rsidRDefault="0098620C" w:rsidP="0080405A">
            <w:pPr>
              <w:rPr>
                <w:rFonts w:eastAsia="Calibri"/>
                <w:b/>
                <w:bCs/>
                <w:sz w:val="20"/>
                <w:szCs w:val="20"/>
              </w:rPr>
            </w:pPr>
          </w:p>
        </w:tc>
        <w:tc>
          <w:tcPr>
            <w:tcW w:w="3241" w:type="dxa"/>
            <w:shd w:val="clear" w:color="auto" w:fill="FFFFFF"/>
          </w:tcPr>
          <w:p w:rsidR="0098620C" w:rsidRDefault="0098620C" w:rsidP="0080405A">
            <w:pPr>
              <w:pStyle w:val="Style2"/>
              <w:spacing w:line="254" w:lineRule="exact"/>
              <w:jc w:val="center"/>
              <w:rPr>
                <w:b/>
                <w:sz w:val="20"/>
                <w:szCs w:val="20"/>
              </w:rPr>
            </w:pPr>
            <w:r>
              <w:rPr>
                <w:b/>
                <w:sz w:val="20"/>
                <w:szCs w:val="20"/>
              </w:rPr>
              <w:t>1</w:t>
            </w:r>
            <w:r w:rsidR="00E665F5">
              <w:rPr>
                <w:b/>
                <w:sz w:val="20"/>
                <w:szCs w:val="20"/>
              </w:rPr>
              <w:t>20</w:t>
            </w:r>
          </w:p>
        </w:tc>
        <w:tc>
          <w:tcPr>
            <w:tcW w:w="1440" w:type="dxa"/>
            <w:vMerge/>
            <w:tcBorders>
              <w:bottom w:val="single" w:sz="4" w:space="0" w:color="auto"/>
            </w:tcBorders>
            <w:shd w:val="clear" w:color="auto" w:fill="A6A6A6"/>
          </w:tcPr>
          <w:p w:rsidR="0098620C" w:rsidRPr="00DA6137" w:rsidRDefault="0098620C" w:rsidP="0080405A">
            <w:pPr>
              <w:jc w:val="center"/>
              <w:rPr>
                <w:sz w:val="20"/>
                <w:szCs w:val="20"/>
              </w:rPr>
            </w:pPr>
          </w:p>
        </w:tc>
      </w:tr>
      <w:tr w:rsidR="0098620C" w:rsidRPr="00DA6137" w:rsidTr="0080405A">
        <w:trPr>
          <w:trHeight w:val="70"/>
        </w:trPr>
        <w:tc>
          <w:tcPr>
            <w:tcW w:w="3165" w:type="dxa"/>
            <w:vMerge w:val="restart"/>
            <w:shd w:val="clear" w:color="auto" w:fill="FFFFFF"/>
          </w:tcPr>
          <w:p w:rsidR="0098620C" w:rsidRPr="00DA6137" w:rsidRDefault="0098620C" w:rsidP="0080405A">
            <w:pPr>
              <w:jc w:val="both"/>
              <w:rPr>
                <w:rFonts w:eastAsia="Calibri"/>
                <w:b/>
                <w:bCs/>
                <w:sz w:val="20"/>
                <w:szCs w:val="20"/>
              </w:rPr>
            </w:pPr>
            <w:r w:rsidRPr="00DA6137">
              <w:rPr>
                <w:rFonts w:eastAsia="Calibri"/>
                <w:b/>
                <w:bCs/>
                <w:sz w:val="20"/>
                <w:szCs w:val="20"/>
              </w:rPr>
              <w:t xml:space="preserve">Тема </w:t>
            </w:r>
            <w:r>
              <w:rPr>
                <w:rFonts w:eastAsia="Calibri"/>
                <w:b/>
                <w:bCs/>
                <w:sz w:val="20"/>
                <w:szCs w:val="20"/>
              </w:rPr>
              <w:t>2.1. Вводное занятие</w:t>
            </w:r>
          </w:p>
        </w:tc>
        <w:tc>
          <w:tcPr>
            <w:tcW w:w="6842" w:type="dxa"/>
            <w:gridSpan w:val="8"/>
            <w:shd w:val="clear" w:color="auto" w:fill="FFFFFF"/>
          </w:tcPr>
          <w:p w:rsidR="0098620C" w:rsidRPr="00DA6137" w:rsidRDefault="0098620C" w:rsidP="0080405A">
            <w:pPr>
              <w:rPr>
                <w:sz w:val="20"/>
                <w:szCs w:val="20"/>
              </w:rPr>
            </w:pPr>
            <w:r w:rsidRPr="00DA6137">
              <w:rPr>
                <w:rFonts w:eastAsia="Calibri"/>
                <w:b/>
                <w:bCs/>
                <w:sz w:val="20"/>
                <w:szCs w:val="20"/>
              </w:rPr>
              <w:t xml:space="preserve">Содержание </w:t>
            </w:r>
          </w:p>
        </w:tc>
        <w:tc>
          <w:tcPr>
            <w:tcW w:w="3241" w:type="dxa"/>
            <w:vMerge w:val="restart"/>
            <w:shd w:val="clear" w:color="auto" w:fill="FFFFFF"/>
          </w:tcPr>
          <w:p w:rsidR="0098620C" w:rsidRPr="00D220F2" w:rsidRDefault="0098620C" w:rsidP="0080405A">
            <w:pPr>
              <w:pStyle w:val="Style2"/>
              <w:spacing w:line="254" w:lineRule="exact"/>
              <w:jc w:val="center"/>
              <w:rPr>
                <w:b/>
                <w:sz w:val="20"/>
                <w:szCs w:val="20"/>
              </w:rPr>
            </w:pPr>
            <w:r>
              <w:rPr>
                <w:b/>
                <w:sz w:val="20"/>
                <w:szCs w:val="20"/>
              </w:rPr>
              <w:t>2</w:t>
            </w:r>
          </w:p>
        </w:tc>
        <w:tc>
          <w:tcPr>
            <w:tcW w:w="1440" w:type="dxa"/>
            <w:vMerge w:val="restart"/>
            <w:shd w:val="clear" w:color="auto" w:fill="A6A6A6"/>
          </w:tcPr>
          <w:p w:rsidR="0098620C" w:rsidRPr="00DA6137" w:rsidRDefault="0098620C" w:rsidP="0080405A">
            <w:pPr>
              <w:jc w:val="center"/>
              <w:rPr>
                <w:sz w:val="20"/>
                <w:szCs w:val="20"/>
              </w:rPr>
            </w:pPr>
            <w:r w:rsidRPr="00F630CF">
              <w:rPr>
                <w:b/>
                <w:sz w:val="20"/>
                <w:szCs w:val="20"/>
              </w:rPr>
              <w:t>1</w:t>
            </w:r>
          </w:p>
        </w:tc>
      </w:tr>
      <w:tr w:rsidR="0098620C" w:rsidRPr="00DA6137" w:rsidTr="0080405A">
        <w:trPr>
          <w:trHeight w:val="1777"/>
        </w:trPr>
        <w:tc>
          <w:tcPr>
            <w:tcW w:w="3165" w:type="dxa"/>
            <w:vMerge/>
            <w:shd w:val="clear" w:color="auto" w:fill="FFFFFF"/>
          </w:tcPr>
          <w:p w:rsidR="0098620C" w:rsidRPr="00DA6137" w:rsidRDefault="0098620C" w:rsidP="0080405A">
            <w:pPr>
              <w:jc w:val="center"/>
              <w:rPr>
                <w:rFonts w:eastAsia="Calibri"/>
                <w:b/>
                <w:bCs/>
                <w:sz w:val="20"/>
                <w:szCs w:val="20"/>
              </w:rPr>
            </w:pPr>
          </w:p>
        </w:tc>
        <w:tc>
          <w:tcPr>
            <w:tcW w:w="629" w:type="dxa"/>
            <w:gridSpan w:val="6"/>
            <w:shd w:val="clear" w:color="auto" w:fill="FFFFFF"/>
          </w:tcPr>
          <w:p w:rsidR="0098620C" w:rsidRPr="00DA6137" w:rsidRDefault="0098620C" w:rsidP="0080405A">
            <w:pPr>
              <w:jc w:val="center"/>
              <w:rPr>
                <w:sz w:val="20"/>
                <w:szCs w:val="20"/>
              </w:rPr>
            </w:pPr>
            <w:r w:rsidRPr="00DA6137">
              <w:rPr>
                <w:sz w:val="20"/>
                <w:szCs w:val="20"/>
              </w:rPr>
              <w:t>1.</w:t>
            </w:r>
          </w:p>
        </w:tc>
        <w:tc>
          <w:tcPr>
            <w:tcW w:w="6213" w:type="dxa"/>
            <w:gridSpan w:val="2"/>
            <w:shd w:val="clear" w:color="auto" w:fill="FFFFFF"/>
          </w:tcPr>
          <w:p w:rsidR="0098620C" w:rsidRPr="00C87B64" w:rsidRDefault="0098620C" w:rsidP="0080405A">
            <w:pPr>
              <w:pStyle w:val="afa"/>
              <w:spacing w:after="0"/>
              <w:ind w:left="0"/>
              <w:jc w:val="both"/>
              <w:rPr>
                <w:sz w:val="20"/>
                <w:szCs w:val="20"/>
              </w:rPr>
            </w:pPr>
            <w:r w:rsidRPr="00C87B64">
              <w:rPr>
                <w:sz w:val="20"/>
                <w:szCs w:val="20"/>
              </w:rPr>
              <w:t xml:space="preserve">Значение и место программного обеспечения </w:t>
            </w:r>
            <w:r>
              <w:rPr>
                <w:sz w:val="20"/>
                <w:szCs w:val="20"/>
              </w:rPr>
              <w:t>информационных технологий</w:t>
            </w:r>
            <w:r w:rsidRPr="00C87B64">
              <w:rPr>
                <w:sz w:val="20"/>
                <w:szCs w:val="20"/>
              </w:rPr>
              <w:t xml:space="preserve"> в производстве и офисах. Теоретические дисциплины, знания которых способствует качественному освоению программного обеспечения </w:t>
            </w:r>
            <w:r>
              <w:rPr>
                <w:sz w:val="20"/>
                <w:szCs w:val="20"/>
              </w:rPr>
              <w:t>информационных технологий</w:t>
            </w:r>
            <w:r w:rsidRPr="00C87B64">
              <w:rPr>
                <w:sz w:val="20"/>
                <w:szCs w:val="20"/>
              </w:rPr>
              <w:t>.</w:t>
            </w:r>
          </w:p>
          <w:p w:rsidR="0098620C" w:rsidRPr="00C87B64" w:rsidRDefault="0098620C" w:rsidP="0080405A">
            <w:pPr>
              <w:pStyle w:val="afa"/>
              <w:spacing w:after="0"/>
              <w:ind w:left="0"/>
              <w:jc w:val="both"/>
              <w:rPr>
                <w:sz w:val="20"/>
                <w:szCs w:val="20"/>
              </w:rPr>
            </w:pPr>
            <w:r w:rsidRPr="00C87B64">
              <w:rPr>
                <w:sz w:val="20"/>
                <w:szCs w:val="20"/>
              </w:rPr>
              <w:t>Ознакомление с программой практики, постановка целей и задач на практику.</w:t>
            </w:r>
          </w:p>
          <w:p w:rsidR="0098620C" w:rsidRPr="00C87B64" w:rsidRDefault="0098620C" w:rsidP="0080405A">
            <w:pPr>
              <w:pStyle w:val="afa"/>
              <w:spacing w:after="0"/>
              <w:ind w:left="0"/>
              <w:jc w:val="both"/>
              <w:rPr>
                <w:sz w:val="20"/>
                <w:szCs w:val="20"/>
              </w:rPr>
            </w:pPr>
            <w:r w:rsidRPr="00C87B64">
              <w:rPr>
                <w:sz w:val="20"/>
                <w:szCs w:val="20"/>
              </w:rPr>
              <w:t xml:space="preserve">Знакомство с классом средств вычислительной техники. Оборудование. </w:t>
            </w:r>
          </w:p>
          <w:p w:rsidR="0098620C" w:rsidRPr="00DA6137" w:rsidRDefault="0098620C" w:rsidP="0080405A">
            <w:pPr>
              <w:pStyle w:val="afa"/>
              <w:spacing w:after="0"/>
              <w:ind w:left="0"/>
              <w:jc w:val="both"/>
              <w:rPr>
                <w:sz w:val="20"/>
                <w:szCs w:val="20"/>
              </w:rPr>
            </w:pPr>
            <w:r w:rsidRPr="00C87B64">
              <w:rPr>
                <w:sz w:val="20"/>
                <w:szCs w:val="20"/>
              </w:rPr>
              <w:t>Режим и распорядок работы в лаборатории.</w:t>
            </w:r>
          </w:p>
        </w:tc>
        <w:tc>
          <w:tcPr>
            <w:tcW w:w="3241" w:type="dxa"/>
            <w:vMerge/>
            <w:shd w:val="clear" w:color="auto" w:fill="FFFFFF"/>
          </w:tcPr>
          <w:p w:rsidR="0098620C" w:rsidRPr="00DA6137" w:rsidRDefault="0098620C" w:rsidP="0080405A">
            <w:pPr>
              <w:pStyle w:val="Style2"/>
              <w:spacing w:line="254" w:lineRule="exact"/>
              <w:jc w:val="center"/>
              <w:rPr>
                <w:sz w:val="20"/>
                <w:szCs w:val="20"/>
              </w:rPr>
            </w:pPr>
          </w:p>
        </w:tc>
        <w:tc>
          <w:tcPr>
            <w:tcW w:w="1440" w:type="dxa"/>
            <w:vMerge/>
            <w:shd w:val="clear" w:color="auto" w:fill="FFFFFF"/>
          </w:tcPr>
          <w:p w:rsidR="0098620C" w:rsidRPr="00F630CF" w:rsidRDefault="0098620C" w:rsidP="0080405A">
            <w:pPr>
              <w:jc w:val="center"/>
              <w:rPr>
                <w:b/>
                <w:sz w:val="20"/>
                <w:szCs w:val="20"/>
              </w:rPr>
            </w:pPr>
          </w:p>
        </w:tc>
      </w:tr>
      <w:tr w:rsidR="0098620C" w:rsidRPr="00DA6137" w:rsidTr="0080405A">
        <w:trPr>
          <w:trHeight w:val="215"/>
        </w:trPr>
        <w:tc>
          <w:tcPr>
            <w:tcW w:w="3165" w:type="dxa"/>
            <w:vMerge/>
            <w:shd w:val="clear" w:color="auto" w:fill="FFFFFF"/>
          </w:tcPr>
          <w:p w:rsidR="0098620C" w:rsidRPr="00DA6137" w:rsidRDefault="0098620C" w:rsidP="0080405A">
            <w:pPr>
              <w:jc w:val="center"/>
              <w:rPr>
                <w:rFonts w:eastAsia="Calibri"/>
                <w:b/>
                <w:bCs/>
                <w:sz w:val="20"/>
                <w:szCs w:val="20"/>
              </w:rPr>
            </w:pPr>
          </w:p>
        </w:tc>
        <w:tc>
          <w:tcPr>
            <w:tcW w:w="6842" w:type="dxa"/>
            <w:gridSpan w:val="8"/>
            <w:shd w:val="clear" w:color="auto" w:fill="FFFFFF"/>
          </w:tcPr>
          <w:p w:rsidR="0098620C" w:rsidRPr="00DA6137" w:rsidRDefault="0098620C" w:rsidP="0080405A">
            <w:pPr>
              <w:rPr>
                <w:sz w:val="20"/>
                <w:szCs w:val="20"/>
              </w:rPr>
            </w:pPr>
            <w:r w:rsidRPr="00DA6137">
              <w:rPr>
                <w:rFonts w:eastAsia="Calibri"/>
                <w:b/>
                <w:bCs/>
                <w:sz w:val="20"/>
                <w:szCs w:val="20"/>
              </w:rPr>
              <w:t>Лабораторные</w:t>
            </w:r>
            <w:r w:rsidRPr="00DA6137">
              <w:rPr>
                <w:rFonts w:eastAsia="Calibri"/>
                <w:bCs/>
                <w:sz w:val="20"/>
                <w:szCs w:val="20"/>
              </w:rPr>
              <w:t xml:space="preserve"> </w:t>
            </w:r>
            <w:r w:rsidRPr="00DA6137">
              <w:rPr>
                <w:rFonts w:eastAsia="Calibri"/>
                <w:b/>
                <w:bCs/>
                <w:sz w:val="20"/>
                <w:szCs w:val="20"/>
              </w:rPr>
              <w:t>работы</w:t>
            </w:r>
            <w:r w:rsidRPr="00DA6137">
              <w:rPr>
                <w:rFonts w:eastAsia="Calibri"/>
                <w:bCs/>
                <w:sz w:val="20"/>
                <w:szCs w:val="20"/>
              </w:rPr>
              <w:t xml:space="preserve"> </w:t>
            </w:r>
          </w:p>
        </w:tc>
        <w:tc>
          <w:tcPr>
            <w:tcW w:w="3241" w:type="dxa"/>
            <w:shd w:val="clear" w:color="auto" w:fill="FFFFFF"/>
          </w:tcPr>
          <w:p w:rsidR="0098620C" w:rsidRPr="00DA6137" w:rsidRDefault="0098620C" w:rsidP="0080405A">
            <w:pPr>
              <w:jc w:val="center"/>
              <w:rPr>
                <w:sz w:val="20"/>
                <w:szCs w:val="20"/>
              </w:rPr>
            </w:pPr>
            <w:r w:rsidRPr="00DA6137">
              <w:rPr>
                <w:sz w:val="20"/>
                <w:szCs w:val="20"/>
              </w:rPr>
              <w:t>Не предусмотрено</w:t>
            </w:r>
          </w:p>
        </w:tc>
        <w:tc>
          <w:tcPr>
            <w:tcW w:w="1440" w:type="dxa"/>
            <w:vMerge w:val="restart"/>
            <w:shd w:val="clear" w:color="auto" w:fill="A6A6A6"/>
          </w:tcPr>
          <w:p w:rsidR="0098620C" w:rsidRDefault="0098620C" w:rsidP="0080405A">
            <w:pPr>
              <w:jc w:val="center"/>
              <w:rPr>
                <w:sz w:val="20"/>
                <w:szCs w:val="20"/>
              </w:rPr>
            </w:pPr>
          </w:p>
          <w:p w:rsidR="0098620C" w:rsidRPr="00464E20" w:rsidRDefault="0098620C" w:rsidP="0080405A">
            <w:pPr>
              <w:jc w:val="center"/>
              <w:rPr>
                <w:b/>
                <w:sz w:val="20"/>
                <w:szCs w:val="20"/>
              </w:rPr>
            </w:pPr>
          </w:p>
        </w:tc>
      </w:tr>
      <w:tr w:rsidR="0098620C" w:rsidRPr="00DA6137" w:rsidTr="0080405A">
        <w:trPr>
          <w:trHeight w:val="151"/>
        </w:trPr>
        <w:tc>
          <w:tcPr>
            <w:tcW w:w="3165" w:type="dxa"/>
            <w:vMerge/>
            <w:shd w:val="clear" w:color="auto" w:fill="FFFFFF"/>
          </w:tcPr>
          <w:p w:rsidR="0098620C" w:rsidRPr="00DA6137" w:rsidRDefault="0098620C" w:rsidP="0080405A">
            <w:pPr>
              <w:jc w:val="cente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sidRPr="00DA6137">
              <w:rPr>
                <w:rFonts w:eastAsia="Calibri"/>
                <w:b/>
                <w:bCs/>
                <w:sz w:val="20"/>
                <w:szCs w:val="20"/>
              </w:rPr>
              <w:t xml:space="preserve">Практические занятия </w:t>
            </w:r>
          </w:p>
        </w:tc>
        <w:tc>
          <w:tcPr>
            <w:tcW w:w="3241" w:type="dxa"/>
            <w:shd w:val="clear" w:color="auto" w:fill="FFFFFF"/>
          </w:tcPr>
          <w:p w:rsidR="0098620C" w:rsidRPr="00464E20" w:rsidRDefault="0098620C" w:rsidP="0080405A">
            <w:pPr>
              <w:jc w:val="center"/>
              <w:rPr>
                <w:b/>
                <w:sz w:val="20"/>
                <w:szCs w:val="20"/>
              </w:rPr>
            </w:pPr>
            <w:r w:rsidRPr="00DA6137">
              <w:rPr>
                <w:sz w:val="20"/>
                <w:szCs w:val="20"/>
              </w:rPr>
              <w:t>Не предусмотрено</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51"/>
        </w:trPr>
        <w:tc>
          <w:tcPr>
            <w:tcW w:w="3165" w:type="dxa"/>
            <w:vMerge w:val="restart"/>
            <w:shd w:val="clear" w:color="auto" w:fill="FFFFFF"/>
          </w:tcPr>
          <w:p w:rsidR="0098620C" w:rsidRPr="00DA6137" w:rsidRDefault="0098620C" w:rsidP="0080405A">
            <w:pPr>
              <w:rPr>
                <w:rFonts w:eastAsia="Calibri"/>
                <w:b/>
                <w:bCs/>
                <w:sz w:val="20"/>
                <w:szCs w:val="20"/>
              </w:rPr>
            </w:pPr>
            <w:r w:rsidRPr="00DA6137">
              <w:rPr>
                <w:rFonts w:eastAsia="Calibri"/>
                <w:b/>
                <w:bCs/>
                <w:sz w:val="20"/>
                <w:szCs w:val="20"/>
              </w:rPr>
              <w:t xml:space="preserve">Тема </w:t>
            </w:r>
            <w:r>
              <w:rPr>
                <w:rFonts w:eastAsia="Calibri"/>
                <w:b/>
                <w:bCs/>
                <w:sz w:val="20"/>
                <w:szCs w:val="20"/>
              </w:rPr>
              <w:t>2.2.</w:t>
            </w:r>
            <w:r>
              <w:rPr>
                <w:rStyle w:val="af3"/>
                <w:b/>
              </w:rPr>
              <w:t xml:space="preserve"> </w:t>
            </w:r>
            <w:r>
              <w:t>Б</w:t>
            </w:r>
            <w:r>
              <w:rPr>
                <w:b/>
                <w:sz w:val="20"/>
                <w:szCs w:val="20"/>
              </w:rPr>
              <w:t>езопасность труда и пожарная безопасность при работе со средствами вычислительной техники</w:t>
            </w:r>
          </w:p>
        </w:tc>
        <w:tc>
          <w:tcPr>
            <w:tcW w:w="6842" w:type="dxa"/>
            <w:gridSpan w:val="8"/>
            <w:shd w:val="clear" w:color="auto" w:fill="FFFFFF"/>
          </w:tcPr>
          <w:p w:rsidR="0098620C" w:rsidRPr="00DA6137" w:rsidRDefault="0098620C" w:rsidP="0080405A">
            <w:pPr>
              <w:rPr>
                <w:rFonts w:eastAsia="Calibri"/>
                <w:b/>
                <w:bCs/>
                <w:sz w:val="20"/>
                <w:szCs w:val="20"/>
              </w:rPr>
            </w:pPr>
            <w:r w:rsidRPr="00DA6137">
              <w:rPr>
                <w:rFonts w:eastAsia="Calibri"/>
                <w:b/>
                <w:bCs/>
                <w:sz w:val="20"/>
                <w:szCs w:val="20"/>
              </w:rPr>
              <w:t>Содержание</w:t>
            </w:r>
          </w:p>
        </w:tc>
        <w:tc>
          <w:tcPr>
            <w:tcW w:w="3241" w:type="dxa"/>
            <w:vMerge w:val="restart"/>
            <w:shd w:val="clear" w:color="auto" w:fill="FFFFFF"/>
          </w:tcPr>
          <w:p w:rsidR="0098620C" w:rsidRPr="00B307E6" w:rsidRDefault="0098620C" w:rsidP="0080405A">
            <w:pPr>
              <w:jc w:val="center"/>
              <w:rPr>
                <w:sz w:val="20"/>
                <w:szCs w:val="20"/>
                <w:lang w:val="en-US"/>
              </w:rPr>
            </w:pPr>
            <w:r>
              <w:rPr>
                <w:b/>
                <w:sz w:val="20"/>
                <w:szCs w:val="20"/>
                <w:lang w:val="en-US"/>
              </w:rPr>
              <w:t>2</w:t>
            </w:r>
          </w:p>
        </w:tc>
        <w:tc>
          <w:tcPr>
            <w:tcW w:w="1440" w:type="dxa"/>
            <w:vMerge w:val="restart"/>
            <w:shd w:val="clear" w:color="auto" w:fill="auto"/>
          </w:tcPr>
          <w:p w:rsidR="0098620C" w:rsidRPr="00DA6137" w:rsidRDefault="0098620C" w:rsidP="0080405A">
            <w:pPr>
              <w:jc w:val="center"/>
              <w:rPr>
                <w:sz w:val="20"/>
                <w:szCs w:val="20"/>
              </w:rPr>
            </w:pPr>
            <w:r>
              <w:rPr>
                <w:sz w:val="20"/>
                <w:szCs w:val="20"/>
              </w:rPr>
              <w:t>1</w:t>
            </w:r>
          </w:p>
        </w:tc>
      </w:tr>
      <w:tr w:rsidR="0098620C" w:rsidRPr="00DA6137" w:rsidTr="0080405A">
        <w:trPr>
          <w:trHeight w:val="151"/>
        </w:trPr>
        <w:tc>
          <w:tcPr>
            <w:tcW w:w="3165" w:type="dxa"/>
            <w:vMerge/>
            <w:shd w:val="clear" w:color="auto" w:fill="FFFFFF"/>
          </w:tcPr>
          <w:p w:rsidR="0098620C" w:rsidRPr="00DA6137" w:rsidRDefault="0098620C" w:rsidP="0080405A">
            <w:pPr>
              <w:jc w:val="center"/>
              <w:rPr>
                <w:rFonts w:eastAsia="Calibri"/>
                <w:b/>
                <w:bCs/>
                <w:sz w:val="20"/>
                <w:szCs w:val="20"/>
              </w:rPr>
            </w:pPr>
          </w:p>
        </w:tc>
        <w:tc>
          <w:tcPr>
            <w:tcW w:w="653" w:type="dxa"/>
            <w:gridSpan w:val="7"/>
            <w:shd w:val="clear" w:color="auto" w:fill="FFFFFF"/>
          </w:tcPr>
          <w:p w:rsidR="0098620C" w:rsidRPr="00DA6137" w:rsidRDefault="0098620C" w:rsidP="0080405A">
            <w:pPr>
              <w:jc w:val="center"/>
              <w:rPr>
                <w:rFonts w:eastAsia="Calibri"/>
                <w:b/>
                <w:bCs/>
                <w:sz w:val="20"/>
                <w:szCs w:val="20"/>
              </w:rPr>
            </w:pPr>
            <w:r w:rsidRPr="00DA6137">
              <w:rPr>
                <w:sz w:val="20"/>
                <w:szCs w:val="20"/>
              </w:rPr>
              <w:t>1.</w:t>
            </w:r>
          </w:p>
        </w:tc>
        <w:tc>
          <w:tcPr>
            <w:tcW w:w="6189" w:type="dxa"/>
            <w:shd w:val="clear" w:color="auto" w:fill="FFFFFF"/>
          </w:tcPr>
          <w:p w:rsidR="0098620C" w:rsidRPr="00EC34E0" w:rsidRDefault="0098620C" w:rsidP="0080405A">
            <w:pPr>
              <w:pStyle w:val="afa"/>
              <w:spacing w:after="0"/>
              <w:ind w:left="0"/>
              <w:jc w:val="both"/>
              <w:rPr>
                <w:sz w:val="20"/>
                <w:szCs w:val="20"/>
              </w:rPr>
            </w:pPr>
            <w:r w:rsidRPr="00EC34E0">
              <w:rPr>
                <w:sz w:val="20"/>
                <w:szCs w:val="20"/>
              </w:rPr>
              <w:t>Требования безопасности труда в лаборатории и на рабочем месте. Причины травматизма. Виды травм. Меры предупреждения травматизма. Правила проведения работ и соблюдение инструкций по безопасности труда; их выполнение. Основные правила электробезопасности.</w:t>
            </w:r>
          </w:p>
          <w:p w:rsidR="0098620C" w:rsidRPr="00EC34E0" w:rsidRDefault="0098620C" w:rsidP="0080405A">
            <w:pPr>
              <w:pStyle w:val="afa"/>
              <w:spacing w:after="0"/>
              <w:ind w:left="0"/>
              <w:jc w:val="both"/>
              <w:rPr>
                <w:sz w:val="20"/>
                <w:szCs w:val="20"/>
              </w:rPr>
            </w:pPr>
            <w:r w:rsidRPr="00EC34E0">
              <w:rPr>
                <w:sz w:val="20"/>
                <w:szCs w:val="20"/>
              </w:rPr>
              <w:t>Пожарная безопасность. Причины пожаров в помещениях лабораторий. Меры предупреждения пожаров. Правила пользования электронагревательными приборами, электроинструментом; отключение электросети, меры предосторожности при пользовании горючими жидкостями. Правила поведения студентов при пожаре. Порядок вызова пожарной команды. Правила пользования первичными средствами пожаротушения. Устройство и применение огнетушителей и внутренних пожарных кранов.</w:t>
            </w:r>
          </w:p>
          <w:p w:rsidR="0098620C" w:rsidRPr="00DA6137" w:rsidRDefault="0098620C" w:rsidP="0080405A">
            <w:pPr>
              <w:rPr>
                <w:rFonts w:eastAsia="Calibri"/>
                <w:b/>
                <w:bCs/>
                <w:sz w:val="20"/>
                <w:szCs w:val="20"/>
              </w:rPr>
            </w:pPr>
            <w:r w:rsidRPr="00EC34E0">
              <w:rPr>
                <w:sz w:val="20"/>
                <w:szCs w:val="20"/>
              </w:rPr>
              <w:t xml:space="preserve">Оформление инструктажа по технике безопасности и пожарной </w:t>
            </w:r>
            <w:r>
              <w:rPr>
                <w:sz w:val="20"/>
                <w:szCs w:val="20"/>
              </w:rPr>
              <w:t>б</w:t>
            </w:r>
            <w:r w:rsidRPr="00EC34E0">
              <w:rPr>
                <w:sz w:val="20"/>
                <w:szCs w:val="20"/>
              </w:rPr>
              <w:t>езопасности.</w:t>
            </w:r>
          </w:p>
        </w:tc>
        <w:tc>
          <w:tcPr>
            <w:tcW w:w="3241" w:type="dxa"/>
            <w:vMerge/>
            <w:shd w:val="clear" w:color="auto" w:fill="FFFFFF"/>
          </w:tcPr>
          <w:p w:rsidR="0098620C" w:rsidRPr="00DA6137" w:rsidRDefault="0098620C" w:rsidP="0080405A">
            <w:pPr>
              <w:jc w:val="center"/>
              <w:rPr>
                <w:sz w:val="20"/>
                <w:szCs w:val="20"/>
              </w:rPr>
            </w:pPr>
          </w:p>
        </w:tc>
        <w:tc>
          <w:tcPr>
            <w:tcW w:w="1440" w:type="dxa"/>
            <w:vMerge/>
            <w:shd w:val="clear" w:color="auto" w:fill="auto"/>
          </w:tcPr>
          <w:p w:rsidR="0098620C" w:rsidRPr="00DA6137" w:rsidRDefault="0098620C" w:rsidP="0080405A">
            <w:pPr>
              <w:jc w:val="center"/>
              <w:rPr>
                <w:sz w:val="20"/>
                <w:szCs w:val="20"/>
              </w:rPr>
            </w:pPr>
          </w:p>
        </w:tc>
      </w:tr>
      <w:tr w:rsidR="0098620C" w:rsidRPr="00DA6137" w:rsidTr="0080405A">
        <w:trPr>
          <w:trHeight w:val="151"/>
        </w:trPr>
        <w:tc>
          <w:tcPr>
            <w:tcW w:w="3165" w:type="dxa"/>
            <w:vMerge/>
            <w:shd w:val="clear" w:color="auto" w:fill="FFFFFF"/>
          </w:tcPr>
          <w:p w:rsidR="0098620C" w:rsidRPr="00DA6137" w:rsidRDefault="0098620C" w:rsidP="0080405A">
            <w:pPr>
              <w:jc w:val="cente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sidRPr="00DA6137">
              <w:rPr>
                <w:rFonts w:eastAsia="Calibri"/>
                <w:b/>
                <w:bCs/>
                <w:sz w:val="20"/>
                <w:szCs w:val="20"/>
              </w:rPr>
              <w:t>Лабораторные</w:t>
            </w:r>
            <w:r w:rsidRPr="00DA6137">
              <w:rPr>
                <w:rFonts w:eastAsia="Calibri"/>
                <w:bCs/>
                <w:sz w:val="20"/>
                <w:szCs w:val="20"/>
              </w:rPr>
              <w:t xml:space="preserve"> </w:t>
            </w:r>
            <w:r w:rsidRPr="00DA6137">
              <w:rPr>
                <w:rFonts w:eastAsia="Calibri"/>
                <w:b/>
                <w:bCs/>
                <w:sz w:val="20"/>
                <w:szCs w:val="20"/>
              </w:rPr>
              <w:t>работы</w:t>
            </w:r>
          </w:p>
        </w:tc>
        <w:tc>
          <w:tcPr>
            <w:tcW w:w="3241" w:type="dxa"/>
            <w:shd w:val="clear" w:color="auto" w:fill="FFFFFF"/>
          </w:tcPr>
          <w:p w:rsidR="0098620C" w:rsidRPr="00DA6137" w:rsidRDefault="0098620C" w:rsidP="0080405A">
            <w:pPr>
              <w:jc w:val="center"/>
              <w:rPr>
                <w:sz w:val="20"/>
                <w:szCs w:val="20"/>
              </w:rPr>
            </w:pPr>
            <w:r w:rsidRPr="00DA6137">
              <w:rPr>
                <w:sz w:val="20"/>
                <w:szCs w:val="20"/>
              </w:rPr>
              <w:t>Не предусмотрено</w:t>
            </w:r>
          </w:p>
        </w:tc>
        <w:tc>
          <w:tcPr>
            <w:tcW w:w="1440" w:type="dxa"/>
            <w:vMerge w:val="restart"/>
            <w:shd w:val="clear" w:color="auto" w:fill="A6A6A6"/>
          </w:tcPr>
          <w:p w:rsidR="0098620C" w:rsidRPr="00DA6137" w:rsidRDefault="0098620C" w:rsidP="0080405A">
            <w:pPr>
              <w:jc w:val="center"/>
              <w:rPr>
                <w:sz w:val="20"/>
                <w:szCs w:val="20"/>
              </w:rPr>
            </w:pPr>
          </w:p>
        </w:tc>
      </w:tr>
      <w:tr w:rsidR="0098620C" w:rsidRPr="00DA6137" w:rsidTr="0080405A">
        <w:trPr>
          <w:trHeight w:val="151"/>
        </w:trPr>
        <w:tc>
          <w:tcPr>
            <w:tcW w:w="3165" w:type="dxa"/>
            <w:vMerge/>
            <w:shd w:val="clear" w:color="auto" w:fill="FFFFFF"/>
          </w:tcPr>
          <w:p w:rsidR="0098620C" w:rsidRPr="00DA6137" w:rsidRDefault="0098620C" w:rsidP="0080405A">
            <w:pPr>
              <w:jc w:val="cente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sidRPr="00DA6137">
              <w:rPr>
                <w:rFonts w:eastAsia="Calibri"/>
                <w:b/>
                <w:bCs/>
                <w:sz w:val="20"/>
                <w:szCs w:val="20"/>
              </w:rPr>
              <w:t>Практические занятия</w:t>
            </w:r>
          </w:p>
        </w:tc>
        <w:tc>
          <w:tcPr>
            <w:tcW w:w="3241" w:type="dxa"/>
            <w:shd w:val="clear" w:color="auto" w:fill="FFFFFF"/>
          </w:tcPr>
          <w:p w:rsidR="0098620C" w:rsidRPr="00DA6137" w:rsidRDefault="0098620C" w:rsidP="0080405A">
            <w:pPr>
              <w:jc w:val="center"/>
              <w:rPr>
                <w:sz w:val="20"/>
                <w:szCs w:val="20"/>
              </w:rPr>
            </w:pPr>
            <w:r w:rsidRPr="00DA6137">
              <w:rPr>
                <w:sz w:val="20"/>
                <w:szCs w:val="20"/>
              </w:rPr>
              <w:t>Не предусмотрено</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c>
          <w:tcPr>
            <w:tcW w:w="3165" w:type="dxa"/>
            <w:vMerge w:val="restart"/>
            <w:shd w:val="clear" w:color="auto" w:fill="FFFFFF"/>
          </w:tcPr>
          <w:p w:rsidR="0098620C" w:rsidRPr="00EC34E0" w:rsidRDefault="0098620C" w:rsidP="0080405A">
            <w:pPr>
              <w:jc w:val="both"/>
              <w:rPr>
                <w:rFonts w:eastAsia="Calibri"/>
                <w:b/>
                <w:bCs/>
                <w:sz w:val="20"/>
                <w:szCs w:val="20"/>
              </w:rPr>
            </w:pPr>
            <w:r w:rsidRPr="00DA6137">
              <w:rPr>
                <w:rFonts w:eastAsia="Calibri"/>
                <w:b/>
                <w:bCs/>
                <w:sz w:val="20"/>
                <w:szCs w:val="20"/>
              </w:rPr>
              <w:t xml:space="preserve">Тема </w:t>
            </w:r>
            <w:r>
              <w:rPr>
                <w:rFonts w:eastAsia="Calibri"/>
                <w:b/>
                <w:bCs/>
                <w:sz w:val="20"/>
                <w:szCs w:val="20"/>
              </w:rPr>
              <w:t>2.3</w:t>
            </w:r>
            <w:r w:rsidRPr="00DA6137">
              <w:rPr>
                <w:rFonts w:eastAsia="Calibri"/>
                <w:b/>
                <w:bCs/>
                <w:sz w:val="20"/>
                <w:szCs w:val="20"/>
              </w:rPr>
              <w:t>.</w:t>
            </w:r>
            <w:r>
              <w:rPr>
                <w:rFonts w:eastAsia="Calibri"/>
                <w:b/>
                <w:bCs/>
                <w:sz w:val="20"/>
                <w:szCs w:val="20"/>
              </w:rPr>
              <w:t xml:space="preserve"> Использование информационных технологий и п</w:t>
            </w:r>
            <w:r>
              <w:rPr>
                <w:b/>
                <w:sz w:val="20"/>
                <w:szCs w:val="20"/>
              </w:rPr>
              <w:t>рограммных</w:t>
            </w:r>
            <w:r w:rsidRPr="00EC34E0">
              <w:rPr>
                <w:b/>
                <w:sz w:val="20"/>
                <w:szCs w:val="20"/>
              </w:rPr>
              <w:t xml:space="preserve"> средств компактного хранения информации.</w:t>
            </w:r>
          </w:p>
          <w:p w:rsidR="0098620C" w:rsidRPr="00DA6137" w:rsidRDefault="0098620C" w:rsidP="0080405A">
            <w:pPr>
              <w:jc w:val="both"/>
              <w:rPr>
                <w:rFonts w:eastAsia="Calibri"/>
                <w:b/>
                <w:bCs/>
                <w:sz w:val="20"/>
                <w:szCs w:val="20"/>
              </w:rPr>
            </w:pPr>
          </w:p>
        </w:tc>
        <w:tc>
          <w:tcPr>
            <w:tcW w:w="6842" w:type="dxa"/>
            <w:gridSpan w:val="8"/>
            <w:shd w:val="clear" w:color="auto" w:fill="FFFFFF"/>
          </w:tcPr>
          <w:p w:rsidR="0098620C" w:rsidRPr="00DA6137" w:rsidRDefault="0098620C" w:rsidP="0080405A">
            <w:pPr>
              <w:pStyle w:val="afa"/>
              <w:spacing w:after="0"/>
              <w:ind w:left="0"/>
              <w:rPr>
                <w:b/>
                <w:spacing w:val="-2"/>
                <w:sz w:val="20"/>
                <w:szCs w:val="20"/>
              </w:rPr>
            </w:pPr>
            <w:r w:rsidRPr="00DA6137">
              <w:rPr>
                <w:rFonts w:eastAsia="Calibri"/>
                <w:b/>
                <w:sz w:val="20"/>
                <w:szCs w:val="20"/>
              </w:rPr>
              <w:t>Содержание</w:t>
            </w:r>
            <w:r w:rsidRPr="00DA6137">
              <w:rPr>
                <w:b/>
                <w:spacing w:val="-2"/>
                <w:sz w:val="20"/>
                <w:szCs w:val="20"/>
              </w:rPr>
              <w:t xml:space="preserve"> </w:t>
            </w:r>
          </w:p>
        </w:tc>
        <w:tc>
          <w:tcPr>
            <w:tcW w:w="3241" w:type="dxa"/>
            <w:vMerge w:val="restart"/>
            <w:shd w:val="clear" w:color="auto" w:fill="FFFFFF"/>
          </w:tcPr>
          <w:p w:rsidR="0098620C" w:rsidRPr="00B307E6" w:rsidRDefault="0098620C" w:rsidP="0080405A">
            <w:pPr>
              <w:jc w:val="center"/>
              <w:rPr>
                <w:b/>
                <w:sz w:val="20"/>
                <w:szCs w:val="20"/>
                <w:lang w:val="en-US"/>
              </w:rPr>
            </w:pPr>
            <w:r>
              <w:rPr>
                <w:b/>
                <w:sz w:val="20"/>
                <w:szCs w:val="20"/>
                <w:lang w:val="en-US"/>
              </w:rPr>
              <w:t>2</w:t>
            </w:r>
          </w:p>
        </w:tc>
        <w:tc>
          <w:tcPr>
            <w:tcW w:w="1440" w:type="dxa"/>
            <w:vMerge w:val="restart"/>
            <w:shd w:val="clear" w:color="auto" w:fill="auto"/>
          </w:tcPr>
          <w:p w:rsidR="0098620C" w:rsidRPr="00DA6137" w:rsidRDefault="0098620C" w:rsidP="0080405A">
            <w:pPr>
              <w:tabs>
                <w:tab w:val="left" w:pos="525"/>
                <w:tab w:val="center" w:pos="612"/>
              </w:tabs>
              <w:rPr>
                <w:sz w:val="20"/>
                <w:szCs w:val="20"/>
              </w:rPr>
            </w:pPr>
            <w:r>
              <w:rPr>
                <w:b/>
                <w:sz w:val="20"/>
                <w:szCs w:val="20"/>
              </w:rPr>
              <w:tab/>
              <w:t>3</w:t>
            </w:r>
          </w:p>
        </w:tc>
      </w:tr>
      <w:tr w:rsidR="0098620C" w:rsidRPr="00DA6137" w:rsidTr="0080405A">
        <w:trPr>
          <w:trHeight w:val="1337"/>
        </w:trPr>
        <w:tc>
          <w:tcPr>
            <w:tcW w:w="3165" w:type="dxa"/>
            <w:vMerge/>
            <w:shd w:val="clear" w:color="auto" w:fill="FFFFFF"/>
          </w:tcPr>
          <w:p w:rsidR="0098620C" w:rsidRPr="00DA6137" w:rsidRDefault="0098620C" w:rsidP="0080405A">
            <w:pPr>
              <w:jc w:val="both"/>
              <w:rPr>
                <w:rFonts w:eastAsia="Calibri"/>
                <w:b/>
                <w:bCs/>
                <w:sz w:val="20"/>
                <w:szCs w:val="20"/>
              </w:rPr>
            </w:pPr>
          </w:p>
        </w:tc>
        <w:tc>
          <w:tcPr>
            <w:tcW w:w="629" w:type="dxa"/>
            <w:gridSpan w:val="6"/>
            <w:shd w:val="clear" w:color="auto" w:fill="FFFFFF"/>
          </w:tcPr>
          <w:p w:rsidR="0098620C" w:rsidRPr="00DA6137" w:rsidRDefault="0098620C" w:rsidP="0080405A">
            <w:pPr>
              <w:jc w:val="center"/>
              <w:rPr>
                <w:sz w:val="20"/>
                <w:szCs w:val="20"/>
              </w:rPr>
            </w:pPr>
            <w:r w:rsidRPr="00DA6137">
              <w:rPr>
                <w:sz w:val="20"/>
                <w:szCs w:val="20"/>
              </w:rPr>
              <w:t>1.</w:t>
            </w:r>
          </w:p>
        </w:tc>
        <w:tc>
          <w:tcPr>
            <w:tcW w:w="6213" w:type="dxa"/>
            <w:gridSpan w:val="2"/>
            <w:shd w:val="clear" w:color="auto" w:fill="FFFFFF"/>
          </w:tcPr>
          <w:p w:rsidR="0098620C" w:rsidRPr="00237266" w:rsidRDefault="0098620C" w:rsidP="0080405A">
            <w:pPr>
              <w:pStyle w:val="af4"/>
              <w:spacing w:after="0"/>
              <w:jc w:val="both"/>
              <w:rPr>
                <w:sz w:val="20"/>
                <w:szCs w:val="20"/>
              </w:rPr>
            </w:pPr>
            <w:r>
              <w:rPr>
                <w:sz w:val="20"/>
                <w:szCs w:val="20"/>
              </w:rPr>
              <w:t xml:space="preserve">Сжатие данных. </w:t>
            </w:r>
            <w:r w:rsidRPr="00EC34E0">
              <w:rPr>
                <w:sz w:val="20"/>
                <w:szCs w:val="20"/>
              </w:rPr>
              <w:t xml:space="preserve">Основные понятия архивации файлов и каталогов. </w:t>
            </w:r>
            <w:r>
              <w:rPr>
                <w:sz w:val="20"/>
                <w:szCs w:val="20"/>
              </w:rPr>
              <w:t xml:space="preserve">Степень избыточности. </w:t>
            </w:r>
            <w:r w:rsidRPr="00EC34E0">
              <w:rPr>
                <w:sz w:val="20"/>
                <w:szCs w:val="20"/>
              </w:rPr>
              <w:t xml:space="preserve">Понятие архивного файла. Назначение программ-архиваторов. Объекты сжатия. </w:t>
            </w:r>
            <w:r>
              <w:rPr>
                <w:sz w:val="20"/>
                <w:szCs w:val="20"/>
              </w:rPr>
              <w:t xml:space="preserve">Метод сжатия. </w:t>
            </w:r>
            <w:r w:rsidRPr="00EC34E0">
              <w:rPr>
                <w:sz w:val="20"/>
                <w:szCs w:val="20"/>
              </w:rPr>
              <w:t>Обзор программных средств сжатия данных.</w:t>
            </w:r>
            <w:r>
              <w:rPr>
                <w:sz w:val="20"/>
                <w:szCs w:val="20"/>
              </w:rPr>
              <w:t xml:space="preserve"> </w:t>
            </w:r>
            <w:r w:rsidRPr="00FC5E05">
              <w:rPr>
                <w:sz w:val="20"/>
                <w:szCs w:val="20"/>
              </w:rPr>
              <w:t xml:space="preserve">Архивация файлов и каталогов в ОС </w:t>
            </w:r>
            <w:proofErr w:type="spellStart"/>
            <w:r w:rsidRPr="00FC5E05">
              <w:rPr>
                <w:sz w:val="20"/>
                <w:szCs w:val="20"/>
              </w:rPr>
              <w:t>Microsoft</w:t>
            </w:r>
            <w:proofErr w:type="spellEnd"/>
            <w:r w:rsidRPr="00FC5E05">
              <w:rPr>
                <w:sz w:val="20"/>
                <w:szCs w:val="20"/>
              </w:rPr>
              <w:t xml:space="preserve"> </w:t>
            </w:r>
            <w:proofErr w:type="spellStart"/>
            <w:r w:rsidRPr="00FC5E05">
              <w:rPr>
                <w:sz w:val="20"/>
                <w:szCs w:val="20"/>
              </w:rPr>
              <w:t>Windows</w:t>
            </w:r>
            <w:proofErr w:type="spellEnd"/>
            <w:r w:rsidRPr="00FC5E05">
              <w:rPr>
                <w:sz w:val="20"/>
                <w:szCs w:val="20"/>
              </w:rPr>
              <w:t>. Архиватор</w:t>
            </w:r>
            <w:r>
              <w:rPr>
                <w:sz w:val="20"/>
                <w:szCs w:val="20"/>
              </w:rPr>
              <w:t>ы</w:t>
            </w:r>
            <w:r w:rsidRPr="00FC5E05">
              <w:rPr>
                <w:sz w:val="20"/>
                <w:szCs w:val="20"/>
              </w:rPr>
              <w:t xml:space="preserve"> </w:t>
            </w:r>
            <w:proofErr w:type="spellStart"/>
            <w:r w:rsidRPr="00FC5E05">
              <w:rPr>
                <w:sz w:val="20"/>
                <w:szCs w:val="20"/>
              </w:rPr>
              <w:t>WinRar</w:t>
            </w:r>
            <w:proofErr w:type="spellEnd"/>
            <w:r>
              <w:rPr>
                <w:sz w:val="20"/>
                <w:szCs w:val="20"/>
              </w:rPr>
              <w:t xml:space="preserve">, </w:t>
            </w:r>
            <w:proofErr w:type="spellStart"/>
            <w:r w:rsidRPr="00FC5E05">
              <w:rPr>
                <w:sz w:val="20"/>
                <w:szCs w:val="20"/>
              </w:rPr>
              <w:t>WinZip</w:t>
            </w:r>
            <w:proofErr w:type="spellEnd"/>
            <w:r w:rsidRPr="00FC5E05">
              <w:rPr>
                <w:sz w:val="20"/>
                <w:szCs w:val="20"/>
              </w:rPr>
              <w:t>. Создание архивов и работа с ними.</w:t>
            </w:r>
            <w:r>
              <w:rPr>
                <w:sz w:val="20"/>
                <w:szCs w:val="20"/>
              </w:rPr>
              <w:t xml:space="preserve"> </w:t>
            </w:r>
          </w:p>
        </w:tc>
        <w:tc>
          <w:tcPr>
            <w:tcW w:w="3241" w:type="dxa"/>
            <w:vMerge/>
            <w:shd w:val="clear" w:color="auto" w:fill="FFFFFF"/>
          </w:tcPr>
          <w:p w:rsidR="0098620C" w:rsidRPr="00DA6137" w:rsidRDefault="0098620C" w:rsidP="0080405A">
            <w:pPr>
              <w:jc w:val="center"/>
              <w:rPr>
                <w:sz w:val="20"/>
                <w:szCs w:val="20"/>
              </w:rPr>
            </w:pPr>
          </w:p>
        </w:tc>
        <w:tc>
          <w:tcPr>
            <w:tcW w:w="1440" w:type="dxa"/>
            <w:vMerge/>
            <w:shd w:val="clear" w:color="auto" w:fill="auto"/>
          </w:tcPr>
          <w:p w:rsidR="0098620C" w:rsidRPr="00DA6137" w:rsidRDefault="0098620C" w:rsidP="0080405A">
            <w:pPr>
              <w:jc w:val="center"/>
              <w:rPr>
                <w:sz w:val="20"/>
                <w:szCs w:val="20"/>
              </w:rPr>
            </w:pPr>
          </w:p>
        </w:tc>
      </w:tr>
      <w:tr w:rsidR="0098620C" w:rsidRPr="00DA6137" w:rsidTr="0080405A">
        <w:tc>
          <w:tcPr>
            <w:tcW w:w="3165" w:type="dxa"/>
            <w:vMerge/>
            <w:shd w:val="clear" w:color="auto" w:fill="FFFFFF"/>
          </w:tcPr>
          <w:p w:rsidR="0098620C" w:rsidRPr="00DA6137" w:rsidRDefault="0098620C" w:rsidP="0080405A">
            <w:pPr>
              <w:jc w:val="both"/>
              <w:rPr>
                <w:rFonts w:eastAsia="Calibri"/>
                <w:b/>
                <w:bCs/>
                <w:sz w:val="20"/>
                <w:szCs w:val="20"/>
              </w:rPr>
            </w:pPr>
          </w:p>
        </w:tc>
        <w:tc>
          <w:tcPr>
            <w:tcW w:w="6842" w:type="dxa"/>
            <w:gridSpan w:val="8"/>
            <w:shd w:val="clear" w:color="auto" w:fill="FFFFFF"/>
          </w:tcPr>
          <w:p w:rsidR="0098620C" w:rsidRPr="00DA6137" w:rsidRDefault="0098620C" w:rsidP="0080405A">
            <w:pPr>
              <w:rPr>
                <w:sz w:val="20"/>
                <w:szCs w:val="20"/>
              </w:rPr>
            </w:pPr>
            <w:r w:rsidRPr="00DA6137">
              <w:rPr>
                <w:rFonts w:eastAsia="Calibri"/>
                <w:b/>
                <w:bCs/>
                <w:sz w:val="20"/>
                <w:szCs w:val="20"/>
              </w:rPr>
              <w:t>Лабораторные</w:t>
            </w:r>
            <w:r w:rsidRPr="00DA6137">
              <w:rPr>
                <w:rFonts w:eastAsia="Calibri"/>
                <w:bCs/>
                <w:sz w:val="20"/>
                <w:szCs w:val="20"/>
              </w:rPr>
              <w:t xml:space="preserve"> </w:t>
            </w:r>
            <w:r w:rsidRPr="00DA6137">
              <w:rPr>
                <w:rFonts w:eastAsia="Calibri"/>
                <w:b/>
                <w:bCs/>
                <w:sz w:val="20"/>
                <w:szCs w:val="20"/>
              </w:rPr>
              <w:t>работы</w:t>
            </w:r>
          </w:p>
        </w:tc>
        <w:tc>
          <w:tcPr>
            <w:tcW w:w="3241" w:type="dxa"/>
            <w:shd w:val="clear" w:color="auto" w:fill="FFFFFF"/>
          </w:tcPr>
          <w:p w:rsidR="0098620C" w:rsidRPr="00237266" w:rsidRDefault="0098620C" w:rsidP="0080405A">
            <w:pPr>
              <w:jc w:val="center"/>
              <w:rPr>
                <w:sz w:val="20"/>
                <w:szCs w:val="20"/>
              </w:rPr>
            </w:pPr>
            <w:r w:rsidRPr="00DA6137">
              <w:rPr>
                <w:sz w:val="20"/>
                <w:szCs w:val="20"/>
              </w:rPr>
              <w:t>Не предусмотрено</w:t>
            </w:r>
          </w:p>
        </w:tc>
        <w:tc>
          <w:tcPr>
            <w:tcW w:w="1440" w:type="dxa"/>
            <w:vMerge w:val="restart"/>
            <w:shd w:val="clear" w:color="auto" w:fill="A6A6A6"/>
          </w:tcPr>
          <w:p w:rsidR="0098620C" w:rsidRPr="00AF3439" w:rsidRDefault="0098620C" w:rsidP="0080405A">
            <w:pPr>
              <w:jc w:val="center"/>
              <w:rPr>
                <w:b/>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Pr="00DA6137" w:rsidRDefault="0098620C" w:rsidP="0080405A">
            <w:pPr>
              <w:jc w:val="center"/>
              <w:rPr>
                <w:sz w:val="20"/>
                <w:szCs w:val="20"/>
              </w:rPr>
            </w:pPr>
          </w:p>
        </w:tc>
      </w:tr>
      <w:tr w:rsidR="0098620C" w:rsidRPr="00DA6137" w:rsidTr="0080405A">
        <w:tc>
          <w:tcPr>
            <w:tcW w:w="3165" w:type="dxa"/>
            <w:vMerge/>
            <w:shd w:val="clear" w:color="auto" w:fill="FFFFFF"/>
          </w:tcPr>
          <w:p w:rsidR="0098620C" w:rsidRPr="00DA6137" w:rsidRDefault="0098620C" w:rsidP="0080405A">
            <w:pPr>
              <w:jc w:val="both"/>
              <w:rPr>
                <w:rFonts w:eastAsia="Calibri"/>
                <w:b/>
                <w:bCs/>
                <w:sz w:val="20"/>
                <w:szCs w:val="20"/>
              </w:rPr>
            </w:pPr>
          </w:p>
        </w:tc>
        <w:tc>
          <w:tcPr>
            <w:tcW w:w="6842" w:type="dxa"/>
            <w:gridSpan w:val="8"/>
            <w:shd w:val="clear" w:color="auto" w:fill="FFFFFF"/>
          </w:tcPr>
          <w:p w:rsidR="0098620C" w:rsidRPr="00DA6137" w:rsidRDefault="0098620C" w:rsidP="0080405A">
            <w:pPr>
              <w:rPr>
                <w:sz w:val="20"/>
                <w:szCs w:val="20"/>
              </w:rPr>
            </w:pPr>
            <w:r w:rsidRPr="00DA6137">
              <w:rPr>
                <w:rFonts w:eastAsia="Calibri"/>
                <w:b/>
                <w:bCs/>
                <w:sz w:val="20"/>
                <w:szCs w:val="20"/>
              </w:rPr>
              <w:t>Практические занятия</w:t>
            </w:r>
          </w:p>
        </w:tc>
        <w:tc>
          <w:tcPr>
            <w:tcW w:w="3241" w:type="dxa"/>
            <w:vMerge w:val="restart"/>
            <w:shd w:val="clear" w:color="auto" w:fill="FFFFFF"/>
          </w:tcPr>
          <w:p w:rsidR="0098620C" w:rsidRPr="00B307E6" w:rsidRDefault="0098620C" w:rsidP="0080405A">
            <w:pPr>
              <w:jc w:val="center"/>
              <w:rPr>
                <w:b/>
                <w:sz w:val="20"/>
                <w:szCs w:val="20"/>
                <w:lang w:val="en-US"/>
              </w:rPr>
            </w:pPr>
            <w:r>
              <w:rPr>
                <w:b/>
                <w:sz w:val="20"/>
                <w:szCs w:val="20"/>
                <w:lang w:val="en-US"/>
              </w:rPr>
              <w:t>6</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359"/>
        </w:trPr>
        <w:tc>
          <w:tcPr>
            <w:tcW w:w="3165" w:type="dxa"/>
            <w:vMerge/>
            <w:shd w:val="clear" w:color="auto" w:fill="FFFFFF"/>
          </w:tcPr>
          <w:p w:rsidR="0098620C" w:rsidRPr="00DA6137" w:rsidRDefault="0098620C" w:rsidP="0080405A">
            <w:pPr>
              <w:jc w:val="both"/>
              <w:rPr>
                <w:rFonts w:eastAsia="Calibri"/>
                <w:b/>
                <w:bCs/>
                <w:sz w:val="20"/>
                <w:szCs w:val="20"/>
              </w:rPr>
            </w:pPr>
          </w:p>
        </w:tc>
        <w:tc>
          <w:tcPr>
            <w:tcW w:w="629" w:type="dxa"/>
            <w:gridSpan w:val="6"/>
            <w:shd w:val="clear" w:color="auto" w:fill="FFFFFF"/>
          </w:tcPr>
          <w:p w:rsidR="0098620C" w:rsidRPr="007A2E42" w:rsidRDefault="0098620C" w:rsidP="0080405A">
            <w:pPr>
              <w:jc w:val="center"/>
              <w:rPr>
                <w:rFonts w:eastAsia="Calibri"/>
                <w:bCs/>
                <w:sz w:val="20"/>
                <w:szCs w:val="20"/>
              </w:rPr>
            </w:pPr>
            <w:r w:rsidRPr="007A2E42">
              <w:rPr>
                <w:rFonts w:eastAsia="Calibri"/>
                <w:bCs/>
                <w:sz w:val="20"/>
                <w:szCs w:val="20"/>
              </w:rPr>
              <w:t>1.</w:t>
            </w:r>
          </w:p>
        </w:tc>
        <w:tc>
          <w:tcPr>
            <w:tcW w:w="6213" w:type="dxa"/>
            <w:gridSpan w:val="2"/>
            <w:shd w:val="clear" w:color="auto" w:fill="FFFFFF"/>
          </w:tcPr>
          <w:p w:rsidR="0098620C" w:rsidRPr="00CD0CB2" w:rsidRDefault="0098620C" w:rsidP="0080405A">
            <w:pPr>
              <w:pStyle w:val="af4"/>
              <w:spacing w:after="0"/>
              <w:jc w:val="both"/>
              <w:rPr>
                <w:sz w:val="20"/>
                <w:szCs w:val="20"/>
              </w:rPr>
            </w:pPr>
            <w:r w:rsidRPr="00CD0CB2">
              <w:rPr>
                <w:sz w:val="20"/>
                <w:szCs w:val="20"/>
              </w:rPr>
              <w:t xml:space="preserve">Архивация файлов и каталогов в ОС </w:t>
            </w:r>
            <w:proofErr w:type="spellStart"/>
            <w:r w:rsidRPr="00CD0CB2">
              <w:rPr>
                <w:sz w:val="20"/>
                <w:szCs w:val="20"/>
              </w:rPr>
              <w:t>Microsoft</w:t>
            </w:r>
            <w:proofErr w:type="spellEnd"/>
            <w:r w:rsidRPr="00CD0CB2">
              <w:rPr>
                <w:sz w:val="20"/>
                <w:szCs w:val="20"/>
              </w:rPr>
              <w:t xml:space="preserve"> </w:t>
            </w:r>
            <w:proofErr w:type="spellStart"/>
            <w:r w:rsidRPr="00CD0CB2">
              <w:rPr>
                <w:sz w:val="20"/>
                <w:szCs w:val="20"/>
              </w:rPr>
              <w:t>Windows</w:t>
            </w:r>
            <w:proofErr w:type="spellEnd"/>
            <w:r w:rsidRPr="00CD0CB2">
              <w:rPr>
                <w:sz w:val="20"/>
                <w:szCs w:val="20"/>
              </w:rPr>
              <w:t xml:space="preserve">. Изучение работы архиватора </w:t>
            </w:r>
            <w:proofErr w:type="spellStart"/>
            <w:r w:rsidRPr="00CD0CB2">
              <w:rPr>
                <w:sz w:val="20"/>
                <w:szCs w:val="20"/>
              </w:rPr>
              <w:t>WinRar</w:t>
            </w:r>
            <w:proofErr w:type="spellEnd"/>
            <w:r w:rsidRPr="00CD0CB2">
              <w:rPr>
                <w:sz w:val="20"/>
                <w:szCs w:val="20"/>
              </w:rPr>
              <w:t xml:space="preserve">. </w:t>
            </w:r>
          </w:p>
        </w:tc>
        <w:tc>
          <w:tcPr>
            <w:tcW w:w="3241" w:type="dxa"/>
            <w:vMerge/>
            <w:shd w:val="clear" w:color="auto" w:fill="FFFFFF"/>
          </w:tcPr>
          <w:p w:rsidR="0098620C" w:rsidRPr="00DA6137" w:rsidRDefault="0098620C" w:rsidP="0080405A">
            <w:pPr>
              <w:jc w:val="center"/>
              <w:rPr>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83"/>
        </w:trPr>
        <w:tc>
          <w:tcPr>
            <w:tcW w:w="3165" w:type="dxa"/>
            <w:vMerge/>
            <w:shd w:val="clear" w:color="auto" w:fill="FFFFFF"/>
          </w:tcPr>
          <w:p w:rsidR="0098620C" w:rsidRPr="00DA6137" w:rsidRDefault="0098620C" w:rsidP="0080405A">
            <w:pPr>
              <w:jc w:val="both"/>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2.</w:t>
            </w:r>
          </w:p>
        </w:tc>
        <w:tc>
          <w:tcPr>
            <w:tcW w:w="6213" w:type="dxa"/>
            <w:gridSpan w:val="2"/>
            <w:shd w:val="clear" w:color="auto" w:fill="FFFFFF"/>
          </w:tcPr>
          <w:p w:rsidR="0098620C" w:rsidRPr="00CD0CB2" w:rsidRDefault="0098620C" w:rsidP="0080405A">
            <w:pPr>
              <w:rPr>
                <w:sz w:val="20"/>
                <w:szCs w:val="20"/>
              </w:rPr>
            </w:pPr>
            <w:r w:rsidRPr="00CD0CB2">
              <w:rPr>
                <w:sz w:val="20"/>
                <w:szCs w:val="20"/>
              </w:rPr>
              <w:t xml:space="preserve">Использование </w:t>
            </w:r>
            <w:proofErr w:type="spellStart"/>
            <w:r w:rsidRPr="00CD0CB2">
              <w:rPr>
                <w:sz w:val="20"/>
                <w:szCs w:val="20"/>
              </w:rPr>
              <w:t>WinRar</w:t>
            </w:r>
            <w:proofErr w:type="spellEnd"/>
            <w:r w:rsidRPr="00CD0CB2">
              <w:rPr>
                <w:sz w:val="20"/>
                <w:szCs w:val="20"/>
              </w:rPr>
              <w:t xml:space="preserve"> на практике.</w:t>
            </w:r>
          </w:p>
        </w:tc>
        <w:tc>
          <w:tcPr>
            <w:tcW w:w="3241" w:type="dxa"/>
            <w:vMerge/>
            <w:shd w:val="clear" w:color="auto" w:fill="FFFFFF"/>
          </w:tcPr>
          <w:p w:rsidR="0098620C" w:rsidRPr="00DA6137" w:rsidRDefault="0098620C" w:rsidP="0080405A">
            <w:pPr>
              <w:rPr>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83"/>
        </w:trPr>
        <w:tc>
          <w:tcPr>
            <w:tcW w:w="3165" w:type="dxa"/>
            <w:vMerge/>
            <w:shd w:val="clear" w:color="auto" w:fill="FFFFFF"/>
          </w:tcPr>
          <w:p w:rsidR="0098620C" w:rsidRPr="00DA6137" w:rsidRDefault="0098620C" w:rsidP="0080405A">
            <w:pPr>
              <w:jc w:val="both"/>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3.</w:t>
            </w:r>
          </w:p>
        </w:tc>
        <w:tc>
          <w:tcPr>
            <w:tcW w:w="6213" w:type="dxa"/>
            <w:gridSpan w:val="2"/>
            <w:shd w:val="clear" w:color="auto" w:fill="FFFFFF"/>
          </w:tcPr>
          <w:p w:rsidR="0098620C" w:rsidRDefault="0098620C" w:rsidP="0080405A">
            <w:pPr>
              <w:rPr>
                <w:rFonts w:eastAsia="Calibri"/>
                <w:bCs/>
                <w:sz w:val="20"/>
                <w:szCs w:val="20"/>
              </w:rPr>
            </w:pPr>
            <w:r w:rsidRPr="00CD0CB2">
              <w:rPr>
                <w:sz w:val="20"/>
                <w:szCs w:val="20"/>
              </w:rPr>
              <w:t>Изучение</w:t>
            </w:r>
            <w:r>
              <w:rPr>
                <w:sz w:val="20"/>
                <w:szCs w:val="20"/>
              </w:rPr>
              <w:t xml:space="preserve"> работы</w:t>
            </w:r>
            <w:r w:rsidRPr="00CD0CB2">
              <w:rPr>
                <w:sz w:val="20"/>
                <w:szCs w:val="20"/>
              </w:rPr>
              <w:t xml:space="preserve"> архиватора </w:t>
            </w:r>
            <w:proofErr w:type="spellStart"/>
            <w:r w:rsidRPr="00CD0CB2">
              <w:rPr>
                <w:sz w:val="20"/>
                <w:szCs w:val="20"/>
              </w:rPr>
              <w:t>WinZip</w:t>
            </w:r>
            <w:proofErr w:type="spellEnd"/>
            <w:r w:rsidRPr="00CD0CB2">
              <w:rPr>
                <w:sz w:val="20"/>
                <w:szCs w:val="20"/>
              </w:rPr>
              <w:t xml:space="preserve">. </w:t>
            </w:r>
          </w:p>
        </w:tc>
        <w:tc>
          <w:tcPr>
            <w:tcW w:w="3241" w:type="dxa"/>
            <w:vMerge/>
            <w:shd w:val="clear" w:color="auto" w:fill="FFFFFF"/>
          </w:tcPr>
          <w:p w:rsidR="0098620C" w:rsidRPr="00DA6137" w:rsidRDefault="0098620C" w:rsidP="0080405A">
            <w:pPr>
              <w:rPr>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15"/>
        </w:trPr>
        <w:tc>
          <w:tcPr>
            <w:tcW w:w="3165" w:type="dxa"/>
            <w:vMerge/>
            <w:shd w:val="clear" w:color="auto" w:fill="FFFFFF"/>
          </w:tcPr>
          <w:p w:rsidR="0098620C" w:rsidRPr="00DA6137" w:rsidRDefault="0098620C" w:rsidP="0080405A">
            <w:pPr>
              <w:jc w:val="both"/>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4.</w:t>
            </w:r>
          </w:p>
        </w:tc>
        <w:tc>
          <w:tcPr>
            <w:tcW w:w="6213" w:type="dxa"/>
            <w:gridSpan w:val="2"/>
            <w:shd w:val="clear" w:color="auto" w:fill="FFFFFF"/>
          </w:tcPr>
          <w:p w:rsidR="0098620C" w:rsidRDefault="0098620C" w:rsidP="0080405A">
            <w:pPr>
              <w:rPr>
                <w:rFonts w:eastAsia="Calibri"/>
                <w:bCs/>
                <w:sz w:val="20"/>
                <w:szCs w:val="20"/>
              </w:rPr>
            </w:pPr>
            <w:r w:rsidRPr="00CD0CB2">
              <w:rPr>
                <w:sz w:val="20"/>
                <w:szCs w:val="20"/>
              </w:rPr>
              <w:t xml:space="preserve">Использование </w:t>
            </w:r>
            <w:proofErr w:type="spellStart"/>
            <w:r w:rsidRPr="00CD0CB2">
              <w:rPr>
                <w:sz w:val="20"/>
                <w:szCs w:val="20"/>
              </w:rPr>
              <w:t>WinZip</w:t>
            </w:r>
            <w:proofErr w:type="spellEnd"/>
            <w:r w:rsidRPr="00CD0CB2">
              <w:rPr>
                <w:sz w:val="20"/>
                <w:szCs w:val="20"/>
              </w:rPr>
              <w:t xml:space="preserve"> на практике.</w:t>
            </w:r>
          </w:p>
        </w:tc>
        <w:tc>
          <w:tcPr>
            <w:tcW w:w="3241" w:type="dxa"/>
            <w:vMerge/>
            <w:shd w:val="clear" w:color="auto" w:fill="FFFFFF"/>
          </w:tcPr>
          <w:p w:rsidR="0098620C" w:rsidRPr="00DA6137" w:rsidRDefault="0098620C" w:rsidP="0080405A">
            <w:pPr>
              <w:rPr>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62"/>
        </w:trPr>
        <w:tc>
          <w:tcPr>
            <w:tcW w:w="3165" w:type="dxa"/>
            <w:vMerge/>
            <w:shd w:val="clear" w:color="auto" w:fill="FFFFFF"/>
          </w:tcPr>
          <w:p w:rsidR="0098620C" w:rsidRPr="00DA6137" w:rsidRDefault="0098620C" w:rsidP="0080405A">
            <w:pPr>
              <w:jc w:val="both"/>
              <w:rPr>
                <w:rFonts w:eastAsia="Calibri"/>
                <w:b/>
                <w:bCs/>
                <w:sz w:val="20"/>
                <w:szCs w:val="20"/>
              </w:rPr>
            </w:pPr>
          </w:p>
        </w:tc>
        <w:tc>
          <w:tcPr>
            <w:tcW w:w="629" w:type="dxa"/>
            <w:gridSpan w:val="6"/>
            <w:shd w:val="clear" w:color="auto" w:fill="FFFFFF"/>
          </w:tcPr>
          <w:p w:rsidR="0098620C" w:rsidRPr="007A2E42" w:rsidRDefault="0098620C" w:rsidP="0080405A">
            <w:pPr>
              <w:jc w:val="center"/>
              <w:rPr>
                <w:rFonts w:eastAsia="Calibri"/>
                <w:bCs/>
                <w:sz w:val="20"/>
                <w:szCs w:val="20"/>
              </w:rPr>
            </w:pPr>
            <w:r>
              <w:rPr>
                <w:rFonts w:eastAsia="Calibri"/>
                <w:bCs/>
                <w:sz w:val="20"/>
                <w:szCs w:val="20"/>
              </w:rPr>
              <w:t>5.</w:t>
            </w:r>
          </w:p>
        </w:tc>
        <w:tc>
          <w:tcPr>
            <w:tcW w:w="6213" w:type="dxa"/>
            <w:gridSpan w:val="2"/>
            <w:shd w:val="clear" w:color="auto" w:fill="FFFFFF"/>
          </w:tcPr>
          <w:p w:rsidR="0098620C" w:rsidRPr="001F0C40" w:rsidRDefault="0098620C" w:rsidP="0080405A">
            <w:pPr>
              <w:rPr>
                <w:rFonts w:eastAsia="Calibri"/>
                <w:bCs/>
                <w:sz w:val="20"/>
                <w:szCs w:val="20"/>
              </w:rPr>
            </w:pPr>
            <w:r>
              <w:rPr>
                <w:rFonts w:eastAsia="Calibri"/>
                <w:bCs/>
                <w:sz w:val="20"/>
                <w:szCs w:val="20"/>
              </w:rPr>
              <w:t>Составление отчета по форме.</w:t>
            </w:r>
          </w:p>
        </w:tc>
        <w:tc>
          <w:tcPr>
            <w:tcW w:w="3241" w:type="dxa"/>
            <w:vMerge/>
            <w:shd w:val="clear" w:color="auto" w:fill="FFFFFF"/>
          </w:tcPr>
          <w:p w:rsidR="0098620C" w:rsidRPr="00DA6137" w:rsidRDefault="0098620C" w:rsidP="0080405A">
            <w:pPr>
              <w:rPr>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74"/>
        </w:trPr>
        <w:tc>
          <w:tcPr>
            <w:tcW w:w="3165" w:type="dxa"/>
            <w:vMerge w:val="restart"/>
            <w:shd w:val="clear" w:color="auto" w:fill="FFFFFF"/>
          </w:tcPr>
          <w:p w:rsidR="0098620C" w:rsidRPr="00DA6137" w:rsidRDefault="0098620C" w:rsidP="0080405A">
            <w:pPr>
              <w:jc w:val="both"/>
              <w:rPr>
                <w:rFonts w:eastAsia="Calibri"/>
                <w:b/>
                <w:bCs/>
                <w:sz w:val="20"/>
                <w:szCs w:val="20"/>
              </w:rPr>
            </w:pPr>
            <w:r>
              <w:rPr>
                <w:rFonts w:eastAsia="Calibri"/>
                <w:b/>
                <w:bCs/>
                <w:sz w:val="20"/>
                <w:szCs w:val="20"/>
              </w:rPr>
              <w:t xml:space="preserve">Тема 2.4. Основы информационной   и компьютерной безопасности. </w:t>
            </w:r>
            <w:r w:rsidRPr="00CD0CB2">
              <w:rPr>
                <w:b/>
                <w:sz w:val="20"/>
                <w:szCs w:val="20"/>
              </w:rPr>
              <w:t>Введение в компьютерную вирусологию. Антивирусные мероприятия.</w:t>
            </w: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Содержание</w:t>
            </w:r>
          </w:p>
        </w:tc>
        <w:tc>
          <w:tcPr>
            <w:tcW w:w="3241" w:type="dxa"/>
            <w:vMerge w:val="restart"/>
            <w:shd w:val="clear" w:color="auto" w:fill="FFFFFF"/>
          </w:tcPr>
          <w:p w:rsidR="0098620C" w:rsidRPr="00DA6137" w:rsidRDefault="0098620C" w:rsidP="0080405A">
            <w:pPr>
              <w:jc w:val="center"/>
              <w:rPr>
                <w:b/>
                <w:sz w:val="20"/>
                <w:szCs w:val="20"/>
              </w:rPr>
            </w:pPr>
            <w:r>
              <w:rPr>
                <w:b/>
                <w:sz w:val="20"/>
                <w:szCs w:val="20"/>
              </w:rPr>
              <w:t>2</w:t>
            </w:r>
          </w:p>
        </w:tc>
        <w:tc>
          <w:tcPr>
            <w:tcW w:w="1440" w:type="dxa"/>
            <w:vMerge w:val="restart"/>
            <w:shd w:val="clear" w:color="auto" w:fill="auto"/>
          </w:tcPr>
          <w:p w:rsidR="0098620C" w:rsidRDefault="0098620C" w:rsidP="0080405A">
            <w:pPr>
              <w:jc w:val="center"/>
              <w:rPr>
                <w:sz w:val="20"/>
                <w:szCs w:val="20"/>
              </w:rPr>
            </w:pPr>
            <w:r>
              <w:rPr>
                <w:b/>
                <w:sz w:val="20"/>
                <w:szCs w:val="20"/>
              </w:rPr>
              <w:t>3</w:t>
            </w: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Pr="00DA6137" w:rsidRDefault="0098620C" w:rsidP="0080405A">
            <w:pPr>
              <w:jc w:val="center"/>
              <w:rPr>
                <w:sz w:val="20"/>
                <w:szCs w:val="20"/>
              </w:rPr>
            </w:pPr>
          </w:p>
        </w:tc>
      </w:tr>
      <w:tr w:rsidR="0098620C" w:rsidRPr="00DA6137" w:rsidTr="0080405A">
        <w:trPr>
          <w:trHeight w:val="276"/>
        </w:trPr>
        <w:tc>
          <w:tcPr>
            <w:tcW w:w="3165" w:type="dxa"/>
            <w:vMerge/>
            <w:shd w:val="clear" w:color="auto" w:fill="FFFFFF"/>
          </w:tcPr>
          <w:p w:rsidR="0098620C" w:rsidRDefault="0098620C" w:rsidP="0080405A">
            <w:pPr>
              <w:jc w:val="both"/>
              <w:rPr>
                <w:rFonts w:eastAsia="Calibri"/>
                <w:b/>
                <w:bCs/>
                <w:sz w:val="20"/>
                <w:szCs w:val="20"/>
              </w:rPr>
            </w:pPr>
          </w:p>
        </w:tc>
        <w:tc>
          <w:tcPr>
            <w:tcW w:w="629" w:type="dxa"/>
            <w:gridSpan w:val="6"/>
            <w:shd w:val="clear" w:color="auto" w:fill="FFFFFF"/>
          </w:tcPr>
          <w:p w:rsidR="0098620C" w:rsidRPr="001F0C40" w:rsidRDefault="0098620C" w:rsidP="0080405A">
            <w:pPr>
              <w:jc w:val="center"/>
              <w:rPr>
                <w:rFonts w:eastAsia="Calibri"/>
                <w:bCs/>
                <w:sz w:val="20"/>
                <w:szCs w:val="20"/>
              </w:rPr>
            </w:pPr>
            <w:r>
              <w:rPr>
                <w:rFonts w:eastAsia="Calibri"/>
                <w:bCs/>
                <w:sz w:val="20"/>
                <w:szCs w:val="20"/>
              </w:rPr>
              <w:t>1.</w:t>
            </w:r>
          </w:p>
        </w:tc>
        <w:tc>
          <w:tcPr>
            <w:tcW w:w="6213" w:type="dxa"/>
            <w:gridSpan w:val="2"/>
            <w:shd w:val="clear" w:color="auto" w:fill="FFFFFF"/>
          </w:tcPr>
          <w:p w:rsidR="0098620C" w:rsidRPr="001F0C40" w:rsidRDefault="0098620C" w:rsidP="0080405A">
            <w:pPr>
              <w:jc w:val="both"/>
              <w:rPr>
                <w:rFonts w:eastAsia="Calibri"/>
                <w:bCs/>
                <w:sz w:val="20"/>
                <w:szCs w:val="20"/>
              </w:rPr>
            </w:pPr>
            <w:r w:rsidRPr="00CD0CB2">
              <w:rPr>
                <w:rFonts w:eastAsia="Calibri"/>
                <w:bCs/>
                <w:sz w:val="20"/>
                <w:szCs w:val="20"/>
              </w:rPr>
              <w:t xml:space="preserve">Свойства и классификация компьютерных вирусов. Основные виды вирусов и схемы их функционирования. Загрузочные вирусы. Файловые вирусы. Загрузочно-файловые вирусы. Пути проникновения вирусов в компьютер. Программы обнаружения вирусов и защиты от них. Использование современных антивирусных программ: </w:t>
            </w:r>
            <w:proofErr w:type="spellStart"/>
            <w:r w:rsidRPr="00CD0CB2">
              <w:rPr>
                <w:rFonts w:eastAsia="Calibri"/>
                <w:bCs/>
                <w:sz w:val="20"/>
                <w:szCs w:val="20"/>
              </w:rPr>
              <w:t>DrWeb</w:t>
            </w:r>
            <w:proofErr w:type="spellEnd"/>
            <w:r w:rsidRPr="00CD0CB2">
              <w:rPr>
                <w:rFonts w:eastAsia="Calibri"/>
                <w:bCs/>
                <w:sz w:val="20"/>
                <w:szCs w:val="20"/>
              </w:rPr>
              <w:t xml:space="preserve">, </w:t>
            </w:r>
            <w:proofErr w:type="spellStart"/>
            <w:r w:rsidRPr="00CD0CB2">
              <w:rPr>
                <w:rFonts w:eastAsia="Calibri"/>
                <w:bCs/>
                <w:sz w:val="20"/>
                <w:szCs w:val="20"/>
              </w:rPr>
              <w:t>Nod</w:t>
            </w:r>
            <w:proofErr w:type="spellEnd"/>
            <w:r w:rsidRPr="00CD0CB2">
              <w:rPr>
                <w:rFonts w:eastAsia="Calibri"/>
                <w:bCs/>
                <w:sz w:val="20"/>
                <w:szCs w:val="20"/>
              </w:rPr>
              <w:t xml:space="preserve"> 32 </w:t>
            </w:r>
            <w:proofErr w:type="spellStart"/>
            <w:r w:rsidRPr="00CD0CB2">
              <w:rPr>
                <w:rFonts w:eastAsia="Calibri"/>
                <w:bCs/>
                <w:sz w:val="20"/>
                <w:szCs w:val="20"/>
              </w:rPr>
              <w:t>Antivirus</w:t>
            </w:r>
            <w:proofErr w:type="spellEnd"/>
            <w:r w:rsidRPr="00CD0CB2">
              <w:rPr>
                <w:rFonts w:eastAsia="Calibri"/>
                <w:bCs/>
                <w:sz w:val="20"/>
                <w:szCs w:val="20"/>
              </w:rPr>
              <w:t xml:space="preserve"> </w:t>
            </w:r>
            <w:proofErr w:type="spellStart"/>
            <w:r w:rsidRPr="00CD0CB2">
              <w:rPr>
                <w:rFonts w:eastAsia="Calibri"/>
                <w:bCs/>
                <w:sz w:val="20"/>
                <w:szCs w:val="20"/>
              </w:rPr>
              <w:t>System</w:t>
            </w:r>
            <w:proofErr w:type="spellEnd"/>
            <w:r w:rsidRPr="00CD0CB2">
              <w:rPr>
                <w:rFonts w:eastAsia="Calibri"/>
                <w:bCs/>
                <w:sz w:val="20"/>
                <w:szCs w:val="20"/>
              </w:rPr>
              <w:t xml:space="preserve">, </w:t>
            </w:r>
            <w:proofErr w:type="spellStart"/>
            <w:r w:rsidRPr="00CD0CB2">
              <w:rPr>
                <w:rFonts w:eastAsia="Calibri"/>
                <w:bCs/>
                <w:sz w:val="20"/>
                <w:szCs w:val="20"/>
              </w:rPr>
              <w:t>Avast</w:t>
            </w:r>
            <w:proofErr w:type="spellEnd"/>
            <w:r w:rsidRPr="00CD0CB2">
              <w:rPr>
                <w:rFonts w:eastAsia="Calibri"/>
                <w:bCs/>
                <w:sz w:val="20"/>
                <w:szCs w:val="20"/>
              </w:rPr>
              <w:t xml:space="preserve">, </w:t>
            </w:r>
            <w:proofErr w:type="spellStart"/>
            <w:r w:rsidRPr="00CD0CB2">
              <w:rPr>
                <w:rFonts w:eastAsia="Calibri"/>
                <w:bCs/>
                <w:sz w:val="20"/>
                <w:szCs w:val="20"/>
              </w:rPr>
              <w:t>Antiviral</w:t>
            </w:r>
            <w:proofErr w:type="spellEnd"/>
            <w:r w:rsidRPr="00CD0CB2">
              <w:rPr>
                <w:rFonts w:eastAsia="Calibri"/>
                <w:bCs/>
                <w:sz w:val="20"/>
                <w:szCs w:val="20"/>
              </w:rPr>
              <w:t xml:space="preserve"> </w:t>
            </w:r>
            <w:proofErr w:type="spellStart"/>
            <w:r w:rsidRPr="00CD0CB2">
              <w:rPr>
                <w:rFonts w:eastAsia="Calibri"/>
                <w:bCs/>
                <w:sz w:val="20"/>
                <w:szCs w:val="20"/>
              </w:rPr>
              <w:t>Toolkit</w:t>
            </w:r>
            <w:proofErr w:type="spellEnd"/>
            <w:r w:rsidRPr="00CD0CB2">
              <w:rPr>
                <w:rFonts w:eastAsia="Calibri"/>
                <w:bCs/>
                <w:sz w:val="20"/>
                <w:szCs w:val="20"/>
              </w:rPr>
              <w:t xml:space="preserve"> </w:t>
            </w:r>
            <w:proofErr w:type="spellStart"/>
            <w:r w:rsidRPr="00CD0CB2">
              <w:rPr>
                <w:rFonts w:eastAsia="Calibri"/>
                <w:bCs/>
                <w:sz w:val="20"/>
                <w:szCs w:val="20"/>
              </w:rPr>
              <w:t>Pro</w:t>
            </w:r>
            <w:proofErr w:type="spellEnd"/>
            <w:r w:rsidRPr="00CD0CB2">
              <w:rPr>
                <w:rFonts w:eastAsia="Calibri"/>
                <w:bCs/>
                <w:sz w:val="20"/>
                <w:szCs w:val="20"/>
              </w:rPr>
              <w:t xml:space="preserve">, Антивирус Касперского, </w:t>
            </w:r>
            <w:proofErr w:type="spellStart"/>
            <w:r w:rsidRPr="00CD0CB2">
              <w:rPr>
                <w:rFonts w:eastAsia="Calibri"/>
                <w:bCs/>
                <w:sz w:val="20"/>
                <w:szCs w:val="20"/>
              </w:rPr>
              <w:t>AntiVir</w:t>
            </w:r>
            <w:proofErr w:type="spellEnd"/>
            <w:r w:rsidRPr="00CD0CB2">
              <w:rPr>
                <w:rFonts w:eastAsia="Calibri"/>
                <w:bCs/>
                <w:sz w:val="20"/>
                <w:szCs w:val="20"/>
              </w:rPr>
              <w:t xml:space="preserve"> </w:t>
            </w:r>
            <w:proofErr w:type="spellStart"/>
            <w:r w:rsidRPr="00CD0CB2">
              <w:rPr>
                <w:rFonts w:eastAsia="Calibri"/>
                <w:bCs/>
                <w:sz w:val="20"/>
                <w:szCs w:val="20"/>
              </w:rPr>
              <w:t>Personal</w:t>
            </w:r>
            <w:proofErr w:type="spellEnd"/>
            <w:r w:rsidRPr="00CD0CB2">
              <w:rPr>
                <w:rFonts w:eastAsia="Calibri"/>
                <w:bCs/>
                <w:sz w:val="20"/>
                <w:szCs w:val="20"/>
              </w:rPr>
              <w:t xml:space="preserve"> </w:t>
            </w:r>
            <w:proofErr w:type="spellStart"/>
            <w:r w:rsidRPr="00CD0CB2">
              <w:rPr>
                <w:rFonts w:eastAsia="Calibri"/>
                <w:bCs/>
                <w:sz w:val="20"/>
                <w:szCs w:val="20"/>
              </w:rPr>
              <w:t>Edition</w:t>
            </w:r>
            <w:proofErr w:type="spellEnd"/>
            <w:r w:rsidRPr="00CD0CB2">
              <w:rPr>
                <w:rFonts w:eastAsia="Calibri"/>
                <w:bCs/>
                <w:sz w:val="20"/>
                <w:szCs w:val="20"/>
              </w:rPr>
              <w:t xml:space="preserve">, </w:t>
            </w:r>
            <w:proofErr w:type="spellStart"/>
            <w:r w:rsidRPr="00CD0CB2">
              <w:rPr>
                <w:rFonts w:eastAsia="Calibri"/>
                <w:bCs/>
                <w:sz w:val="20"/>
                <w:szCs w:val="20"/>
              </w:rPr>
              <w:t>Naomi</w:t>
            </w:r>
            <w:proofErr w:type="spellEnd"/>
            <w:r w:rsidRPr="00CD0CB2">
              <w:rPr>
                <w:rFonts w:eastAsia="Calibri"/>
                <w:bCs/>
                <w:sz w:val="20"/>
                <w:szCs w:val="20"/>
              </w:rPr>
              <w:t xml:space="preserve">, </w:t>
            </w:r>
            <w:proofErr w:type="spellStart"/>
            <w:r w:rsidRPr="00CD0CB2">
              <w:rPr>
                <w:rFonts w:eastAsia="Calibri"/>
                <w:bCs/>
                <w:sz w:val="20"/>
                <w:szCs w:val="20"/>
              </w:rPr>
              <w:t>McAfee</w:t>
            </w:r>
            <w:proofErr w:type="spellEnd"/>
            <w:r w:rsidRPr="00CD0CB2">
              <w:rPr>
                <w:rFonts w:eastAsia="Calibri"/>
                <w:bCs/>
                <w:sz w:val="20"/>
                <w:szCs w:val="20"/>
              </w:rPr>
              <w:t xml:space="preserve"> </w:t>
            </w:r>
            <w:proofErr w:type="spellStart"/>
            <w:r w:rsidRPr="00CD0CB2">
              <w:rPr>
                <w:rFonts w:eastAsia="Calibri"/>
                <w:bCs/>
                <w:sz w:val="20"/>
                <w:szCs w:val="20"/>
              </w:rPr>
              <w:t>VirusScan</w:t>
            </w:r>
            <w:proofErr w:type="spellEnd"/>
            <w:r w:rsidRPr="00CD0CB2">
              <w:rPr>
                <w:rFonts w:eastAsia="Calibri"/>
                <w:bCs/>
                <w:sz w:val="20"/>
                <w:szCs w:val="20"/>
              </w:rPr>
              <w:t xml:space="preserve">, </w:t>
            </w:r>
            <w:proofErr w:type="spellStart"/>
            <w:r w:rsidRPr="00CD0CB2">
              <w:rPr>
                <w:rFonts w:eastAsia="Calibri"/>
                <w:bCs/>
                <w:sz w:val="20"/>
                <w:szCs w:val="20"/>
              </w:rPr>
              <w:t>McAfee</w:t>
            </w:r>
            <w:proofErr w:type="spellEnd"/>
            <w:r w:rsidRPr="00CD0CB2">
              <w:rPr>
                <w:rFonts w:eastAsia="Calibri"/>
                <w:bCs/>
                <w:sz w:val="20"/>
                <w:szCs w:val="20"/>
              </w:rPr>
              <w:t xml:space="preserve"> </w:t>
            </w:r>
            <w:proofErr w:type="spellStart"/>
            <w:r w:rsidRPr="00CD0CB2">
              <w:rPr>
                <w:rFonts w:eastAsia="Calibri"/>
                <w:bCs/>
                <w:sz w:val="20"/>
                <w:szCs w:val="20"/>
              </w:rPr>
              <w:t>PreScan</w:t>
            </w:r>
            <w:proofErr w:type="spellEnd"/>
            <w:r w:rsidRPr="00CD0CB2">
              <w:rPr>
                <w:rFonts w:eastAsia="Calibri"/>
                <w:bCs/>
                <w:sz w:val="20"/>
                <w:szCs w:val="20"/>
              </w:rPr>
              <w:t xml:space="preserve">, </w:t>
            </w:r>
            <w:proofErr w:type="spellStart"/>
            <w:r w:rsidRPr="00CD0CB2">
              <w:rPr>
                <w:rFonts w:eastAsia="Calibri"/>
                <w:bCs/>
                <w:sz w:val="20"/>
                <w:szCs w:val="20"/>
              </w:rPr>
              <w:t>Panda</w:t>
            </w:r>
            <w:proofErr w:type="spellEnd"/>
            <w:r w:rsidRPr="00CD0CB2">
              <w:rPr>
                <w:rFonts w:eastAsia="Calibri"/>
                <w:bCs/>
                <w:sz w:val="20"/>
                <w:szCs w:val="20"/>
              </w:rPr>
              <w:t xml:space="preserve"> </w:t>
            </w:r>
            <w:proofErr w:type="spellStart"/>
            <w:r w:rsidRPr="00CD0CB2">
              <w:rPr>
                <w:rFonts w:eastAsia="Calibri"/>
                <w:bCs/>
                <w:sz w:val="20"/>
                <w:szCs w:val="20"/>
              </w:rPr>
              <w:t>Antivirus</w:t>
            </w:r>
            <w:proofErr w:type="spellEnd"/>
            <w:r w:rsidRPr="00CD0CB2">
              <w:rPr>
                <w:rFonts w:eastAsia="Calibri"/>
                <w:bCs/>
                <w:sz w:val="20"/>
                <w:szCs w:val="20"/>
              </w:rPr>
              <w:t xml:space="preserve"> </w:t>
            </w:r>
            <w:proofErr w:type="spellStart"/>
            <w:r w:rsidRPr="00CD0CB2">
              <w:rPr>
                <w:rFonts w:eastAsia="Calibri"/>
                <w:bCs/>
                <w:sz w:val="20"/>
                <w:szCs w:val="20"/>
              </w:rPr>
              <w:t>Platinum</w:t>
            </w:r>
            <w:proofErr w:type="spellEnd"/>
            <w:r w:rsidRPr="00CD0CB2">
              <w:rPr>
                <w:rFonts w:eastAsia="Calibri"/>
                <w:bCs/>
                <w:sz w:val="20"/>
                <w:szCs w:val="20"/>
              </w:rPr>
              <w:t xml:space="preserve">, </w:t>
            </w:r>
            <w:proofErr w:type="spellStart"/>
            <w:r w:rsidRPr="00CD0CB2">
              <w:rPr>
                <w:rFonts w:eastAsia="Calibri"/>
                <w:bCs/>
                <w:sz w:val="20"/>
                <w:szCs w:val="20"/>
              </w:rPr>
              <w:t>Panda</w:t>
            </w:r>
            <w:proofErr w:type="spellEnd"/>
            <w:r w:rsidRPr="00CD0CB2">
              <w:rPr>
                <w:rFonts w:eastAsia="Calibri"/>
                <w:bCs/>
                <w:sz w:val="20"/>
                <w:szCs w:val="20"/>
              </w:rPr>
              <w:t xml:space="preserve"> </w:t>
            </w:r>
            <w:proofErr w:type="spellStart"/>
            <w:r w:rsidRPr="00CD0CB2">
              <w:rPr>
                <w:rFonts w:eastAsia="Calibri"/>
                <w:bCs/>
                <w:sz w:val="20"/>
                <w:szCs w:val="20"/>
              </w:rPr>
              <w:t>Platinum</w:t>
            </w:r>
            <w:proofErr w:type="spellEnd"/>
            <w:r w:rsidRPr="00CD0CB2">
              <w:rPr>
                <w:rFonts w:eastAsia="Calibri"/>
                <w:bCs/>
                <w:sz w:val="20"/>
                <w:szCs w:val="20"/>
              </w:rPr>
              <w:t xml:space="preserve"> </w:t>
            </w:r>
            <w:proofErr w:type="spellStart"/>
            <w:r w:rsidRPr="00CD0CB2">
              <w:rPr>
                <w:rFonts w:eastAsia="Calibri"/>
                <w:bCs/>
                <w:sz w:val="20"/>
                <w:szCs w:val="20"/>
              </w:rPr>
              <w:t>Internet</w:t>
            </w:r>
            <w:proofErr w:type="spellEnd"/>
            <w:r w:rsidRPr="00CD0CB2">
              <w:rPr>
                <w:rFonts w:eastAsia="Calibri"/>
                <w:bCs/>
                <w:sz w:val="20"/>
                <w:szCs w:val="20"/>
              </w:rPr>
              <w:t xml:space="preserve"> </w:t>
            </w:r>
            <w:proofErr w:type="spellStart"/>
            <w:r w:rsidRPr="00CD0CB2">
              <w:rPr>
                <w:rFonts w:eastAsia="Calibri"/>
                <w:bCs/>
                <w:sz w:val="20"/>
                <w:szCs w:val="20"/>
              </w:rPr>
              <w:t>Security</w:t>
            </w:r>
            <w:proofErr w:type="spellEnd"/>
            <w:r w:rsidRPr="00CD0CB2">
              <w:rPr>
                <w:rFonts w:eastAsia="Calibri"/>
                <w:bCs/>
                <w:sz w:val="20"/>
                <w:szCs w:val="20"/>
              </w:rPr>
              <w:t xml:space="preserve">, </w:t>
            </w:r>
            <w:proofErr w:type="spellStart"/>
            <w:r w:rsidRPr="00CD0CB2">
              <w:rPr>
                <w:rFonts w:eastAsia="Calibri"/>
                <w:bCs/>
                <w:sz w:val="20"/>
                <w:szCs w:val="20"/>
              </w:rPr>
              <w:t>Symantic</w:t>
            </w:r>
            <w:proofErr w:type="spellEnd"/>
            <w:r w:rsidRPr="00CD0CB2">
              <w:rPr>
                <w:rFonts w:eastAsia="Calibri"/>
                <w:bCs/>
                <w:sz w:val="20"/>
                <w:szCs w:val="20"/>
              </w:rPr>
              <w:t xml:space="preserve"> </w:t>
            </w:r>
            <w:proofErr w:type="spellStart"/>
            <w:r w:rsidRPr="00CD0CB2">
              <w:rPr>
                <w:rFonts w:eastAsia="Calibri"/>
                <w:bCs/>
                <w:sz w:val="20"/>
                <w:szCs w:val="20"/>
              </w:rPr>
              <w:t>Norton</w:t>
            </w:r>
            <w:proofErr w:type="spellEnd"/>
            <w:r w:rsidRPr="00CD0CB2">
              <w:rPr>
                <w:rFonts w:eastAsia="Calibri"/>
                <w:bCs/>
                <w:sz w:val="20"/>
                <w:szCs w:val="20"/>
              </w:rPr>
              <w:t xml:space="preserve"> </w:t>
            </w:r>
            <w:proofErr w:type="spellStart"/>
            <w:r w:rsidRPr="00CD0CB2">
              <w:rPr>
                <w:rFonts w:eastAsia="Calibri"/>
                <w:bCs/>
                <w:sz w:val="20"/>
                <w:szCs w:val="20"/>
              </w:rPr>
              <w:t>AntiSpam</w:t>
            </w:r>
            <w:proofErr w:type="spellEnd"/>
            <w:r w:rsidRPr="00CD0CB2">
              <w:rPr>
                <w:rFonts w:eastAsia="Calibri"/>
                <w:bCs/>
                <w:sz w:val="20"/>
                <w:szCs w:val="20"/>
              </w:rPr>
              <w:t xml:space="preserve">, </w:t>
            </w:r>
            <w:proofErr w:type="spellStart"/>
            <w:r w:rsidRPr="00CD0CB2">
              <w:rPr>
                <w:rFonts w:eastAsia="Calibri"/>
                <w:bCs/>
                <w:sz w:val="20"/>
                <w:szCs w:val="20"/>
              </w:rPr>
              <w:t>Norton</w:t>
            </w:r>
            <w:proofErr w:type="spellEnd"/>
            <w:r w:rsidRPr="00CD0CB2">
              <w:rPr>
                <w:rFonts w:eastAsia="Calibri"/>
                <w:bCs/>
                <w:sz w:val="20"/>
                <w:szCs w:val="20"/>
              </w:rPr>
              <w:t xml:space="preserve"> </w:t>
            </w:r>
            <w:proofErr w:type="spellStart"/>
            <w:r w:rsidRPr="00CD0CB2">
              <w:rPr>
                <w:rFonts w:eastAsia="Calibri"/>
                <w:bCs/>
                <w:sz w:val="20"/>
                <w:szCs w:val="20"/>
              </w:rPr>
              <w:t>Antivirus</w:t>
            </w:r>
            <w:proofErr w:type="spellEnd"/>
            <w:r w:rsidRPr="00CD0CB2">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uto"/>
          </w:tcPr>
          <w:p w:rsidR="0098620C" w:rsidRPr="00DA6137" w:rsidRDefault="0098620C" w:rsidP="0080405A">
            <w:pPr>
              <w:jc w:val="center"/>
              <w:rPr>
                <w:sz w:val="20"/>
                <w:szCs w:val="20"/>
              </w:rPr>
            </w:pPr>
          </w:p>
        </w:tc>
      </w:tr>
      <w:tr w:rsidR="0098620C" w:rsidRPr="00DA6137" w:rsidTr="0080405A">
        <w:trPr>
          <w:trHeight w:val="284"/>
        </w:trPr>
        <w:tc>
          <w:tcPr>
            <w:tcW w:w="3165" w:type="dxa"/>
            <w:vMerge/>
            <w:shd w:val="clear" w:color="auto" w:fill="FFFFFF"/>
          </w:tcPr>
          <w:p w:rsidR="0098620C" w:rsidRPr="00DA6137" w:rsidRDefault="0098620C" w:rsidP="0080405A">
            <w:pPr>
              <w:jc w:val="cente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Лабораторные работы</w:t>
            </w:r>
          </w:p>
        </w:tc>
        <w:tc>
          <w:tcPr>
            <w:tcW w:w="3241" w:type="dxa"/>
            <w:shd w:val="clear" w:color="auto" w:fill="FFFFFF"/>
          </w:tcPr>
          <w:p w:rsidR="0098620C" w:rsidRPr="003021E8" w:rsidRDefault="0098620C" w:rsidP="0080405A">
            <w:pPr>
              <w:jc w:val="center"/>
              <w:rPr>
                <w:sz w:val="20"/>
                <w:szCs w:val="20"/>
              </w:rPr>
            </w:pPr>
            <w:r w:rsidRPr="00DA6137">
              <w:rPr>
                <w:sz w:val="20"/>
                <w:szCs w:val="20"/>
              </w:rPr>
              <w:t>Не предусмотрено</w:t>
            </w:r>
          </w:p>
        </w:tc>
        <w:tc>
          <w:tcPr>
            <w:tcW w:w="1440" w:type="dxa"/>
            <w:vMerge w:val="restart"/>
            <w:shd w:val="clear" w:color="auto" w:fill="A6A6A6"/>
          </w:tcPr>
          <w:p w:rsidR="0098620C" w:rsidRPr="00AF3439" w:rsidRDefault="0098620C" w:rsidP="0080405A">
            <w:pPr>
              <w:jc w:val="center"/>
              <w:rPr>
                <w:b/>
                <w:sz w:val="20"/>
                <w:szCs w:val="20"/>
              </w:rPr>
            </w:pPr>
          </w:p>
        </w:tc>
      </w:tr>
      <w:tr w:rsidR="0098620C" w:rsidRPr="00DA6137" w:rsidTr="0080405A">
        <w:trPr>
          <w:trHeight w:val="284"/>
        </w:trPr>
        <w:tc>
          <w:tcPr>
            <w:tcW w:w="3165" w:type="dxa"/>
            <w:vMerge/>
            <w:shd w:val="clear" w:color="auto" w:fill="FFFFFF"/>
          </w:tcPr>
          <w:p w:rsidR="0098620C" w:rsidRPr="00DA6137"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Практические занятия</w:t>
            </w:r>
          </w:p>
        </w:tc>
        <w:tc>
          <w:tcPr>
            <w:tcW w:w="3241" w:type="dxa"/>
            <w:vMerge w:val="restart"/>
            <w:shd w:val="clear" w:color="auto" w:fill="FFFFFF"/>
          </w:tcPr>
          <w:p w:rsidR="0098620C" w:rsidRPr="00B307E6" w:rsidRDefault="0098620C" w:rsidP="0080405A">
            <w:pPr>
              <w:jc w:val="center"/>
              <w:rPr>
                <w:b/>
                <w:sz w:val="20"/>
                <w:szCs w:val="20"/>
                <w:lang w:val="en-US"/>
              </w:rPr>
            </w:pPr>
            <w:r>
              <w:rPr>
                <w:b/>
                <w:sz w:val="20"/>
                <w:szCs w:val="20"/>
                <w:lang w:val="en-US"/>
              </w:rPr>
              <w:t>4</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84"/>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Pr="003021E8" w:rsidRDefault="0098620C" w:rsidP="0080405A">
            <w:pPr>
              <w:jc w:val="center"/>
              <w:rPr>
                <w:rFonts w:eastAsia="Calibri"/>
                <w:bCs/>
                <w:sz w:val="20"/>
                <w:szCs w:val="20"/>
              </w:rPr>
            </w:pPr>
            <w:r w:rsidRPr="003021E8">
              <w:rPr>
                <w:rFonts w:eastAsia="Calibri"/>
                <w:bCs/>
                <w:sz w:val="20"/>
                <w:szCs w:val="20"/>
              </w:rPr>
              <w:t>1.</w:t>
            </w:r>
          </w:p>
        </w:tc>
        <w:tc>
          <w:tcPr>
            <w:tcW w:w="6213" w:type="dxa"/>
            <w:gridSpan w:val="2"/>
            <w:shd w:val="clear" w:color="auto" w:fill="FFFFFF"/>
          </w:tcPr>
          <w:p w:rsidR="0098620C" w:rsidRPr="003021E8" w:rsidRDefault="0098620C" w:rsidP="0080405A">
            <w:pPr>
              <w:jc w:val="both"/>
              <w:rPr>
                <w:rFonts w:eastAsia="Calibri"/>
                <w:bCs/>
                <w:sz w:val="20"/>
                <w:szCs w:val="20"/>
              </w:rPr>
            </w:pPr>
            <w:r w:rsidRPr="00FC3651">
              <w:rPr>
                <w:rFonts w:eastAsia="Calibri"/>
                <w:bCs/>
                <w:sz w:val="20"/>
                <w:szCs w:val="20"/>
              </w:rPr>
              <w:t>Работа с антивирусными программами. Поверка информации на вирусы.</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46"/>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Pr="009525E6" w:rsidRDefault="0098620C" w:rsidP="0080405A">
            <w:pPr>
              <w:jc w:val="center"/>
              <w:rPr>
                <w:rFonts w:eastAsia="Calibri"/>
                <w:bCs/>
                <w:sz w:val="20"/>
                <w:szCs w:val="20"/>
              </w:rPr>
            </w:pPr>
            <w:r w:rsidRPr="009525E6">
              <w:rPr>
                <w:rFonts w:eastAsia="Calibri"/>
                <w:bCs/>
                <w:sz w:val="20"/>
                <w:szCs w:val="20"/>
              </w:rPr>
              <w:t>2.</w:t>
            </w:r>
          </w:p>
        </w:tc>
        <w:tc>
          <w:tcPr>
            <w:tcW w:w="6213" w:type="dxa"/>
            <w:gridSpan w:val="2"/>
            <w:shd w:val="clear" w:color="auto" w:fill="FFFFFF"/>
          </w:tcPr>
          <w:p w:rsidR="0098620C" w:rsidRPr="009525E6" w:rsidRDefault="0098620C" w:rsidP="0080405A">
            <w:pPr>
              <w:rPr>
                <w:rFonts w:eastAsia="Calibri"/>
                <w:bCs/>
                <w:sz w:val="20"/>
                <w:szCs w:val="20"/>
              </w:rPr>
            </w:pPr>
            <w:r>
              <w:rPr>
                <w:rFonts w:eastAsia="Calibri"/>
                <w:bCs/>
                <w:sz w:val="20"/>
                <w:szCs w:val="20"/>
              </w:rPr>
              <w:t>Составление отчета по форме.</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30"/>
        </w:trPr>
        <w:tc>
          <w:tcPr>
            <w:tcW w:w="3165" w:type="dxa"/>
            <w:vMerge w:val="restart"/>
            <w:shd w:val="clear" w:color="auto" w:fill="FFFFFF"/>
          </w:tcPr>
          <w:p w:rsidR="0098620C" w:rsidRPr="00FC3651" w:rsidRDefault="0098620C" w:rsidP="0080405A">
            <w:pPr>
              <w:rPr>
                <w:rFonts w:eastAsia="Calibri"/>
                <w:b/>
                <w:bCs/>
                <w:sz w:val="20"/>
                <w:szCs w:val="20"/>
              </w:rPr>
            </w:pPr>
            <w:r>
              <w:rPr>
                <w:rFonts w:eastAsia="Calibri"/>
                <w:b/>
                <w:bCs/>
                <w:sz w:val="20"/>
                <w:szCs w:val="20"/>
              </w:rPr>
              <w:t>Тема 2.5. Использование информационных технологий при создании текстовой документации на примере текстового</w:t>
            </w:r>
            <w:r w:rsidRPr="00FC3651">
              <w:rPr>
                <w:rFonts w:eastAsia="Calibri"/>
                <w:b/>
                <w:bCs/>
                <w:sz w:val="20"/>
                <w:szCs w:val="20"/>
              </w:rPr>
              <w:t xml:space="preserve"> процессор</w:t>
            </w:r>
            <w:r>
              <w:rPr>
                <w:rFonts w:eastAsia="Calibri"/>
                <w:b/>
                <w:bCs/>
                <w:sz w:val="20"/>
                <w:szCs w:val="20"/>
              </w:rPr>
              <w:t>а</w:t>
            </w:r>
            <w:r w:rsidRPr="00FC3651">
              <w:rPr>
                <w:rFonts w:eastAsia="Calibri"/>
                <w:b/>
                <w:bCs/>
                <w:sz w:val="20"/>
                <w:szCs w:val="20"/>
              </w:rPr>
              <w:t xml:space="preserve"> </w:t>
            </w:r>
            <w:proofErr w:type="spellStart"/>
            <w:r w:rsidRPr="00FC3651">
              <w:rPr>
                <w:rFonts w:eastAsia="Calibri"/>
                <w:b/>
                <w:bCs/>
                <w:sz w:val="20"/>
                <w:szCs w:val="20"/>
              </w:rPr>
              <w:t>Microsoft</w:t>
            </w:r>
            <w:proofErr w:type="spellEnd"/>
            <w:r w:rsidRPr="00FC3651">
              <w:rPr>
                <w:rFonts w:eastAsia="Calibri"/>
                <w:b/>
                <w:bCs/>
                <w:sz w:val="20"/>
                <w:szCs w:val="20"/>
              </w:rPr>
              <w:t xml:space="preserve"> </w:t>
            </w:r>
            <w:proofErr w:type="spellStart"/>
            <w:r w:rsidRPr="00FC3651">
              <w:rPr>
                <w:rFonts w:eastAsia="Calibri"/>
                <w:b/>
                <w:bCs/>
                <w:sz w:val="20"/>
                <w:szCs w:val="20"/>
              </w:rPr>
              <w:t>Word</w:t>
            </w:r>
            <w:proofErr w:type="spellEnd"/>
            <w:r w:rsidRPr="00FC3651">
              <w:rPr>
                <w:rFonts w:eastAsia="Calibri"/>
                <w:b/>
                <w:bCs/>
                <w:sz w:val="20"/>
                <w:szCs w:val="20"/>
              </w:rPr>
              <w:t>.</w:t>
            </w:r>
          </w:p>
          <w:p w:rsidR="0098620C" w:rsidRDefault="0098620C" w:rsidP="0080405A">
            <w:pPr>
              <w:rPr>
                <w:rFonts w:eastAsia="Calibri"/>
                <w:b/>
                <w:bCs/>
                <w:sz w:val="20"/>
                <w:szCs w:val="20"/>
              </w:rPr>
            </w:pPr>
          </w:p>
          <w:p w:rsidR="0098620C" w:rsidRPr="00DA6137"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Содержание</w:t>
            </w:r>
          </w:p>
        </w:tc>
        <w:tc>
          <w:tcPr>
            <w:tcW w:w="3241" w:type="dxa"/>
            <w:vMerge w:val="restart"/>
            <w:shd w:val="clear" w:color="auto" w:fill="FFFFFF"/>
          </w:tcPr>
          <w:p w:rsidR="0098620C" w:rsidRPr="00FE5CB8" w:rsidRDefault="00E665F5" w:rsidP="0080405A">
            <w:pPr>
              <w:jc w:val="center"/>
              <w:rPr>
                <w:b/>
                <w:sz w:val="20"/>
                <w:szCs w:val="20"/>
              </w:rPr>
            </w:pPr>
            <w:r>
              <w:rPr>
                <w:b/>
                <w:sz w:val="20"/>
                <w:szCs w:val="20"/>
              </w:rPr>
              <w:t>8</w:t>
            </w:r>
          </w:p>
          <w:p w:rsidR="0098620C" w:rsidRDefault="0098620C" w:rsidP="0080405A">
            <w:pPr>
              <w:jc w:val="center"/>
              <w:rPr>
                <w:b/>
                <w:sz w:val="20"/>
                <w:szCs w:val="20"/>
                <w:lang w:val="en-US"/>
              </w:rPr>
            </w:pPr>
          </w:p>
          <w:p w:rsidR="0098620C" w:rsidRPr="003B4AAE" w:rsidRDefault="0098620C" w:rsidP="0080405A">
            <w:pPr>
              <w:jc w:val="center"/>
              <w:rPr>
                <w:b/>
                <w:sz w:val="20"/>
                <w:szCs w:val="20"/>
                <w:lang w:val="en-US"/>
              </w:rPr>
            </w:pPr>
          </w:p>
        </w:tc>
        <w:tc>
          <w:tcPr>
            <w:tcW w:w="1440" w:type="dxa"/>
            <w:vMerge w:val="restart"/>
            <w:shd w:val="clear" w:color="auto" w:fill="auto"/>
          </w:tcPr>
          <w:p w:rsidR="0098620C" w:rsidRDefault="0098620C" w:rsidP="0080405A">
            <w:pPr>
              <w:jc w:val="center"/>
              <w:rPr>
                <w:sz w:val="20"/>
                <w:szCs w:val="20"/>
              </w:rPr>
            </w:pPr>
            <w:r>
              <w:rPr>
                <w:b/>
                <w:sz w:val="20"/>
                <w:szCs w:val="20"/>
              </w:rPr>
              <w:t>3</w:t>
            </w: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Default="0098620C" w:rsidP="0080405A">
            <w:pPr>
              <w:jc w:val="center"/>
              <w:rPr>
                <w:sz w:val="20"/>
                <w:szCs w:val="20"/>
              </w:rPr>
            </w:pPr>
          </w:p>
          <w:p w:rsidR="0098620C" w:rsidRPr="00DA6137" w:rsidRDefault="0098620C" w:rsidP="0080405A">
            <w:pPr>
              <w:jc w:val="center"/>
              <w:rPr>
                <w:sz w:val="20"/>
                <w:szCs w:val="20"/>
              </w:rPr>
            </w:pPr>
          </w:p>
        </w:tc>
      </w:tr>
      <w:tr w:rsidR="0098620C" w:rsidRPr="00DA6137" w:rsidTr="0080405A">
        <w:trPr>
          <w:trHeight w:val="675"/>
        </w:trPr>
        <w:tc>
          <w:tcPr>
            <w:tcW w:w="3165" w:type="dxa"/>
            <w:vMerge/>
            <w:shd w:val="clear" w:color="auto" w:fill="FFFFFF"/>
          </w:tcPr>
          <w:p w:rsidR="0098620C" w:rsidRDefault="0098620C" w:rsidP="0080405A">
            <w:pPr>
              <w:rPr>
                <w:rFonts w:eastAsia="Calibri"/>
                <w:b/>
                <w:bCs/>
                <w:sz w:val="20"/>
                <w:szCs w:val="20"/>
              </w:rPr>
            </w:pPr>
          </w:p>
        </w:tc>
        <w:tc>
          <w:tcPr>
            <w:tcW w:w="629" w:type="dxa"/>
            <w:gridSpan w:val="6"/>
            <w:shd w:val="clear" w:color="auto" w:fill="FFFFFF"/>
          </w:tcPr>
          <w:p w:rsidR="0098620C" w:rsidRPr="009525E6" w:rsidRDefault="0098620C" w:rsidP="0080405A">
            <w:pPr>
              <w:jc w:val="center"/>
              <w:rPr>
                <w:rFonts w:eastAsia="Calibri"/>
                <w:bCs/>
                <w:sz w:val="20"/>
                <w:szCs w:val="20"/>
              </w:rPr>
            </w:pPr>
            <w:r w:rsidRPr="009525E6">
              <w:rPr>
                <w:rFonts w:eastAsia="Calibri"/>
                <w:bCs/>
                <w:sz w:val="20"/>
                <w:szCs w:val="20"/>
              </w:rPr>
              <w:t>1.</w:t>
            </w:r>
          </w:p>
        </w:tc>
        <w:tc>
          <w:tcPr>
            <w:tcW w:w="6213" w:type="dxa"/>
            <w:gridSpan w:val="2"/>
            <w:shd w:val="clear" w:color="auto" w:fill="FFFFFF"/>
          </w:tcPr>
          <w:p w:rsidR="0098620C" w:rsidRPr="002B7FE0" w:rsidRDefault="0098620C" w:rsidP="0080405A">
            <w:pPr>
              <w:rPr>
                <w:rFonts w:eastAsia="Calibri"/>
                <w:bCs/>
                <w:sz w:val="20"/>
                <w:szCs w:val="20"/>
              </w:rPr>
            </w:pPr>
            <w:r w:rsidRPr="00FC3651">
              <w:rPr>
                <w:rFonts w:eastAsia="Calibri"/>
                <w:bCs/>
                <w:sz w:val="20"/>
                <w:szCs w:val="20"/>
              </w:rPr>
              <w:t xml:space="preserve">Назначение и типы программных средств обработки текстов. Текстовый процессор </w:t>
            </w:r>
            <w:proofErr w:type="spellStart"/>
            <w:r w:rsidRPr="00FC3651">
              <w:rPr>
                <w:rFonts w:eastAsia="Calibri"/>
                <w:bCs/>
                <w:sz w:val="20"/>
                <w:szCs w:val="20"/>
              </w:rPr>
              <w:t>Microsoft</w:t>
            </w:r>
            <w:proofErr w:type="spellEnd"/>
            <w:r w:rsidRPr="00FC3651">
              <w:rPr>
                <w:rFonts w:eastAsia="Calibri"/>
                <w:bCs/>
                <w:sz w:val="20"/>
                <w:szCs w:val="20"/>
              </w:rPr>
              <w:t xml:space="preserve"> </w:t>
            </w:r>
            <w:proofErr w:type="spellStart"/>
            <w:r w:rsidRPr="00FC3651">
              <w:rPr>
                <w:rFonts w:eastAsia="Calibri"/>
                <w:bCs/>
                <w:sz w:val="20"/>
                <w:szCs w:val="20"/>
              </w:rPr>
              <w:t>Word</w:t>
            </w:r>
            <w:proofErr w:type="spellEnd"/>
            <w:r w:rsidRPr="00FC3651">
              <w:rPr>
                <w:rFonts w:eastAsia="Calibri"/>
                <w:bCs/>
                <w:sz w:val="20"/>
                <w:szCs w:val="20"/>
              </w:rPr>
              <w:t>. Основные элементы текстового документа. Создание</w:t>
            </w:r>
            <w:r>
              <w:rPr>
                <w:rFonts w:eastAsia="Calibri"/>
                <w:bCs/>
                <w:sz w:val="20"/>
                <w:szCs w:val="20"/>
              </w:rPr>
              <w:t xml:space="preserve">, редактирование и форматирование </w:t>
            </w:r>
            <w:r w:rsidRPr="00FC3651">
              <w:rPr>
                <w:rFonts w:eastAsia="Calibri"/>
                <w:bCs/>
                <w:sz w:val="20"/>
                <w:szCs w:val="20"/>
              </w:rPr>
              <w:t>документа</w:t>
            </w:r>
            <w:r>
              <w:rPr>
                <w:rFonts w:eastAsia="Calibri"/>
                <w:bCs/>
                <w:sz w:val="20"/>
                <w:szCs w:val="20"/>
              </w:rPr>
              <w:t>. Поля.</w:t>
            </w:r>
            <w:r w:rsidRPr="00FC3651">
              <w:rPr>
                <w:rFonts w:eastAsia="Calibri"/>
                <w:bCs/>
                <w:sz w:val="20"/>
                <w:szCs w:val="20"/>
              </w:rPr>
              <w:t xml:space="preserve"> Отображение обрабатываемого документа на экране. </w:t>
            </w:r>
            <w:r>
              <w:rPr>
                <w:rFonts w:eastAsia="Calibri"/>
                <w:bCs/>
                <w:sz w:val="20"/>
                <w:szCs w:val="20"/>
              </w:rPr>
              <w:t>Файловые о</w:t>
            </w:r>
            <w:r w:rsidRPr="00FC3651">
              <w:rPr>
                <w:rFonts w:eastAsia="Calibri"/>
                <w:bCs/>
                <w:sz w:val="20"/>
                <w:szCs w:val="20"/>
              </w:rPr>
              <w:t>перации с документ</w:t>
            </w:r>
            <w:r>
              <w:rPr>
                <w:rFonts w:eastAsia="Calibri"/>
                <w:bCs/>
                <w:sz w:val="20"/>
                <w:szCs w:val="20"/>
              </w:rPr>
              <w:t>ами</w:t>
            </w:r>
            <w:r w:rsidRPr="00FC3651">
              <w:rPr>
                <w:rFonts w:eastAsia="Calibri"/>
                <w:bCs/>
                <w:sz w:val="20"/>
                <w:szCs w:val="20"/>
              </w:rPr>
              <w:t xml:space="preserve">. </w:t>
            </w:r>
            <w:r>
              <w:rPr>
                <w:rFonts w:eastAsia="Calibri"/>
                <w:bCs/>
                <w:sz w:val="20"/>
                <w:szCs w:val="20"/>
              </w:rPr>
              <w:t xml:space="preserve"> </w:t>
            </w:r>
            <w:r w:rsidRPr="00FC3651">
              <w:rPr>
                <w:rFonts w:eastAsia="Calibri"/>
                <w:bCs/>
                <w:sz w:val="20"/>
                <w:szCs w:val="20"/>
              </w:rPr>
              <w:t xml:space="preserve">Форматирование </w:t>
            </w:r>
            <w:r>
              <w:rPr>
                <w:rFonts w:eastAsia="Calibri"/>
                <w:bCs/>
                <w:sz w:val="20"/>
                <w:szCs w:val="20"/>
              </w:rPr>
              <w:t>символов, абзацев и страниц.</w:t>
            </w:r>
            <w:r w:rsidRPr="00FC3651">
              <w:rPr>
                <w:rFonts w:eastAsia="Calibri"/>
                <w:bCs/>
                <w:sz w:val="20"/>
                <w:szCs w:val="20"/>
              </w:rPr>
              <w:t xml:space="preserve"> </w:t>
            </w:r>
            <w:r>
              <w:rPr>
                <w:rFonts w:eastAsia="Calibri"/>
                <w:bCs/>
                <w:sz w:val="20"/>
                <w:szCs w:val="20"/>
              </w:rPr>
              <w:t>Создание, редактирование, форматирование т</w:t>
            </w:r>
            <w:r w:rsidRPr="00FC3651">
              <w:rPr>
                <w:rFonts w:eastAsia="Calibri"/>
                <w:bCs/>
                <w:sz w:val="20"/>
                <w:szCs w:val="20"/>
              </w:rPr>
              <w:t xml:space="preserve">аблиц </w:t>
            </w:r>
            <w:r>
              <w:rPr>
                <w:rFonts w:eastAsia="Calibri"/>
                <w:bCs/>
                <w:sz w:val="20"/>
                <w:szCs w:val="20"/>
              </w:rPr>
              <w:t xml:space="preserve">в </w:t>
            </w:r>
            <w:proofErr w:type="spellStart"/>
            <w:r w:rsidRPr="00FC3651">
              <w:rPr>
                <w:rFonts w:eastAsia="Calibri"/>
                <w:bCs/>
                <w:sz w:val="20"/>
                <w:szCs w:val="20"/>
              </w:rPr>
              <w:t>Microsoft</w:t>
            </w:r>
            <w:proofErr w:type="spellEnd"/>
            <w:r w:rsidRPr="00FC3651">
              <w:rPr>
                <w:rFonts w:eastAsia="Calibri"/>
                <w:bCs/>
                <w:sz w:val="20"/>
                <w:szCs w:val="20"/>
              </w:rPr>
              <w:t xml:space="preserve"> </w:t>
            </w:r>
            <w:proofErr w:type="spellStart"/>
            <w:r w:rsidRPr="00FC3651">
              <w:rPr>
                <w:rFonts w:eastAsia="Calibri"/>
                <w:bCs/>
                <w:sz w:val="20"/>
                <w:szCs w:val="20"/>
              </w:rPr>
              <w:t>Word</w:t>
            </w:r>
            <w:proofErr w:type="spellEnd"/>
            <w:r>
              <w:rPr>
                <w:rFonts w:eastAsia="Calibri"/>
                <w:bCs/>
                <w:sz w:val="20"/>
                <w:szCs w:val="20"/>
              </w:rPr>
              <w:t>. Табуляторы, создание таблиц с использованием табуляции.</w:t>
            </w:r>
            <w:r w:rsidRPr="00FC3651">
              <w:rPr>
                <w:rFonts w:eastAsia="Calibri"/>
                <w:bCs/>
                <w:sz w:val="20"/>
                <w:szCs w:val="20"/>
              </w:rPr>
              <w:t xml:space="preserve"> </w:t>
            </w:r>
            <w:r>
              <w:rPr>
                <w:rFonts w:eastAsia="Calibri"/>
                <w:bCs/>
                <w:sz w:val="20"/>
                <w:szCs w:val="20"/>
              </w:rPr>
              <w:t>В</w:t>
            </w:r>
            <w:r w:rsidRPr="00FC3651">
              <w:rPr>
                <w:rFonts w:eastAsia="Calibri"/>
                <w:bCs/>
                <w:sz w:val="20"/>
                <w:szCs w:val="20"/>
              </w:rPr>
              <w:t>ычислени</w:t>
            </w:r>
            <w:r>
              <w:rPr>
                <w:rFonts w:eastAsia="Calibri"/>
                <w:bCs/>
                <w:sz w:val="20"/>
                <w:szCs w:val="20"/>
              </w:rPr>
              <w:t>я</w:t>
            </w:r>
            <w:r w:rsidRPr="00FC3651">
              <w:rPr>
                <w:rFonts w:eastAsia="Calibri"/>
                <w:bCs/>
                <w:sz w:val="20"/>
                <w:szCs w:val="20"/>
              </w:rPr>
              <w:t xml:space="preserve"> в таблицах.</w:t>
            </w:r>
            <w:r>
              <w:rPr>
                <w:rFonts w:eastAsia="Calibri"/>
                <w:bCs/>
                <w:sz w:val="20"/>
                <w:szCs w:val="20"/>
              </w:rPr>
              <w:t xml:space="preserve"> Стандартные математические функции (обзор).</w:t>
            </w:r>
            <w:r w:rsidRPr="00FC3651">
              <w:rPr>
                <w:rFonts w:eastAsia="Calibri"/>
                <w:bCs/>
                <w:sz w:val="20"/>
                <w:szCs w:val="20"/>
              </w:rPr>
              <w:t xml:space="preserve"> Стил</w:t>
            </w:r>
            <w:r>
              <w:rPr>
                <w:rFonts w:eastAsia="Calibri"/>
                <w:bCs/>
                <w:sz w:val="20"/>
                <w:szCs w:val="20"/>
              </w:rPr>
              <w:t>евое форматирование документа</w:t>
            </w:r>
            <w:r w:rsidRPr="00FC3651">
              <w:rPr>
                <w:rFonts w:eastAsia="Calibri"/>
                <w:bCs/>
                <w:sz w:val="20"/>
                <w:szCs w:val="20"/>
              </w:rPr>
              <w:t xml:space="preserve">.  </w:t>
            </w:r>
            <w:r>
              <w:rPr>
                <w:rFonts w:eastAsia="Calibri"/>
                <w:bCs/>
                <w:sz w:val="20"/>
                <w:szCs w:val="20"/>
              </w:rPr>
              <w:t>Формирование оглавления. Работа с г</w:t>
            </w:r>
            <w:r w:rsidRPr="00FC3651">
              <w:rPr>
                <w:rFonts w:eastAsia="Calibri"/>
                <w:bCs/>
                <w:sz w:val="20"/>
                <w:szCs w:val="20"/>
              </w:rPr>
              <w:t>рафик</w:t>
            </w:r>
            <w:r>
              <w:rPr>
                <w:rFonts w:eastAsia="Calibri"/>
                <w:bCs/>
                <w:sz w:val="20"/>
                <w:szCs w:val="20"/>
              </w:rPr>
              <w:t>ой. Т</w:t>
            </w:r>
            <w:r w:rsidRPr="00FC3651">
              <w:rPr>
                <w:rFonts w:eastAsia="Calibri"/>
                <w:bCs/>
                <w:sz w:val="20"/>
                <w:szCs w:val="20"/>
              </w:rPr>
              <w:t xml:space="preserve">екстовые эффекты </w:t>
            </w:r>
            <w:proofErr w:type="spellStart"/>
            <w:r w:rsidRPr="00FC3651">
              <w:rPr>
                <w:rFonts w:eastAsia="Calibri"/>
                <w:bCs/>
                <w:sz w:val="20"/>
                <w:szCs w:val="20"/>
              </w:rPr>
              <w:t>WordArt</w:t>
            </w:r>
            <w:proofErr w:type="spellEnd"/>
            <w:r w:rsidRPr="00FC3651">
              <w:rPr>
                <w:rFonts w:eastAsia="Calibri"/>
                <w:bCs/>
                <w:sz w:val="20"/>
                <w:szCs w:val="20"/>
              </w:rPr>
              <w:t>.</w:t>
            </w:r>
            <w:r>
              <w:rPr>
                <w:rFonts w:eastAsia="Calibri"/>
                <w:bCs/>
                <w:sz w:val="20"/>
                <w:szCs w:val="20"/>
              </w:rPr>
              <w:t xml:space="preserve">  Работа с иллюстрациями, рисунками из коллекций, буквицей, необычными символами, надписями.  Р</w:t>
            </w:r>
            <w:r w:rsidRPr="00FC3651">
              <w:rPr>
                <w:rFonts w:eastAsia="Calibri"/>
                <w:bCs/>
                <w:sz w:val="20"/>
                <w:szCs w:val="20"/>
              </w:rPr>
              <w:t>исование в документе, создание векторного изображения</w:t>
            </w:r>
            <w:r>
              <w:rPr>
                <w:rFonts w:eastAsia="Calibri"/>
                <w:bCs/>
                <w:sz w:val="20"/>
                <w:szCs w:val="20"/>
              </w:rPr>
              <w:t xml:space="preserve">. Автофигуры, добавление линий и замкнутых фигур.  Диаграммы, вставка диаграммы в документ, редактирование данных диаграммы, создание диаграммы на основе данных таблицы, настройка диаграммы. Вставка и редактирование объекта </w:t>
            </w:r>
            <w:r>
              <w:rPr>
                <w:rFonts w:eastAsia="Calibri"/>
                <w:bCs/>
                <w:sz w:val="20"/>
                <w:szCs w:val="20"/>
                <w:lang w:val="en-US"/>
              </w:rPr>
              <w:t>SmartArt</w:t>
            </w:r>
            <w:r>
              <w:rPr>
                <w:rFonts w:eastAsia="Calibri"/>
                <w:bCs/>
                <w:sz w:val="20"/>
                <w:szCs w:val="20"/>
              </w:rPr>
              <w:t xml:space="preserve">. Деловая корреспонденция. Работа с мастерами и шаблонами. Создание документов на основе шаблонов. Шаблоны резюме, писем, отчетов, факсов. Загрузка шаблонов с </w:t>
            </w:r>
            <w:r>
              <w:rPr>
                <w:rFonts w:eastAsia="Calibri"/>
                <w:bCs/>
                <w:sz w:val="20"/>
                <w:szCs w:val="20"/>
                <w:lang w:val="en-US"/>
              </w:rPr>
              <w:t>Web</w:t>
            </w:r>
            <w:r w:rsidRPr="00984B11">
              <w:rPr>
                <w:rFonts w:eastAsia="Calibri"/>
                <w:bCs/>
                <w:sz w:val="20"/>
                <w:szCs w:val="20"/>
              </w:rPr>
              <w:t>-</w:t>
            </w:r>
            <w:r>
              <w:rPr>
                <w:rFonts w:eastAsia="Calibri"/>
                <w:bCs/>
                <w:sz w:val="20"/>
                <w:szCs w:val="20"/>
              </w:rPr>
              <w:t xml:space="preserve">узла </w:t>
            </w:r>
            <w:r>
              <w:rPr>
                <w:rFonts w:eastAsia="Calibri"/>
                <w:bCs/>
                <w:sz w:val="20"/>
                <w:szCs w:val="20"/>
                <w:lang w:val="en-US"/>
              </w:rPr>
              <w:t>Office</w:t>
            </w:r>
            <w:r w:rsidRPr="00984B11">
              <w:rPr>
                <w:rFonts w:eastAsia="Calibri"/>
                <w:bCs/>
                <w:sz w:val="20"/>
                <w:szCs w:val="20"/>
              </w:rPr>
              <w:t xml:space="preserve"> </w:t>
            </w:r>
            <w:r>
              <w:rPr>
                <w:rFonts w:eastAsia="Calibri"/>
                <w:bCs/>
                <w:sz w:val="20"/>
                <w:szCs w:val="20"/>
                <w:lang w:val="en-US"/>
              </w:rPr>
              <w:t>Online</w:t>
            </w:r>
            <w:r>
              <w:rPr>
                <w:rFonts w:eastAsia="Calibri"/>
                <w:bCs/>
                <w:sz w:val="20"/>
                <w:szCs w:val="20"/>
              </w:rPr>
              <w:t>. Создание шаблонов и форм. Р</w:t>
            </w:r>
            <w:r w:rsidRPr="00FC3651">
              <w:rPr>
                <w:rFonts w:eastAsia="Calibri"/>
                <w:bCs/>
                <w:sz w:val="20"/>
                <w:szCs w:val="20"/>
              </w:rPr>
              <w:t xml:space="preserve">едактор формул </w:t>
            </w:r>
            <w:proofErr w:type="spellStart"/>
            <w:r w:rsidRPr="00FC3651">
              <w:rPr>
                <w:rFonts w:eastAsia="Calibri"/>
                <w:bCs/>
                <w:sz w:val="20"/>
                <w:szCs w:val="20"/>
              </w:rPr>
              <w:t>Microsoft</w:t>
            </w:r>
            <w:proofErr w:type="spellEnd"/>
            <w:r w:rsidRPr="00FC3651">
              <w:rPr>
                <w:rFonts w:eastAsia="Calibri"/>
                <w:bCs/>
                <w:sz w:val="20"/>
                <w:szCs w:val="20"/>
              </w:rPr>
              <w:t xml:space="preserve"> </w:t>
            </w:r>
            <w:proofErr w:type="spellStart"/>
            <w:r w:rsidRPr="00FC3651">
              <w:rPr>
                <w:rFonts w:eastAsia="Calibri"/>
                <w:bCs/>
                <w:sz w:val="20"/>
                <w:szCs w:val="20"/>
              </w:rPr>
              <w:t>Equation</w:t>
            </w:r>
            <w:proofErr w:type="spellEnd"/>
            <w:r w:rsidRPr="00FC3651">
              <w:rPr>
                <w:rFonts w:eastAsia="Calibri"/>
                <w:bCs/>
                <w:sz w:val="20"/>
                <w:szCs w:val="20"/>
              </w:rPr>
              <w:t>. Гипертекстовые связи и ссылки, соз</w:t>
            </w:r>
            <w:r>
              <w:rPr>
                <w:rFonts w:eastAsia="Calibri"/>
                <w:bCs/>
                <w:sz w:val="20"/>
                <w:szCs w:val="20"/>
              </w:rPr>
              <w:t xml:space="preserve">дание гипертекстового документа. </w:t>
            </w:r>
            <w:r w:rsidRPr="00FC3651">
              <w:rPr>
                <w:rFonts w:eastAsia="Calibri"/>
                <w:bCs/>
                <w:sz w:val="20"/>
                <w:szCs w:val="20"/>
              </w:rPr>
              <w:t>Автоматизация выполнения задач с помощью макрокоманд.</w:t>
            </w:r>
            <w:r>
              <w:rPr>
                <w:rFonts w:eastAsia="Calibri"/>
                <w:bCs/>
                <w:sz w:val="20"/>
                <w:szCs w:val="20"/>
              </w:rPr>
              <w:t xml:space="preserve"> Технология создания макроса. Средства автоматизации ввода, </w:t>
            </w:r>
            <w:proofErr w:type="spellStart"/>
            <w:r>
              <w:rPr>
                <w:rFonts w:eastAsia="Calibri"/>
                <w:bCs/>
                <w:sz w:val="20"/>
                <w:szCs w:val="20"/>
              </w:rPr>
              <w:t>автозамена</w:t>
            </w:r>
            <w:proofErr w:type="spellEnd"/>
            <w:r>
              <w:rPr>
                <w:rFonts w:eastAsia="Calibri"/>
                <w:bCs/>
                <w:sz w:val="20"/>
                <w:szCs w:val="20"/>
              </w:rPr>
              <w:t>, п</w:t>
            </w:r>
            <w:r w:rsidRPr="00FC3651">
              <w:rPr>
                <w:rFonts w:eastAsia="Calibri"/>
                <w:bCs/>
                <w:sz w:val="20"/>
                <w:szCs w:val="20"/>
              </w:rPr>
              <w:t>роверка правописания</w:t>
            </w:r>
            <w:r>
              <w:rPr>
                <w:rFonts w:eastAsia="Calibri"/>
                <w:bCs/>
                <w:sz w:val="20"/>
                <w:szCs w:val="20"/>
              </w:rPr>
              <w:t>,</w:t>
            </w:r>
            <w:r w:rsidRPr="00FC3651">
              <w:rPr>
                <w:rFonts w:eastAsia="Calibri"/>
                <w:bCs/>
                <w:sz w:val="20"/>
                <w:szCs w:val="20"/>
              </w:rPr>
              <w:t xml:space="preserve"> </w:t>
            </w:r>
            <w:r>
              <w:rPr>
                <w:rFonts w:eastAsia="Calibri"/>
                <w:bCs/>
                <w:sz w:val="20"/>
                <w:szCs w:val="20"/>
              </w:rPr>
              <w:t>о</w:t>
            </w:r>
            <w:r w:rsidRPr="00FC3651">
              <w:rPr>
                <w:rFonts w:eastAsia="Calibri"/>
                <w:bCs/>
                <w:sz w:val="20"/>
                <w:szCs w:val="20"/>
              </w:rPr>
              <w:t xml:space="preserve">главление и указатели. Изменение настроек и параметров </w:t>
            </w:r>
            <w:proofErr w:type="spellStart"/>
            <w:r w:rsidRPr="00FC3651">
              <w:rPr>
                <w:rFonts w:eastAsia="Calibri"/>
                <w:bCs/>
                <w:sz w:val="20"/>
                <w:szCs w:val="20"/>
              </w:rPr>
              <w:t>Microsoft</w:t>
            </w:r>
            <w:proofErr w:type="spellEnd"/>
            <w:r w:rsidRPr="00FC3651">
              <w:rPr>
                <w:rFonts w:eastAsia="Calibri"/>
                <w:bCs/>
                <w:sz w:val="20"/>
                <w:szCs w:val="20"/>
              </w:rPr>
              <w:t xml:space="preserve"> </w:t>
            </w:r>
            <w:proofErr w:type="spellStart"/>
            <w:r w:rsidRPr="00FC3651">
              <w:rPr>
                <w:rFonts w:eastAsia="Calibri"/>
                <w:bCs/>
                <w:sz w:val="20"/>
                <w:szCs w:val="20"/>
              </w:rPr>
              <w:t>Word</w:t>
            </w:r>
            <w:proofErr w:type="spellEnd"/>
            <w:r w:rsidRPr="00FC3651">
              <w:rPr>
                <w:rFonts w:eastAsia="Calibri"/>
                <w:bCs/>
                <w:sz w:val="20"/>
                <w:szCs w:val="20"/>
              </w:rPr>
              <w:t xml:space="preserve">. Использование справки </w:t>
            </w:r>
            <w:proofErr w:type="spellStart"/>
            <w:r w:rsidRPr="00FC3651">
              <w:rPr>
                <w:rFonts w:eastAsia="Calibri"/>
                <w:bCs/>
                <w:sz w:val="20"/>
                <w:szCs w:val="20"/>
              </w:rPr>
              <w:t>Microsoft</w:t>
            </w:r>
            <w:proofErr w:type="spellEnd"/>
            <w:r w:rsidRPr="00FC3651">
              <w:rPr>
                <w:rFonts w:eastAsia="Calibri"/>
                <w:bCs/>
                <w:sz w:val="20"/>
                <w:szCs w:val="20"/>
              </w:rPr>
              <w:t xml:space="preserve"> </w:t>
            </w:r>
            <w:proofErr w:type="spellStart"/>
            <w:r w:rsidRPr="00FC3651">
              <w:rPr>
                <w:rFonts w:eastAsia="Calibri"/>
                <w:bCs/>
                <w:sz w:val="20"/>
                <w:szCs w:val="20"/>
              </w:rPr>
              <w:t>Word</w:t>
            </w:r>
            <w:proofErr w:type="spellEnd"/>
            <w:r w:rsidRPr="00FC3651">
              <w:rPr>
                <w:rFonts w:eastAsia="Calibri"/>
                <w:bCs/>
                <w:sz w:val="20"/>
                <w:szCs w:val="20"/>
              </w:rPr>
              <w:t>.</w:t>
            </w:r>
            <w:r>
              <w:rPr>
                <w:rFonts w:eastAsia="Calibri"/>
                <w:bCs/>
                <w:sz w:val="20"/>
                <w:szCs w:val="20"/>
              </w:rPr>
              <w:t xml:space="preserve"> Допечатная подготовка и печать документов.</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uto"/>
          </w:tcPr>
          <w:p w:rsidR="0098620C" w:rsidRPr="00DA6137" w:rsidRDefault="0098620C" w:rsidP="0080405A">
            <w:pPr>
              <w:jc w:val="center"/>
              <w:rPr>
                <w:sz w:val="20"/>
                <w:szCs w:val="20"/>
              </w:rPr>
            </w:pPr>
          </w:p>
        </w:tc>
      </w:tr>
      <w:tr w:rsidR="0098620C" w:rsidRPr="00DA6137" w:rsidTr="0080405A">
        <w:trPr>
          <w:trHeight w:val="130"/>
        </w:trPr>
        <w:tc>
          <w:tcPr>
            <w:tcW w:w="3165" w:type="dxa"/>
            <w:vMerge/>
            <w:shd w:val="clear" w:color="auto" w:fill="FFFFFF"/>
          </w:tcPr>
          <w:p w:rsidR="0098620C" w:rsidRPr="00DA6137"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Лабораторные работы</w:t>
            </w:r>
          </w:p>
        </w:tc>
        <w:tc>
          <w:tcPr>
            <w:tcW w:w="3241" w:type="dxa"/>
            <w:shd w:val="clear" w:color="auto" w:fill="FFFFFF"/>
          </w:tcPr>
          <w:p w:rsidR="0098620C" w:rsidRPr="00DA6137" w:rsidRDefault="0098620C" w:rsidP="0080405A">
            <w:pPr>
              <w:jc w:val="center"/>
              <w:rPr>
                <w:b/>
                <w:sz w:val="20"/>
                <w:szCs w:val="20"/>
              </w:rPr>
            </w:pPr>
            <w:r w:rsidRPr="00DA6137">
              <w:rPr>
                <w:sz w:val="20"/>
                <w:szCs w:val="20"/>
              </w:rPr>
              <w:t>Не предусмотрено</w:t>
            </w:r>
          </w:p>
        </w:tc>
        <w:tc>
          <w:tcPr>
            <w:tcW w:w="1440" w:type="dxa"/>
            <w:vMerge w:val="restart"/>
            <w:shd w:val="clear" w:color="auto" w:fill="A6A6A6"/>
          </w:tcPr>
          <w:p w:rsidR="0098620C" w:rsidRPr="00DA6137" w:rsidRDefault="0098620C" w:rsidP="0080405A">
            <w:pPr>
              <w:jc w:val="center"/>
              <w:rPr>
                <w:sz w:val="20"/>
                <w:szCs w:val="20"/>
              </w:rPr>
            </w:pPr>
          </w:p>
        </w:tc>
      </w:tr>
      <w:tr w:rsidR="0098620C" w:rsidRPr="00DA6137" w:rsidTr="0080405A">
        <w:trPr>
          <w:trHeight w:val="161"/>
        </w:trPr>
        <w:tc>
          <w:tcPr>
            <w:tcW w:w="3165" w:type="dxa"/>
            <w:vMerge/>
            <w:shd w:val="clear" w:color="auto" w:fill="FFFFFF"/>
          </w:tcPr>
          <w:p w:rsidR="0098620C" w:rsidRPr="00DA6137"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Практические занятия</w:t>
            </w:r>
          </w:p>
        </w:tc>
        <w:tc>
          <w:tcPr>
            <w:tcW w:w="3241" w:type="dxa"/>
            <w:vMerge w:val="restart"/>
            <w:shd w:val="clear" w:color="auto" w:fill="FFFFFF"/>
          </w:tcPr>
          <w:p w:rsidR="0098620C" w:rsidRPr="00E665F5" w:rsidRDefault="00E665F5" w:rsidP="0080405A">
            <w:pPr>
              <w:jc w:val="center"/>
              <w:rPr>
                <w:b/>
                <w:sz w:val="20"/>
                <w:szCs w:val="20"/>
              </w:rPr>
            </w:pPr>
            <w:r>
              <w:rPr>
                <w:b/>
                <w:sz w:val="20"/>
                <w:szCs w:val="20"/>
              </w:rPr>
              <w:t>16</w:t>
            </w: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07"/>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Pr="002B7FE0" w:rsidRDefault="0098620C" w:rsidP="0080405A">
            <w:pPr>
              <w:jc w:val="center"/>
              <w:rPr>
                <w:rFonts w:eastAsia="Calibri"/>
                <w:bCs/>
                <w:sz w:val="20"/>
                <w:szCs w:val="20"/>
              </w:rPr>
            </w:pPr>
            <w:r>
              <w:rPr>
                <w:rFonts w:eastAsia="Calibri"/>
                <w:bCs/>
                <w:sz w:val="20"/>
                <w:szCs w:val="20"/>
              </w:rPr>
              <w:t>1.</w:t>
            </w:r>
          </w:p>
        </w:tc>
        <w:tc>
          <w:tcPr>
            <w:tcW w:w="6213" w:type="dxa"/>
            <w:gridSpan w:val="2"/>
            <w:shd w:val="clear" w:color="auto" w:fill="FFFFFF"/>
          </w:tcPr>
          <w:p w:rsidR="0098620C" w:rsidRPr="00BD4618" w:rsidRDefault="0098620C" w:rsidP="0080405A">
            <w:pPr>
              <w:jc w:val="both"/>
              <w:rPr>
                <w:rFonts w:eastAsia="Calibri"/>
                <w:bCs/>
                <w:sz w:val="20"/>
                <w:szCs w:val="20"/>
              </w:rPr>
            </w:pPr>
            <w:r w:rsidRPr="00006DF0">
              <w:rPr>
                <w:rFonts w:eastAsia="Calibri"/>
                <w:bCs/>
                <w:sz w:val="20"/>
                <w:szCs w:val="20"/>
              </w:rPr>
              <w:t>Ввод, редакт</w:t>
            </w:r>
            <w:r>
              <w:rPr>
                <w:rFonts w:eastAsia="Calibri"/>
                <w:bCs/>
                <w:sz w:val="20"/>
                <w:szCs w:val="20"/>
              </w:rPr>
              <w:t>ирование, форматирование текста.</w:t>
            </w:r>
            <w:r w:rsidRPr="00BD4618">
              <w:rPr>
                <w:rFonts w:eastAsia="Calibri"/>
                <w:bCs/>
                <w:sz w:val="20"/>
                <w:szCs w:val="20"/>
              </w:rPr>
              <w:t xml:space="preserve"> </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11"/>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Pr="002B7FE0" w:rsidRDefault="0098620C" w:rsidP="0080405A">
            <w:pPr>
              <w:jc w:val="center"/>
              <w:rPr>
                <w:rFonts w:eastAsia="Calibri"/>
                <w:bCs/>
                <w:sz w:val="20"/>
                <w:szCs w:val="20"/>
              </w:rPr>
            </w:pPr>
            <w:r>
              <w:rPr>
                <w:rFonts w:eastAsia="Calibri"/>
                <w:bCs/>
                <w:sz w:val="20"/>
                <w:szCs w:val="20"/>
              </w:rPr>
              <w:t>2.</w:t>
            </w:r>
          </w:p>
        </w:tc>
        <w:tc>
          <w:tcPr>
            <w:tcW w:w="6213" w:type="dxa"/>
            <w:gridSpan w:val="2"/>
            <w:shd w:val="clear" w:color="auto" w:fill="FFFFFF"/>
          </w:tcPr>
          <w:p w:rsidR="0098620C" w:rsidRPr="00BD4618" w:rsidRDefault="0098620C" w:rsidP="0080405A">
            <w:pPr>
              <w:jc w:val="both"/>
              <w:rPr>
                <w:rFonts w:eastAsia="Calibri"/>
                <w:bCs/>
                <w:sz w:val="20"/>
                <w:szCs w:val="20"/>
              </w:rPr>
            </w:pPr>
            <w:r>
              <w:rPr>
                <w:rFonts w:eastAsia="Calibri"/>
                <w:bCs/>
                <w:sz w:val="20"/>
                <w:szCs w:val="20"/>
              </w:rPr>
              <w:t>Форматирование символов.</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31"/>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3.</w:t>
            </w:r>
          </w:p>
        </w:tc>
        <w:tc>
          <w:tcPr>
            <w:tcW w:w="6213" w:type="dxa"/>
            <w:gridSpan w:val="2"/>
            <w:shd w:val="clear" w:color="auto" w:fill="FFFFFF"/>
          </w:tcPr>
          <w:p w:rsidR="0098620C" w:rsidRPr="00006DF0" w:rsidRDefault="0098620C" w:rsidP="0080405A">
            <w:pPr>
              <w:jc w:val="both"/>
              <w:rPr>
                <w:rFonts w:eastAsia="Calibri"/>
                <w:bCs/>
                <w:sz w:val="20"/>
                <w:szCs w:val="20"/>
              </w:rPr>
            </w:pPr>
            <w:r w:rsidRPr="00006DF0">
              <w:rPr>
                <w:rFonts w:eastAsia="Calibri"/>
                <w:bCs/>
                <w:sz w:val="20"/>
                <w:szCs w:val="20"/>
              </w:rPr>
              <w:t>Создание списков</w:t>
            </w:r>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50"/>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4.</w:t>
            </w:r>
          </w:p>
        </w:tc>
        <w:tc>
          <w:tcPr>
            <w:tcW w:w="6213" w:type="dxa"/>
            <w:gridSpan w:val="2"/>
            <w:shd w:val="clear" w:color="auto" w:fill="FFFFFF"/>
          </w:tcPr>
          <w:p w:rsidR="0098620C" w:rsidRPr="00006DF0" w:rsidRDefault="0098620C" w:rsidP="0080405A">
            <w:pPr>
              <w:jc w:val="both"/>
              <w:rPr>
                <w:rFonts w:eastAsia="Calibri"/>
                <w:bCs/>
                <w:sz w:val="20"/>
                <w:szCs w:val="20"/>
              </w:rPr>
            </w:pPr>
            <w:r w:rsidRPr="00006DF0">
              <w:rPr>
                <w:rFonts w:eastAsia="Calibri"/>
                <w:bCs/>
                <w:sz w:val="20"/>
                <w:szCs w:val="20"/>
              </w:rPr>
              <w:t>Создание сложных таблиц</w:t>
            </w:r>
            <w:r>
              <w:rPr>
                <w:rFonts w:eastAsia="Calibri"/>
                <w:bCs/>
                <w:sz w:val="20"/>
                <w:szCs w:val="20"/>
              </w:rPr>
              <w:t xml:space="preserve">. </w:t>
            </w:r>
            <w:r w:rsidRPr="00006DF0">
              <w:rPr>
                <w:rFonts w:eastAsia="Calibri"/>
                <w:bCs/>
                <w:sz w:val="20"/>
                <w:szCs w:val="20"/>
              </w:rPr>
              <w:t>Вычисления в таблицах</w:t>
            </w:r>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12"/>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5.</w:t>
            </w:r>
          </w:p>
        </w:tc>
        <w:tc>
          <w:tcPr>
            <w:tcW w:w="6213" w:type="dxa"/>
            <w:gridSpan w:val="2"/>
            <w:shd w:val="clear" w:color="auto" w:fill="FFFFFF"/>
          </w:tcPr>
          <w:p w:rsidR="0098620C" w:rsidRPr="00006DF0" w:rsidRDefault="0098620C" w:rsidP="0080405A">
            <w:pPr>
              <w:jc w:val="both"/>
              <w:rPr>
                <w:rFonts w:eastAsia="Calibri"/>
                <w:bCs/>
                <w:sz w:val="20"/>
                <w:szCs w:val="20"/>
              </w:rPr>
            </w:pPr>
            <w:r>
              <w:rPr>
                <w:rFonts w:eastAsia="Calibri"/>
                <w:bCs/>
                <w:sz w:val="20"/>
                <w:szCs w:val="20"/>
              </w:rPr>
              <w:t>Оформление таблиц в текстовых документах.</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50"/>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6.</w:t>
            </w:r>
          </w:p>
        </w:tc>
        <w:tc>
          <w:tcPr>
            <w:tcW w:w="6213" w:type="dxa"/>
            <w:gridSpan w:val="2"/>
            <w:shd w:val="clear" w:color="auto" w:fill="FFFFFF"/>
          </w:tcPr>
          <w:p w:rsidR="0098620C" w:rsidRPr="00006DF0" w:rsidRDefault="0098620C" w:rsidP="0080405A">
            <w:pPr>
              <w:jc w:val="both"/>
              <w:rPr>
                <w:rFonts w:eastAsia="Calibri"/>
                <w:bCs/>
                <w:sz w:val="20"/>
                <w:szCs w:val="20"/>
              </w:rPr>
            </w:pPr>
            <w:r w:rsidRPr="00006DF0">
              <w:rPr>
                <w:rFonts w:eastAsia="Calibri"/>
                <w:bCs/>
                <w:sz w:val="20"/>
                <w:szCs w:val="20"/>
              </w:rPr>
              <w:t>Оглавление отчета</w:t>
            </w:r>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49"/>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7.</w:t>
            </w:r>
          </w:p>
        </w:tc>
        <w:tc>
          <w:tcPr>
            <w:tcW w:w="6213" w:type="dxa"/>
            <w:gridSpan w:val="2"/>
            <w:shd w:val="clear" w:color="auto" w:fill="FFFFFF"/>
          </w:tcPr>
          <w:p w:rsidR="0098620C" w:rsidRPr="00006DF0" w:rsidRDefault="0098620C" w:rsidP="0080405A">
            <w:pPr>
              <w:jc w:val="both"/>
              <w:rPr>
                <w:rFonts w:eastAsia="Calibri"/>
                <w:bCs/>
                <w:sz w:val="20"/>
                <w:szCs w:val="20"/>
              </w:rPr>
            </w:pPr>
            <w:r w:rsidRPr="00006DF0">
              <w:rPr>
                <w:rFonts w:eastAsia="Calibri"/>
                <w:bCs/>
                <w:sz w:val="20"/>
                <w:szCs w:val="20"/>
              </w:rPr>
              <w:t xml:space="preserve">Использование </w:t>
            </w:r>
            <w:proofErr w:type="spellStart"/>
            <w:r w:rsidRPr="00006DF0">
              <w:rPr>
                <w:rFonts w:eastAsia="Calibri"/>
                <w:bCs/>
                <w:sz w:val="20"/>
                <w:szCs w:val="20"/>
              </w:rPr>
              <w:t>WordArt</w:t>
            </w:r>
            <w:proofErr w:type="spellEnd"/>
            <w:r w:rsidRPr="00006DF0">
              <w:rPr>
                <w:rFonts w:eastAsia="Calibri"/>
                <w:bCs/>
                <w:sz w:val="20"/>
                <w:szCs w:val="20"/>
              </w:rPr>
              <w:t xml:space="preserve"> для со</w:t>
            </w:r>
            <w:r>
              <w:rPr>
                <w:rFonts w:eastAsia="Calibri"/>
                <w:bCs/>
                <w:sz w:val="20"/>
                <w:szCs w:val="20"/>
              </w:rPr>
              <w:t>з</w:t>
            </w:r>
            <w:r w:rsidRPr="00006DF0">
              <w:rPr>
                <w:rFonts w:eastAsia="Calibri"/>
                <w:bCs/>
                <w:sz w:val="20"/>
                <w:szCs w:val="20"/>
              </w:rPr>
              <w:t>дания деловых бумаг</w:t>
            </w:r>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50"/>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8.</w:t>
            </w:r>
          </w:p>
        </w:tc>
        <w:tc>
          <w:tcPr>
            <w:tcW w:w="6213" w:type="dxa"/>
            <w:gridSpan w:val="2"/>
            <w:shd w:val="clear" w:color="auto" w:fill="FFFFFF"/>
          </w:tcPr>
          <w:p w:rsidR="0098620C" w:rsidRPr="00006DF0" w:rsidRDefault="0098620C" w:rsidP="0080405A">
            <w:pPr>
              <w:jc w:val="both"/>
              <w:rPr>
                <w:rFonts w:eastAsia="Calibri"/>
                <w:bCs/>
                <w:sz w:val="20"/>
                <w:szCs w:val="20"/>
              </w:rPr>
            </w:pPr>
            <w:r w:rsidRPr="00006DF0">
              <w:rPr>
                <w:rFonts w:eastAsia="Calibri"/>
                <w:bCs/>
                <w:sz w:val="20"/>
                <w:szCs w:val="20"/>
              </w:rPr>
              <w:t xml:space="preserve">Текстовые эффекты </w:t>
            </w:r>
            <w:proofErr w:type="spellStart"/>
            <w:r w:rsidRPr="00006DF0">
              <w:rPr>
                <w:rFonts w:eastAsia="Calibri"/>
                <w:bCs/>
                <w:sz w:val="20"/>
                <w:szCs w:val="20"/>
              </w:rPr>
              <w:t>WordArt</w:t>
            </w:r>
            <w:proofErr w:type="spellEnd"/>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49"/>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9.</w:t>
            </w:r>
          </w:p>
        </w:tc>
        <w:tc>
          <w:tcPr>
            <w:tcW w:w="6213" w:type="dxa"/>
            <w:gridSpan w:val="2"/>
            <w:shd w:val="clear" w:color="auto" w:fill="FFFFFF"/>
          </w:tcPr>
          <w:p w:rsidR="0098620C" w:rsidRPr="00006DF0" w:rsidRDefault="0098620C" w:rsidP="0080405A">
            <w:pPr>
              <w:jc w:val="both"/>
              <w:rPr>
                <w:rFonts w:eastAsia="Calibri"/>
                <w:bCs/>
                <w:sz w:val="20"/>
                <w:szCs w:val="20"/>
              </w:rPr>
            </w:pPr>
            <w:r>
              <w:rPr>
                <w:rFonts w:eastAsia="Calibri"/>
                <w:bCs/>
                <w:sz w:val="20"/>
                <w:szCs w:val="20"/>
              </w:rPr>
              <w:t>Оформление титульного листа, создание обложек.</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50"/>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10.</w:t>
            </w:r>
          </w:p>
        </w:tc>
        <w:tc>
          <w:tcPr>
            <w:tcW w:w="6213" w:type="dxa"/>
            <w:gridSpan w:val="2"/>
            <w:shd w:val="clear" w:color="auto" w:fill="FFFFFF"/>
          </w:tcPr>
          <w:p w:rsidR="0098620C" w:rsidRPr="00006DF0" w:rsidRDefault="0098620C" w:rsidP="0080405A">
            <w:pPr>
              <w:jc w:val="both"/>
              <w:rPr>
                <w:rFonts w:eastAsia="Calibri"/>
                <w:bCs/>
                <w:sz w:val="20"/>
                <w:szCs w:val="20"/>
              </w:rPr>
            </w:pPr>
            <w:r w:rsidRPr="00006DF0">
              <w:rPr>
                <w:rFonts w:eastAsia="Calibri"/>
                <w:bCs/>
                <w:sz w:val="20"/>
                <w:szCs w:val="20"/>
              </w:rPr>
              <w:t>Использование графических во</w:t>
            </w:r>
            <w:r>
              <w:rPr>
                <w:rFonts w:eastAsia="Calibri"/>
                <w:bCs/>
                <w:sz w:val="20"/>
                <w:szCs w:val="20"/>
              </w:rPr>
              <w:t xml:space="preserve">зможностей </w:t>
            </w:r>
            <w:r>
              <w:rPr>
                <w:rFonts w:eastAsia="Calibri"/>
                <w:bCs/>
                <w:sz w:val="20"/>
                <w:szCs w:val="20"/>
                <w:lang w:val="en-US"/>
              </w:rPr>
              <w:t>MS</w:t>
            </w:r>
            <w:r w:rsidRPr="007B0017">
              <w:rPr>
                <w:rFonts w:eastAsia="Calibri"/>
                <w:bCs/>
                <w:sz w:val="20"/>
                <w:szCs w:val="20"/>
              </w:rPr>
              <w:t xml:space="preserve"> </w:t>
            </w:r>
            <w:proofErr w:type="spellStart"/>
            <w:r>
              <w:rPr>
                <w:rFonts w:eastAsia="Calibri"/>
                <w:bCs/>
                <w:sz w:val="20"/>
                <w:szCs w:val="20"/>
              </w:rPr>
              <w:t>Word</w:t>
            </w:r>
            <w:proofErr w:type="spellEnd"/>
            <w:r>
              <w:rPr>
                <w:rFonts w:eastAsia="Calibri"/>
                <w:bCs/>
                <w:sz w:val="20"/>
                <w:szCs w:val="20"/>
              </w:rPr>
              <w:t>. Создание комплексных документов в текстовом редакторе.</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05"/>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11.</w:t>
            </w:r>
          </w:p>
        </w:tc>
        <w:tc>
          <w:tcPr>
            <w:tcW w:w="6213" w:type="dxa"/>
            <w:gridSpan w:val="2"/>
            <w:shd w:val="clear" w:color="auto" w:fill="FFFFFF"/>
          </w:tcPr>
          <w:p w:rsidR="0098620C" w:rsidRPr="00006DF0" w:rsidRDefault="0098620C" w:rsidP="0080405A">
            <w:pPr>
              <w:jc w:val="both"/>
              <w:rPr>
                <w:rFonts w:eastAsia="Calibri"/>
                <w:bCs/>
                <w:sz w:val="20"/>
                <w:szCs w:val="20"/>
              </w:rPr>
            </w:pPr>
            <w:r w:rsidRPr="00006DF0">
              <w:rPr>
                <w:rFonts w:eastAsia="Calibri"/>
                <w:bCs/>
                <w:sz w:val="20"/>
                <w:szCs w:val="20"/>
              </w:rPr>
              <w:t>Со</w:t>
            </w:r>
            <w:r>
              <w:rPr>
                <w:rFonts w:eastAsia="Calibri"/>
                <w:bCs/>
                <w:sz w:val="20"/>
                <w:szCs w:val="20"/>
              </w:rPr>
              <w:t>з</w:t>
            </w:r>
            <w:r w:rsidRPr="00006DF0">
              <w:rPr>
                <w:rFonts w:eastAsia="Calibri"/>
                <w:bCs/>
                <w:sz w:val="20"/>
                <w:szCs w:val="20"/>
              </w:rPr>
              <w:t>дани</w:t>
            </w:r>
            <w:r>
              <w:rPr>
                <w:rFonts w:eastAsia="Calibri"/>
                <w:bCs/>
                <w:sz w:val="20"/>
                <w:szCs w:val="20"/>
              </w:rPr>
              <w:t xml:space="preserve">е векторного изображения в </w:t>
            </w:r>
            <w:r>
              <w:rPr>
                <w:rFonts w:eastAsia="Calibri"/>
                <w:bCs/>
                <w:sz w:val="20"/>
                <w:szCs w:val="20"/>
                <w:lang w:val="en-US"/>
              </w:rPr>
              <w:t>MS</w:t>
            </w:r>
            <w:r w:rsidRPr="007B0017">
              <w:rPr>
                <w:rFonts w:eastAsia="Calibri"/>
                <w:bCs/>
                <w:sz w:val="20"/>
                <w:szCs w:val="20"/>
              </w:rPr>
              <w:t xml:space="preserve"> </w:t>
            </w:r>
            <w:proofErr w:type="spellStart"/>
            <w:r>
              <w:rPr>
                <w:rFonts w:eastAsia="Calibri"/>
                <w:bCs/>
                <w:sz w:val="20"/>
                <w:szCs w:val="20"/>
              </w:rPr>
              <w:t>Word</w:t>
            </w:r>
            <w:proofErr w:type="spellEnd"/>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05"/>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12.</w:t>
            </w:r>
          </w:p>
        </w:tc>
        <w:tc>
          <w:tcPr>
            <w:tcW w:w="6213" w:type="dxa"/>
            <w:gridSpan w:val="2"/>
            <w:shd w:val="clear" w:color="auto" w:fill="FFFFFF"/>
          </w:tcPr>
          <w:p w:rsidR="0098620C" w:rsidRPr="007B0017" w:rsidRDefault="0098620C" w:rsidP="0080405A">
            <w:pPr>
              <w:jc w:val="both"/>
              <w:rPr>
                <w:rFonts w:eastAsia="Calibri"/>
                <w:bCs/>
                <w:sz w:val="20"/>
                <w:szCs w:val="20"/>
              </w:rPr>
            </w:pPr>
            <w:r>
              <w:rPr>
                <w:rFonts w:eastAsia="Calibri"/>
                <w:bCs/>
                <w:sz w:val="20"/>
                <w:szCs w:val="20"/>
              </w:rPr>
              <w:t xml:space="preserve">Создание документа с диаграммой и объектом </w:t>
            </w:r>
            <w:r>
              <w:rPr>
                <w:rFonts w:eastAsia="Calibri"/>
                <w:bCs/>
                <w:sz w:val="20"/>
                <w:szCs w:val="20"/>
                <w:lang w:val="en-US"/>
              </w:rPr>
              <w:t>SmartArt</w:t>
            </w:r>
            <w:r>
              <w:rPr>
                <w:rFonts w:eastAsia="Calibri"/>
                <w:bCs/>
                <w:sz w:val="20"/>
                <w:szCs w:val="20"/>
              </w:rPr>
              <w:t xml:space="preserve">. Организационные диаграммы в документе </w:t>
            </w:r>
            <w:r>
              <w:rPr>
                <w:rFonts w:eastAsia="Calibri"/>
                <w:bCs/>
                <w:sz w:val="20"/>
                <w:szCs w:val="20"/>
                <w:lang w:val="en-US"/>
              </w:rPr>
              <w:t>MS</w:t>
            </w:r>
            <w:r w:rsidRPr="007B0017">
              <w:rPr>
                <w:rFonts w:eastAsia="Calibri"/>
                <w:bCs/>
                <w:sz w:val="20"/>
                <w:szCs w:val="20"/>
              </w:rPr>
              <w:t xml:space="preserve"> </w:t>
            </w:r>
            <w:r>
              <w:rPr>
                <w:rFonts w:eastAsia="Calibri"/>
                <w:bCs/>
                <w:sz w:val="20"/>
                <w:szCs w:val="20"/>
                <w:lang w:val="en-US"/>
              </w:rPr>
              <w:t>Word</w:t>
            </w:r>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05"/>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1</w:t>
            </w:r>
            <w:r>
              <w:rPr>
                <w:rFonts w:eastAsia="Calibri"/>
                <w:bCs/>
                <w:sz w:val="20"/>
                <w:szCs w:val="20"/>
                <w:lang w:val="en-US"/>
              </w:rPr>
              <w:t>3</w:t>
            </w:r>
            <w:r>
              <w:rPr>
                <w:rFonts w:eastAsia="Calibri"/>
                <w:bCs/>
                <w:sz w:val="20"/>
                <w:szCs w:val="20"/>
              </w:rPr>
              <w:t>.</w:t>
            </w:r>
          </w:p>
        </w:tc>
        <w:tc>
          <w:tcPr>
            <w:tcW w:w="6213" w:type="dxa"/>
            <w:gridSpan w:val="2"/>
            <w:shd w:val="clear" w:color="auto" w:fill="FFFFFF"/>
          </w:tcPr>
          <w:p w:rsidR="0098620C" w:rsidRPr="00006DF0" w:rsidRDefault="0098620C" w:rsidP="0080405A">
            <w:pPr>
              <w:jc w:val="both"/>
              <w:rPr>
                <w:rFonts w:eastAsia="Calibri"/>
                <w:bCs/>
                <w:sz w:val="20"/>
                <w:szCs w:val="20"/>
              </w:rPr>
            </w:pPr>
            <w:r>
              <w:rPr>
                <w:rFonts w:eastAsia="Calibri"/>
                <w:bCs/>
                <w:sz w:val="20"/>
                <w:szCs w:val="20"/>
              </w:rPr>
              <w:t>Создание резюме</w:t>
            </w:r>
            <w:r w:rsidRPr="007B0017">
              <w:rPr>
                <w:rFonts w:eastAsia="Calibri"/>
                <w:bCs/>
                <w:sz w:val="20"/>
                <w:szCs w:val="20"/>
              </w:rPr>
              <w:t xml:space="preserve"> </w:t>
            </w:r>
            <w:r>
              <w:rPr>
                <w:rFonts w:eastAsia="Calibri"/>
                <w:bCs/>
                <w:sz w:val="20"/>
                <w:szCs w:val="20"/>
              </w:rPr>
              <w:t>на основе шаблона.</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49"/>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14.</w:t>
            </w:r>
          </w:p>
        </w:tc>
        <w:tc>
          <w:tcPr>
            <w:tcW w:w="6213" w:type="dxa"/>
            <w:gridSpan w:val="2"/>
            <w:shd w:val="clear" w:color="auto" w:fill="FFFFFF"/>
          </w:tcPr>
          <w:p w:rsidR="0098620C" w:rsidRPr="00006DF0" w:rsidRDefault="0098620C" w:rsidP="0080405A">
            <w:pPr>
              <w:jc w:val="both"/>
              <w:rPr>
                <w:rFonts w:eastAsia="Calibri"/>
                <w:bCs/>
                <w:sz w:val="20"/>
                <w:szCs w:val="20"/>
              </w:rPr>
            </w:pPr>
            <w:r w:rsidRPr="00006DF0">
              <w:rPr>
                <w:rFonts w:eastAsia="Calibri"/>
                <w:bCs/>
                <w:sz w:val="20"/>
                <w:szCs w:val="20"/>
              </w:rPr>
              <w:t>Со</w:t>
            </w:r>
            <w:r>
              <w:rPr>
                <w:rFonts w:eastAsia="Calibri"/>
                <w:bCs/>
                <w:sz w:val="20"/>
                <w:szCs w:val="20"/>
              </w:rPr>
              <w:t>здание собственного шаблона документа.</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50"/>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15.</w:t>
            </w:r>
          </w:p>
        </w:tc>
        <w:tc>
          <w:tcPr>
            <w:tcW w:w="6213" w:type="dxa"/>
            <w:gridSpan w:val="2"/>
            <w:shd w:val="clear" w:color="auto" w:fill="FFFFFF"/>
          </w:tcPr>
          <w:p w:rsidR="0098620C" w:rsidRPr="00006DF0" w:rsidRDefault="0098620C" w:rsidP="0080405A">
            <w:pPr>
              <w:jc w:val="both"/>
              <w:rPr>
                <w:rFonts w:eastAsia="Calibri"/>
                <w:bCs/>
                <w:sz w:val="20"/>
                <w:szCs w:val="20"/>
              </w:rPr>
            </w:pPr>
            <w:r>
              <w:rPr>
                <w:rFonts w:eastAsia="Calibri"/>
                <w:bCs/>
                <w:sz w:val="20"/>
                <w:szCs w:val="20"/>
              </w:rPr>
              <w:t xml:space="preserve">Создание объекта MS </w:t>
            </w:r>
            <w:proofErr w:type="spellStart"/>
            <w:r>
              <w:rPr>
                <w:rFonts w:eastAsia="Calibri"/>
                <w:bCs/>
                <w:sz w:val="20"/>
                <w:szCs w:val="20"/>
              </w:rPr>
              <w:t>Equation</w:t>
            </w:r>
            <w:proofErr w:type="spellEnd"/>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68"/>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Default="0098620C" w:rsidP="0080405A">
            <w:pPr>
              <w:jc w:val="center"/>
              <w:rPr>
                <w:rFonts w:eastAsia="Calibri"/>
                <w:bCs/>
                <w:sz w:val="20"/>
                <w:szCs w:val="20"/>
              </w:rPr>
            </w:pPr>
            <w:r>
              <w:rPr>
                <w:rFonts w:eastAsia="Calibri"/>
                <w:bCs/>
                <w:sz w:val="20"/>
                <w:szCs w:val="20"/>
              </w:rPr>
              <w:t>16.</w:t>
            </w:r>
          </w:p>
        </w:tc>
        <w:tc>
          <w:tcPr>
            <w:tcW w:w="6213" w:type="dxa"/>
            <w:gridSpan w:val="2"/>
            <w:shd w:val="clear" w:color="auto" w:fill="FFFFFF"/>
          </w:tcPr>
          <w:p w:rsidR="0098620C" w:rsidRPr="00006DF0" w:rsidRDefault="0098620C" w:rsidP="0080405A">
            <w:pPr>
              <w:jc w:val="both"/>
              <w:rPr>
                <w:rFonts w:eastAsia="Calibri"/>
                <w:bCs/>
                <w:sz w:val="20"/>
                <w:szCs w:val="20"/>
              </w:rPr>
            </w:pPr>
            <w:r w:rsidRPr="00006DF0">
              <w:rPr>
                <w:rFonts w:eastAsia="Calibri"/>
                <w:bCs/>
                <w:sz w:val="20"/>
                <w:szCs w:val="20"/>
              </w:rPr>
              <w:t>Со</w:t>
            </w:r>
            <w:r>
              <w:rPr>
                <w:rFonts w:eastAsia="Calibri"/>
                <w:bCs/>
                <w:sz w:val="20"/>
                <w:szCs w:val="20"/>
              </w:rPr>
              <w:t>з</w:t>
            </w:r>
            <w:r w:rsidRPr="00006DF0">
              <w:rPr>
                <w:rFonts w:eastAsia="Calibri"/>
                <w:bCs/>
                <w:sz w:val="20"/>
                <w:szCs w:val="20"/>
              </w:rPr>
              <w:t>д</w:t>
            </w:r>
            <w:r>
              <w:rPr>
                <w:rFonts w:eastAsia="Calibri"/>
                <w:bCs/>
                <w:sz w:val="20"/>
                <w:szCs w:val="20"/>
              </w:rPr>
              <w:t>ание гипертекстового документа.</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91"/>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Pr="00BD4618" w:rsidRDefault="0098620C" w:rsidP="0080405A">
            <w:pPr>
              <w:jc w:val="center"/>
              <w:rPr>
                <w:rFonts w:eastAsia="Calibri"/>
                <w:bCs/>
                <w:sz w:val="20"/>
                <w:szCs w:val="20"/>
              </w:rPr>
            </w:pPr>
            <w:r>
              <w:rPr>
                <w:rFonts w:eastAsia="Calibri"/>
                <w:bCs/>
                <w:sz w:val="20"/>
                <w:szCs w:val="20"/>
              </w:rPr>
              <w:t>17.</w:t>
            </w:r>
          </w:p>
        </w:tc>
        <w:tc>
          <w:tcPr>
            <w:tcW w:w="6213" w:type="dxa"/>
            <w:gridSpan w:val="2"/>
            <w:shd w:val="clear" w:color="auto" w:fill="FFFFFF"/>
          </w:tcPr>
          <w:p w:rsidR="0098620C" w:rsidRPr="00006DF0" w:rsidRDefault="0098620C" w:rsidP="0080405A">
            <w:pPr>
              <w:jc w:val="both"/>
              <w:rPr>
                <w:rFonts w:eastAsia="Calibri"/>
                <w:bCs/>
                <w:sz w:val="20"/>
                <w:szCs w:val="20"/>
              </w:rPr>
            </w:pPr>
            <w:r w:rsidRPr="00006DF0">
              <w:rPr>
                <w:rFonts w:eastAsia="Calibri"/>
                <w:bCs/>
                <w:sz w:val="20"/>
                <w:szCs w:val="20"/>
              </w:rPr>
              <w:t>Со</w:t>
            </w:r>
            <w:r>
              <w:rPr>
                <w:rFonts w:eastAsia="Calibri"/>
                <w:bCs/>
                <w:sz w:val="20"/>
                <w:szCs w:val="20"/>
              </w:rPr>
              <w:t>з</w:t>
            </w:r>
            <w:r w:rsidRPr="00006DF0">
              <w:rPr>
                <w:rFonts w:eastAsia="Calibri"/>
                <w:bCs/>
                <w:sz w:val="20"/>
                <w:szCs w:val="20"/>
              </w:rPr>
              <w:t>дание и исполь</w:t>
            </w:r>
            <w:r>
              <w:rPr>
                <w:rFonts w:eastAsia="Calibri"/>
                <w:bCs/>
                <w:sz w:val="20"/>
                <w:szCs w:val="20"/>
              </w:rPr>
              <w:t>зование макросов.</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91"/>
        </w:trPr>
        <w:tc>
          <w:tcPr>
            <w:tcW w:w="3165" w:type="dxa"/>
            <w:vMerge/>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tcPr>
          <w:p w:rsidR="0098620C" w:rsidRPr="00BD4618" w:rsidRDefault="0098620C" w:rsidP="0080405A">
            <w:pPr>
              <w:jc w:val="center"/>
              <w:rPr>
                <w:rFonts w:eastAsia="Calibri"/>
                <w:bCs/>
                <w:sz w:val="20"/>
                <w:szCs w:val="20"/>
              </w:rPr>
            </w:pPr>
            <w:r>
              <w:rPr>
                <w:rFonts w:eastAsia="Calibri"/>
                <w:bCs/>
                <w:sz w:val="20"/>
                <w:szCs w:val="20"/>
              </w:rPr>
              <w:t>18.</w:t>
            </w:r>
          </w:p>
        </w:tc>
        <w:tc>
          <w:tcPr>
            <w:tcW w:w="6213" w:type="dxa"/>
            <w:gridSpan w:val="2"/>
            <w:shd w:val="clear" w:color="auto" w:fill="FFFFFF"/>
          </w:tcPr>
          <w:p w:rsidR="0098620C" w:rsidRPr="00006DF0" w:rsidRDefault="0098620C" w:rsidP="0080405A">
            <w:pPr>
              <w:jc w:val="both"/>
              <w:rPr>
                <w:rFonts w:eastAsia="Calibri"/>
                <w:bCs/>
                <w:sz w:val="20"/>
                <w:szCs w:val="20"/>
              </w:rPr>
            </w:pPr>
            <w:r>
              <w:rPr>
                <w:rFonts w:eastAsia="Calibri"/>
                <w:bCs/>
                <w:sz w:val="20"/>
                <w:szCs w:val="20"/>
              </w:rPr>
              <w:t xml:space="preserve">Использование </w:t>
            </w:r>
            <w:proofErr w:type="spellStart"/>
            <w:r>
              <w:rPr>
                <w:rFonts w:eastAsia="Calibri"/>
                <w:bCs/>
                <w:sz w:val="20"/>
                <w:szCs w:val="20"/>
              </w:rPr>
              <w:t>автозамены</w:t>
            </w:r>
            <w:proofErr w:type="spellEnd"/>
            <w:r>
              <w:rPr>
                <w:rFonts w:eastAsia="Calibri"/>
                <w:bCs/>
                <w:sz w:val="20"/>
                <w:szCs w:val="20"/>
              </w:rPr>
              <w:t xml:space="preserve"> при создании документов</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75"/>
        </w:trPr>
        <w:tc>
          <w:tcPr>
            <w:tcW w:w="3165" w:type="dxa"/>
            <w:vMerge w:val="restart"/>
            <w:shd w:val="clear" w:color="auto" w:fill="FFFFFF"/>
          </w:tcPr>
          <w:p w:rsidR="0098620C" w:rsidRDefault="0098620C" w:rsidP="0080405A">
            <w:pPr>
              <w:jc w:val="both"/>
              <w:rPr>
                <w:rFonts w:eastAsia="Calibri"/>
                <w:b/>
                <w:bCs/>
                <w:sz w:val="20"/>
                <w:szCs w:val="20"/>
              </w:rPr>
            </w:pPr>
            <w:r>
              <w:rPr>
                <w:rFonts w:eastAsia="Calibri"/>
                <w:b/>
                <w:bCs/>
                <w:sz w:val="20"/>
                <w:szCs w:val="20"/>
              </w:rPr>
              <w:t>Тема 2.6. Использование информационных технологий при проведении расчетов на примере т</w:t>
            </w:r>
            <w:r w:rsidRPr="00584D48">
              <w:rPr>
                <w:rFonts w:eastAsia="Calibri"/>
                <w:b/>
                <w:bCs/>
                <w:sz w:val="20"/>
                <w:szCs w:val="20"/>
              </w:rPr>
              <w:t>абличн</w:t>
            </w:r>
            <w:r>
              <w:rPr>
                <w:rFonts w:eastAsia="Calibri"/>
                <w:b/>
                <w:bCs/>
                <w:sz w:val="20"/>
                <w:szCs w:val="20"/>
              </w:rPr>
              <w:t>ого</w:t>
            </w:r>
            <w:r w:rsidRPr="00584D48">
              <w:rPr>
                <w:rFonts w:eastAsia="Calibri"/>
                <w:b/>
                <w:bCs/>
                <w:sz w:val="20"/>
                <w:szCs w:val="20"/>
              </w:rPr>
              <w:t xml:space="preserve"> процессор</w:t>
            </w:r>
            <w:r>
              <w:rPr>
                <w:rFonts w:eastAsia="Calibri"/>
                <w:b/>
                <w:bCs/>
                <w:sz w:val="20"/>
                <w:szCs w:val="20"/>
              </w:rPr>
              <w:t>а</w:t>
            </w:r>
            <w:r w:rsidRPr="00584D48">
              <w:rPr>
                <w:rFonts w:eastAsia="Calibri"/>
                <w:b/>
                <w:bCs/>
                <w:sz w:val="20"/>
                <w:szCs w:val="20"/>
              </w:rPr>
              <w:t xml:space="preserve"> </w:t>
            </w:r>
            <w:proofErr w:type="spellStart"/>
            <w:r w:rsidRPr="00584D48">
              <w:rPr>
                <w:rFonts w:eastAsia="Calibri"/>
                <w:b/>
                <w:bCs/>
                <w:sz w:val="20"/>
                <w:szCs w:val="20"/>
              </w:rPr>
              <w:t>Microsoft</w:t>
            </w:r>
            <w:proofErr w:type="spellEnd"/>
            <w:r w:rsidRPr="00584D48">
              <w:rPr>
                <w:rFonts w:eastAsia="Calibri"/>
                <w:b/>
                <w:bCs/>
                <w:sz w:val="20"/>
                <w:szCs w:val="20"/>
              </w:rPr>
              <w:t xml:space="preserve"> </w:t>
            </w:r>
            <w:proofErr w:type="spellStart"/>
            <w:r w:rsidRPr="00584D48">
              <w:rPr>
                <w:rFonts w:eastAsia="Calibri"/>
                <w:b/>
                <w:bCs/>
                <w:sz w:val="20"/>
                <w:szCs w:val="20"/>
              </w:rPr>
              <w:t>Excel</w:t>
            </w:r>
            <w:proofErr w:type="spellEnd"/>
            <w:r w:rsidRPr="00584D48">
              <w:rPr>
                <w:rFonts w:eastAsia="Calibri"/>
                <w:b/>
                <w:bCs/>
                <w:sz w:val="20"/>
                <w:szCs w:val="20"/>
              </w:rPr>
              <w:t>.</w:t>
            </w: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Содержание</w:t>
            </w:r>
          </w:p>
        </w:tc>
        <w:tc>
          <w:tcPr>
            <w:tcW w:w="3241" w:type="dxa"/>
            <w:vMerge w:val="restart"/>
            <w:shd w:val="clear" w:color="auto" w:fill="FFFFFF"/>
          </w:tcPr>
          <w:p w:rsidR="0098620C" w:rsidRPr="003B4AAE" w:rsidRDefault="00E665F5" w:rsidP="0080405A">
            <w:pPr>
              <w:jc w:val="center"/>
              <w:rPr>
                <w:b/>
                <w:sz w:val="20"/>
                <w:szCs w:val="20"/>
                <w:lang w:val="en-US"/>
              </w:rPr>
            </w:pPr>
            <w:r>
              <w:rPr>
                <w:b/>
                <w:sz w:val="20"/>
                <w:szCs w:val="20"/>
              </w:rPr>
              <w:t>12</w:t>
            </w:r>
          </w:p>
        </w:tc>
        <w:tc>
          <w:tcPr>
            <w:tcW w:w="1440" w:type="dxa"/>
            <w:vMerge w:val="restart"/>
            <w:shd w:val="clear" w:color="auto" w:fill="auto"/>
          </w:tcPr>
          <w:p w:rsidR="0098620C" w:rsidRPr="00DA6137" w:rsidRDefault="0098620C" w:rsidP="0080405A">
            <w:pPr>
              <w:jc w:val="center"/>
              <w:rPr>
                <w:sz w:val="20"/>
                <w:szCs w:val="20"/>
              </w:rPr>
            </w:pPr>
            <w:r>
              <w:rPr>
                <w:b/>
                <w:sz w:val="20"/>
                <w:szCs w:val="20"/>
              </w:rPr>
              <w:t>3</w:t>
            </w:r>
          </w:p>
        </w:tc>
      </w:tr>
      <w:tr w:rsidR="0098620C" w:rsidRPr="00DA6137" w:rsidTr="0080405A">
        <w:trPr>
          <w:trHeight w:val="630"/>
        </w:trPr>
        <w:tc>
          <w:tcPr>
            <w:tcW w:w="3165" w:type="dxa"/>
            <w:vMerge/>
            <w:shd w:val="clear" w:color="auto" w:fill="FFFFFF"/>
          </w:tcPr>
          <w:p w:rsidR="0098620C" w:rsidRDefault="0098620C" w:rsidP="0080405A">
            <w:pPr>
              <w:jc w:val="both"/>
              <w:rPr>
                <w:rFonts w:eastAsia="Calibri"/>
                <w:b/>
                <w:bCs/>
                <w:sz w:val="20"/>
                <w:szCs w:val="20"/>
              </w:rPr>
            </w:pPr>
          </w:p>
        </w:tc>
        <w:tc>
          <w:tcPr>
            <w:tcW w:w="629" w:type="dxa"/>
            <w:gridSpan w:val="6"/>
            <w:shd w:val="clear" w:color="auto" w:fill="FFFFFF"/>
          </w:tcPr>
          <w:p w:rsidR="0098620C" w:rsidRPr="00365E9E" w:rsidRDefault="0098620C" w:rsidP="0080405A">
            <w:pPr>
              <w:jc w:val="center"/>
              <w:rPr>
                <w:rFonts w:eastAsia="Calibri"/>
                <w:bCs/>
                <w:sz w:val="20"/>
                <w:szCs w:val="20"/>
              </w:rPr>
            </w:pPr>
            <w:r w:rsidRPr="00365E9E">
              <w:rPr>
                <w:rFonts w:eastAsia="Calibri"/>
                <w:bCs/>
                <w:sz w:val="20"/>
                <w:szCs w:val="20"/>
              </w:rPr>
              <w:t>1.</w:t>
            </w:r>
          </w:p>
        </w:tc>
        <w:tc>
          <w:tcPr>
            <w:tcW w:w="6213" w:type="dxa"/>
            <w:gridSpan w:val="2"/>
            <w:shd w:val="clear" w:color="auto" w:fill="FFFFFF"/>
          </w:tcPr>
          <w:p w:rsidR="0098620C" w:rsidRPr="00365E9E" w:rsidRDefault="0098620C" w:rsidP="0080405A">
            <w:pPr>
              <w:jc w:val="both"/>
              <w:rPr>
                <w:rFonts w:eastAsia="Calibri"/>
                <w:bCs/>
                <w:sz w:val="20"/>
                <w:szCs w:val="20"/>
              </w:rPr>
            </w:pPr>
            <w:r>
              <w:rPr>
                <w:rFonts w:eastAsia="Calibri"/>
                <w:bCs/>
                <w:sz w:val="20"/>
                <w:szCs w:val="20"/>
              </w:rPr>
              <w:t>Создание</w:t>
            </w:r>
            <w:r w:rsidRPr="00584D48">
              <w:rPr>
                <w:rFonts w:eastAsia="Calibri"/>
                <w:bCs/>
                <w:sz w:val="20"/>
                <w:szCs w:val="20"/>
              </w:rPr>
              <w:t xml:space="preserve"> электронных таблиц. Ввод </w:t>
            </w:r>
            <w:r>
              <w:rPr>
                <w:rFonts w:eastAsia="Calibri"/>
                <w:bCs/>
                <w:sz w:val="20"/>
                <w:szCs w:val="20"/>
              </w:rPr>
              <w:t xml:space="preserve">и редактирование </w:t>
            </w:r>
            <w:r w:rsidRPr="00584D48">
              <w:rPr>
                <w:rFonts w:eastAsia="Calibri"/>
                <w:bCs/>
                <w:sz w:val="20"/>
                <w:szCs w:val="20"/>
              </w:rPr>
              <w:t>данных и формул. Опера</w:t>
            </w:r>
            <w:r>
              <w:rPr>
                <w:rFonts w:eastAsia="Calibri"/>
                <w:bCs/>
                <w:sz w:val="20"/>
                <w:szCs w:val="20"/>
              </w:rPr>
              <w:t xml:space="preserve">торы и функции </w:t>
            </w:r>
            <w:r>
              <w:rPr>
                <w:rFonts w:eastAsia="Calibri"/>
                <w:bCs/>
                <w:sz w:val="20"/>
                <w:szCs w:val="20"/>
                <w:lang w:val="en-US"/>
              </w:rPr>
              <w:t>Excel</w:t>
            </w:r>
            <w:r>
              <w:rPr>
                <w:rFonts w:eastAsia="Calibri"/>
                <w:bCs/>
                <w:sz w:val="20"/>
                <w:szCs w:val="20"/>
              </w:rPr>
              <w:t>. Операции копирования и перемещения информации. Редактирование, форматирование, изменение структуры электронных таблиц. Статистическая обработка данных</w:t>
            </w:r>
            <w:r w:rsidRPr="00584D48">
              <w:rPr>
                <w:rFonts w:eastAsia="Calibri"/>
                <w:bCs/>
                <w:sz w:val="20"/>
                <w:szCs w:val="20"/>
              </w:rPr>
              <w:t>.</w:t>
            </w:r>
            <w:r>
              <w:rPr>
                <w:rFonts w:eastAsia="Calibri"/>
                <w:bCs/>
                <w:sz w:val="20"/>
                <w:szCs w:val="20"/>
              </w:rPr>
              <w:t xml:space="preserve"> </w:t>
            </w:r>
            <w:r w:rsidRPr="00584D48">
              <w:rPr>
                <w:rFonts w:eastAsia="Calibri"/>
                <w:bCs/>
                <w:sz w:val="20"/>
                <w:szCs w:val="20"/>
              </w:rPr>
              <w:t xml:space="preserve"> Вычислени</w:t>
            </w:r>
            <w:r>
              <w:rPr>
                <w:rFonts w:eastAsia="Calibri"/>
                <w:bCs/>
                <w:sz w:val="20"/>
                <w:szCs w:val="20"/>
              </w:rPr>
              <w:t>я</w:t>
            </w:r>
            <w:r w:rsidRPr="00584D48">
              <w:rPr>
                <w:rFonts w:eastAsia="Calibri"/>
                <w:bCs/>
                <w:sz w:val="20"/>
                <w:szCs w:val="20"/>
              </w:rPr>
              <w:t xml:space="preserve"> в </w:t>
            </w:r>
            <w:proofErr w:type="spellStart"/>
            <w:r w:rsidRPr="00584D48">
              <w:rPr>
                <w:rFonts w:eastAsia="Calibri"/>
                <w:bCs/>
                <w:sz w:val="20"/>
                <w:szCs w:val="20"/>
              </w:rPr>
              <w:t>Microsoft</w:t>
            </w:r>
            <w:proofErr w:type="spellEnd"/>
            <w:r w:rsidRPr="00584D48">
              <w:rPr>
                <w:rFonts w:eastAsia="Calibri"/>
                <w:bCs/>
                <w:sz w:val="20"/>
                <w:szCs w:val="20"/>
              </w:rPr>
              <w:t xml:space="preserve"> </w:t>
            </w:r>
            <w:proofErr w:type="spellStart"/>
            <w:r w:rsidRPr="00584D48">
              <w:rPr>
                <w:rFonts w:eastAsia="Calibri"/>
                <w:bCs/>
                <w:sz w:val="20"/>
                <w:szCs w:val="20"/>
              </w:rPr>
              <w:t>Excel</w:t>
            </w:r>
            <w:proofErr w:type="spellEnd"/>
            <w:r w:rsidRPr="00584D48">
              <w:rPr>
                <w:rFonts w:eastAsia="Calibri"/>
                <w:bCs/>
                <w:sz w:val="20"/>
                <w:szCs w:val="20"/>
              </w:rPr>
              <w:t>, мастер функций. Стандартные математические, статистические функции и функции даты</w:t>
            </w:r>
            <w:r>
              <w:rPr>
                <w:rFonts w:eastAsia="Calibri"/>
                <w:bCs/>
                <w:sz w:val="20"/>
                <w:szCs w:val="20"/>
              </w:rPr>
              <w:t xml:space="preserve"> и времени</w:t>
            </w:r>
            <w:r w:rsidRPr="00584D48">
              <w:rPr>
                <w:rFonts w:eastAsia="Calibri"/>
                <w:bCs/>
                <w:sz w:val="20"/>
                <w:szCs w:val="20"/>
              </w:rPr>
              <w:t>. Правила записи арифметических выражений. Адресация в электронной таблице</w:t>
            </w:r>
            <w:r>
              <w:rPr>
                <w:rFonts w:eastAsia="Calibri"/>
                <w:bCs/>
                <w:sz w:val="20"/>
                <w:szCs w:val="20"/>
              </w:rPr>
              <w:t xml:space="preserve">. Понятие абсолютной и относительной адресации ячеек, области использования. Создание последовательностей (числовых, дат). </w:t>
            </w:r>
            <w:r w:rsidRPr="00584D48">
              <w:rPr>
                <w:rFonts w:eastAsia="Calibri"/>
                <w:bCs/>
                <w:sz w:val="20"/>
                <w:szCs w:val="20"/>
              </w:rPr>
              <w:t xml:space="preserve">Инструменты и настройки электронных таблиц. Решение задач табулирования функций действительного аргумента. </w:t>
            </w:r>
            <w:r>
              <w:rPr>
                <w:rFonts w:eastAsia="Calibri"/>
                <w:bCs/>
                <w:sz w:val="20"/>
                <w:szCs w:val="20"/>
              </w:rPr>
              <w:t>П</w:t>
            </w:r>
            <w:r w:rsidRPr="00584D48">
              <w:rPr>
                <w:rFonts w:eastAsia="Calibri"/>
                <w:bCs/>
                <w:sz w:val="20"/>
                <w:szCs w:val="20"/>
              </w:rPr>
              <w:t>остр</w:t>
            </w:r>
            <w:r>
              <w:rPr>
                <w:rFonts w:eastAsia="Calibri"/>
                <w:bCs/>
                <w:sz w:val="20"/>
                <w:szCs w:val="20"/>
              </w:rPr>
              <w:t xml:space="preserve">оение и редактирование диаграмм, мастер и конструктор диаграмм. </w:t>
            </w:r>
            <w:r w:rsidRPr="00584D48">
              <w:rPr>
                <w:rFonts w:eastAsia="Calibri"/>
                <w:bCs/>
                <w:sz w:val="20"/>
                <w:szCs w:val="20"/>
              </w:rPr>
              <w:t xml:space="preserve"> Примеры расчетов в среде электронных таблиц. Этапы решения задач с помощью табличного процессора. Основные методы оптимизации работы в </w:t>
            </w:r>
            <w:proofErr w:type="spellStart"/>
            <w:r w:rsidRPr="00584D48">
              <w:rPr>
                <w:rFonts w:eastAsia="Calibri"/>
                <w:bCs/>
                <w:sz w:val="20"/>
                <w:szCs w:val="20"/>
              </w:rPr>
              <w:t>Microsoft</w:t>
            </w:r>
            <w:proofErr w:type="spellEnd"/>
            <w:r w:rsidRPr="00584D48">
              <w:rPr>
                <w:rFonts w:eastAsia="Calibri"/>
                <w:bCs/>
                <w:sz w:val="20"/>
                <w:szCs w:val="20"/>
              </w:rPr>
              <w:t xml:space="preserve"> </w:t>
            </w:r>
            <w:proofErr w:type="spellStart"/>
            <w:r w:rsidRPr="00584D48">
              <w:rPr>
                <w:rFonts w:eastAsia="Calibri"/>
                <w:bCs/>
                <w:sz w:val="20"/>
                <w:szCs w:val="20"/>
              </w:rPr>
              <w:t>Excel</w:t>
            </w:r>
            <w:proofErr w:type="spellEnd"/>
            <w:r w:rsidRPr="00584D48">
              <w:rPr>
                <w:rFonts w:eastAsia="Calibri"/>
                <w:bCs/>
                <w:sz w:val="20"/>
                <w:szCs w:val="20"/>
              </w:rPr>
              <w:t xml:space="preserve">. Организация ссылок на информацию других листов, связь между листами рабочей книги. Условное форматирование ячеек. Стандартные математические функции для обработки матриц и их использование. Реализация разветвляющихся </w:t>
            </w:r>
            <w:r>
              <w:rPr>
                <w:rFonts w:eastAsia="Calibri"/>
                <w:bCs/>
                <w:sz w:val="20"/>
                <w:szCs w:val="20"/>
              </w:rPr>
              <w:t xml:space="preserve">вычислительных </w:t>
            </w:r>
            <w:r w:rsidRPr="00584D48">
              <w:rPr>
                <w:rFonts w:eastAsia="Calibri"/>
                <w:bCs/>
                <w:sz w:val="20"/>
                <w:szCs w:val="20"/>
              </w:rPr>
              <w:t>процессов</w:t>
            </w:r>
            <w:r>
              <w:rPr>
                <w:rFonts w:eastAsia="Calibri"/>
                <w:bCs/>
                <w:sz w:val="20"/>
                <w:szCs w:val="20"/>
              </w:rPr>
              <w:t xml:space="preserve"> в</w:t>
            </w:r>
            <w:r w:rsidRPr="00584D48">
              <w:rPr>
                <w:rFonts w:eastAsia="Calibri"/>
                <w:bCs/>
                <w:sz w:val="20"/>
                <w:szCs w:val="20"/>
              </w:rPr>
              <w:t xml:space="preserve"> </w:t>
            </w:r>
            <w:proofErr w:type="spellStart"/>
            <w:r w:rsidRPr="00584D48">
              <w:rPr>
                <w:rFonts w:eastAsia="Calibri"/>
                <w:bCs/>
                <w:sz w:val="20"/>
                <w:szCs w:val="20"/>
              </w:rPr>
              <w:t>Microsoft</w:t>
            </w:r>
            <w:proofErr w:type="spellEnd"/>
            <w:r w:rsidRPr="00584D48">
              <w:rPr>
                <w:rFonts w:eastAsia="Calibri"/>
                <w:bCs/>
                <w:sz w:val="20"/>
                <w:szCs w:val="20"/>
              </w:rPr>
              <w:t xml:space="preserve"> </w:t>
            </w:r>
            <w:proofErr w:type="spellStart"/>
            <w:r w:rsidRPr="00584D48">
              <w:rPr>
                <w:rFonts w:eastAsia="Calibri"/>
                <w:bCs/>
                <w:sz w:val="20"/>
                <w:szCs w:val="20"/>
              </w:rPr>
              <w:t>Excel</w:t>
            </w:r>
            <w:proofErr w:type="spellEnd"/>
            <w:r w:rsidRPr="00584D48">
              <w:rPr>
                <w:rFonts w:eastAsia="Calibri"/>
                <w:bCs/>
                <w:sz w:val="20"/>
                <w:szCs w:val="20"/>
              </w:rPr>
              <w:t>. Логические функции</w:t>
            </w:r>
            <w:r>
              <w:rPr>
                <w:rFonts w:eastAsia="Calibri"/>
                <w:bCs/>
                <w:sz w:val="20"/>
                <w:szCs w:val="20"/>
              </w:rPr>
              <w:t xml:space="preserve"> «Если», «И», «Или»</w:t>
            </w:r>
            <w:r w:rsidRPr="00584D48">
              <w:rPr>
                <w:rFonts w:eastAsia="Calibri"/>
                <w:bCs/>
                <w:sz w:val="20"/>
                <w:szCs w:val="20"/>
              </w:rPr>
              <w:t xml:space="preserve"> и их использование в вычислениях. Системы управления базами данных (СУБД) в среде электронных таблиц. </w:t>
            </w:r>
            <w:r>
              <w:rPr>
                <w:rFonts w:eastAsia="Calibri"/>
                <w:bCs/>
                <w:sz w:val="20"/>
                <w:szCs w:val="20"/>
              </w:rPr>
              <w:t>Поиск и с</w:t>
            </w:r>
            <w:r w:rsidRPr="00584D48">
              <w:rPr>
                <w:rFonts w:eastAsia="Calibri"/>
                <w:bCs/>
                <w:sz w:val="20"/>
                <w:szCs w:val="20"/>
              </w:rPr>
              <w:t xml:space="preserve">ортировка </w:t>
            </w:r>
            <w:r>
              <w:rPr>
                <w:rFonts w:eastAsia="Calibri"/>
                <w:bCs/>
                <w:sz w:val="20"/>
                <w:szCs w:val="20"/>
              </w:rPr>
              <w:t>данных</w:t>
            </w:r>
            <w:r w:rsidRPr="00584D48">
              <w:rPr>
                <w:rFonts w:eastAsia="Calibri"/>
                <w:bCs/>
                <w:sz w:val="20"/>
                <w:szCs w:val="20"/>
              </w:rPr>
              <w:t xml:space="preserve">. </w:t>
            </w:r>
            <w:r>
              <w:rPr>
                <w:rFonts w:eastAsia="Calibri"/>
                <w:bCs/>
                <w:sz w:val="20"/>
                <w:szCs w:val="20"/>
              </w:rPr>
              <w:t xml:space="preserve">Форма данных. </w:t>
            </w:r>
            <w:proofErr w:type="spellStart"/>
            <w:r w:rsidRPr="00584D48">
              <w:rPr>
                <w:rFonts w:eastAsia="Calibri"/>
                <w:bCs/>
                <w:sz w:val="20"/>
                <w:szCs w:val="20"/>
              </w:rPr>
              <w:t>Автофильтр</w:t>
            </w:r>
            <w:proofErr w:type="spellEnd"/>
            <w:r w:rsidRPr="00584D48">
              <w:rPr>
                <w:rFonts w:eastAsia="Calibri"/>
                <w:bCs/>
                <w:sz w:val="20"/>
                <w:szCs w:val="20"/>
              </w:rPr>
              <w:t xml:space="preserve"> и расширенный фильтр. Сложные условия для расширенн</w:t>
            </w:r>
            <w:r>
              <w:rPr>
                <w:rFonts w:eastAsia="Calibri"/>
                <w:bCs/>
                <w:sz w:val="20"/>
                <w:szCs w:val="20"/>
              </w:rPr>
              <w:t>ого</w:t>
            </w:r>
            <w:r w:rsidRPr="00584D48">
              <w:rPr>
                <w:rFonts w:eastAsia="Calibri"/>
                <w:bCs/>
                <w:sz w:val="20"/>
                <w:szCs w:val="20"/>
              </w:rPr>
              <w:t xml:space="preserve"> фильтр</w:t>
            </w:r>
            <w:r>
              <w:rPr>
                <w:rFonts w:eastAsia="Calibri"/>
                <w:bCs/>
                <w:sz w:val="20"/>
                <w:szCs w:val="20"/>
              </w:rPr>
              <w:t>а</w:t>
            </w:r>
            <w:r w:rsidRPr="00584D48">
              <w:rPr>
                <w:rFonts w:eastAsia="Calibri"/>
                <w:bCs/>
                <w:sz w:val="20"/>
                <w:szCs w:val="20"/>
              </w:rPr>
              <w:t xml:space="preserve">. Автоматизация выполнения задач </w:t>
            </w:r>
            <w:proofErr w:type="spellStart"/>
            <w:r w:rsidRPr="00584D48">
              <w:rPr>
                <w:rFonts w:eastAsia="Calibri"/>
                <w:bCs/>
                <w:sz w:val="20"/>
                <w:szCs w:val="20"/>
              </w:rPr>
              <w:t>Microsoft</w:t>
            </w:r>
            <w:proofErr w:type="spellEnd"/>
            <w:r w:rsidRPr="00584D48">
              <w:rPr>
                <w:rFonts w:eastAsia="Calibri"/>
                <w:bCs/>
                <w:sz w:val="20"/>
                <w:szCs w:val="20"/>
              </w:rPr>
              <w:t xml:space="preserve"> </w:t>
            </w:r>
            <w:proofErr w:type="spellStart"/>
            <w:r w:rsidRPr="00584D48">
              <w:rPr>
                <w:rFonts w:eastAsia="Calibri"/>
                <w:bCs/>
                <w:sz w:val="20"/>
                <w:szCs w:val="20"/>
              </w:rPr>
              <w:t>Excel</w:t>
            </w:r>
            <w:proofErr w:type="spellEnd"/>
            <w:r w:rsidRPr="00584D48">
              <w:rPr>
                <w:rFonts w:eastAsia="Calibri"/>
                <w:bCs/>
                <w:sz w:val="20"/>
                <w:szCs w:val="20"/>
              </w:rPr>
              <w:t xml:space="preserve"> с помощью макрокоманд. Технология создания макроса. </w:t>
            </w:r>
            <w:r>
              <w:rPr>
                <w:rFonts w:eastAsia="Calibri"/>
                <w:bCs/>
                <w:sz w:val="20"/>
                <w:szCs w:val="20"/>
              </w:rPr>
              <w:t>Допечатная подготовка и печать электронных таблиц</w:t>
            </w:r>
            <w:r w:rsidRPr="00584D48">
              <w:rPr>
                <w:rFonts w:eastAsia="Calibri"/>
                <w:bCs/>
                <w:sz w:val="20"/>
                <w:szCs w:val="20"/>
              </w:rPr>
              <w:t xml:space="preserve">. </w:t>
            </w:r>
          </w:p>
        </w:tc>
        <w:tc>
          <w:tcPr>
            <w:tcW w:w="3241" w:type="dxa"/>
            <w:vMerge/>
            <w:shd w:val="clear" w:color="auto" w:fill="FFFFFF"/>
          </w:tcPr>
          <w:p w:rsidR="0098620C" w:rsidRPr="003B4AAE" w:rsidRDefault="0098620C" w:rsidP="0080405A">
            <w:pPr>
              <w:jc w:val="center"/>
              <w:rPr>
                <w:b/>
                <w:sz w:val="20"/>
                <w:szCs w:val="20"/>
                <w:lang w:val="en-US"/>
              </w:rPr>
            </w:pPr>
          </w:p>
        </w:tc>
        <w:tc>
          <w:tcPr>
            <w:tcW w:w="1440" w:type="dxa"/>
            <w:vMerge/>
            <w:shd w:val="clear" w:color="auto" w:fill="auto"/>
          </w:tcPr>
          <w:p w:rsidR="0098620C" w:rsidRPr="00DA6137" w:rsidRDefault="0098620C" w:rsidP="0080405A">
            <w:pPr>
              <w:jc w:val="center"/>
              <w:rPr>
                <w:sz w:val="20"/>
                <w:szCs w:val="20"/>
              </w:rPr>
            </w:pPr>
          </w:p>
        </w:tc>
      </w:tr>
      <w:tr w:rsidR="0098620C" w:rsidRPr="00DA6137" w:rsidTr="0080405A">
        <w:trPr>
          <w:trHeight w:val="210"/>
        </w:trPr>
        <w:tc>
          <w:tcPr>
            <w:tcW w:w="3165" w:type="dxa"/>
            <w:vMerge/>
            <w:shd w:val="clear" w:color="auto" w:fill="FFFFFF"/>
          </w:tcPr>
          <w:p w:rsidR="0098620C"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jc w:val="both"/>
              <w:rPr>
                <w:rFonts w:eastAsia="Calibri"/>
                <w:b/>
                <w:bCs/>
                <w:sz w:val="20"/>
                <w:szCs w:val="20"/>
              </w:rPr>
            </w:pPr>
            <w:r>
              <w:rPr>
                <w:rFonts w:eastAsia="Calibri"/>
                <w:b/>
                <w:bCs/>
                <w:sz w:val="20"/>
                <w:szCs w:val="20"/>
              </w:rPr>
              <w:t>Лабораторные работы</w:t>
            </w:r>
          </w:p>
        </w:tc>
        <w:tc>
          <w:tcPr>
            <w:tcW w:w="3241" w:type="dxa"/>
            <w:shd w:val="clear" w:color="auto" w:fill="FFFFFF"/>
          </w:tcPr>
          <w:p w:rsidR="0098620C" w:rsidRPr="00DA6137" w:rsidRDefault="0098620C" w:rsidP="0080405A">
            <w:pPr>
              <w:jc w:val="center"/>
              <w:rPr>
                <w:b/>
                <w:sz w:val="20"/>
                <w:szCs w:val="20"/>
              </w:rPr>
            </w:pPr>
            <w:r w:rsidRPr="00DA6137">
              <w:rPr>
                <w:sz w:val="20"/>
                <w:szCs w:val="20"/>
              </w:rPr>
              <w:t>Не предусмотрено</w:t>
            </w:r>
            <w:r>
              <w:rPr>
                <w:sz w:val="20"/>
                <w:szCs w:val="20"/>
              </w:rPr>
              <w:t xml:space="preserve">  </w:t>
            </w:r>
          </w:p>
        </w:tc>
        <w:tc>
          <w:tcPr>
            <w:tcW w:w="1440" w:type="dxa"/>
            <w:vMerge w:val="restart"/>
            <w:shd w:val="clear" w:color="auto" w:fill="A6A6A6"/>
          </w:tcPr>
          <w:p w:rsidR="0098620C" w:rsidRPr="00DA6137" w:rsidRDefault="0098620C" w:rsidP="0080405A">
            <w:pPr>
              <w:jc w:val="center"/>
              <w:rPr>
                <w:sz w:val="20"/>
                <w:szCs w:val="20"/>
              </w:rPr>
            </w:pPr>
          </w:p>
        </w:tc>
      </w:tr>
      <w:tr w:rsidR="0098620C" w:rsidRPr="00DA6137" w:rsidTr="0080405A">
        <w:trPr>
          <w:trHeight w:val="270"/>
        </w:trPr>
        <w:tc>
          <w:tcPr>
            <w:tcW w:w="3165" w:type="dxa"/>
            <w:vMerge/>
            <w:shd w:val="clear" w:color="auto" w:fill="FFFFFF"/>
          </w:tcPr>
          <w:p w:rsidR="0098620C"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jc w:val="both"/>
              <w:rPr>
                <w:rFonts w:eastAsia="Calibri"/>
                <w:b/>
                <w:bCs/>
                <w:sz w:val="20"/>
                <w:szCs w:val="20"/>
              </w:rPr>
            </w:pPr>
            <w:r>
              <w:rPr>
                <w:rFonts w:eastAsia="Calibri"/>
                <w:b/>
                <w:bCs/>
                <w:sz w:val="20"/>
                <w:szCs w:val="20"/>
              </w:rPr>
              <w:t>Практические занятия</w:t>
            </w:r>
          </w:p>
        </w:tc>
        <w:tc>
          <w:tcPr>
            <w:tcW w:w="3241" w:type="dxa"/>
            <w:vMerge w:val="restart"/>
            <w:shd w:val="clear" w:color="auto" w:fill="FFFFFF"/>
          </w:tcPr>
          <w:p w:rsidR="0098620C" w:rsidRPr="003B4AAE" w:rsidRDefault="00E665F5" w:rsidP="0080405A">
            <w:pPr>
              <w:jc w:val="center"/>
              <w:rPr>
                <w:b/>
                <w:sz w:val="20"/>
                <w:szCs w:val="20"/>
                <w:lang w:val="en-US"/>
              </w:rPr>
            </w:pPr>
            <w:r>
              <w:rPr>
                <w:b/>
                <w:sz w:val="20"/>
                <w:szCs w:val="20"/>
              </w:rPr>
              <w:t>22</w:t>
            </w:r>
          </w:p>
          <w:p w:rsidR="0098620C" w:rsidRPr="00DA6137" w:rsidRDefault="0098620C" w:rsidP="0080405A">
            <w:pP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70"/>
        </w:trPr>
        <w:tc>
          <w:tcPr>
            <w:tcW w:w="3165" w:type="dxa"/>
            <w:vMerge/>
            <w:shd w:val="clear" w:color="auto" w:fill="FFFFFF"/>
          </w:tcPr>
          <w:p w:rsidR="0098620C" w:rsidRDefault="0098620C" w:rsidP="0080405A">
            <w:pPr>
              <w:rPr>
                <w:rFonts w:eastAsia="Calibri"/>
                <w:b/>
                <w:bCs/>
                <w:sz w:val="20"/>
                <w:szCs w:val="20"/>
              </w:rPr>
            </w:pPr>
          </w:p>
        </w:tc>
        <w:tc>
          <w:tcPr>
            <w:tcW w:w="629" w:type="dxa"/>
            <w:gridSpan w:val="6"/>
            <w:shd w:val="clear" w:color="auto" w:fill="FFFFFF"/>
            <w:vAlign w:val="center"/>
          </w:tcPr>
          <w:p w:rsidR="0098620C" w:rsidRPr="00365E9E" w:rsidRDefault="0098620C" w:rsidP="0080405A">
            <w:pPr>
              <w:jc w:val="center"/>
              <w:rPr>
                <w:rFonts w:eastAsia="Calibri"/>
                <w:bCs/>
                <w:sz w:val="20"/>
                <w:szCs w:val="20"/>
              </w:rPr>
            </w:pPr>
            <w:r w:rsidRPr="00365E9E">
              <w:rPr>
                <w:rFonts w:eastAsia="Calibri"/>
                <w:bCs/>
                <w:sz w:val="20"/>
                <w:szCs w:val="20"/>
              </w:rPr>
              <w:t>1.</w:t>
            </w:r>
          </w:p>
        </w:tc>
        <w:tc>
          <w:tcPr>
            <w:tcW w:w="6213" w:type="dxa"/>
            <w:gridSpan w:val="2"/>
            <w:shd w:val="clear" w:color="auto" w:fill="FFFFFF"/>
          </w:tcPr>
          <w:p w:rsidR="0098620C" w:rsidRPr="00054C2C" w:rsidRDefault="0098620C" w:rsidP="0080405A">
            <w:pPr>
              <w:rPr>
                <w:rFonts w:eastAsia="Calibri"/>
                <w:bCs/>
                <w:sz w:val="20"/>
                <w:szCs w:val="20"/>
              </w:rPr>
            </w:pPr>
            <w:r>
              <w:rPr>
                <w:rFonts w:eastAsia="Calibri"/>
                <w:bCs/>
                <w:sz w:val="20"/>
                <w:szCs w:val="20"/>
              </w:rPr>
              <w:t xml:space="preserve">Организация расчетов в табличном процессоре </w:t>
            </w:r>
            <w:r>
              <w:rPr>
                <w:rFonts w:eastAsia="Calibri"/>
                <w:bCs/>
                <w:sz w:val="20"/>
                <w:szCs w:val="20"/>
                <w:lang w:val="en-US"/>
              </w:rPr>
              <w:t>MS</w:t>
            </w:r>
            <w:r w:rsidRPr="00054C2C">
              <w:rPr>
                <w:rFonts w:eastAsia="Calibri"/>
                <w:bCs/>
                <w:sz w:val="20"/>
                <w:szCs w:val="20"/>
              </w:rPr>
              <w:t xml:space="preserve"> </w:t>
            </w:r>
            <w:r>
              <w:rPr>
                <w:rFonts w:eastAsia="Calibri"/>
                <w:bCs/>
                <w:sz w:val="20"/>
                <w:szCs w:val="20"/>
                <w:lang w:val="en-US"/>
              </w:rPr>
              <w:t>Excel</w:t>
            </w:r>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05"/>
        </w:trPr>
        <w:tc>
          <w:tcPr>
            <w:tcW w:w="3165" w:type="dxa"/>
            <w:vMerge/>
            <w:shd w:val="clear" w:color="auto" w:fill="FFFFFF"/>
          </w:tcPr>
          <w:p w:rsidR="0098620C" w:rsidRDefault="0098620C" w:rsidP="0080405A">
            <w:pPr>
              <w:rPr>
                <w:rFonts w:eastAsia="Calibri"/>
                <w:b/>
                <w:bCs/>
                <w:sz w:val="20"/>
                <w:szCs w:val="20"/>
              </w:rPr>
            </w:pPr>
          </w:p>
        </w:tc>
        <w:tc>
          <w:tcPr>
            <w:tcW w:w="629" w:type="dxa"/>
            <w:gridSpan w:val="6"/>
            <w:shd w:val="clear" w:color="auto" w:fill="FFFFFF"/>
            <w:vAlign w:val="center"/>
          </w:tcPr>
          <w:p w:rsidR="0098620C" w:rsidRPr="00365E9E" w:rsidRDefault="0098620C" w:rsidP="0080405A">
            <w:pPr>
              <w:jc w:val="center"/>
              <w:rPr>
                <w:rFonts w:eastAsia="Calibri"/>
                <w:bCs/>
                <w:sz w:val="20"/>
                <w:szCs w:val="20"/>
              </w:rPr>
            </w:pPr>
            <w:r>
              <w:rPr>
                <w:rFonts w:eastAsia="Calibri"/>
                <w:bCs/>
                <w:sz w:val="20"/>
                <w:szCs w:val="20"/>
              </w:rPr>
              <w:t>2.</w:t>
            </w:r>
          </w:p>
        </w:tc>
        <w:tc>
          <w:tcPr>
            <w:tcW w:w="6213" w:type="dxa"/>
            <w:gridSpan w:val="2"/>
            <w:shd w:val="clear" w:color="auto" w:fill="FFFFFF"/>
          </w:tcPr>
          <w:p w:rsidR="0098620C" w:rsidRPr="00365E9E" w:rsidRDefault="0098620C" w:rsidP="0080405A">
            <w:pPr>
              <w:rPr>
                <w:rFonts w:eastAsia="Calibri"/>
                <w:bCs/>
                <w:sz w:val="20"/>
                <w:szCs w:val="20"/>
              </w:rPr>
            </w:pPr>
            <w:r w:rsidRPr="00584D48">
              <w:rPr>
                <w:rFonts w:eastAsia="Calibri"/>
                <w:bCs/>
                <w:sz w:val="20"/>
                <w:szCs w:val="20"/>
              </w:rPr>
              <w:t>Составление элементарных формул и формул с помощью мастера функций.</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10"/>
        </w:trPr>
        <w:tc>
          <w:tcPr>
            <w:tcW w:w="3165" w:type="dxa"/>
            <w:vMerge/>
            <w:shd w:val="clear" w:color="auto" w:fill="FFFFFF"/>
          </w:tcPr>
          <w:p w:rsidR="0098620C" w:rsidRDefault="0098620C" w:rsidP="0080405A">
            <w:pPr>
              <w:rPr>
                <w:rFonts w:eastAsia="Calibri"/>
                <w:b/>
                <w:bCs/>
                <w:sz w:val="20"/>
                <w:szCs w:val="20"/>
              </w:rPr>
            </w:pPr>
          </w:p>
        </w:tc>
        <w:tc>
          <w:tcPr>
            <w:tcW w:w="629" w:type="dxa"/>
            <w:gridSpan w:val="6"/>
            <w:shd w:val="clear" w:color="auto" w:fill="FFFFFF"/>
            <w:vAlign w:val="center"/>
          </w:tcPr>
          <w:p w:rsidR="0098620C" w:rsidRPr="00365E9E" w:rsidRDefault="0098620C" w:rsidP="0080405A">
            <w:pPr>
              <w:jc w:val="center"/>
              <w:rPr>
                <w:rFonts w:eastAsia="Calibri"/>
                <w:bCs/>
                <w:sz w:val="20"/>
                <w:szCs w:val="20"/>
              </w:rPr>
            </w:pPr>
            <w:r>
              <w:rPr>
                <w:rFonts w:eastAsia="Calibri"/>
                <w:bCs/>
                <w:sz w:val="20"/>
                <w:szCs w:val="20"/>
              </w:rPr>
              <w:t>3.</w:t>
            </w:r>
          </w:p>
        </w:tc>
        <w:tc>
          <w:tcPr>
            <w:tcW w:w="6213" w:type="dxa"/>
            <w:gridSpan w:val="2"/>
            <w:shd w:val="clear" w:color="auto" w:fill="FFFFFF"/>
          </w:tcPr>
          <w:p w:rsidR="0098620C" w:rsidRPr="00365E9E" w:rsidRDefault="0098620C" w:rsidP="0080405A">
            <w:pPr>
              <w:rPr>
                <w:rFonts w:eastAsia="Calibri"/>
                <w:bCs/>
                <w:sz w:val="20"/>
                <w:szCs w:val="20"/>
              </w:rPr>
            </w:pPr>
            <w:r w:rsidRPr="00584D48">
              <w:rPr>
                <w:rFonts w:eastAsia="Calibri"/>
                <w:bCs/>
                <w:sz w:val="20"/>
                <w:szCs w:val="20"/>
              </w:rPr>
              <w:t>Технология создания и эксплуатации электронной таблицы.</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10"/>
        </w:trPr>
        <w:tc>
          <w:tcPr>
            <w:tcW w:w="3165" w:type="dxa"/>
            <w:vMerge/>
            <w:shd w:val="clear" w:color="auto" w:fill="FFFFFF"/>
          </w:tcPr>
          <w:p w:rsidR="0098620C" w:rsidRDefault="0098620C" w:rsidP="0080405A">
            <w:pPr>
              <w:rPr>
                <w:rFonts w:eastAsia="Calibri"/>
                <w:b/>
                <w:bCs/>
                <w:sz w:val="20"/>
                <w:szCs w:val="20"/>
              </w:rPr>
            </w:pPr>
          </w:p>
        </w:tc>
        <w:tc>
          <w:tcPr>
            <w:tcW w:w="629" w:type="dxa"/>
            <w:gridSpan w:val="6"/>
            <w:shd w:val="clear" w:color="auto" w:fill="FFFFFF"/>
            <w:vAlign w:val="center"/>
          </w:tcPr>
          <w:p w:rsidR="0098620C" w:rsidRPr="00365E9E" w:rsidRDefault="0098620C" w:rsidP="0080405A">
            <w:pPr>
              <w:jc w:val="center"/>
              <w:rPr>
                <w:rFonts w:eastAsia="Calibri"/>
                <w:bCs/>
                <w:sz w:val="20"/>
                <w:szCs w:val="20"/>
              </w:rPr>
            </w:pPr>
            <w:r>
              <w:rPr>
                <w:rFonts w:eastAsia="Calibri"/>
                <w:bCs/>
                <w:sz w:val="20"/>
                <w:szCs w:val="20"/>
              </w:rPr>
              <w:t>4.</w:t>
            </w:r>
          </w:p>
        </w:tc>
        <w:tc>
          <w:tcPr>
            <w:tcW w:w="6213" w:type="dxa"/>
            <w:gridSpan w:val="2"/>
            <w:shd w:val="clear" w:color="auto" w:fill="FFFFFF"/>
          </w:tcPr>
          <w:p w:rsidR="0098620C" w:rsidRPr="00365E9E" w:rsidRDefault="0098620C" w:rsidP="0080405A">
            <w:pPr>
              <w:rPr>
                <w:rFonts w:eastAsia="Calibri"/>
                <w:bCs/>
                <w:sz w:val="20"/>
                <w:szCs w:val="20"/>
              </w:rPr>
            </w:pPr>
            <w:r w:rsidRPr="00584D48">
              <w:rPr>
                <w:rFonts w:eastAsia="Calibri"/>
                <w:bCs/>
                <w:sz w:val="20"/>
                <w:szCs w:val="20"/>
              </w:rPr>
              <w:t>Подсчет количества и суммы ячеек с заданным свойством.</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10"/>
        </w:trPr>
        <w:tc>
          <w:tcPr>
            <w:tcW w:w="3165" w:type="dxa"/>
            <w:vMerge/>
            <w:shd w:val="clear" w:color="auto" w:fill="FFFFFF"/>
          </w:tcPr>
          <w:p w:rsidR="0098620C" w:rsidRDefault="0098620C" w:rsidP="0080405A">
            <w:pPr>
              <w:rPr>
                <w:rFonts w:eastAsia="Calibri"/>
                <w:b/>
                <w:bCs/>
                <w:sz w:val="20"/>
                <w:szCs w:val="20"/>
              </w:rPr>
            </w:pPr>
          </w:p>
        </w:tc>
        <w:tc>
          <w:tcPr>
            <w:tcW w:w="629" w:type="dxa"/>
            <w:gridSpan w:val="6"/>
            <w:shd w:val="clear" w:color="auto" w:fill="FFFFFF"/>
            <w:vAlign w:val="center"/>
          </w:tcPr>
          <w:p w:rsidR="0098620C" w:rsidRPr="00365E9E" w:rsidRDefault="0098620C" w:rsidP="0080405A">
            <w:pPr>
              <w:jc w:val="center"/>
              <w:rPr>
                <w:rFonts w:eastAsia="Calibri"/>
                <w:bCs/>
                <w:sz w:val="20"/>
                <w:szCs w:val="20"/>
              </w:rPr>
            </w:pPr>
            <w:r>
              <w:rPr>
                <w:rFonts w:eastAsia="Calibri"/>
                <w:bCs/>
                <w:sz w:val="20"/>
                <w:szCs w:val="20"/>
              </w:rPr>
              <w:t>5.</w:t>
            </w:r>
          </w:p>
        </w:tc>
        <w:tc>
          <w:tcPr>
            <w:tcW w:w="6213" w:type="dxa"/>
            <w:gridSpan w:val="2"/>
            <w:shd w:val="clear" w:color="auto" w:fill="FFFFFF"/>
          </w:tcPr>
          <w:p w:rsidR="0098620C" w:rsidRPr="00365E9E" w:rsidRDefault="0098620C" w:rsidP="0080405A">
            <w:pPr>
              <w:rPr>
                <w:rFonts w:eastAsia="Calibri"/>
                <w:bCs/>
                <w:sz w:val="20"/>
                <w:szCs w:val="20"/>
              </w:rPr>
            </w:pPr>
            <w:r w:rsidRPr="00584D48">
              <w:rPr>
                <w:rFonts w:eastAsia="Calibri"/>
                <w:bCs/>
                <w:sz w:val="20"/>
                <w:szCs w:val="20"/>
              </w:rPr>
              <w:t>Вычисления с исполь</w:t>
            </w:r>
            <w:r>
              <w:rPr>
                <w:rFonts w:eastAsia="Calibri"/>
                <w:bCs/>
                <w:sz w:val="20"/>
                <w:szCs w:val="20"/>
              </w:rPr>
              <w:t>з</w:t>
            </w:r>
            <w:r w:rsidRPr="00584D48">
              <w:rPr>
                <w:rFonts w:eastAsia="Calibri"/>
                <w:bCs/>
                <w:sz w:val="20"/>
                <w:szCs w:val="20"/>
              </w:rPr>
              <w:t>ованием стандартных математических функций.</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20"/>
        </w:trPr>
        <w:tc>
          <w:tcPr>
            <w:tcW w:w="3165" w:type="dxa"/>
            <w:vMerge/>
            <w:shd w:val="clear" w:color="auto" w:fill="FFFFFF"/>
          </w:tcPr>
          <w:p w:rsidR="0098620C" w:rsidRDefault="0098620C" w:rsidP="0080405A">
            <w:pPr>
              <w:rPr>
                <w:rFonts w:eastAsia="Calibri"/>
                <w:b/>
                <w:bCs/>
                <w:sz w:val="20"/>
                <w:szCs w:val="20"/>
              </w:rPr>
            </w:pPr>
          </w:p>
        </w:tc>
        <w:tc>
          <w:tcPr>
            <w:tcW w:w="629" w:type="dxa"/>
            <w:gridSpan w:val="6"/>
            <w:shd w:val="clear" w:color="auto" w:fill="FFFFFF"/>
            <w:vAlign w:val="center"/>
          </w:tcPr>
          <w:p w:rsidR="0098620C" w:rsidRPr="00365E9E" w:rsidRDefault="0098620C" w:rsidP="0080405A">
            <w:pPr>
              <w:jc w:val="center"/>
              <w:rPr>
                <w:rFonts w:eastAsia="Calibri"/>
                <w:bCs/>
                <w:sz w:val="20"/>
                <w:szCs w:val="20"/>
              </w:rPr>
            </w:pPr>
            <w:r>
              <w:rPr>
                <w:rFonts w:eastAsia="Calibri"/>
                <w:bCs/>
                <w:sz w:val="20"/>
                <w:szCs w:val="20"/>
              </w:rPr>
              <w:t>6.</w:t>
            </w:r>
          </w:p>
        </w:tc>
        <w:tc>
          <w:tcPr>
            <w:tcW w:w="6213" w:type="dxa"/>
            <w:gridSpan w:val="2"/>
            <w:shd w:val="clear" w:color="auto" w:fill="FFFFFF"/>
          </w:tcPr>
          <w:p w:rsidR="0098620C" w:rsidRPr="00365E9E" w:rsidRDefault="0098620C" w:rsidP="0080405A">
            <w:pPr>
              <w:rPr>
                <w:rFonts w:eastAsia="Calibri"/>
                <w:bCs/>
                <w:sz w:val="20"/>
                <w:szCs w:val="20"/>
              </w:rPr>
            </w:pPr>
            <w:r>
              <w:rPr>
                <w:rFonts w:eastAsia="Calibri"/>
                <w:bCs/>
                <w:sz w:val="20"/>
                <w:szCs w:val="20"/>
              </w:rPr>
              <w:t xml:space="preserve">Создание ЭТ с использованием абсолютной и относительной адресации в </w:t>
            </w:r>
            <w:r>
              <w:rPr>
                <w:rFonts w:eastAsia="Calibri"/>
                <w:bCs/>
                <w:sz w:val="20"/>
                <w:szCs w:val="20"/>
                <w:lang w:val="en-US"/>
              </w:rPr>
              <w:t>MS</w:t>
            </w:r>
            <w:r w:rsidRPr="00054C2C">
              <w:rPr>
                <w:rFonts w:eastAsia="Calibri"/>
                <w:bCs/>
                <w:sz w:val="20"/>
                <w:szCs w:val="20"/>
              </w:rPr>
              <w:t xml:space="preserve"> </w:t>
            </w:r>
            <w:r>
              <w:rPr>
                <w:rFonts w:eastAsia="Calibri"/>
                <w:bCs/>
                <w:sz w:val="20"/>
                <w:szCs w:val="20"/>
                <w:lang w:val="en-US"/>
              </w:rPr>
              <w:t>Excel</w:t>
            </w:r>
            <w:r>
              <w:rPr>
                <w:rFonts w:eastAsia="Calibri"/>
                <w:bCs/>
                <w:sz w:val="20"/>
                <w:szCs w:val="20"/>
              </w:rPr>
              <w:t xml:space="preserve">. </w:t>
            </w:r>
            <w:r w:rsidRPr="00584D48">
              <w:rPr>
                <w:rFonts w:eastAsia="Calibri"/>
                <w:bCs/>
                <w:sz w:val="20"/>
                <w:szCs w:val="20"/>
              </w:rPr>
              <w:t>Программа для ре</w:t>
            </w:r>
            <w:r>
              <w:rPr>
                <w:rFonts w:eastAsia="Calibri"/>
                <w:bCs/>
                <w:sz w:val="20"/>
                <w:szCs w:val="20"/>
              </w:rPr>
              <w:t>шения геометрической прогрессии</w:t>
            </w:r>
            <w:r w:rsidRPr="00584D48">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95"/>
        </w:trPr>
        <w:tc>
          <w:tcPr>
            <w:tcW w:w="3165" w:type="dxa"/>
            <w:vMerge/>
            <w:shd w:val="clear" w:color="auto" w:fill="FFFFFF"/>
          </w:tcPr>
          <w:p w:rsidR="0098620C" w:rsidRDefault="0098620C" w:rsidP="0080405A">
            <w:pPr>
              <w:rPr>
                <w:rFonts w:eastAsia="Calibri"/>
                <w:b/>
                <w:bCs/>
                <w:sz w:val="20"/>
                <w:szCs w:val="20"/>
              </w:rPr>
            </w:pPr>
          </w:p>
        </w:tc>
        <w:tc>
          <w:tcPr>
            <w:tcW w:w="629" w:type="dxa"/>
            <w:gridSpan w:val="6"/>
            <w:shd w:val="clear" w:color="auto" w:fill="FFFFFF"/>
            <w:vAlign w:val="center"/>
          </w:tcPr>
          <w:p w:rsidR="0098620C" w:rsidRPr="00365E9E" w:rsidRDefault="0098620C" w:rsidP="0080405A">
            <w:pPr>
              <w:jc w:val="center"/>
              <w:rPr>
                <w:rFonts w:eastAsia="Calibri"/>
                <w:bCs/>
                <w:sz w:val="20"/>
                <w:szCs w:val="20"/>
              </w:rPr>
            </w:pPr>
            <w:r>
              <w:rPr>
                <w:rFonts w:eastAsia="Calibri"/>
                <w:bCs/>
                <w:sz w:val="20"/>
                <w:szCs w:val="20"/>
              </w:rPr>
              <w:t>7.</w:t>
            </w:r>
          </w:p>
        </w:tc>
        <w:tc>
          <w:tcPr>
            <w:tcW w:w="6213" w:type="dxa"/>
            <w:gridSpan w:val="2"/>
            <w:shd w:val="clear" w:color="auto" w:fill="FFFFFF"/>
          </w:tcPr>
          <w:p w:rsidR="0098620C" w:rsidRPr="00365E9E" w:rsidRDefault="0098620C" w:rsidP="0080405A">
            <w:pPr>
              <w:rPr>
                <w:rFonts w:eastAsia="Calibri"/>
                <w:bCs/>
                <w:sz w:val="20"/>
                <w:szCs w:val="20"/>
              </w:rPr>
            </w:pPr>
            <w:r w:rsidRPr="00584D48">
              <w:rPr>
                <w:rFonts w:eastAsia="Calibri"/>
                <w:bCs/>
                <w:sz w:val="20"/>
                <w:szCs w:val="20"/>
              </w:rPr>
              <w:t>Примеры построения диаграмм.</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10"/>
        </w:trPr>
        <w:tc>
          <w:tcPr>
            <w:tcW w:w="3165" w:type="dxa"/>
            <w:vMerge/>
            <w:shd w:val="clear" w:color="auto" w:fill="FFFFFF"/>
          </w:tcPr>
          <w:p w:rsidR="0098620C" w:rsidRDefault="0098620C" w:rsidP="0080405A">
            <w:pPr>
              <w:rPr>
                <w:rFonts w:eastAsia="Calibri"/>
                <w:b/>
                <w:bCs/>
                <w:sz w:val="20"/>
                <w:szCs w:val="20"/>
              </w:rPr>
            </w:pPr>
          </w:p>
        </w:tc>
        <w:tc>
          <w:tcPr>
            <w:tcW w:w="629" w:type="dxa"/>
            <w:gridSpan w:val="6"/>
            <w:shd w:val="clear" w:color="auto" w:fill="FFFFFF"/>
            <w:vAlign w:val="center"/>
          </w:tcPr>
          <w:p w:rsidR="0098620C" w:rsidRPr="00365E9E" w:rsidRDefault="0098620C" w:rsidP="0080405A">
            <w:pPr>
              <w:jc w:val="center"/>
              <w:rPr>
                <w:rFonts w:eastAsia="Calibri"/>
                <w:bCs/>
                <w:sz w:val="20"/>
                <w:szCs w:val="20"/>
              </w:rPr>
            </w:pPr>
            <w:r>
              <w:rPr>
                <w:rFonts w:eastAsia="Calibri"/>
                <w:bCs/>
                <w:sz w:val="20"/>
                <w:szCs w:val="20"/>
              </w:rPr>
              <w:t>8.</w:t>
            </w:r>
          </w:p>
        </w:tc>
        <w:tc>
          <w:tcPr>
            <w:tcW w:w="6213" w:type="dxa"/>
            <w:gridSpan w:val="2"/>
            <w:shd w:val="clear" w:color="auto" w:fill="FFFFFF"/>
          </w:tcPr>
          <w:p w:rsidR="0098620C" w:rsidRPr="00365E9E" w:rsidRDefault="0098620C" w:rsidP="0080405A">
            <w:pPr>
              <w:rPr>
                <w:rFonts w:eastAsia="Calibri"/>
                <w:bCs/>
                <w:sz w:val="20"/>
                <w:szCs w:val="20"/>
              </w:rPr>
            </w:pPr>
            <w:r w:rsidRPr="00584D48">
              <w:rPr>
                <w:rFonts w:eastAsia="Calibri"/>
                <w:bCs/>
                <w:sz w:val="20"/>
                <w:szCs w:val="20"/>
              </w:rPr>
              <w:t>Графическая обработка данных.</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20"/>
        </w:trPr>
        <w:tc>
          <w:tcPr>
            <w:tcW w:w="3165" w:type="dxa"/>
            <w:vMerge/>
            <w:shd w:val="clear" w:color="auto" w:fill="FFFFFF"/>
          </w:tcPr>
          <w:p w:rsidR="0098620C" w:rsidRDefault="0098620C" w:rsidP="0080405A">
            <w:pPr>
              <w:rPr>
                <w:rFonts w:eastAsia="Calibri"/>
                <w:b/>
                <w:bCs/>
                <w:sz w:val="20"/>
                <w:szCs w:val="20"/>
              </w:rPr>
            </w:pPr>
          </w:p>
        </w:tc>
        <w:tc>
          <w:tcPr>
            <w:tcW w:w="629" w:type="dxa"/>
            <w:gridSpan w:val="6"/>
            <w:shd w:val="clear" w:color="auto" w:fill="FFFFFF"/>
            <w:vAlign w:val="center"/>
          </w:tcPr>
          <w:p w:rsidR="0098620C" w:rsidRPr="00365E9E" w:rsidRDefault="0098620C" w:rsidP="0080405A">
            <w:pPr>
              <w:jc w:val="center"/>
              <w:rPr>
                <w:rFonts w:eastAsia="Calibri"/>
                <w:bCs/>
                <w:sz w:val="20"/>
                <w:szCs w:val="20"/>
              </w:rPr>
            </w:pPr>
            <w:r>
              <w:rPr>
                <w:rFonts w:eastAsia="Calibri"/>
                <w:bCs/>
                <w:sz w:val="20"/>
                <w:szCs w:val="20"/>
              </w:rPr>
              <w:t>9.</w:t>
            </w:r>
          </w:p>
        </w:tc>
        <w:tc>
          <w:tcPr>
            <w:tcW w:w="6213" w:type="dxa"/>
            <w:gridSpan w:val="2"/>
            <w:shd w:val="clear" w:color="auto" w:fill="FFFFFF"/>
          </w:tcPr>
          <w:p w:rsidR="0098620C" w:rsidRPr="00365E9E" w:rsidRDefault="0098620C" w:rsidP="0080405A">
            <w:pPr>
              <w:rPr>
                <w:rFonts w:eastAsia="Calibri"/>
                <w:bCs/>
                <w:sz w:val="20"/>
                <w:szCs w:val="20"/>
              </w:rPr>
            </w:pPr>
            <w:r>
              <w:rPr>
                <w:rFonts w:eastAsia="Calibri"/>
                <w:bCs/>
                <w:sz w:val="20"/>
                <w:szCs w:val="20"/>
              </w:rPr>
              <w:t xml:space="preserve">Создание электронной книги. </w:t>
            </w:r>
            <w:r w:rsidRPr="00584D48">
              <w:rPr>
                <w:rFonts w:eastAsia="Calibri"/>
                <w:bCs/>
                <w:sz w:val="20"/>
                <w:szCs w:val="20"/>
              </w:rPr>
              <w:t xml:space="preserve">Составление расчетной программы в </w:t>
            </w:r>
            <w:r>
              <w:rPr>
                <w:rFonts w:eastAsia="Calibri"/>
                <w:bCs/>
                <w:sz w:val="20"/>
                <w:szCs w:val="20"/>
                <w:lang w:val="en-US"/>
              </w:rPr>
              <w:t>MS</w:t>
            </w:r>
            <w:r w:rsidRPr="00054C2C">
              <w:rPr>
                <w:rFonts w:eastAsia="Calibri"/>
                <w:bCs/>
                <w:sz w:val="20"/>
                <w:szCs w:val="20"/>
              </w:rPr>
              <w:t xml:space="preserve"> </w:t>
            </w:r>
            <w:proofErr w:type="spellStart"/>
            <w:r w:rsidRPr="00584D48">
              <w:rPr>
                <w:rFonts w:eastAsia="Calibri"/>
                <w:bCs/>
                <w:sz w:val="20"/>
                <w:szCs w:val="20"/>
              </w:rPr>
              <w:t>Excel</w:t>
            </w:r>
            <w:proofErr w:type="spellEnd"/>
            <w:r w:rsidRPr="00584D48">
              <w:rPr>
                <w:rFonts w:eastAsia="Calibri"/>
                <w:bCs/>
                <w:sz w:val="20"/>
                <w:szCs w:val="20"/>
              </w:rPr>
              <w:t xml:space="preserve"> с абсолютными  адресами и ссылками на информацию других листов.</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95"/>
        </w:trPr>
        <w:tc>
          <w:tcPr>
            <w:tcW w:w="3165" w:type="dxa"/>
            <w:vMerge/>
            <w:shd w:val="clear" w:color="auto" w:fill="FFFFFF"/>
          </w:tcPr>
          <w:p w:rsidR="0098620C" w:rsidRDefault="0098620C" w:rsidP="0080405A">
            <w:pPr>
              <w:rPr>
                <w:rFonts w:eastAsia="Calibri"/>
                <w:b/>
                <w:bCs/>
                <w:sz w:val="20"/>
                <w:szCs w:val="20"/>
              </w:rPr>
            </w:pPr>
          </w:p>
        </w:tc>
        <w:tc>
          <w:tcPr>
            <w:tcW w:w="629" w:type="dxa"/>
            <w:gridSpan w:val="6"/>
            <w:shd w:val="clear" w:color="auto" w:fill="FFFFFF"/>
            <w:vAlign w:val="center"/>
          </w:tcPr>
          <w:p w:rsidR="0098620C" w:rsidRPr="00365E9E" w:rsidRDefault="0098620C" w:rsidP="0080405A">
            <w:pPr>
              <w:jc w:val="center"/>
              <w:rPr>
                <w:rFonts w:eastAsia="Calibri"/>
                <w:bCs/>
                <w:sz w:val="20"/>
                <w:szCs w:val="20"/>
              </w:rPr>
            </w:pPr>
            <w:r>
              <w:rPr>
                <w:rFonts w:eastAsia="Calibri"/>
                <w:bCs/>
                <w:sz w:val="20"/>
                <w:szCs w:val="20"/>
              </w:rPr>
              <w:t>10.</w:t>
            </w:r>
          </w:p>
        </w:tc>
        <w:tc>
          <w:tcPr>
            <w:tcW w:w="6213" w:type="dxa"/>
            <w:gridSpan w:val="2"/>
            <w:shd w:val="clear" w:color="auto" w:fill="FFFFFF"/>
          </w:tcPr>
          <w:p w:rsidR="0098620C" w:rsidRPr="004110F0" w:rsidRDefault="0098620C" w:rsidP="0080405A">
            <w:pPr>
              <w:rPr>
                <w:rFonts w:eastAsia="Calibri"/>
                <w:bCs/>
                <w:sz w:val="20"/>
                <w:szCs w:val="20"/>
              </w:rPr>
            </w:pPr>
            <w:r>
              <w:rPr>
                <w:rFonts w:eastAsia="Calibri"/>
                <w:bCs/>
                <w:sz w:val="20"/>
                <w:szCs w:val="20"/>
              </w:rPr>
              <w:t xml:space="preserve">Связанные таблицы. Расчет промежуточных итогов в таблицах </w:t>
            </w:r>
            <w:r>
              <w:rPr>
                <w:rFonts w:eastAsia="Calibri"/>
                <w:bCs/>
                <w:sz w:val="20"/>
                <w:szCs w:val="20"/>
                <w:lang w:val="en-US"/>
              </w:rPr>
              <w:t>MS</w:t>
            </w:r>
            <w:r w:rsidRPr="004110F0">
              <w:rPr>
                <w:rFonts w:eastAsia="Calibri"/>
                <w:bCs/>
                <w:sz w:val="20"/>
                <w:szCs w:val="20"/>
              </w:rPr>
              <w:t xml:space="preserve"> </w:t>
            </w:r>
            <w:r>
              <w:rPr>
                <w:rFonts w:eastAsia="Calibri"/>
                <w:bCs/>
                <w:sz w:val="20"/>
                <w:szCs w:val="20"/>
                <w:lang w:val="en-US"/>
              </w:rPr>
              <w:t>Excel</w:t>
            </w:r>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05"/>
        </w:trPr>
        <w:tc>
          <w:tcPr>
            <w:tcW w:w="3165" w:type="dxa"/>
            <w:vMerge/>
            <w:shd w:val="clear" w:color="auto" w:fill="FFFFFF"/>
          </w:tcPr>
          <w:p w:rsidR="0098620C" w:rsidRDefault="0098620C" w:rsidP="0080405A">
            <w:pPr>
              <w:rPr>
                <w:rFonts w:eastAsia="Calibri"/>
                <w:b/>
                <w:bCs/>
                <w:sz w:val="20"/>
                <w:szCs w:val="20"/>
              </w:rPr>
            </w:pPr>
          </w:p>
        </w:tc>
        <w:tc>
          <w:tcPr>
            <w:tcW w:w="629" w:type="dxa"/>
            <w:gridSpan w:val="6"/>
            <w:shd w:val="clear" w:color="auto" w:fill="FFFFFF"/>
            <w:vAlign w:val="center"/>
          </w:tcPr>
          <w:p w:rsidR="0098620C" w:rsidRPr="00365E9E" w:rsidRDefault="0098620C" w:rsidP="0080405A">
            <w:pPr>
              <w:jc w:val="center"/>
              <w:rPr>
                <w:rFonts w:eastAsia="Calibri"/>
                <w:bCs/>
                <w:sz w:val="20"/>
                <w:szCs w:val="20"/>
              </w:rPr>
            </w:pPr>
            <w:r>
              <w:rPr>
                <w:rFonts w:eastAsia="Calibri"/>
                <w:bCs/>
                <w:sz w:val="20"/>
                <w:szCs w:val="20"/>
              </w:rPr>
              <w:t>11.</w:t>
            </w:r>
          </w:p>
        </w:tc>
        <w:tc>
          <w:tcPr>
            <w:tcW w:w="6213" w:type="dxa"/>
            <w:gridSpan w:val="2"/>
            <w:shd w:val="clear" w:color="auto" w:fill="FFFFFF"/>
          </w:tcPr>
          <w:p w:rsidR="0098620C" w:rsidRPr="00365E9E" w:rsidRDefault="0098620C" w:rsidP="0080405A">
            <w:pPr>
              <w:rPr>
                <w:rFonts w:eastAsia="Calibri"/>
                <w:bCs/>
                <w:sz w:val="20"/>
                <w:szCs w:val="20"/>
              </w:rPr>
            </w:pPr>
            <w:r w:rsidRPr="00584D48">
              <w:rPr>
                <w:rFonts w:eastAsia="Calibri"/>
                <w:bCs/>
                <w:sz w:val="20"/>
                <w:szCs w:val="20"/>
              </w:rPr>
              <w:t xml:space="preserve">Программа для решения системы линейных уравнений </w:t>
            </w:r>
            <w:r>
              <w:rPr>
                <w:rFonts w:eastAsia="Calibri"/>
                <w:bCs/>
                <w:sz w:val="20"/>
                <w:szCs w:val="20"/>
              </w:rPr>
              <w:t xml:space="preserve"> </w:t>
            </w:r>
            <w:r w:rsidRPr="00584D48">
              <w:rPr>
                <w:rFonts w:eastAsia="Calibri"/>
                <w:bCs/>
                <w:sz w:val="20"/>
                <w:szCs w:val="20"/>
              </w:rPr>
              <w:t>третьего порядк</w:t>
            </w:r>
            <w:r>
              <w:rPr>
                <w:rFonts w:eastAsia="Calibri"/>
                <w:bCs/>
                <w:sz w:val="20"/>
                <w:szCs w:val="20"/>
              </w:rPr>
              <w:t>ов</w:t>
            </w:r>
            <w:r w:rsidRPr="00584D48">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85"/>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vAlign w:val="center"/>
          </w:tcPr>
          <w:p w:rsidR="0098620C" w:rsidRPr="00365E9E" w:rsidRDefault="0098620C" w:rsidP="0080405A">
            <w:pPr>
              <w:jc w:val="center"/>
              <w:rPr>
                <w:rFonts w:eastAsia="Calibri"/>
                <w:bCs/>
                <w:sz w:val="20"/>
                <w:szCs w:val="20"/>
              </w:rPr>
            </w:pPr>
            <w:r>
              <w:rPr>
                <w:rFonts w:eastAsia="Calibri"/>
                <w:bCs/>
                <w:sz w:val="20"/>
                <w:szCs w:val="20"/>
              </w:rPr>
              <w:t>12.</w:t>
            </w:r>
          </w:p>
        </w:tc>
        <w:tc>
          <w:tcPr>
            <w:tcW w:w="6213" w:type="dxa"/>
            <w:gridSpan w:val="2"/>
            <w:shd w:val="clear" w:color="auto" w:fill="FFFFFF"/>
          </w:tcPr>
          <w:p w:rsidR="0098620C" w:rsidRPr="00365E9E" w:rsidRDefault="0098620C" w:rsidP="0080405A">
            <w:pPr>
              <w:rPr>
                <w:rFonts w:eastAsia="Calibri"/>
                <w:bCs/>
                <w:sz w:val="20"/>
                <w:szCs w:val="20"/>
              </w:rPr>
            </w:pPr>
            <w:r w:rsidRPr="00584D48">
              <w:rPr>
                <w:rFonts w:eastAsia="Calibri"/>
                <w:bCs/>
                <w:sz w:val="20"/>
                <w:szCs w:val="20"/>
              </w:rPr>
              <w:t xml:space="preserve">Программа вычисления ∑ и П конечного ряда в MS </w:t>
            </w:r>
            <w:proofErr w:type="spellStart"/>
            <w:r w:rsidRPr="00584D48">
              <w:rPr>
                <w:rFonts w:eastAsia="Calibri"/>
                <w:bCs/>
                <w:sz w:val="20"/>
                <w:szCs w:val="20"/>
              </w:rPr>
              <w:t>Excel</w:t>
            </w:r>
            <w:proofErr w:type="spellEnd"/>
            <w:r w:rsidRPr="00584D48">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89"/>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629" w:type="dxa"/>
            <w:gridSpan w:val="6"/>
            <w:tcBorders>
              <w:top w:val="nil"/>
            </w:tcBorders>
            <w:shd w:val="clear" w:color="auto" w:fill="FFFFFF"/>
            <w:vAlign w:val="center"/>
          </w:tcPr>
          <w:p w:rsidR="0098620C" w:rsidRPr="005C3038" w:rsidRDefault="0098620C" w:rsidP="0080405A">
            <w:pPr>
              <w:jc w:val="center"/>
              <w:rPr>
                <w:rFonts w:eastAsia="Calibri"/>
                <w:bCs/>
                <w:sz w:val="20"/>
                <w:szCs w:val="20"/>
              </w:rPr>
            </w:pPr>
            <w:r w:rsidRPr="005C3038">
              <w:rPr>
                <w:rFonts w:eastAsia="Calibri"/>
                <w:bCs/>
                <w:sz w:val="20"/>
                <w:szCs w:val="20"/>
              </w:rPr>
              <w:t>1</w:t>
            </w:r>
            <w:r>
              <w:rPr>
                <w:rFonts w:eastAsia="Calibri"/>
                <w:bCs/>
                <w:sz w:val="20"/>
                <w:szCs w:val="20"/>
              </w:rPr>
              <w:t>3.</w:t>
            </w:r>
          </w:p>
        </w:tc>
        <w:tc>
          <w:tcPr>
            <w:tcW w:w="6213" w:type="dxa"/>
            <w:gridSpan w:val="2"/>
            <w:tcBorders>
              <w:top w:val="nil"/>
            </w:tcBorders>
            <w:shd w:val="clear" w:color="auto" w:fill="FFFFFF"/>
          </w:tcPr>
          <w:p w:rsidR="0098620C" w:rsidRPr="00FF7AFD" w:rsidRDefault="0098620C" w:rsidP="0080405A">
            <w:pPr>
              <w:rPr>
                <w:rFonts w:eastAsia="Calibri"/>
                <w:bCs/>
                <w:sz w:val="20"/>
                <w:szCs w:val="20"/>
              </w:rPr>
            </w:pPr>
            <w:r w:rsidRPr="00FF7AFD">
              <w:rPr>
                <w:rFonts w:eastAsia="Calibri"/>
                <w:bCs/>
                <w:sz w:val="20"/>
                <w:szCs w:val="20"/>
              </w:rPr>
              <w:t>Изучение логических функций.</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35"/>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vAlign w:val="center"/>
          </w:tcPr>
          <w:p w:rsidR="0098620C" w:rsidRPr="005C3038" w:rsidRDefault="0098620C" w:rsidP="0080405A">
            <w:pPr>
              <w:jc w:val="center"/>
              <w:rPr>
                <w:rFonts w:eastAsia="Calibri"/>
                <w:bCs/>
                <w:sz w:val="20"/>
                <w:szCs w:val="20"/>
              </w:rPr>
            </w:pPr>
            <w:r>
              <w:rPr>
                <w:rFonts w:eastAsia="Calibri"/>
                <w:bCs/>
                <w:sz w:val="20"/>
                <w:szCs w:val="20"/>
              </w:rPr>
              <w:t>14.</w:t>
            </w:r>
          </w:p>
        </w:tc>
        <w:tc>
          <w:tcPr>
            <w:tcW w:w="6213" w:type="dxa"/>
            <w:gridSpan w:val="2"/>
            <w:shd w:val="clear" w:color="auto" w:fill="FFFFFF"/>
          </w:tcPr>
          <w:p w:rsidR="0098620C" w:rsidRPr="00FF7AFD" w:rsidRDefault="0098620C" w:rsidP="0080405A">
            <w:pPr>
              <w:rPr>
                <w:rFonts w:eastAsia="Calibri"/>
                <w:bCs/>
                <w:sz w:val="20"/>
                <w:szCs w:val="20"/>
              </w:rPr>
            </w:pPr>
            <w:r w:rsidRPr="00FF7AFD">
              <w:rPr>
                <w:rFonts w:eastAsia="Calibri"/>
                <w:bCs/>
                <w:sz w:val="20"/>
                <w:szCs w:val="20"/>
              </w:rPr>
              <w:t>Программа для решения систем линейных уравнений</w:t>
            </w:r>
            <w:r>
              <w:rPr>
                <w:rFonts w:eastAsia="Calibri"/>
                <w:bCs/>
                <w:sz w:val="20"/>
                <w:szCs w:val="20"/>
              </w:rPr>
              <w:t xml:space="preserve"> второго порядка</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35"/>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vAlign w:val="center"/>
          </w:tcPr>
          <w:p w:rsidR="0098620C" w:rsidRPr="005C3038" w:rsidRDefault="0098620C" w:rsidP="0080405A">
            <w:pPr>
              <w:jc w:val="center"/>
              <w:rPr>
                <w:rFonts w:eastAsia="Calibri"/>
                <w:bCs/>
                <w:sz w:val="20"/>
                <w:szCs w:val="20"/>
              </w:rPr>
            </w:pPr>
            <w:r>
              <w:rPr>
                <w:rFonts w:eastAsia="Calibri"/>
                <w:bCs/>
                <w:sz w:val="20"/>
                <w:szCs w:val="20"/>
              </w:rPr>
              <w:t>15.</w:t>
            </w:r>
          </w:p>
        </w:tc>
        <w:tc>
          <w:tcPr>
            <w:tcW w:w="6213" w:type="dxa"/>
            <w:gridSpan w:val="2"/>
            <w:shd w:val="clear" w:color="auto" w:fill="FFFFFF"/>
          </w:tcPr>
          <w:p w:rsidR="0098620C" w:rsidRPr="00FF7AFD" w:rsidRDefault="0098620C" w:rsidP="0080405A">
            <w:pPr>
              <w:rPr>
                <w:rFonts w:eastAsia="Calibri"/>
                <w:bCs/>
                <w:sz w:val="20"/>
                <w:szCs w:val="20"/>
              </w:rPr>
            </w:pPr>
            <w:r w:rsidRPr="00FF7AFD">
              <w:rPr>
                <w:rFonts w:eastAsia="Calibri"/>
                <w:bCs/>
                <w:sz w:val="20"/>
                <w:szCs w:val="20"/>
              </w:rPr>
              <w:t xml:space="preserve">Решение прикладных задач в MS </w:t>
            </w:r>
            <w:proofErr w:type="spellStart"/>
            <w:r w:rsidRPr="00FF7AFD">
              <w:rPr>
                <w:rFonts w:eastAsia="Calibri"/>
                <w:bCs/>
                <w:sz w:val="20"/>
                <w:szCs w:val="20"/>
              </w:rPr>
              <w:t>Excel</w:t>
            </w:r>
            <w:proofErr w:type="spellEnd"/>
            <w:r w:rsidRPr="00FF7AFD">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35"/>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vAlign w:val="center"/>
          </w:tcPr>
          <w:p w:rsidR="0098620C" w:rsidRPr="005C3038" w:rsidRDefault="0098620C" w:rsidP="0080405A">
            <w:pPr>
              <w:jc w:val="center"/>
              <w:rPr>
                <w:rFonts w:eastAsia="Calibri"/>
                <w:bCs/>
                <w:sz w:val="20"/>
                <w:szCs w:val="20"/>
              </w:rPr>
            </w:pPr>
            <w:r>
              <w:rPr>
                <w:rFonts w:eastAsia="Calibri"/>
                <w:bCs/>
                <w:sz w:val="20"/>
                <w:szCs w:val="20"/>
              </w:rPr>
              <w:t>16.</w:t>
            </w:r>
          </w:p>
        </w:tc>
        <w:tc>
          <w:tcPr>
            <w:tcW w:w="6213" w:type="dxa"/>
            <w:gridSpan w:val="2"/>
            <w:shd w:val="clear" w:color="auto" w:fill="FFFFFF"/>
          </w:tcPr>
          <w:p w:rsidR="0098620C" w:rsidRPr="00FF7AFD" w:rsidRDefault="0098620C" w:rsidP="0080405A">
            <w:pPr>
              <w:rPr>
                <w:rFonts w:eastAsia="Calibri"/>
                <w:bCs/>
                <w:sz w:val="20"/>
                <w:szCs w:val="20"/>
              </w:rPr>
            </w:pPr>
            <w:r w:rsidRPr="00FF7AFD">
              <w:rPr>
                <w:rFonts w:eastAsia="Calibri"/>
                <w:bCs/>
                <w:sz w:val="20"/>
                <w:szCs w:val="20"/>
              </w:rPr>
              <w:t>Программа для решения квадратного уравнения.</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323"/>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vAlign w:val="center"/>
          </w:tcPr>
          <w:p w:rsidR="0098620C" w:rsidRPr="005C3038" w:rsidRDefault="0098620C" w:rsidP="0080405A">
            <w:pPr>
              <w:jc w:val="center"/>
              <w:rPr>
                <w:rFonts w:eastAsia="Calibri"/>
                <w:bCs/>
                <w:sz w:val="20"/>
                <w:szCs w:val="20"/>
              </w:rPr>
            </w:pPr>
            <w:r w:rsidRPr="005C3038">
              <w:rPr>
                <w:rFonts w:eastAsia="Calibri"/>
                <w:bCs/>
                <w:sz w:val="20"/>
                <w:szCs w:val="20"/>
              </w:rPr>
              <w:t>1</w:t>
            </w:r>
            <w:r>
              <w:rPr>
                <w:rFonts w:eastAsia="Calibri"/>
                <w:bCs/>
                <w:sz w:val="20"/>
                <w:szCs w:val="20"/>
              </w:rPr>
              <w:t>7.</w:t>
            </w:r>
          </w:p>
        </w:tc>
        <w:tc>
          <w:tcPr>
            <w:tcW w:w="6213" w:type="dxa"/>
            <w:gridSpan w:val="2"/>
            <w:shd w:val="clear" w:color="auto" w:fill="FFFFFF"/>
          </w:tcPr>
          <w:p w:rsidR="0098620C" w:rsidRPr="00FF7AFD" w:rsidRDefault="0098620C" w:rsidP="0080405A">
            <w:pPr>
              <w:rPr>
                <w:rFonts w:eastAsia="Calibri"/>
                <w:bCs/>
                <w:sz w:val="20"/>
                <w:szCs w:val="20"/>
              </w:rPr>
            </w:pPr>
            <w:r w:rsidRPr="00FF7AFD">
              <w:rPr>
                <w:rFonts w:eastAsia="Calibri"/>
                <w:bCs/>
                <w:sz w:val="20"/>
                <w:szCs w:val="20"/>
              </w:rPr>
              <w:t>Вычисления с использованием логических функций и абсолютных и относительных адресов.</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32"/>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vAlign w:val="center"/>
          </w:tcPr>
          <w:p w:rsidR="0098620C" w:rsidRPr="005C3038" w:rsidRDefault="0098620C" w:rsidP="0080405A">
            <w:pPr>
              <w:jc w:val="center"/>
              <w:rPr>
                <w:rFonts w:eastAsia="Calibri"/>
                <w:bCs/>
                <w:sz w:val="20"/>
                <w:szCs w:val="20"/>
              </w:rPr>
            </w:pPr>
            <w:r>
              <w:rPr>
                <w:rFonts w:eastAsia="Calibri"/>
                <w:bCs/>
                <w:sz w:val="20"/>
                <w:szCs w:val="20"/>
              </w:rPr>
              <w:t>18.</w:t>
            </w:r>
          </w:p>
        </w:tc>
        <w:tc>
          <w:tcPr>
            <w:tcW w:w="6213" w:type="dxa"/>
            <w:gridSpan w:val="2"/>
            <w:shd w:val="clear" w:color="auto" w:fill="FFFFFF"/>
          </w:tcPr>
          <w:p w:rsidR="0098620C" w:rsidRPr="00FF7AFD" w:rsidRDefault="0098620C" w:rsidP="0080405A">
            <w:pPr>
              <w:rPr>
                <w:rFonts w:eastAsia="Calibri"/>
                <w:bCs/>
                <w:sz w:val="20"/>
                <w:szCs w:val="20"/>
              </w:rPr>
            </w:pPr>
            <w:r w:rsidRPr="00FF7AFD">
              <w:rPr>
                <w:rFonts w:eastAsia="Calibri"/>
                <w:bCs/>
                <w:sz w:val="20"/>
                <w:szCs w:val="20"/>
              </w:rPr>
              <w:t xml:space="preserve">Программа </w:t>
            </w:r>
            <w:r>
              <w:rPr>
                <w:rFonts w:eastAsia="Calibri"/>
                <w:bCs/>
                <w:sz w:val="20"/>
                <w:szCs w:val="20"/>
              </w:rPr>
              <w:t>с использованием условного форматирования ячеек (программа «К</w:t>
            </w:r>
            <w:r w:rsidRPr="00FF7AFD">
              <w:rPr>
                <w:rFonts w:eastAsia="Calibri"/>
                <w:bCs/>
                <w:sz w:val="20"/>
                <w:szCs w:val="20"/>
              </w:rPr>
              <w:t>онтрол</w:t>
            </w:r>
            <w:r>
              <w:rPr>
                <w:rFonts w:eastAsia="Calibri"/>
                <w:bCs/>
                <w:sz w:val="20"/>
                <w:szCs w:val="20"/>
              </w:rPr>
              <w:t>ь</w:t>
            </w:r>
            <w:r w:rsidRPr="00FF7AFD">
              <w:rPr>
                <w:rFonts w:eastAsia="Calibri"/>
                <w:bCs/>
                <w:sz w:val="20"/>
                <w:szCs w:val="20"/>
              </w:rPr>
              <w:t xml:space="preserve"> веса.</w:t>
            </w:r>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77"/>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vAlign w:val="center"/>
          </w:tcPr>
          <w:p w:rsidR="0098620C" w:rsidRPr="005C3038" w:rsidRDefault="0098620C" w:rsidP="0080405A">
            <w:pPr>
              <w:jc w:val="center"/>
              <w:rPr>
                <w:rFonts w:eastAsia="Calibri"/>
                <w:bCs/>
                <w:sz w:val="20"/>
                <w:szCs w:val="20"/>
              </w:rPr>
            </w:pPr>
            <w:r>
              <w:rPr>
                <w:rFonts w:eastAsia="Calibri"/>
                <w:bCs/>
                <w:sz w:val="20"/>
                <w:szCs w:val="20"/>
              </w:rPr>
              <w:t>19.</w:t>
            </w:r>
          </w:p>
        </w:tc>
        <w:tc>
          <w:tcPr>
            <w:tcW w:w="6213" w:type="dxa"/>
            <w:gridSpan w:val="2"/>
            <w:shd w:val="clear" w:color="auto" w:fill="FFFFFF"/>
          </w:tcPr>
          <w:p w:rsidR="0098620C" w:rsidRPr="00FF7AFD" w:rsidRDefault="0098620C" w:rsidP="0080405A">
            <w:pPr>
              <w:rPr>
                <w:rFonts w:eastAsia="Calibri"/>
                <w:bCs/>
                <w:sz w:val="20"/>
                <w:szCs w:val="20"/>
              </w:rPr>
            </w:pPr>
            <w:r>
              <w:rPr>
                <w:rFonts w:eastAsia="Calibri"/>
                <w:bCs/>
                <w:sz w:val="20"/>
                <w:szCs w:val="20"/>
              </w:rPr>
              <w:t>Работа с электронными таблицами в режиме СУБД. База данных «</w:t>
            </w:r>
            <w:r w:rsidRPr="00FF7AFD">
              <w:rPr>
                <w:rFonts w:eastAsia="Calibri"/>
                <w:bCs/>
                <w:sz w:val="20"/>
                <w:szCs w:val="20"/>
              </w:rPr>
              <w:t>Склад</w:t>
            </w:r>
            <w:r>
              <w:rPr>
                <w:rFonts w:eastAsia="Calibri"/>
                <w:bCs/>
                <w:sz w:val="20"/>
                <w:szCs w:val="20"/>
              </w:rPr>
              <w:t>»</w:t>
            </w:r>
            <w:r w:rsidRPr="00FF7AFD">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81"/>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vAlign w:val="center"/>
          </w:tcPr>
          <w:p w:rsidR="0098620C" w:rsidRPr="005C3038" w:rsidRDefault="0098620C" w:rsidP="0080405A">
            <w:pPr>
              <w:jc w:val="center"/>
              <w:rPr>
                <w:rFonts w:eastAsia="Calibri"/>
                <w:bCs/>
                <w:sz w:val="20"/>
                <w:szCs w:val="20"/>
              </w:rPr>
            </w:pPr>
            <w:r>
              <w:rPr>
                <w:rFonts w:eastAsia="Calibri"/>
                <w:bCs/>
                <w:sz w:val="20"/>
                <w:szCs w:val="20"/>
              </w:rPr>
              <w:t>20.</w:t>
            </w:r>
          </w:p>
        </w:tc>
        <w:tc>
          <w:tcPr>
            <w:tcW w:w="6213" w:type="dxa"/>
            <w:gridSpan w:val="2"/>
            <w:shd w:val="clear" w:color="auto" w:fill="FFFFFF"/>
          </w:tcPr>
          <w:p w:rsidR="0098620C" w:rsidRPr="00FF7AFD" w:rsidRDefault="0098620C" w:rsidP="0080405A">
            <w:pPr>
              <w:rPr>
                <w:rFonts w:eastAsia="Calibri"/>
                <w:bCs/>
                <w:sz w:val="20"/>
                <w:szCs w:val="20"/>
              </w:rPr>
            </w:pPr>
            <w:r w:rsidRPr="00FF7AFD">
              <w:rPr>
                <w:rFonts w:eastAsia="Calibri"/>
                <w:bCs/>
                <w:sz w:val="20"/>
                <w:szCs w:val="20"/>
              </w:rPr>
              <w:t>Программа для создания списков (успева</w:t>
            </w:r>
            <w:r>
              <w:rPr>
                <w:rFonts w:eastAsia="Calibri"/>
                <w:bCs/>
                <w:sz w:val="20"/>
                <w:szCs w:val="20"/>
              </w:rPr>
              <w:t>ющих,</w:t>
            </w:r>
            <w:r w:rsidRPr="00FF7AFD">
              <w:rPr>
                <w:rFonts w:eastAsia="Calibri"/>
                <w:bCs/>
                <w:sz w:val="20"/>
                <w:szCs w:val="20"/>
              </w:rPr>
              <w:t xml:space="preserve"> неуспева</w:t>
            </w:r>
            <w:r>
              <w:rPr>
                <w:rFonts w:eastAsia="Calibri"/>
                <w:bCs/>
                <w:sz w:val="20"/>
                <w:szCs w:val="20"/>
              </w:rPr>
              <w:t>ющих</w:t>
            </w:r>
            <w:r w:rsidRPr="00FF7AFD">
              <w:rPr>
                <w:rFonts w:eastAsia="Calibri"/>
                <w:bCs/>
                <w:sz w:val="20"/>
                <w:szCs w:val="20"/>
              </w:rPr>
              <w:t>, стипендиальной ведомости).</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84"/>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vAlign w:val="center"/>
          </w:tcPr>
          <w:p w:rsidR="0098620C" w:rsidRPr="005C3038" w:rsidRDefault="0098620C" w:rsidP="0080405A">
            <w:pPr>
              <w:jc w:val="center"/>
              <w:rPr>
                <w:rFonts w:eastAsia="Calibri"/>
                <w:bCs/>
                <w:sz w:val="20"/>
                <w:szCs w:val="20"/>
              </w:rPr>
            </w:pPr>
            <w:r>
              <w:rPr>
                <w:rFonts w:eastAsia="Calibri"/>
                <w:bCs/>
                <w:sz w:val="20"/>
                <w:szCs w:val="20"/>
              </w:rPr>
              <w:t>21.</w:t>
            </w:r>
          </w:p>
        </w:tc>
        <w:tc>
          <w:tcPr>
            <w:tcW w:w="6213" w:type="dxa"/>
            <w:gridSpan w:val="2"/>
            <w:shd w:val="clear" w:color="auto" w:fill="FFFFFF"/>
          </w:tcPr>
          <w:p w:rsidR="0098620C" w:rsidRPr="00FF7AFD" w:rsidRDefault="0098620C" w:rsidP="0080405A">
            <w:pPr>
              <w:rPr>
                <w:rFonts w:eastAsia="Calibri"/>
                <w:bCs/>
                <w:sz w:val="20"/>
                <w:szCs w:val="20"/>
              </w:rPr>
            </w:pPr>
            <w:r w:rsidRPr="00FF7AFD">
              <w:rPr>
                <w:rFonts w:eastAsia="Calibri"/>
                <w:bCs/>
                <w:sz w:val="20"/>
                <w:szCs w:val="20"/>
              </w:rPr>
              <w:t>Создание списков с помощью макросов.</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84"/>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vAlign w:val="center"/>
          </w:tcPr>
          <w:p w:rsidR="0098620C" w:rsidRPr="005C3038" w:rsidRDefault="0098620C" w:rsidP="0080405A">
            <w:pPr>
              <w:jc w:val="center"/>
              <w:rPr>
                <w:rFonts w:eastAsia="Calibri"/>
                <w:bCs/>
                <w:sz w:val="20"/>
                <w:szCs w:val="20"/>
              </w:rPr>
            </w:pPr>
            <w:r>
              <w:rPr>
                <w:rFonts w:eastAsia="Calibri"/>
                <w:bCs/>
                <w:sz w:val="20"/>
                <w:szCs w:val="20"/>
              </w:rPr>
              <w:t>22.</w:t>
            </w:r>
          </w:p>
        </w:tc>
        <w:tc>
          <w:tcPr>
            <w:tcW w:w="6213" w:type="dxa"/>
            <w:gridSpan w:val="2"/>
            <w:shd w:val="clear" w:color="auto" w:fill="FFFFFF"/>
          </w:tcPr>
          <w:p w:rsidR="0098620C" w:rsidRPr="007D1CF3" w:rsidRDefault="0098620C" w:rsidP="0080405A">
            <w:pPr>
              <w:rPr>
                <w:rFonts w:eastAsia="Calibri"/>
                <w:bCs/>
                <w:sz w:val="20"/>
                <w:szCs w:val="20"/>
              </w:rPr>
            </w:pPr>
            <w:r>
              <w:rPr>
                <w:rFonts w:eastAsia="Calibri"/>
                <w:bCs/>
                <w:sz w:val="20"/>
                <w:szCs w:val="20"/>
              </w:rPr>
              <w:t>Подбор параметра. Организация обратного расчета.</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84"/>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vAlign w:val="center"/>
          </w:tcPr>
          <w:p w:rsidR="0098620C" w:rsidRPr="005C3038" w:rsidRDefault="0098620C" w:rsidP="0080405A">
            <w:pPr>
              <w:jc w:val="center"/>
              <w:rPr>
                <w:rFonts w:eastAsia="Calibri"/>
                <w:bCs/>
                <w:sz w:val="20"/>
                <w:szCs w:val="20"/>
              </w:rPr>
            </w:pPr>
            <w:r>
              <w:rPr>
                <w:rFonts w:eastAsia="Calibri"/>
                <w:bCs/>
                <w:sz w:val="20"/>
                <w:szCs w:val="20"/>
              </w:rPr>
              <w:t>23.</w:t>
            </w:r>
          </w:p>
        </w:tc>
        <w:tc>
          <w:tcPr>
            <w:tcW w:w="6213" w:type="dxa"/>
            <w:gridSpan w:val="2"/>
            <w:shd w:val="clear" w:color="auto" w:fill="FFFFFF"/>
          </w:tcPr>
          <w:p w:rsidR="0098620C" w:rsidRPr="00FF7AFD" w:rsidRDefault="0098620C" w:rsidP="0080405A">
            <w:pPr>
              <w:rPr>
                <w:rFonts w:eastAsia="Calibri"/>
                <w:bCs/>
                <w:sz w:val="20"/>
                <w:szCs w:val="20"/>
              </w:rPr>
            </w:pPr>
            <w:r>
              <w:rPr>
                <w:rFonts w:eastAsia="Calibri"/>
                <w:bCs/>
                <w:sz w:val="20"/>
                <w:szCs w:val="20"/>
              </w:rPr>
              <w:t>Задачи оптимизации (поиск решения).</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84"/>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vAlign w:val="center"/>
          </w:tcPr>
          <w:p w:rsidR="0098620C" w:rsidRPr="005C3038" w:rsidRDefault="0098620C" w:rsidP="0080405A">
            <w:pPr>
              <w:jc w:val="center"/>
              <w:rPr>
                <w:rFonts w:eastAsia="Calibri"/>
                <w:bCs/>
                <w:sz w:val="20"/>
                <w:szCs w:val="20"/>
              </w:rPr>
            </w:pPr>
            <w:r>
              <w:rPr>
                <w:rFonts w:eastAsia="Calibri"/>
                <w:bCs/>
                <w:sz w:val="20"/>
                <w:szCs w:val="20"/>
              </w:rPr>
              <w:t>24.</w:t>
            </w:r>
          </w:p>
        </w:tc>
        <w:tc>
          <w:tcPr>
            <w:tcW w:w="6213" w:type="dxa"/>
            <w:gridSpan w:val="2"/>
            <w:shd w:val="clear" w:color="auto" w:fill="FFFFFF"/>
          </w:tcPr>
          <w:p w:rsidR="0098620C" w:rsidRPr="007D1CF3" w:rsidRDefault="0098620C" w:rsidP="0080405A">
            <w:pPr>
              <w:rPr>
                <w:rFonts w:eastAsia="Calibri"/>
                <w:bCs/>
                <w:sz w:val="20"/>
                <w:szCs w:val="20"/>
              </w:rPr>
            </w:pPr>
            <w:r>
              <w:rPr>
                <w:rFonts w:eastAsia="Calibri"/>
                <w:bCs/>
                <w:sz w:val="20"/>
                <w:szCs w:val="20"/>
              </w:rPr>
              <w:t xml:space="preserve">Связи между файлами и консолидация данных в </w:t>
            </w:r>
            <w:r>
              <w:rPr>
                <w:rFonts w:eastAsia="Calibri"/>
                <w:bCs/>
                <w:sz w:val="20"/>
                <w:szCs w:val="20"/>
                <w:lang w:val="en-US"/>
              </w:rPr>
              <w:t>MS</w:t>
            </w:r>
            <w:r w:rsidRPr="007D1CF3">
              <w:rPr>
                <w:rFonts w:eastAsia="Calibri"/>
                <w:bCs/>
                <w:sz w:val="20"/>
                <w:szCs w:val="20"/>
              </w:rPr>
              <w:t xml:space="preserve"> </w:t>
            </w:r>
            <w:r>
              <w:rPr>
                <w:rFonts w:eastAsia="Calibri"/>
                <w:bCs/>
                <w:sz w:val="20"/>
                <w:szCs w:val="20"/>
                <w:lang w:val="en-US"/>
              </w:rPr>
              <w:t>Excel</w:t>
            </w:r>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84"/>
        </w:trPr>
        <w:tc>
          <w:tcPr>
            <w:tcW w:w="3165" w:type="dxa"/>
            <w:vMerge/>
            <w:tcBorders>
              <w:top w:val="nil"/>
            </w:tcBorders>
            <w:shd w:val="clear" w:color="auto" w:fill="FFFFFF"/>
          </w:tcPr>
          <w:p w:rsidR="0098620C" w:rsidRPr="00DA6137" w:rsidRDefault="0098620C" w:rsidP="0080405A">
            <w:pPr>
              <w:rPr>
                <w:rFonts w:eastAsia="Calibri"/>
                <w:b/>
                <w:bCs/>
                <w:sz w:val="20"/>
                <w:szCs w:val="20"/>
              </w:rPr>
            </w:pPr>
          </w:p>
        </w:tc>
        <w:tc>
          <w:tcPr>
            <w:tcW w:w="629" w:type="dxa"/>
            <w:gridSpan w:val="6"/>
            <w:shd w:val="clear" w:color="auto" w:fill="FFFFFF"/>
            <w:vAlign w:val="center"/>
          </w:tcPr>
          <w:p w:rsidR="0098620C" w:rsidRPr="005C3038" w:rsidRDefault="0098620C" w:rsidP="0080405A">
            <w:pPr>
              <w:jc w:val="center"/>
              <w:rPr>
                <w:rFonts w:eastAsia="Calibri"/>
                <w:bCs/>
                <w:sz w:val="20"/>
                <w:szCs w:val="20"/>
              </w:rPr>
            </w:pPr>
            <w:r w:rsidRPr="005C3038">
              <w:rPr>
                <w:rFonts w:eastAsia="Calibri"/>
                <w:bCs/>
                <w:sz w:val="20"/>
                <w:szCs w:val="20"/>
              </w:rPr>
              <w:t>2</w:t>
            </w:r>
            <w:r>
              <w:rPr>
                <w:rFonts w:eastAsia="Calibri"/>
                <w:bCs/>
                <w:sz w:val="20"/>
                <w:szCs w:val="20"/>
              </w:rPr>
              <w:t>5.</w:t>
            </w:r>
          </w:p>
        </w:tc>
        <w:tc>
          <w:tcPr>
            <w:tcW w:w="6213" w:type="dxa"/>
            <w:gridSpan w:val="2"/>
            <w:shd w:val="clear" w:color="auto" w:fill="FFFFFF"/>
          </w:tcPr>
          <w:p w:rsidR="0098620C" w:rsidRPr="007D1CF3" w:rsidRDefault="0098620C" w:rsidP="0080405A">
            <w:pPr>
              <w:rPr>
                <w:rFonts w:eastAsia="Calibri"/>
                <w:bCs/>
                <w:sz w:val="20"/>
                <w:szCs w:val="20"/>
              </w:rPr>
            </w:pPr>
            <w:r>
              <w:rPr>
                <w:rFonts w:eastAsia="Calibri"/>
                <w:bCs/>
                <w:sz w:val="20"/>
                <w:szCs w:val="20"/>
              </w:rPr>
              <w:t xml:space="preserve">Экономические расчеты в </w:t>
            </w:r>
            <w:r>
              <w:rPr>
                <w:rFonts w:eastAsia="Calibri"/>
                <w:bCs/>
                <w:sz w:val="20"/>
                <w:szCs w:val="20"/>
                <w:lang w:val="en-US"/>
              </w:rPr>
              <w:t>MS</w:t>
            </w:r>
            <w:r w:rsidRPr="007D1CF3">
              <w:rPr>
                <w:rFonts w:eastAsia="Calibri"/>
                <w:bCs/>
                <w:sz w:val="20"/>
                <w:szCs w:val="20"/>
              </w:rPr>
              <w:t xml:space="preserve"> </w:t>
            </w:r>
            <w:r>
              <w:rPr>
                <w:rFonts w:eastAsia="Calibri"/>
                <w:bCs/>
                <w:sz w:val="20"/>
                <w:szCs w:val="20"/>
                <w:lang w:val="en-US"/>
              </w:rPr>
              <w:t>Excel</w:t>
            </w:r>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84"/>
        </w:trPr>
        <w:tc>
          <w:tcPr>
            <w:tcW w:w="3165" w:type="dxa"/>
            <w:vMerge w:val="restart"/>
            <w:shd w:val="clear" w:color="auto" w:fill="FFFFFF"/>
          </w:tcPr>
          <w:p w:rsidR="0098620C" w:rsidRPr="00DA6137" w:rsidRDefault="0098620C" w:rsidP="0080405A">
            <w:pPr>
              <w:rPr>
                <w:rFonts w:eastAsia="Calibri"/>
                <w:b/>
                <w:bCs/>
                <w:sz w:val="20"/>
                <w:szCs w:val="20"/>
              </w:rPr>
            </w:pPr>
            <w:r>
              <w:rPr>
                <w:rFonts w:eastAsia="Calibri"/>
                <w:b/>
                <w:bCs/>
                <w:sz w:val="20"/>
                <w:szCs w:val="20"/>
              </w:rPr>
              <w:t>Тема</w:t>
            </w:r>
            <w:r w:rsidRPr="00833B69">
              <w:rPr>
                <w:rFonts w:eastAsia="Calibri"/>
                <w:b/>
                <w:bCs/>
                <w:sz w:val="20"/>
                <w:szCs w:val="20"/>
              </w:rPr>
              <w:t xml:space="preserve"> 2.7. </w:t>
            </w:r>
            <w:r>
              <w:rPr>
                <w:rFonts w:eastAsia="Calibri"/>
                <w:b/>
                <w:bCs/>
                <w:sz w:val="20"/>
                <w:szCs w:val="20"/>
              </w:rPr>
              <w:t>Технологии создания и использования  электронных презентаций</w:t>
            </w: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Содержание</w:t>
            </w:r>
          </w:p>
        </w:tc>
        <w:tc>
          <w:tcPr>
            <w:tcW w:w="3241" w:type="dxa"/>
            <w:vMerge w:val="restart"/>
            <w:shd w:val="clear" w:color="auto" w:fill="FFFFFF"/>
          </w:tcPr>
          <w:p w:rsidR="0098620C" w:rsidRPr="00DA6137" w:rsidRDefault="0098620C" w:rsidP="0080405A">
            <w:pPr>
              <w:jc w:val="center"/>
              <w:rPr>
                <w:b/>
                <w:sz w:val="20"/>
                <w:szCs w:val="20"/>
              </w:rPr>
            </w:pPr>
            <w:r>
              <w:rPr>
                <w:b/>
                <w:sz w:val="20"/>
                <w:szCs w:val="20"/>
              </w:rPr>
              <w:t>4</w:t>
            </w:r>
          </w:p>
        </w:tc>
        <w:tc>
          <w:tcPr>
            <w:tcW w:w="1440" w:type="dxa"/>
            <w:vMerge w:val="restart"/>
            <w:shd w:val="clear" w:color="auto" w:fill="auto"/>
          </w:tcPr>
          <w:p w:rsidR="0098620C" w:rsidRPr="00346632" w:rsidRDefault="0098620C" w:rsidP="0080405A">
            <w:pPr>
              <w:jc w:val="center"/>
              <w:rPr>
                <w:b/>
                <w:sz w:val="20"/>
                <w:szCs w:val="20"/>
              </w:rPr>
            </w:pPr>
            <w:r>
              <w:rPr>
                <w:b/>
                <w:sz w:val="20"/>
                <w:szCs w:val="20"/>
              </w:rPr>
              <w:t>3</w:t>
            </w:r>
          </w:p>
        </w:tc>
      </w:tr>
      <w:tr w:rsidR="0098620C" w:rsidRPr="00DA6137" w:rsidTr="0080405A">
        <w:trPr>
          <w:trHeight w:val="1052"/>
        </w:trPr>
        <w:tc>
          <w:tcPr>
            <w:tcW w:w="3165" w:type="dxa"/>
            <w:vMerge/>
            <w:shd w:val="clear" w:color="auto" w:fill="FFFFFF"/>
          </w:tcPr>
          <w:p w:rsidR="0098620C" w:rsidRPr="00DA6137" w:rsidRDefault="0098620C" w:rsidP="0080405A">
            <w:pPr>
              <w:rPr>
                <w:rFonts w:eastAsia="Calibri"/>
                <w:b/>
                <w:bCs/>
                <w:sz w:val="20"/>
                <w:szCs w:val="20"/>
              </w:rPr>
            </w:pPr>
          </w:p>
        </w:tc>
        <w:tc>
          <w:tcPr>
            <w:tcW w:w="598" w:type="dxa"/>
            <w:gridSpan w:val="5"/>
            <w:shd w:val="clear" w:color="auto" w:fill="FFFFFF"/>
          </w:tcPr>
          <w:p w:rsidR="0098620C" w:rsidRPr="00DA6137" w:rsidRDefault="0098620C" w:rsidP="0080405A">
            <w:pPr>
              <w:jc w:val="center"/>
              <w:rPr>
                <w:rFonts w:eastAsia="Calibri"/>
                <w:b/>
                <w:bCs/>
                <w:sz w:val="20"/>
                <w:szCs w:val="20"/>
              </w:rPr>
            </w:pPr>
            <w:r w:rsidRPr="00833B69">
              <w:rPr>
                <w:rFonts w:eastAsia="Calibri"/>
                <w:bCs/>
                <w:sz w:val="20"/>
                <w:szCs w:val="20"/>
              </w:rPr>
              <w:t>1.</w:t>
            </w:r>
          </w:p>
        </w:tc>
        <w:tc>
          <w:tcPr>
            <w:tcW w:w="6244" w:type="dxa"/>
            <w:gridSpan w:val="3"/>
            <w:shd w:val="clear" w:color="auto" w:fill="FFFFFF"/>
          </w:tcPr>
          <w:p w:rsidR="0098620C" w:rsidRPr="00346632" w:rsidRDefault="0098620C" w:rsidP="0080405A">
            <w:pPr>
              <w:rPr>
                <w:rFonts w:eastAsia="Calibri"/>
                <w:bCs/>
                <w:sz w:val="20"/>
                <w:szCs w:val="20"/>
              </w:rPr>
            </w:pPr>
            <w:r>
              <w:rPr>
                <w:rFonts w:eastAsia="Calibri"/>
                <w:bCs/>
                <w:sz w:val="20"/>
                <w:szCs w:val="20"/>
              </w:rPr>
              <w:t xml:space="preserve">Современные способы организации презентаций. </w:t>
            </w:r>
            <w:r w:rsidRPr="00346632">
              <w:rPr>
                <w:rFonts w:eastAsia="Calibri"/>
                <w:bCs/>
                <w:sz w:val="20"/>
                <w:szCs w:val="20"/>
              </w:rPr>
              <w:t xml:space="preserve">Использование </w:t>
            </w:r>
            <w:r>
              <w:rPr>
                <w:rFonts w:eastAsia="Calibri"/>
                <w:bCs/>
                <w:sz w:val="20"/>
                <w:szCs w:val="20"/>
                <w:lang w:val="en-US"/>
              </w:rPr>
              <w:t>M</w:t>
            </w:r>
            <w:proofErr w:type="spellStart"/>
            <w:r w:rsidRPr="00346632">
              <w:rPr>
                <w:rFonts w:eastAsia="Calibri"/>
                <w:bCs/>
                <w:sz w:val="20"/>
                <w:szCs w:val="20"/>
              </w:rPr>
              <w:t>ic</w:t>
            </w:r>
            <w:r>
              <w:rPr>
                <w:rFonts w:eastAsia="Calibri"/>
                <w:bCs/>
                <w:sz w:val="20"/>
                <w:szCs w:val="20"/>
              </w:rPr>
              <w:t>rosoft</w:t>
            </w:r>
            <w:proofErr w:type="spellEnd"/>
            <w:r>
              <w:rPr>
                <w:rFonts w:eastAsia="Calibri"/>
                <w:bCs/>
                <w:sz w:val="20"/>
                <w:szCs w:val="20"/>
              </w:rPr>
              <w:t xml:space="preserve"> </w:t>
            </w:r>
            <w:proofErr w:type="spellStart"/>
            <w:r>
              <w:rPr>
                <w:rFonts w:eastAsia="Calibri"/>
                <w:bCs/>
                <w:sz w:val="20"/>
                <w:szCs w:val="20"/>
              </w:rPr>
              <w:t>PowerPoint</w:t>
            </w:r>
            <w:proofErr w:type="spellEnd"/>
            <w:r>
              <w:rPr>
                <w:rFonts w:eastAsia="Calibri"/>
                <w:bCs/>
                <w:sz w:val="20"/>
                <w:szCs w:val="20"/>
              </w:rPr>
              <w:t>. Режим работы</w:t>
            </w:r>
            <w:r w:rsidRPr="00346632">
              <w:rPr>
                <w:rFonts w:eastAsia="Calibri"/>
                <w:bCs/>
                <w:sz w:val="20"/>
                <w:szCs w:val="20"/>
              </w:rPr>
              <w:t xml:space="preserve">. Создание и оформление презентаций. Мастер презентаций. Дизайн и анимация. Демонстрация презентаций. Звуковое сопровождение. Печать презентаций. Запуск показа слайдов из </w:t>
            </w:r>
            <w:proofErr w:type="spellStart"/>
            <w:r w:rsidRPr="00346632">
              <w:rPr>
                <w:rFonts w:eastAsia="Calibri"/>
                <w:bCs/>
                <w:sz w:val="20"/>
                <w:szCs w:val="20"/>
              </w:rPr>
              <w:t>PowerPoint</w:t>
            </w:r>
            <w:proofErr w:type="spellEnd"/>
            <w:r w:rsidRPr="00346632">
              <w:rPr>
                <w:rFonts w:eastAsia="Calibri"/>
                <w:bCs/>
                <w:sz w:val="20"/>
                <w:szCs w:val="20"/>
              </w:rPr>
              <w:t xml:space="preserve">. Настройка </w:t>
            </w:r>
            <w:proofErr w:type="spellStart"/>
            <w:r w:rsidRPr="00346632">
              <w:rPr>
                <w:rFonts w:eastAsia="Calibri"/>
                <w:bCs/>
                <w:sz w:val="20"/>
                <w:szCs w:val="20"/>
              </w:rPr>
              <w:t>PowerPoint</w:t>
            </w:r>
            <w:proofErr w:type="spellEnd"/>
            <w:r w:rsidRPr="00346632">
              <w:rPr>
                <w:rFonts w:eastAsia="Calibri"/>
                <w:bCs/>
                <w:sz w:val="20"/>
                <w:szCs w:val="20"/>
              </w:rPr>
              <w:t>.</w:t>
            </w:r>
            <w:r>
              <w:rPr>
                <w:rFonts w:eastAsia="Calibri"/>
                <w:bCs/>
                <w:sz w:val="20"/>
                <w:szCs w:val="20"/>
              </w:rPr>
              <w:t xml:space="preserve"> </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uto"/>
          </w:tcPr>
          <w:p w:rsidR="0098620C" w:rsidRPr="00DA6137" w:rsidRDefault="0098620C" w:rsidP="0080405A">
            <w:pPr>
              <w:jc w:val="center"/>
              <w:rPr>
                <w:sz w:val="20"/>
                <w:szCs w:val="20"/>
              </w:rPr>
            </w:pPr>
          </w:p>
        </w:tc>
      </w:tr>
      <w:tr w:rsidR="0098620C" w:rsidRPr="00DA6137" w:rsidTr="0080405A">
        <w:trPr>
          <w:trHeight w:val="189"/>
        </w:trPr>
        <w:tc>
          <w:tcPr>
            <w:tcW w:w="3165" w:type="dxa"/>
            <w:vMerge/>
            <w:shd w:val="clear" w:color="auto" w:fill="FFFFFF"/>
          </w:tcPr>
          <w:p w:rsidR="0098620C" w:rsidRPr="00DA6137"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jc w:val="both"/>
              <w:rPr>
                <w:rFonts w:eastAsia="Calibri"/>
                <w:b/>
                <w:bCs/>
                <w:sz w:val="20"/>
                <w:szCs w:val="20"/>
              </w:rPr>
            </w:pPr>
            <w:r>
              <w:rPr>
                <w:rFonts w:eastAsia="Calibri"/>
                <w:b/>
                <w:bCs/>
                <w:sz w:val="20"/>
                <w:szCs w:val="20"/>
              </w:rPr>
              <w:t>Лабораторные работы</w:t>
            </w:r>
          </w:p>
        </w:tc>
        <w:tc>
          <w:tcPr>
            <w:tcW w:w="3241" w:type="dxa"/>
            <w:shd w:val="clear" w:color="auto" w:fill="FFFFFF"/>
          </w:tcPr>
          <w:p w:rsidR="0098620C" w:rsidRPr="00DA6137" w:rsidRDefault="0098620C" w:rsidP="0080405A">
            <w:pPr>
              <w:jc w:val="center"/>
              <w:rPr>
                <w:b/>
                <w:sz w:val="20"/>
                <w:szCs w:val="20"/>
              </w:rPr>
            </w:pPr>
            <w:r w:rsidRPr="00DA6137">
              <w:rPr>
                <w:sz w:val="20"/>
                <w:szCs w:val="20"/>
              </w:rPr>
              <w:t>Не предусмотрено</w:t>
            </w:r>
            <w:r>
              <w:rPr>
                <w:sz w:val="20"/>
                <w:szCs w:val="20"/>
              </w:rPr>
              <w:t xml:space="preserve">  </w:t>
            </w:r>
          </w:p>
        </w:tc>
        <w:tc>
          <w:tcPr>
            <w:tcW w:w="1440" w:type="dxa"/>
            <w:shd w:val="clear" w:color="auto" w:fill="A6A6A6"/>
          </w:tcPr>
          <w:p w:rsidR="0098620C" w:rsidRPr="00A53BF6" w:rsidRDefault="0098620C" w:rsidP="0080405A">
            <w:pPr>
              <w:jc w:val="center"/>
              <w:rPr>
                <w:b/>
                <w:sz w:val="20"/>
                <w:szCs w:val="20"/>
              </w:rPr>
            </w:pPr>
          </w:p>
        </w:tc>
      </w:tr>
      <w:tr w:rsidR="0098620C" w:rsidRPr="00DA6137" w:rsidTr="0080405A">
        <w:trPr>
          <w:trHeight w:val="79"/>
        </w:trPr>
        <w:tc>
          <w:tcPr>
            <w:tcW w:w="3165" w:type="dxa"/>
            <w:vMerge/>
            <w:shd w:val="clear" w:color="auto" w:fill="FFFFFF"/>
          </w:tcPr>
          <w:p w:rsidR="0098620C" w:rsidRPr="00DA6137"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jc w:val="both"/>
              <w:rPr>
                <w:rFonts w:eastAsia="Calibri"/>
                <w:b/>
                <w:bCs/>
                <w:sz w:val="20"/>
                <w:szCs w:val="20"/>
              </w:rPr>
            </w:pPr>
            <w:r>
              <w:rPr>
                <w:rFonts w:eastAsia="Calibri"/>
                <w:b/>
                <w:bCs/>
                <w:sz w:val="20"/>
                <w:szCs w:val="20"/>
              </w:rPr>
              <w:t>Практические занятия</w:t>
            </w:r>
          </w:p>
        </w:tc>
        <w:tc>
          <w:tcPr>
            <w:tcW w:w="3241" w:type="dxa"/>
            <w:vMerge w:val="restart"/>
            <w:shd w:val="clear" w:color="auto" w:fill="FFFFFF"/>
          </w:tcPr>
          <w:p w:rsidR="0098620C" w:rsidRPr="00DA6137" w:rsidRDefault="00E665F5" w:rsidP="0080405A">
            <w:pPr>
              <w:jc w:val="center"/>
              <w:rPr>
                <w:b/>
                <w:sz w:val="20"/>
                <w:szCs w:val="20"/>
              </w:rPr>
            </w:pPr>
            <w:r>
              <w:rPr>
                <w:b/>
                <w:sz w:val="20"/>
                <w:szCs w:val="20"/>
              </w:rPr>
              <w:t>10</w:t>
            </w:r>
          </w:p>
        </w:tc>
        <w:tc>
          <w:tcPr>
            <w:tcW w:w="1440" w:type="dxa"/>
            <w:vMerge w:val="restart"/>
            <w:shd w:val="clear" w:color="auto" w:fill="A6A6A6"/>
          </w:tcPr>
          <w:p w:rsidR="0098620C" w:rsidRPr="00DA6137" w:rsidRDefault="0098620C" w:rsidP="0080405A">
            <w:pPr>
              <w:jc w:val="center"/>
              <w:rPr>
                <w:sz w:val="20"/>
                <w:szCs w:val="20"/>
              </w:rPr>
            </w:pPr>
          </w:p>
        </w:tc>
      </w:tr>
      <w:tr w:rsidR="0098620C" w:rsidRPr="00DA6137" w:rsidTr="0080405A">
        <w:trPr>
          <w:trHeight w:val="139"/>
        </w:trPr>
        <w:tc>
          <w:tcPr>
            <w:tcW w:w="3165" w:type="dxa"/>
            <w:vMerge/>
            <w:shd w:val="clear" w:color="auto" w:fill="FFFFFF"/>
          </w:tcPr>
          <w:p w:rsidR="0098620C" w:rsidRPr="00DA6137" w:rsidRDefault="0098620C" w:rsidP="0080405A">
            <w:pPr>
              <w:rPr>
                <w:rFonts w:eastAsia="Calibri"/>
                <w:b/>
                <w:bCs/>
                <w:sz w:val="20"/>
                <w:szCs w:val="20"/>
              </w:rPr>
            </w:pPr>
          </w:p>
        </w:tc>
        <w:tc>
          <w:tcPr>
            <w:tcW w:w="598" w:type="dxa"/>
            <w:gridSpan w:val="5"/>
            <w:shd w:val="clear" w:color="auto" w:fill="FFFFFF"/>
          </w:tcPr>
          <w:p w:rsidR="0098620C" w:rsidRPr="00346632" w:rsidRDefault="0098620C" w:rsidP="0080405A">
            <w:pPr>
              <w:jc w:val="center"/>
              <w:rPr>
                <w:rFonts w:eastAsia="Calibri"/>
                <w:bCs/>
                <w:sz w:val="20"/>
                <w:szCs w:val="20"/>
              </w:rPr>
            </w:pPr>
            <w:r w:rsidRPr="00346632">
              <w:rPr>
                <w:rFonts w:eastAsia="Calibri"/>
                <w:bCs/>
                <w:sz w:val="20"/>
                <w:szCs w:val="20"/>
              </w:rPr>
              <w:t>1.</w:t>
            </w:r>
          </w:p>
        </w:tc>
        <w:tc>
          <w:tcPr>
            <w:tcW w:w="624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98620C" w:rsidRPr="00346632" w:rsidRDefault="0098620C" w:rsidP="0080405A">
            <w:pPr>
              <w:rPr>
                <w:rFonts w:eastAsia="Calibri"/>
                <w:bCs/>
                <w:sz w:val="20"/>
                <w:szCs w:val="20"/>
              </w:rPr>
            </w:pPr>
            <w:r w:rsidRPr="00346632">
              <w:rPr>
                <w:rFonts w:eastAsia="Calibri"/>
                <w:bCs/>
                <w:sz w:val="20"/>
                <w:szCs w:val="20"/>
              </w:rPr>
              <w:t>Создание презентаций с гиперссылками.</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86"/>
        </w:trPr>
        <w:tc>
          <w:tcPr>
            <w:tcW w:w="3165" w:type="dxa"/>
            <w:vMerge/>
            <w:shd w:val="clear" w:color="auto" w:fill="FFFFFF"/>
          </w:tcPr>
          <w:p w:rsidR="0098620C" w:rsidRPr="00DA6137" w:rsidRDefault="0098620C" w:rsidP="0080405A">
            <w:pPr>
              <w:rPr>
                <w:rFonts w:eastAsia="Calibri"/>
                <w:b/>
                <w:bCs/>
                <w:sz w:val="20"/>
                <w:szCs w:val="20"/>
              </w:rPr>
            </w:pPr>
          </w:p>
        </w:tc>
        <w:tc>
          <w:tcPr>
            <w:tcW w:w="598" w:type="dxa"/>
            <w:gridSpan w:val="5"/>
            <w:shd w:val="clear" w:color="auto" w:fill="FFFFFF"/>
          </w:tcPr>
          <w:p w:rsidR="0098620C" w:rsidRPr="00346632" w:rsidRDefault="0098620C" w:rsidP="0080405A">
            <w:pPr>
              <w:jc w:val="center"/>
              <w:rPr>
                <w:rFonts w:eastAsia="Calibri"/>
                <w:bCs/>
                <w:sz w:val="20"/>
                <w:szCs w:val="20"/>
              </w:rPr>
            </w:pPr>
            <w:r w:rsidRPr="00346632">
              <w:rPr>
                <w:rFonts w:eastAsia="Calibri"/>
                <w:bCs/>
                <w:sz w:val="20"/>
                <w:szCs w:val="20"/>
              </w:rPr>
              <w:t>2.</w:t>
            </w:r>
          </w:p>
        </w:tc>
        <w:tc>
          <w:tcPr>
            <w:tcW w:w="6244" w:type="dxa"/>
            <w:gridSpan w:val="3"/>
            <w:tcBorders>
              <w:top w:val="nil"/>
              <w:left w:val="single" w:sz="4" w:space="0" w:color="auto"/>
              <w:bottom w:val="single" w:sz="4" w:space="0" w:color="auto"/>
              <w:right w:val="single" w:sz="4" w:space="0" w:color="auto"/>
            </w:tcBorders>
            <w:shd w:val="clear" w:color="auto" w:fill="auto"/>
            <w:vAlign w:val="bottom"/>
          </w:tcPr>
          <w:p w:rsidR="0098620C" w:rsidRPr="00346632" w:rsidRDefault="0098620C" w:rsidP="0080405A">
            <w:pPr>
              <w:rPr>
                <w:rFonts w:eastAsia="Calibri"/>
                <w:bCs/>
                <w:sz w:val="20"/>
                <w:szCs w:val="20"/>
              </w:rPr>
            </w:pPr>
            <w:r w:rsidRPr="00346632">
              <w:rPr>
                <w:rFonts w:eastAsia="Calibri"/>
                <w:bCs/>
                <w:sz w:val="20"/>
                <w:szCs w:val="20"/>
              </w:rPr>
              <w:t>Создание презентаций с анимацией.</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17"/>
        </w:trPr>
        <w:tc>
          <w:tcPr>
            <w:tcW w:w="3165" w:type="dxa"/>
            <w:vMerge w:val="restart"/>
            <w:shd w:val="clear" w:color="auto" w:fill="FFFFFF"/>
          </w:tcPr>
          <w:p w:rsidR="0098620C" w:rsidRPr="00DA6137" w:rsidRDefault="0098620C" w:rsidP="0080405A">
            <w:pPr>
              <w:pStyle w:val="af4"/>
              <w:rPr>
                <w:rFonts w:eastAsia="Calibri"/>
                <w:b/>
                <w:bCs/>
                <w:sz w:val="20"/>
                <w:szCs w:val="20"/>
              </w:rPr>
            </w:pPr>
            <w:r>
              <w:rPr>
                <w:rFonts w:eastAsia="Calibri"/>
                <w:b/>
                <w:bCs/>
                <w:sz w:val="20"/>
                <w:szCs w:val="20"/>
              </w:rPr>
              <w:t>Тема</w:t>
            </w:r>
            <w:r w:rsidRPr="00833B69">
              <w:rPr>
                <w:rFonts w:eastAsia="Calibri"/>
                <w:b/>
                <w:bCs/>
                <w:sz w:val="20"/>
                <w:szCs w:val="20"/>
              </w:rPr>
              <w:t xml:space="preserve"> 2.</w:t>
            </w:r>
            <w:r>
              <w:rPr>
                <w:rFonts w:eastAsia="Calibri"/>
                <w:b/>
                <w:bCs/>
                <w:sz w:val="20"/>
                <w:szCs w:val="20"/>
              </w:rPr>
              <w:t>8</w:t>
            </w:r>
            <w:r w:rsidRPr="00833B69">
              <w:rPr>
                <w:rFonts w:eastAsia="Calibri"/>
                <w:b/>
                <w:bCs/>
                <w:sz w:val="20"/>
                <w:szCs w:val="20"/>
              </w:rPr>
              <w:t>.</w:t>
            </w:r>
            <w:r>
              <w:rPr>
                <w:rFonts w:eastAsia="Calibri"/>
                <w:b/>
                <w:bCs/>
                <w:sz w:val="20"/>
                <w:szCs w:val="20"/>
              </w:rPr>
              <w:t xml:space="preserve"> Технологии использования систем управления базами данных. </w:t>
            </w:r>
            <w:proofErr w:type="gramStart"/>
            <w:r>
              <w:rPr>
                <w:rFonts w:eastAsia="Calibri"/>
                <w:b/>
                <w:bCs/>
                <w:sz w:val="20"/>
                <w:szCs w:val="20"/>
              </w:rPr>
              <w:t xml:space="preserve">СУБД </w:t>
            </w:r>
            <w:r w:rsidRPr="00A53BF6">
              <w:rPr>
                <w:rFonts w:eastAsia="Calibri"/>
                <w:b/>
                <w:bCs/>
                <w:sz w:val="20"/>
                <w:szCs w:val="20"/>
              </w:rPr>
              <w:t xml:space="preserve"> </w:t>
            </w:r>
            <w:proofErr w:type="spellStart"/>
            <w:r w:rsidRPr="00A53BF6">
              <w:rPr>
                <w:rFonts w:eastAsia="Calibri"/>
                <w:b/>
                <w:bCs/>
                <w:sz w:val="20"/>
                <w:szCs w:val="20"/>
              </w:rPr>
              <w:t>Microsoft</w:t>
            </w:r>
            <w:proofErr w:type="spellEnd"/>
            <w:proofErr w:type="gramEnd"/>
            <w:r w:rsidRPr="00A53BF6">
              <w:rPr>
                <w:rFonts w:eastAsia="Calibri"/>
                <w:b/>
                <w:bCs/>
                <w:sz w:val="20"/>
                <w:szCs w:val="20"/>
              </w:rPr>
              <w:t xml:space="preserve"> </w:t>
            </w:r>
            <w:proofErr w:type="spellStart"/>
            <w:r w:rsidRPr="00A53BF6">
              <w:rPr>
                <w:rFonts w:eastAsia="Calibri"/>
                <w:b/>
                <w:bCs/>
                <w:sz w:val="20"/>
                <w:szCs w:val="20"/>
              </w:rPr>
              <w:t>Access</w:t>
            </w:r>
            <w:proofErr w:type="spellEnd"/>
            <w:r w:rsidRPr="00A53BF6">
              <w:rPr>
                <w:rFonts w:eastAsia="Calibri"/>
                <w:b/>
                <w:bCs/>
                <w:sz w:val="20"/>
                <w:szCs w:val="20"/>
              </w:rPr>
              <w:t>.</w:t>
            </w:r>
            <w:r w:rsidRPr="00DA6137">
              <w:rPr>
                <w:rFonts w:eastAsia="Calibri"/>
                <w:b/>
                <w:bCs/>
                <w:sz w:val="20"/>
                <w:szCs w:val="20"/>
              </w:rPr>
              <w:t xml:space="preserve"> </w:t>
            </w: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Содержание</w:t>
            </w:r>
          </w:p>
        </w:tc>
        <w:tc>
          <w:tcPr>
            <w:tcW w:w="3241" w:type="dxa"/>
            <w:vMerge w:val="restart"/>
            <w:shd w:val="clear" w:color="auto" w:fill="FFFFFF"/>
          </w:tcPr>
          <w:p w:rsidR="0098620C" w:rsidRPr="00DA6137" w:rsidRDefault="00E665F5" w:rsidP="0080405A">
            <w:pPr>
              <w:jc w:val="center"/>
              <w:rPr>
                <w:b/>
                <w:sz w:val="20"/>
                <w:szCs w:val="20"/>
              </w:rPr>
            </w:pPr>
            <w:r>
              <w:rPr>
                <w:b/>
                <w:sz w:val="20"/>
                <w:szCs w:val="20"/>
              </w:rPr>
              <w:t>8</w:t>
            </w:r>
          </w:p>
        </w:tc>
        <w:tc>
          <w:tcPr>
            <w:tcW w:w="1440" w:type="dxa"/>
            <w:vMerge w:val="restart"/>
            <w:shd w:val="clear" w:color="auto" w:fill="auto"/>
          </w:tcPr>
          <w:p w:rsidR="0098620C" w:rsidRPr="00DA6137" w:rsidRDefault="0098620C" w:rsidP="0080405A">
            <w:pPr>
              <w:jc w:val="center"/>
              <w:rPr>
                <w:sz w:val="20"/>
                <w:szCs w:val="20"/>
              </w:rPr>
            </w:pPr>
            <w:r>
              <w:rPr>
                <w:sz w:val="20"/>
                <w:szCs w:val="20"/>
              </w:rPr>
              <w:t>2</w:t>
            </w:r>
          </w:p>
        </w:tc>
      </w:tr>
      <w:tr w:rsidR="0098620C" w:rsidRPr="00DA6137" w:rsidTr="0080405A">
        <w:trPr>
          <w:trHeight w:val="284"/>
        </w:trPr>
        <w:tc>
          <w:tcPr>
            <w:tcW w:w="3165" w:type="dxa"/>
            <w:vMerge/>
            <w:shd w:val="clear" w:color="auto" w:fill="FFFFFF"/>
          </w:tcPr>
          <w:p w:rsidR="0098620C" w:rsidRPr="00DA6137" w:rsidRDefault="0098620C" w:rsidP="0080405A">
            <w:pPr>
              <w:rPr>
                <w:rFonts w:eastAsia="Calibri"/>
                <w:b/>
                <w:bCs/>
                <w:sz w:val="20"/>
                <w:szCs w:val="20"/>
              </w:rPr>
            </w:pPr>
          </w:p>
        </w:tc>
        <w:tc>
          <w:tcPr>
            <w:tcW w:w="598" w:type="dxa"/>
            <w:gridSpan w:val="5"/>
            <w:shd w:val="clear" w:color="auto" w:fill="FFFFFF"/>
          </w:tcPr>
          <w:p w:rsidR="0098620C" w:rsidRPr="00DA6137" w:rsidRDefault="0098620C" w:rsidP="0080405A">
            <w:pPr>
              <w:jc w:val="center"/>
              <w:rPr>
                <w:rFonts w:eastAsia="Calibri"/>
                <w:b/>
                <w:bCs/>
                <w:sz w:val="20"/>
                <w:szCs w:val="20"/>
              </w:rPr>
            </w:pPr>
            <w:r w:rsidRPr="00A53BF6">
              <w:rPr>
                <w:rFonts w:eastAsia="Calibri"/>
                <w:bCs/>
                <w:sz w:val="20"/>
                <w:szCs w:val="20"/>
              </w:rPr>
              <w:t>1.</w:t>
            </w:r>
          </w:p>
        </w:tc>
        <w:tc>
          <w:tcPr>
            <w:tcW w:w="6244" w:type="dxa"/>
            <w:gridSpan w:val="3"/>
            <w:shd w:val="clear" w:color="auto" w:fill="FFFFFF"/>
          </w:tcPr>
          <w:p w:rsidR="0098620C" w:rsidRPr="00A53BF6" w:rsidRDefault="0098620C" w:rsidP="0080405A">
            <w:pPr>
              <w:rPr>
                <w:rFonts w:eastAsia="Calibri"/>
                <w:bCs/>
                <w:sz w:val="20"/>
                <w:szCs w:val="20"/>
              </w:rPr>
            </w:pPr>
            <w:r>
              <w:rPr>
                <w:rFonts w:eastAsia="Calibri"/>
                <w:bCs/>
                <w:sz w:val="20"/>
                <w:szCs w:val="20"/>
              </w:rPr>
              <w:t xml:space="preserve">Организация системы управления БД. </w:t>
            </w:r>
            <w:r w:rsidRPr="00A53BF6">
              <w:rPr>
                <w:rFonts w:eastAsia="Calibri"/>
                <w:bCs/>
                <w:sz w:val="20"/>
                <w:szCs w:val="20"/>
              </w:rPr>
              <w:t xml:space="preserve">Объекты базы данных. </w:t>
            </w:r>
            <w:r>
              <w:rPr>
                <w:rFonts w:eastAsia="Calibri"/>
                <w:bCs/>
                <w:sz w:val="20"/>
                <w:szCs w:val="20"/>
              </w:rPr>
              <w:t xml:space="preserve">Основы работы СУБД </w:t>
            </w:r>
            <w:r>
              <w:rPr>
                <w:rFonts w:eastAsia="Calibri"/>
                <w:bCs/>
                <w:sz w:val="20"/>
                <w:szCs w:val="20"/>
                <w:lang w:val="en-US"/>
              </w:rPr>
              <w:t>MS</w:t>
            </w:r>
            <w:r w:rsidRPr="00A9330D">
              <w:rPr>
                <w:rFonts w:eastAsia="Calibri"/>
                <w:bCs/>
                <w:sz w:val="20"/>
                <w:szCs w:val="20"/>
              </w:rPr>
              <w:t xml:space="preserve"> </w:t>
            </w:r>
            <w:r>
              <w:rPr>
                <w:rFonts w:eastAsia="Calibri"/>
                <w:bCs/>
                <w:sz w:val="20"/>
                <w:szCs w:val="20"/>
                <w:lang w:val="en-US"/>
              </w:rPr>
              <w:t>Access</w:t>
            </w:r>
            <w:r>
              <w:rPr>
                <w:rFonts w:eastAsia="Calibri"/>
                <w:bCs/>
                <w:sz w:val="20"/>
                <w:szCs w:val="20"/>
              </w:rPr>
              <w:t xml:space="preserve">. </w:t>
            </w:r>
            <w:r w:rsidRPr="00A53BF6">
              <w:rPr>
                <w:rFonts w:eastAsia="Calibri"/>
                <w:bCs/>
                <w:sz w:val="20"/>
                <w:szCs w:val="20"/>
              </w:rPr>
              <w:t xml:space="preserve">Создание </w:t>
            </w:r>
            <w:r>
              <w:rPr>
                <w:rFonts w:eastAsia="Calibri"/>
                <w:bCs/>
                <w:sz w:val="20"/>
                <w:szCs w:val="20"/>
              </w:rPr>
              <w:t xml:space="preserve">таблицы </w:t>
            </w:r>
            <w:r w:rsidRPr="00A53BF6">
              <w:rPr>
                <w:rFonts w:eastAsia="Calibri"/>
                <w:bCs/>
                <w:sz w:val="20"/>
                <w:szCs w:val="20"/>
              </w:rPr>
              <w:t>базы данных. Мастер и конструктор. Типы данных. Маска ввода. Изменение структуры базы данных. Объект форма. Быстрая сортировка. Организация поиска данных. Фильтры. Элементы управления формы и их создание. Объект отчет, мастер и конструктор отчета. Организация работы с данными. Создание базы данных с несколькими таблицами, связь между таблицами базы данных. Создание подчиненной формы. Сортировка по нескольким ключам с использованием расширенного фильтра. Объект запрос. Создание запросов. Сортировка и поиск информации в запросах. Запрос по образцу. Создание отчетов баз данных мастера. Применение выражений в отчете.</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uto"/>
          </w:tcPr>
          <w:p w:rsidR="0098620C" w:rsidRPr="00DA6137" w:rsidRDefault="0098620C" w:rsidP="0080405A">
            <w:pPr>
              <w:jc w:val="center"/>
              <w:rPr>
                <w:sz w:val="20"/>
                <w:szCs w:val="20"/>
              </w:rPr>
            </w:pPr>
          </w:p>
        </w:tc>
      </w:tr>
      <w:tr w:rsidR="0098620C" w:rsidRPr="00DA6137" w:rsidTr="0080405A">
        <w:trPr>
          <w:trHeight w:val="133"/>
        </w:trPr>
        <w:tc>
          <w:tcPr>
            <w:tcW w:w="3165" w:type="dxa"/>
            <w:vMerge/>
            <w:shd w:val="clear" w:color="auto" w:fill="FFFFFF"/>
          </w:tcPr>
          <w:p w:rsidR="0098620C" w:rsidRPr="00DA6137"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jc w:val="both"/>
              <w:rPr>
                <w:rFonts w:eastAsia="Calibri"/>
                <w:b/>
                <w:bCs/>
                <w:sz w:val="20"/>
                <w:szCs w:val="20"/>
              </w:rPr>
            </w:pPr>
            <w:r>
              <w:rPr>
                <w:rFonts w:eastAsia="Calibri"/>
                <w:b/>
                <w:bCs/>
                <w:sz w:val="20"/>
                <w:szCs w:val="20"/>
              </w:rPr>
              <w:t>Лабораторные работы</w:t>
            </w:r>
          </w:p>
        </w:tc>
        <w:tc>
          <w:tcPr>
            <w:tcW w:w="3241" w:type="dxa"/>
            <w:shd w:val="clear" w:color="auto" w:fill="FFFFFF"/>
          </w:tcPr>
          <w:p w:rsidR="0098620C" w:rsidRPr="00DA6137" w:rsidRDefault="0098620C" w:rsidP="0080405A">
            <w:pPr>
              <w:jc w:val="center"/>
              <w:rPr>
                <w:b/>
                <w:sz w:val="20"/>
                <w:szCs w:val="20"/>
              </w:rPr>
            </w:pPr>
            <w:r w:rsidRPr="00DA6137">
              <w:rPr>
                <w:sz w:val="20"/>
                <w:szCs w:val="20"/>
              </w:rPr>
              <w:t>Не предусмотрено</w:t>
            </w:r>
            <w:r>
              <w:rPr>
                <w:sz w:val="20"/>
                <w:szCs w:val="20"/>
              </w:rPr>
              <w:t xml:space="preserve">  </w:t>
            </w:r>
          </w:p>
        </w:tc>
        <w:tc>
          <w:tcPr>
            <w:tcW w:w="1440" w:type="dxa"/>
            <w:shd w:val="clear" w:color="auto" w:fill="A6A6A6"/>
          </w:tcPr>
          <w:p w:rsidR="0098620C" w:rsidRPr="00DA6137" w:rsidRDefault="0098620C" w:rsidP="0080405A">
            <w:pPr>
              <w:jc w:val="center"/>
              <w:rPr>
                <w:sz w:val="20"/>
                <w:szCs w:val="20"/>
              </w:rPr>
            </w:pPr>
          </w:p>
        </w:tc>
      </w:tr>
      <w:tr w:rsidR="0098620C" w:rsidRPr="00DA6137" w:rsidTr="0080405A">
        <w:trPr>
          <w:trHeight w:val="137"/>
        </w:trPr>
        <w:tc>
          <w:tcPr>
            <w:tcW w:w="3165" w:type="dxa"/>
            <w:vMerge/>
            <w:shd w:val="clear" w:color="auto" w:fill="FFFFFF"/>
          </w:tcPr>
          <w:p w:rsidR="0098620C" w:rsidRPr="00DA6137"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jc w:val="both"/>
              <w:rPr>
                <w:rFonts w:eastAsia="Calibri"/>
                <w:b/>
                <w:bCs/>
                <w:sz w:val="20"/>
                <w:szCs w:val="20"/>
              </w:rPr>
            </w:pPr>
            <w:r>
              <w:rPr>
                <w:rFonts w:eastAsia="Calibri"/>
                <w:b/>
                <w:bCs/>
                <w:sz w:val="20"/>
                <w:szCs w:val="20"/>
              </w:rPr>
              <w:t>Практические занятия</w:t>
            </w:r>
          </w:p>
        </w:tc>
        <w:tc>
          <w:tcPr>
            <w:tcW w:w="3241" w:type="dxa"/>
            <w:vMerge w:val="restart"/>
            <w:shd w:val="clear" w:color="auto" w:fill="FFFFFF"/>
          </w:tcPr>
          <w:p w:rsidR="0098620C" w:rsidRPr="00DA6137" w:rsidRDefault="00E665F5" w:rsidP="0080405A">
            <w:pPr>
              <w:jc w:val="center"/>
              <w:rPr>
                <w:b/>
                <w:sz w:val="20"/>
                <w:szCs w:val="20"/>
              </w:rPr>
            </w:pPr>
            <w:r>
              <w:rPr>
                <w:b/>
                <w:sz w:val="20"/>
                <w:szCs w:val="20"/>
              </w:rPr>
              <w:t>18</w:t>
            </w:r>
          </w:p>
        </w:tc>
        <w:tc>
          <w:tcPr>
            <w:tcW w:w="1440" w:type="dxa"/>
            <w:vMerge w:val="restart"/>
            <w:shd w:val="clear" w:color="auto" w:fill="A6A6A6"/>
          </w:tcPr>
          <w:p w:rsidR="0098620C" w:rsidRPr="00DA6137" w:rsidRDefault="0098620C" w:rsidP="0080405A">
            <w:pPr>
              <w:jc w:val="center"/>
              <w:rPr>
                <w:sz w:val="20"/>
                <w:szCs w:val="20"/>
              </w:rPr>
            </w:pPr>
          </w:p>
        </w:tc>
      </w:tr>
      <w:tr w:rsidR="0098620C" w:rsidRPr="00DA6137" w:rsidTr="0080405A">
        <w:trPr>
          <w:trHeight w:val="195"/>
        </w:trPr>
        <w:tc>
          <w:tcPr>
            <w:tcW w:w="3165" w:type="dxa"/>
            <w:vMerge/>
            <w:shd w:val="clear" w:color="auto" w:fill="FFFFFF"/>
          </w:tcPr>
          <w:p w:rsidR="0098620C" w:rsidRPr="00DA6137" w:rsidRDefault="0098620C" w:rsidP="0080405A">
            <w:pPr>
              <w:rPr>
                <w:rFonts w:eastAsia="Calibri"/>
                <w:b/>
                <w:bCs/>
                <w:sz w:val="20"/>
                <w:szCs w:val="20"/>
              </w:rPr>
            </w:pPr>
          </w:p>
        </w:tc>
        <w:tc>
          <w:tcPr>
            <w:tcW w:w="598" w:type="dxa"/>
            <w:gridSpan w:val="5"/>
            <w:shd w:val="clear" w:color="auto" w:fill="FFFFFF"/>
          </w:tcPr>
          <w:p w:rsidR="0098620C" w:rsidRPr="00A53BF6" w:rsidRDefault="0098620C" w:rsidP="0080405A">
            <w:pPr>
              <w:jc w:val="center"/>
              <w:rPr>
                <w:rFonts w:eastAsia="Calibri"/>
                <w:bCs/>
                <w:sz w:val="20"/>
                <w:szCs w:val="20"/>
              </w:rPr>
            </w:pPr>
            <w:r w:rsidRPr="00A53BF6">
              <w:rPr>
                <w:rFonts w:eastAsia="Calibri"/>
                <w:bCs/>
                <w:sz w:val="20"/>
                <w:szCs w:val="20"/>
              </w:rPr>
              <w:t>1.</w:t>
            </w:r>
          </w:p>
        </w:tc>
        <w:tc>
          <w:tcPr>
            <w:tcW w:w="6244" w:type="dxa"/>
            <w:gridSpan w:val="3"/>
            <w:shd w:val="clear" w:color="auto" w:fill="FFFFFF"/>
          </w:tcPr>
          <w:p w:rsidR="0098620C" w:rsidRPr="009D709A" w:rsidRDefault="0098620C" w:rsidP="0080405A">
            <w:pPr>
              <w:rPr>
                <w:rFonts w:eastAsia="Calibri"/>
                <w:bCs/>
                <w:sz w:val="20"/>
                <w:szCs w:val="20"/>
              </w:rPr>
            </w:pPr>
            <w:r w:rsidRPr="009D709A">
              <w:rPr>
                <w:rFonts w:eastAsia="Calibri"/>
                <w:bCs/>
                <w:sz w:val="20"/>
                <w:szCs w:val="20"/>
              </w:rPr>
              <w:t xml:space="preserve">Изучение работы с БД в </w:t>
            </w:r>
            <w:r>
              <w:rPr>
                <w:rFonts w:eastAsia="Calibri"/>
                <w:bCs/>
                <w:sz w:val="20"/>
                <w:szCs w:val="20"/>
                <w:lang w:val="en-US"/>
              </w:rPr>
              <w:t>MS</w:t>
            </w:r>
            <w:r w:rsidRPr="00BE51A0">
              <w:rPr>
                <w:rFonts w:eastAsia="Calibri"/>
                <w:bCs/>
                <w:sz w:val="20"/>
                <w:szCs w:val="20"/>
              </w:rPr>
              <w:t xml:space="preserve"> </w:t>
            </w:r>
            <w:proofErr w:type="spellStart"/>
            <w:r w:rsidRPr="009D709A">
              <w:rPr>
                <w:rFonts w:eastAsia="Calibri"/>
                <w:bCs/>
                <w:sz w:val="20"/>
                <w:szCs w:val="20"/>
              </w:rPr>
              <w:t>Access</w:t>
            </w:r>
            <w:proofErr w:type="spellEnd"/>
            <w:r w:rsidRPr="009D709A">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00"/>
        </w:trPr>
        <w:tc>
          <w:tcPr>
            <w:tcW w:w="3165" w:type="dxa"/>
            <w:vMerge/>
            <w:shd w:val="clear" w:color="auto" w:fill="FFFFFF"/>
          </w:tcPr>
          <w:p w:rsidR="0098620C" w:rsidRPr="00DA6137" w:rsidRDefault="0098620C" w:rsidP="0080405A">
            <w:pPr>
              <w:rPr>
                <w:rFonts w:eastAsia="Calibri"/>
                <w:b/>
                <w:bCs/>
                <w:sz w:val="20"/>
                <w:szCs w:val="20"/>
              </w:rPr>
            </w:pPr>
          </w:p>
        </w:tc>
        <w:tc>
          <w:tcPr>
            <w:tcW w:w="598" w:type="dxa"/>
            <w:gridSpan w:val="5"/>
            <w:shd w:val="clear" w:color="auto" w:fill="FFFFFF"/>
          </w:tcPr>
          <w:p w:rsidR="0098620C" w:rsidRPr="00BE51A0" w:rsidRDefault="0098620C" w:rsidP="0080405A">
            <w:pPr>
              <w:jc w:val="center"/>
              <w:rPr>
                <w:rFonts w:eastAsia="Calibri"/>
                <w:bCs/>
                <w:sz w:val="20"/>
                <w:szCs w:val="20"/>
              </w:rPr>
            </w:pPr>
            <w:r>
              <w:rPr>
                <w:rFonts w:eastAsia="Calibri"/>
                <w:bCs/>
                <w:sz w:val="20"/>
                <w:szCs w:val="20"/>
                <w:lang w:val="en-US"/>
              </w:rPr>
              <w:t>2</w:t>
            </w:r>
            <w:r>
              <w:rPr>
                <w:rFonts w:eastAsia="Calibri"/>
                <w:bCs/>
                <w:sz w:val="20"/>
                <w:szCs w:val="20"/>
              </w:rPr>
              <w:t>.</w:t>
            </w:r>
          </w:p>
        </w:tc>
        <w:tc>
          <w:tcPr>
            <w:tcW w:w="6244" w:type="dxa"/>
            <w:gridSpan w:val="3"/>
            <w:shd w:val="clear" w:color="auto" w:fill="FFFFFF"/>
          </w:tcPr>
          <w:p w:rsidR="0098620C" w:rsidRPr="00BE51A0" w:rsidRDefault="0098620C" w:rsidP="0080405A">
            <w:pPr>
              <w:rPr>
                <w:rFonts w:eastAsia="Calibri"/>
                <w:bCs/>
                <w:sz w:val="20"/>
                <w:szCs w:val="20"/>
              </w:rPr>
            </w:pPr>
            <w:r>
              <w:rPr>
                <w:rFonts w:eastAsia="Calibri"/>
                <w:bCs/>
                <w:sz w:val="20"/>
                <w:szCs w:val="20"/>
              </w:rPr>
              <w:t xml:space="preserve">Создание таблиц базы данных с использованием конструктора и мастера таблиц в СУБД </w:t>
            </w:r>
            <w:r>
              <w:rPr>
                <w:rFonts w:eastAsia="Calibri"/>
                <w:bCs/>
                <w:sz w:val="20"/>
                <w:szCs w:val="20"/>
                <w:lang w:val="en-US"/>
              </w:rPr>
              <w:t>MS</w:t>
            </w:r>
            <w:r w:rsidRPr="00BE51A0">
              <w:rPr>
                <w:rFonts w:eastAsia="Calibri"/>
                <w:bCs/>
                <w:sz w:val="20"/>
                <w:szCs w:val="20"/>
              </w:rPr>
              <w:t xml:space="preserve"> </w:t>
            </w:r>
            <w:r>
              <w:rPr>
                <w:rFonts w:eastAsia="Calibri"/>
                <w:bCs/>
                <w:sz w:val="20"/>
                <w:szCs w:val="20"/>
                <w:lang w:val="en-US"/>
              </w:rPr>
              <w:t>Access</w:t>
            </w:r>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00"/>
        </w:trPr>
        <w:tc>
          <w:tcPr>
            <w:tcW w:w="3165" w:type="dxa"/>
            <w:vMerge/>
            <w:shd w:val="clear" w:color="auto" w:fill="FFFFFF"/>
          </w:tcPr>
          <w:p w:rsidR="0098620C" w:rsidRPr="00DA6137" w:rsidRDefault="0098620C" w:rsidP="0080405A">
            <w:pPr>
              <w:rPr>
                <w:rFonts w:eastAsia="Calibri"/>
                <w:b/>
                <w:bCs/>
                <w:sz w:val="20"/>
                <w:szCs w:val="20"/>
              </w:rPr>
            </w:pPr>
          </w:p>
        </w:tc>
        <w:tc>
          <w:tcPr>
            <w:tcW w:w="598" w:type="dxa"/>
            <w:gridSpan w:val="5"/>
            <w:shd w:val="clear" w:color="auto" w:fill="FFFFFF"/>
          </w:tcPr>
          <w:p w:rsidR="0098620C" w:rsidRPr="00A53BF6" w:rsidRDefault="0098620C" w:rsidP="0080405A">
            <w:pPr>
              <w:jc w:val="center"/>
              <w:rPr>
                <w:rFonts w:eastAsia="Calibri"/>
                <w:bCs/>
                <w:sz w:val="20"/>
                <w:szCs w:val="20"/>
              </w:rPr>
            </w:pPr>
            <w:r>
              <w:rPr>
                <w:rFonts w:eastAsia="Calibri"/>
                <w:bCs/>
                <w:sz w:val="20"/>
                <w:szCs w:val="20"/>
              </w:rPr>
              <w:t xml:space="preserve">3. </w:t>
            </w:r>
          </w:p>
        </w:tc>
        <w:tc>
          <w:tcPr>
            <w:tcW w:w="6244" w:type="dxa"/>
            <w:gridSpan w:val="3"/>
            <w:shd w:val="clear" w:color="auto" w:fill="FFFFFF"/>
          </w:tcPr>
          <w:p w:rsidR="0098620C" w:rsidRPr="00BE51A0" w:rsidRDefault="0098620C" w:rsidP="0080405A">
            <w:pPr>
              <w:rPr>
                <w:rFonts w:eastAsia="Calibri"/>
                <w:bCs/>
                <w:sz w:val="20"/>
                <w:szCs w:val="20"/>
              </w:rPr>
            </w:pPr>
            <w:r>
              <w:rPr>
                <w:rFonts w:eastAsia="Calibri"/>
                <w:bCs/>
                <w:sz w:val="20"/>
                <w:szCs w:val="20"/>
              </w:rPr>
              <w:t xml:space="preserve">Редактирование и модификация таблиц базы данных в СУБД </w:t>
            </w:r>
            <w:r>
              <w:rPr>
                <w:rFonts w:eastAsia="Calibri"/>
                <w:bCs/>
                <w:sz w:val="20"/>
                <w:szCs w:val="20"/>
                <w:lang w:val="en-US"/>
              </w:rPr>
              <w:t>MS</w:t>
            </w:r>
            <w:r w:rsidRPr="00BE51A0">
              <w:rPr>
                <w:rFonts w:eastAsia="Calibri"/>
                <w:bCs/>
                <w:sz w:val="20"/>
                <w:szCs w:val="20"/>
              </w:rPr>
              <w:t xml:space="preserve"> </w:t>
            </w:r>
            <w:r>
              <w:rPr>
                <w:rFonts w:eastAsia="Calibri"/>
                <w:bCs/>
                <w:sz w:val="20"/>
                <w:szCs w:val="20"/>
                <w:lang w:val="en-US"/>
              </w:rPr>
              <w:t>Access</w:t>
            </w:r>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00"/>
        </w:trPr>
        <w:tc>
          <w:tcPr>
            <w:tcW w:w="3165" w:type="dxa"/>
            <w:vMerge/>
            <w:shd w:val="clear" w:color="auto" w:fill="FFFFFF"/>
          </w:tcPr>
          <w:p w:rsidR="0098620C" w:rsidRPr="00DA6137" w:rsidRDefault="0098620C" w:rsidP="0080405A">
            <w:pPr>
              <w:rPr>
                <w:rFonts w:eastAsia="Calibri"/>
                <w:b/>
                <w:bCs/>
                <w:sz w:val="20"/>
                <w:szCs w:val="20"/>
              </w:rPr>
            </w:pPr>
          </w:p>
        </w:tc>
        <w:tc>
          <w:tcPr>
            <w:tcW w:w="598" w:type="dxa"/>
            <w:gridSpan w:val="5"/>
            <w:shd w:val="clear" w:color="auto" w:fill="FFFFFF"/>
          </w:tcPr>
          <w:p w:rsidR="0098620C" w:rsidRPr="00A53BF6" w:rsidRDefault="0098620C" w:rsidP="0080405A">
            <w:pPr>
              <w:jc w:val="center"/>
              <w:rPr>
                <w:rFonts w:eastAsia="Calibri"/>
                <w:bCs/>
                <w:sz w:val="20"/>
                <w:szCs w:val="20"/>
              </w:rPr>
            </w:pPr>
            <w:r>
              <w:rPr>
                <w:rFonts w:eastAsia="Calibri"/>
                <w:bCs/>
                <w:sz w:val="20"/>
                <w:szCs w:val="20"/>
              </w:rPr>
              <w:t>4.</w:t>
            </w:r>
          </w:p>
        </w:tc>
        <w:tc>
          <w:tcPr>
            <w:tcW w:w="6244" w:type="dxa"/>
            <w:gridSpan w:val="3"/>
            <w:shd w:val="clear" w:color="auto" w:fill="FFFFFF"/>
          </w:tcPr>
          <w:p w:rsidR="0098620C" w:rsidRPr="00BE51A0" w:rsidRDefault="0098620C" w:rsidP="0080405A">
            <w:pPr>
              <w:rPr>
                <w:rFonts w:eastAsia="Calibri"/>
                <w:bCs/>
                <w:sz w:val="20"/>
                <w:szCs w:val="20"/>
              </w:rPr>
            </w:pPr>
            <w:r>
              <w:rPr>
                <w:rFonts w:eastAsia="Calibri"/>
                <w:bCs/>
                <w:sz w:val="20"/>
                <w:szCs w:val="20"/>
              </w:rPr>
              <w:t xml:space="preserve">Создание пользовательских форм для ввода данных в СУБД </w:t>
            </w:r>
            <w:r>
              <w:rPr>
                <w:rFonts w:eastAsia="Calibri"/>
                <w:bCs/>
                <w:sz w:val="20"/>
                <w:szCs w:val="20"/>
                <w:lang w:val="en-US"/>
              </w:rPr>
              <w:t>MS</w:t>
            </w:r>
            <w:r w:rsidRPr="00BE51A0">
              <w:rPr>
                <w:rFonts w:eastAsia="Calibri"/>
                <w:bCs/>
                <w:sz w:val="20"/>
                <w:szCs w:val="20"/>
              </w:rPr>
              <w:t xml:space="preserve"> </w:t>
            </w:r>
            <w:r>
              <w:rPr>
                <w:rFonts w:eastAsia="Calibri"/>
                <w:bCs/>
                <w:sz w:val="20"/>
                <w:szCs w:val="20"/>
                <w:lang w:val="en-US"/>
              </w:rPr>
              <w:t>Access</w:t>
            </w:r>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00"/>
        </w:trPr>
        <w:tc>
          <w:tcPr>
            <w:tcW w:w="3165" w:type="dxa"/>
            <w:vMerge/>
            <w:shd w:val="clear" w:color="auto" w:fill="FFFFFF"/>
          </w:tcPr>
          <w:p w:rsidR="0098620C" w:rsidRPr="00DA6137" w:rsidRDefault="0098620C" w:rsidP="0080405A">
            <w:pPr>
              <w:rPr>
                <w:rFonts w:eastAsia="Calibri"/>
                <w:b/>
                <w:bCs/>
                <w:sz w:val="20"/>
                <w:szCs w:val="20"/>
              </w:rPr>
            </w:pPr>
          </w:p>
        </w:tc>
        <w:tc>
          <w:tcPr>
            <w:tcW w:w="598" w:type="dxa"/>
            <w:gridSpan w:val="5"/>
            <w:shd w:val="clear" w:color="auto" w:fill="FFFFFF"/>
          </w:tcPr>
          <w:p w:rsidR="0098620C" w:rsidRPr="00A53BF6" w:rsidRDefault="0098620C" w:rsidP="0080405A">
            <w:pPr>
              <w:jc w:val="center"/>
              <w:rPr>
                <w:rFonts w:eastAsia="Calibri"/>
                <w:bCs/>
                <w:sz w:val="20"/>
                <w:szCs w:val="20"/>
              </w:rPr>
            </w:pPr>
            <w:r>
              <w:rPr>
                <w:rFonts w:eastAsia="Calibri"/>
                <w:bCs/>
                <w:sz w:val="20"/>
                <w:szCs w:val="20"/>
              </w:rPr>
              <w:t>5.</w:t>
            </w:r>
          </w:p>
        </w:tc>
        <w:tc>
          <w:tcPr>
            <w:tcW w:w="6244" w:type="dxa"/>
            <w:gridSpan w:val="3"/>
            <w:shd w:val="clear" w:color="auto" w:fill="FFFFFF"/>
          </w:tcPr>
          <w:p w:rsidR="0098620C" w:rsidRPr="00BE51A0" w:rsidRDefault="0098620C" w:rsidP="0080405A">
            <w:pPr>
              <w:rPr>
                <w:rFonts w:eastAsia="Calibri"/>
                <w:bCs/>
                <w:sz w:val="20"/>
                <w:szCs w:val="20"/>
              </w:rPr>
            </w:pPr>
            <w:r>
              <w:rPr>
                <w:rFonts w:eastAsia="Calibri"/>
                <w:bCs/>
                <w:sz w:val="20"/>
                <w:szCs w:val="20"/>
              </w:rPr>
              <w:t xml:space="preserve">Закрепление приобретенных навыков по созданию таблиц и форм в СУБД </w:t>
            </w:r>
            <w:r>
              <w:rPr>
                <w:rFonts w:eastAsia="Calibri"/>
                <w:bCs/>
                <w:sz w:val="20"/>
                <w:szCs w:val="20"/>
                <w:lang w:val="en-US"/>
              </w:rPr>
              <w:t>MS</w:t>
            </w:r>
            <w:r w:rsidRPr="00BE51A0">
              <w:rPr>
                <w:rFonts w:eastAsia="Calibri"/>
                <w:bCs/>
                <w:sz w:val="20"/>
                <w:szCs w:val="20"/>
              </w:rPr>
              <w:t xml:space="preserve"> </w:t>
            </w:r>
            <w:r>
              <w:rPr>
                <w:rFonts w:eastAsia="Calibri"/>
                <w:bCs/>
                <w:sz w:val="20"/>
                <w:szCs w:val="20"/>
                <w:lang w:val="en-US"/>
              </w:rPr>
              <w:t>Access</w:t>
            </w:r>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00"/>
        </w:trPr>
        <w:tc>
          <w:tcPr>
            <w:tcW w:w="3165" w:type="dxa"/>
            <w:vMerge/>
            <w:shd w:val="clear" w:color="auto" w:fill="FFFFFF"/>
          </w:tcPr>
          <w:p w:rsidR="0098620C" w:rsidRPr="00DA6137" w:rsidRDefault="0098620C" w:rsidP="0080405A">
            <w:pPr>
              <w:rPr>
                <w:rFonts w:eastAsia="Calibri"/>
                <w:b/>
                <w:bCs/>
                <w:sz w:val="20"/>
                <w:szCs w:val="20"/>
              </w:rPr>
            </w:pPr>
          </w:p>
        </w:tc>
        <w:tc>
          <w:tcPr>
            <w:tcW w:w="598" w:type="dxa"/>
            <w:gridSpan w:val="5"/>
            <w:shd w:val="clear" w:color="auto" w:fill="FFFFFF"/>
          </w:tcPr>
          <w:p w:rsidR="0098620C" w:rsidRPr="00A53BF6" w:rsidRDefault="0098620C" w:rsidP="0080405A">
            <w:pPr>
              <w:jc w:val="center"/>
              <w:rPr>
                <w:rFonts w:eastAsia="Calibri"/>
                <w:bCs/>
                <w:sz w:val="20"/>
                <w:szCs w:val="20"/>
              </w:rPr>
            </w:pPr>
            <w:r>
              <w:rPr>
                <w:rFonts w:eastAsia="Calibri"/>
                <w:bCs/>
                <w:sz w:val="20"/>
                <w:szCs w:val="20"/>
              </w:rPr>
              <w:t>6.</w:t>
            </w:r>
          </w:p>
        </w:tc>
        <w:tc>
          <w:tcPr>
            <w:tcW w:w="6244" w:type="dxa"/>
            <w:gridSpan w:val="3"/>
            <w:shd w:val="clear" w:color="auto" w:fill="FFFFFF"/>
          </w:tcPr>
          <w:p w:rsidR="0098620C" w:rsidRPr="009D709A" w:rsidRDefault="0098620C" w:rsidP="0080405A">
            <w:pPr>
              <w:rPr>
                <w:rFonts w:eastAsia="Calibri"/>
                <w:bCs/>
                <w:sz w:val="20"/>
                <w:szCs w:val="20"/>
              </w:rPr>
            </w:pPr>
            <w:r>
              <w:rPr>
                <w:rFonts w:eastAsia="Calibri"/>
                <w:bCs/>
                <w:sz w:val="20"/>
                <w:szCs w:val="20"/>
              </w:rPr>
              <w:t>Работа с данными с использованием запросов</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00"/>
        </w:trPr>
        <w:tc>
          <w:tcPr>
            <w:tcW w:w="3165" w:type="dxa"/>
            <w:vMerge/>
            <w:shd w:val="clear" w:color="auto" w:fill="FFFFFF"/>
          </w:tcPr>
          <w:p w:rsidR="0098620C" w:rsidRPr="00DA6137" w:rsidRDefault="0098620C" w:rsidP="0080405A">
            <w:pPr>
              <w:rPr>
                <w:rFonts w:eastAsia="Calibri"/>
                <w:b/>
                <w:bCs/>
                <w:sz w:val="20"/>
                <w:szCs w:val="20"/>
              </w:rPr>
            </w:pPr>
          </w:p>
        </w:tc>
        <w:tc>
          <w:tcPr>
            <w:tcW w:w="598" w:type="dxa"/>
            <w:gridSpan w:val="5"/>
            <w:shd w:val="clear" w:color="auto" w:fill="FFFFFF"/>
          </w:tcPr>
          <w:p w:rsidR="0098620C" w:rsidRPr="00A53BF6" w:rsidRDefault="0098620C" w:rsidP="0080405A">
            <w:pPr>
              <w:jc w:val="center"/>
              <w:rPr>
                <w:rFonts w:eastAsia="Calibri"/>
                <w:bCs/>
                <w:sz w:val="20"/>
                <w:szCs w:val="20"/>
              </w:rPr>
            </w:pPr>
            <w:r>
              <w:rPr>
                <w:rFonts w:eastAsia="Calibri"/>
                <w:bCs/>
                <w:sz w:val="20"/>
                <w:szCs w:val="20"/>
              </w:rPr>
              <w:t>7.</w:t>
            </w:r>
          </w:p>
        </w:tc>
        <w:tc>
          <w:tcPr>
            <w:tcW w:w="6244" w:type="dxa"/>
            <w:gridSpan w:val="3"/>
            <w:shd w:val="clear" w:color="auto" w:fill="FFFFFF"/>
          </w:tcPr>
          <w:p w:rsidR="0098620C" w:rsidRPr="009D709A" w:rsidRDefault="0098620C" w:rsidP="0080405A">
            <w:pPr>
              <w:rPr>
                <w:rFonts w:eastAsia="Calibri"/>
                <w:bCs/>
                <w:sz w:val="20"/>
                <w:szCs w:val="20"/>
              </w:rPr>
            </w:pPr>
            <w:r>
              <w:rPr>
                <w:rFonts w:eastAsia="Calibri"/>
                <w:bCs/>
                <w:sz w:val="20"/>
                <w:szCs w:val="20"/>
              </w:rPr>
              <w:t>Создание отчетов</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00"/>
        </w:trPr>
        <w:tc>
          <w:tcPr>
            <w:tcW w:w="3165" w:type="dxa"/>
            <w:vMerge/>
            <w:shd w:val="clear" w:color="auto" w:fill="FFFFFF"/>
          </w:tcPr>
          <w:p w:rsidR="0098620C" w:rsidRPr="00DA6137" w:rsidRDefault="0098620C" w:rsidP="0080405A">
            <w:pPr>
              <w:rPr>
                <w:rFonts w:eastAsia="Calibri"/>
                <w:b/>
                <w:bCs/>
                <w:sz w:val="20"/>
                <w:szCs w:val="20"/>
              </w:rPr>
            </w:pPr>
          </w:p>
        </w:tc>
        <w:tc>
          <w:tcPr>
            <w:tcW w:w="598" w:type="dxa"/>
            <w:gridSpan w:val="5"/>
            <w:shd w:val="clear" w:color="auto" w:fill="FFFFFF"/>
          </w:tcPr>
          <w:p w:rsidR="0098620C" w:rsidRPr="00A53BF6" w:rsidRDefault="0098620C" w:rsidP="0080405A">
            <w:pPr>
              <w:jc w:val="center"/>
              <w:rPr>
                <w:rFonts w:eastAsia="Calibri"/>
                <w:bCs/>
                <w:sz w:val="20"/>
                <w:szCs w:val="20"/>
              </w:rPr>
            </w:pPr>
            <w:r>
              <w:rPr>
                <w:rFonts w:eastAsia="Calibri"/>
                <w:bCs/>
                <w:sz w:val="20"/>
                <w:szCs w:val="20"/>
              </w:rPr>
              <w:t>8.</w:t>
            </w:r>
          </w:p>
        </w:tc>
        <w:tc>
          <w:tcPr>
            <w:tcW w:w="6244" w:type="dxa"/>
            <w:gridSpan w:val="3"/>
            <w:shd w:val="clear" w:color="auto" w:fill="FFFFFF"/>
          </w:tcPr>
          <w:p w:rsidR="0098620C" w:rsidRPr="009D709A" w:rsidRDefault="0098620C" w:rsidP="0080405A">
            <w:pPr>
              <w:rPr>
                <w:rFonts w:eastAsia="Calibri"/>
                <w:bCs/>
                <w:sz w:val="20"/>
                <w:szCs w:val="20"/>
              </w:rPr>
            </w:pPr>
            <w:r>
              <w:rPr>
                <w:rFonts w:eastAsia="Calibri"/>
                <w:bCs/>
                <w:sz w:val="20"/>
                <w:szCs w:val="20"/>
              </w:rPr>
              <w:t>Создание подчиненных форм</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00"/>
        </w:trPr>
        <w:tc>
          <w:tcPr>
            <w:tcW w:w="3165" w:type="dxa"/>
            <w:vMerge/>
            <w:shd w:val="clear" w:color="auto" w:fill="FFFFFF"/>
          </w:tcPr>
          <w:p w:rsidR="0098620C" w:rsidRPr="00DA6137" w:rsidRDefault="0098620C" w:rsidP="0080405A">
            <w:pPr>
              <w:rPr>
                <w:rFonts w:eastAsia="Calibri"/>
                <w:b/>
                <w:bCs/>
                <w:sz w:val="20"/>
                <w:szCs w:val="20"/>
              </w:rPr>
            </w:pPr>
          </w:p>
        </w:tc>
        <w:tc>
          <w:tcPr>
            <w:tcW w:w="598" w:type="dxa"/>
            <w:gridSpan w:val="5"/>
            <w:shd w:val="clear" w:color="auto" w:fill="FFFFFF"/>
          </w:tcPr>
          <w:p w:rsidR="0098620C" w:rsidRPr="00A53BF6" w:rsidRDefault="0098620C" w:rsidP="0080405A">
            <w:pPr>
              <w:jc w:val="center"/>
              <w:rPr>
                <w:rFonts w:eastAsia="Calibri"/>
                <w:bCs/>
                <w:sz w:val="20"/>
                <w:szCs w:val="20"/>
              </w:rPr>
            </w:pPr>
            <w:r>
              <w:rPr>
                <w:rFonts w:eastAsia="Calibri"/>
                <w:bCs/>
                <w:sz w:val="20"/>
                <w:szCs w:val="20"/>
              </w:rPr>
              <w:t>9.</w:t>
            </w:r>
          </w:p>
        </w:tc>
        <w:tc>
          <w:tcPr>
            <w:tcW w:w="6244" w:type="dxa"/>
            <w:gridSpan w:val="3"/>
            <w:shd w:val="clear" w:color="auto" w:fill="FFFFFF"/>
          </w:tcPr>
          <w:p w:rsidR="0098620C" w:rsidRPr="00C65B62" w:rsidRDefault="0098620C" w:rsidP="0080405A">
            <w:pPr>
              <w:rPr>
                <w:rFonts w:eastAsia="Calibri"/>
                <w:bCs/>
                <w:sz w:val="20"/>
                <w:szCs w:val="20"/>
              </w:rPr>
            </w:pPr>
            <w:r>
              <w:rPr>
                <w:rFonts w:eastAsia="Calibri"/>
                <w:bCs/>
                <w:sz w:val="20"/>
                <w:szCs w:val="20"/>
              </w:rPr>
              <w:t xml:space="preserve">Создание базы данных и работа с данными в СУБД </w:t>
            </w:r>
            <w:r>
              <w:rPr>
                <w:rFonts w:eastAsia="Calibri"/>
                <w:bCs/>
                <w:sz w:val="20"/>
                <w:szCs w:val="20"/>
                <w:lang w:val="en-US"/>
              </w:rPr>
              <w:t>MS</w:t>
            </w:r>
            <w:r w:rsidRPr="00C65B62">
              <w:rPr>
                <w:rFonts w:eastAsia="Calibri"/>
                <w:bCs/>
                <w:sz w:val="20"/>
                <w:szCs w:val="20"/>
              </w:rPr>
              <w:t xml:space="preserve"> </w:t>
            </w:r>
            <w:r>
              <w:rPr>
                <w:rFonts w:eastAsia="Calibri"/>
                <w:bCs/>
                <w:sz w:val="20"/>
                <w:szCs w:val="20"/>
                <w:lang w:val="en-US"/>
              </w:rPr>
              <w:t>Access</w:t>
            </w:r>
            <w:r>
              <w:rPr>
                <w:rFonts w:eastAsia="Calibri"/>
                <w:bCs/>
                <w:sz w:val="20"/>
                <w:szCs w:val="20"/>
              </w:rPr>
              <w:t>.</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00"/>
        </w:trPr>
        <w:tc>
          <w:tcPr>
            <w:tcW w:w="3165" w:type="dxa"/>
            <w:vMerge/>
            <w:shd w:val="clear" w:color="auto" w:fill="FFFFFF"/>
          </w:tcPr>
          <w:p w:rsidR="0098620C" w:rsidRPr="00DA6137" w:rsidRDefault="0098620C" w:rsidP="0080405A">
            <w:pPr>
              <w:rPr>
                <w:rFonts w:eastAsia="Calibri"/>
                <w:b/>
                <w:bCs/>
                <w:sz w:val="20"/>
                <w:szCs w:val="20"/>
              </w:rPr>
            </w:pPr>
          </w:p>
        </w:tc>
        <w:tc>
          <w:tcPr>
            <w:tcW w:w="598" w:type="dxa"/>
            <w:gridSpan w:val="5"/>
            <w:shd w:val="clear" w:color="auto" w:fill="FFFFFF"/>
          </w:tcPr>
          <w:p w:rsidR="0098620C" w:rsidRPr="00A53BF6" w:rsidRDefault="0098620C" w:rsidP="0080405A">
            <w:pPr>
              <w:jc w:val="center"/>
              <w:rPr>
                <w:rFonts w:eastAsia="Calibri"/>
                <w:bCs/>
                <w:sz w:val="20"/>
                <w:szCs w:val="20"/>
              </w:rPr>
            </w:pPr>
            <w:r>
              <w:rPr>
                <w:rFonts w:eastAsia="Calibri"/>
                <w:bCs/>
                <w:sz w:val="20"/>
                <w:szCs w:val="20"/>
              </w:rPr>
              <w:t>10</w:t>
            </w:r>
            <w:r w:rsidRPr="00A53BF6">
              <w:rPr>
                <w:rFonts w:eastAsia="Calibri"/>
                <w:bCs/>
                <w:sz w:val="20"/>
                <w:szCs w:val="20"/>
              </w:rPr>
              <w:t>.</w:t>
            </w:r>
          </w:p>
        </w:tc>
        <w:tc>
          <w:tcPr>
            <w:tcW w:w="6244" w:type="dxa"/>
            <w:gridSpan w:val="3"/>
            <w:shd w:val="clear" w:color="auto" w:fill="FFFFFF"/>
          </w:tcPr>
          <w:p w:rsidR="0098620C" w:rsidRPr="009D709A" w:rsidRDefault="0098620C" w:rsidP="0080405A">
            <w:pPr>
              <w:rPr>
                <w:rFonts w:eastAsia="Calibri"/>
                <w:bCs/>
                <w:sz w:val="20"/>
                <w:szCs w:val="20"/>
              </w:rPr>
            </w:pPr>
            <w:r w:rsidRPr="009D709A">
              <w:rPr>
                <w:rFonts w:eastAsia="Calibri"/>
                <w:bCs/>
                <w:sz w:val="20"/>
                <w:szCs w:val="20"/>
              </w:rPr>
              <w:t xml:space="preserve">Создание БД с несколькими таблицами. </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145"/>
        </w:trPr>
        <w:tc>
          <w:tcPr>
            <w:tcW w:w="3165" w:type="dxa"/>
            <w:vMerge/>
            <w:shd w:val="clear" w:color="auto" w:fill="FFFFFF"/>
          </w:tcPr>
          <w:p w:rsidR="0098620C" w:rsidRPr="00DA6137" w:rsidRDefault="0098620C" w:rsidP="0080405A">
            <w:pPr>
              <w:rPr>
                <w:rFonts w:eastAsia="Calibri"/>
                <w:b/>
                <w:bCs/>
                <w:sz w:val="20"/>
                <w:szCs w:val="20"/>
              </w:rPr>
            </w:pPr>
          </w:p>
        </w:tc>
        <w:tc>
          <w:tcPr>
            <w:tcW w:w="598" w:type="dxa"/>
            <w:gridSpan w:val="5"/>
            <w:shd w:val="clear" w:color="auto" w:fill="FFFFFF"/>
          </w:tcPr>
          <w:p w:rsidR="0098620C" w:rsidRPr="00A53BF6" w:rsidRDefault="0098620C" w:rsidP="0080405A">
            <w:pPr>
              <w:jc w:val="center"/>
              <w:rPr>
                <w:rFonts w:eastAsia="Calibri"/>
                <w:bCs/>
                <w:sz w:val="20"/>
                <w:szCs w:val="20"/>
              </w:rPr>
            </w:pPr>
            <w:r>
              <w:rPr>
                <w:rFonts w:eastAsia="Calibri"/>
                <w:bCs/>
                <w:sz w:val="20"/>
                <w:szCs w:val="20"/>
              </w:rPr>
              <w:t>11</w:t>
            </w:r>
            <w:r w:rsidRPr="00A53BF6">
              <w:rPr>
                <w:rFonts w:eastAsia="Calibri"/>
                <w:bCs/>
                <w:sz w:val="20"/>
                <w:szCs w:val="20"/>
              </w:rPr>
              <w:t>.</w:t>
            </w:r>
          </w:p>
        </w:tc>
        <w:tc>
          <w:tcPr>
            <w:tcW w:w="6244" w:type="dxa"/>
            <w:gridSpan w:val="3"/>
            <w:shd w:val="clear" w:color="auto" w:fill="FFFFFF"/>
          </w:tcPr>
          <w:p w:rsidR="0098620C" w:rsidRPr="009D709A" w:rsidRDefault="0098620C" w:rsidP="0080405A">
            <w:pPr>
              <w:rPr>
                <w:rFonts w:eastAsia="Calibri"/>
                <w:bCs/>
                <w:sz w:val="20"/>
                <w:szCs w:val="20"/>
              </w:rPr>
            </w:pPr>
            <w:r w:rsidRPr="009D709A">
              <w:rPr>
                <w:rFonts w:eastAsia="Calibri"/>
                <w:bCs/>
                <w:sz w:val="20"/>
                <w:szCs w:val="20"/>
              </w:rPr>
              <w:t xml:space="preserve">Создание БД "Успеваемость группы". Создание списков. </w:t>
            </w:r>
          </w:p>
        </w:tc>
        <w:tc>
          <w:tcPr>
            <w:tcW w:w="3241" w:type="dxa"/>
            <w:vMerge/>
            <w:shd w:val="clear" w:color="auto" w:fill="FFFFFF"/>
          </w:tcPr>
          <w:p w:rsidR="0098620C" w:rsidRPr="00DA6137" w:rsidRDefault="0098620C" w:rsidP="0080405A">
            <w:pPr>
              <w:jc w:val="center"/>
              <w:rPr>
                <w:b/>
                <w:sz w:val="20"/>
                <w:szCs w:val="20"/>
              </w:rPr>
            </w:pPr>
          </w:p>
        </w:tc>
        <w:tc>
          <w:tcPr>
            <w:tcW w:w="1440" w:type="dxa"/>
            <w:vMerge/>
            <w:shd w:val="clear" w:color="auto" w:fill="A6A6A6"/>
          </w:tcPr>
          <w:p w:rsidR="0098620C" w:rsidRPr="00DA6137" w:rsidRDefault="0098620C" w:rsidP="0080405A">
            <w:pPr>
              <w:jc w:val="center"/>
              <w:rPr>
                <w:sz w:val="20"/>
                <w:szCs w:val="20"/>
              </w:rPr>
            </w:pPr>
          </w:p>
        </w:tc>
      </w:tr>
      <w:tr w:rsidR="0098620C" w:rsidRPr="00DA6137" w:rsidTr="0080405A">
        <w:trPr>
          <w:trHeight w:val="284"/>
        </w:trPr>
        <w:tc>
          <w:tcPr>
            <w:tcW w:w="3165" w:type="dxa"/>
            <w:shd w:val="clear" w:color="auto" w:fill="FFFFFF"/>
          </w:tcPr>
          <w:p w:rsidR="0098620C" w:rsidRPr="00DA6137"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r>
              <w:rPr>
                <w:rFonts w:eastAsia="Calibri"/>
                <w:b/>
                <w:bCs/>
                <w:sz w:val="20"/>
                <w:szCs w:val="20"/>
              </w:rPr>
              <w:t>Зачет по первому этапу производственной (по профилю специальности) практики</w:t>
            </w:r>
          </w:p>
        </w:tc>
        <w:tc>
          <w:tcPr>
            <w:tcW w:w="3241" w:type="dxa"/>
            <w:shd w:val="clear" w:color="auto" w:fill="FFFFFF"/>
          </w:tcPr>
          <w:p w:rsidR="0098620C" w:rsidRPr="00DA6137" w:rsidRDefault="00E665F5" w:rsidP="0080405A">
            <w:pPr>
              <w:jc w:val="center"/>
              <w:rPr>
                <w:b/>
                <w:sz w:val="20"/>
                <w:szCs w:val="20"/>
              </w:rPr>
            </w:pPr>
            <w:r>
              <w:rPr>
                <w:b/>
                <w:sz w:val="20"/>
                <w:szCs w:val="20"/>
              </w:rPr>
              <w:t>4</w:t>
            </w:r>
          </w:p>
        </w:tc>
        <w:tc>
          <w:tcPr>
            <w:tcW w:w="1440" w:type="dxa"/>
            <w:shd w:val="clear" w:color="auto" w:fill="auto"/>
          </w:tcPr>
          <w:p w:rsidR="0098620C" w:rsidRPr="00DA6137" w:rsidRDefault="0098620C" w:rsidP="0080405A">
            <w:pPr>
              <w:jc w:val="center"/>
              <w:rPr>
                <w:sz w:val="20"/>
                <w:szCs w:val="20"/>
              </w:rPr>
            </w:pPr>
          </w:p>
        </w:tc>
      </w:tr>
      <w:tr w:rsidR="0098620C" w:rsidRPr="00DA6137" w:rsidTr="0080405A">
        <w:trPr>
          <w:trHeight w:val="284"/>
        </w:trPr>
        <w:tc>
          <w:tcPr>
            <w:tcW w:w="3165" w:type="dxa"/>
            <w:shd w:val="clear" w:color="auto" w:fill="FFFFFF"/>
          </w:tcPr>
          <w:p w:rsidR="0098620C" w:rsidRPr="00DA6137" w:rsidRDefault="0098620C" w:rsidP="0080405A">
            <w:pPr>
              <w:rPr>
                <w:rFonts w:eastAsia="Calibri"/>
                <w:b/>
                <w:bCs/>
                <w:sz w:val="20"/>
                <w:szCs w:val="20"/>
              </w:rPr>
            </w:pPr>
          </w:p>
        </w:tc>
        <w:tc>
          <w:tcPr>
            <w:tcW w:w="6842" w:type="dxa"/>
            <w:gridSpan w:val="8"/>
            <w:shd w:val="clear" w:color="auto" w:fill="FFFFFF"/>
          </w:tcPr>
          <w:p w:rsidR="0098620C" w:rsidRPr="00DA6137" w:rsidRDefault="0098620C" w:rsidP="0080405A">
            <w:pPr>
              <w:rPr>
                <w:rFonts w:eastAsia="Calibri"/>
                <w:b/>
                <w:bCs/>
                <w:sz w:val="20"/>
                <w:szCs w:val="20"/>
              </w:rPr>
            </w:pPr>
          </w:p>
        </w:tc>
        <w:tc>
          <w:tcPr>
            <w:tcW w:w="3241" w:type="dxa"/>
            <w:shd w:val="clear" w:color="auto" w:fill="FFFFFF"/>
          </w:tcPr>
          <w:p w:rsidR="0098620C" w:rsidRPr="00DA6137" w:rsidRDefault="0098620C" w:rsidP="0080405A">
            <w:pPr>
              <w:jc w:val="center"/>
              <w:rPr>
                <w:b/>
                <w:sz w:val="20"/>
                <w:szCs w:val="20"/>
              </w:rPr>
            </w:pPr>
          </w:p>
        </w:tc>
        <w:tc>
          <w:tcPr>
            <w:tcW w:w="1440" w:type="dxa"/>
            <w:shd w:val="clear" w:color="auto" w:fill="auto"/>
          </w:tcPr>
          <w:p w:rsidR="0098620C" w:rsidRPr="00DA6137" w:rsidRDefault="0098620C" w:rsidP="0080405A">
            <w:pPr>
              <w:jc w:val="center"/>
              <w:rPr>
                <w:sz w:val="20"/>
                <w:szCs w:val="20"/>
              </w:rPr>
            </w:pPr>
          </w:p>
        </w:tc>
      </w:tr>
      <w:tr w:rsidR="0098620C" w:rsidRPr="00DA6137" w:rsidTr="0080405A">
        <w:trPr>
          <w:trHeight w:val="459"/>
        </w:trPr>
        <w:tc>
          <w:tcPr>
            <w:tcW w:w="10007" w:type="dxa"/>
            <w:gridSpan w:val="9"/>
            <w:shd w:val="clear" w:color="auto" w:fill="FFFFFF"/>
          </w:tcPr>
          <w:p w:rsidR="0098620C" w:rsidRPr="00DA6137" w:rsidRDefault="0098620C" w:rsidP="0080405A">
            <w:pPr>
              <w:jc w:val="center"/>
              <w:rPr>
                <w:i/>
                <w:sz w:val="20"/>
                <w:szCs w:val="20"/>
              </w:rPr>
            </w:pPr>
            <w:r w:rsidRPr="00DA6137">
              <w:rPr>
                <w:rFonts w:eastAsia="Calibri"/>
                <w:b/>
                <w:bCs/>
                <w:sz w:val="20"/>
                <w:szCs w:val="20"/>
              </w:rPr>
              <w:t xml:space="preserve">Самостоятельная работа при </w:t>
            </w:r>
            <w:r>
              <w:rPr>
                <w:rFonts w:eastAsia="Calibri"/>
                <w:b/>
                <w:bCs/>
                <w:sz w:val="20"/>
                <w:szCs w:val="20"/>
              </w:rPr>
              <w:t>выполнении производственной (по профилю специальности) практики</w:t>
            </w:r>
            <w:r w:rsidRPr="00DA6137">
              <w:rPr>
                <w:b/>
                <w:sz w:val="20"/>
                <w:szCs w:val="20"/>
              </w:rPr>
              <w:t>.</w:t>
            </w:r>
          </w:p>
          <w:p w:rsidR="0098620C" w:rsidRPr="00DA6137" w:rsidRDefault="0098620C" w:rsidP="0080405A">
            <w:pPr>
              <w:rPr>
                <w:sz w:val="20"/>
                <w:szCs w:val="20"/>
              </w:rPr>
            </w:pPr>
            <w:r>
              <w:rPr>
                <w:sz w:val="20"/>
                <w:szCs w:val="20"/>
              </w:rPr>
              <w:t>П</w:t>
            </w:r>
            <w:r w:rsidRPr="00DA6137">
              <w:rPr>
                <w:sz w:val="20"/>
                <w:szCs w:val="20"/>
              </w:rPr>
              <w:t>роработка конспектов занятий, учебной и специальной технической литературы (по вопросам, составленным преподавателем).</w:t>
            </w:r>
          </w:p>
          <w:p w:rsidR="0098620C" w:rsidRPr="006B52FF" w:rsidRDefault="0098620C" w:rsidP="0080405A">
            <w:pPr>
              <w:jc w:val="both"/>
              <w:rPr>
                <w:sz w:val="20"/>
                <w:szCs w:val="20"/>
              </w:rPr>
            </w:pPr>
            <w:r w:rsidRPr="00DA6137">
              <w:rPr>
                <w:sz w:val="20"/>
                <w:szCs w:val="20"/>
              </w:rPr>
              <w:t xml:space="preserve">Подготовка к </w:t>
            </w:r>
            <w:r>
              <w:rPr>
                <w:sz w:val="20"/>
                <w:szCs w:val="20"/>
              </w:rPr>
              <w:t>практическим занятиям</w:t>
            </w:r>
            <w:r w:rsidRPr="00DA6137">
              <w:rPr>
                <w:sz w:val="20"/>
                <w:szCs w:val="20"/>
              </w:rPr>
              <w:t xml:space="preserve"> с использованием методических рекомендаций преподавателя, оформление отчетов и подготовка к их защите.</w:t>
            </w:r>
          </w:p>
        </w:tc>
        <w:tc>
          <w:tcPr>
            <w:tcW w:w="3241" w:type="dxa"/>
            <w:shd w:val="clear" w:color="auto" w:fill="FFFFFF"/>
          </w:tcPr>
          <w:p w:rsidR="0098620C" w:rsidRPr="00DA6137" w:rsidRDefault="0098620C" w:rsidP="0080405A">
            <w:pPr>
              <w:jc w:val="center"/>
              <w:rPr>
                <w:b/>
                <w:sz w:val="20"/>
                <w:szCs w:val="20"/>
              </w:rPr>
            </w:pPr>
          </w:p>
        </w:tc>
        <w:tc>
          <w:tcPr>
            <w:tcW w:w="1440" w:type="dxa"/>
            <w:shd w:val="clear" w:color="auto" w:fill="auto"/>
          </w:tcPr>
          <w:p w:rsidR="0098620C" w:rsidRPr="00DA6137" w:rsidRDefault="0098620C" w:rsidP="0080405A">
            <w:pPr>
              <w:jc w:val="center"/>
              <w:rPr>
                <w:sz w:val="20"/>
                <w:szCs w:val="20"/>
              </w:rPr>
            </w:pPr>
          </w:p>
        </w:tc>
      </w:tr>
      <w:tr w:rsidR="0098620C" w:rsidRPr="00DA6137" w:rsidTr="0080405A">
        <w:tc>
          <w:tcPr>
            <w:tcW w:w="10007" w:type="dxa"/>
            <w:gridSpan w:val="9"/>
            <w:shd w:val="clear" w:color="auto" w:fill="FFFFFF"/>
          </w:tcPr>
          <w:p w:rsidR="0098620C" w:rsidRPr="00DA6137" w:rsidRDefault="0098620C" w:rsidP="0080405A">
            <w:pPr>
              <w:tabs>
                <w:tab w:val="left" w:pos="708"/>
              </w:tabs>
              <w:jc w:val="right"/>
              <w:rPr>
                <w:rFonts w:eastAsia="Calibri"/>
                <w:b/>
                <w:bCs/>
                <w:sz w:val="20"/>
                <w:szCs w:val="20"/>
              </w:rPr>
            </w:pPr>
            <w:r w:rsidRPr="00DA6137">
              <w:rPr>
                <w:rFonts w:eastAsia="Calibri"/>
                <w:b/>
                <w:bCs/>
                <w:sz w:val="20"/>
                <w:szCs w:val="20"/>
              </w:rPr>
              <w:t>Всего</w:t>
            </w:r>
          </w:p>
        </w:tc>
        <w:tc>
          <w:tcPr>
            <w:tcW w:w="3241" w:type="dxa"/>
            <w:shd w:val="clear" w:color="auto" w:fill="FFFFFF"/>
          </w:tcPr>
          <w:p w:rsidR="0098620C" w:rsidRPr="00464E20" w:rsidRDefault="0098620C" w:rsidP="0080405A">
            <w:pPr>
              <w:jc w:val="center"/>
              <w:rPr>
                <w:b/>
                <w:sz w:val="20"/>
                <w:szCs w:val="20"/>
              </w:rPr>
            </w:pPr>
            <w:r w:rsidRPr="00464E20">
              <w:rPr>
                <w:b/>
                <w:sz w:val="20"/>
                <w:szCs w:val="20"/>
              </w:rPr>
              <w:t>2</w:t>
            </w:r>
            <w:r w:rsidR="00E665F5">
              <w:rPr>
                <w:b/>
                <w:sz w:val="20"/>
                <w:szCs w:val="20"/>
              </w:rPr>
              <w:t>52</w:t>
            </w:r>
          </w:p>
        </w:tc>
        <w:tc>
          <w:tcPr>
            <w:tcW w:w="1440" w:type="dxa"/>
            <w:shd w:val="clear" w:color="auto" w:fill="auto"/>
          </w:tcPr>
          <w:p w:rsidR="0098620C" w:rsidRPr="00DA6137" w:rsidRDefault="0098620C" w:rsidP="0080405A">
            <w:pPr>
              <w:jc w:val="center"/>
              <w:rPr>
                <w:sz w:val="20"/>
                <w:szCs w:val="20"/>
              </w:rPr>
            </w:pPr>
          </w:p>
        </w:tc>
      </w:tr>
    </w:tbl>
    <w:p w:rsidR="0098620C" w:rsidRDefault="0098620C" w:rsidP="009862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0"/>
        </w:rPr>
      </w:pPr>
    </w:p>
    <w:p w:rsidR="0098620C" w:rsidRPr="004415ED" w:rsidRDefault="0098620C" w:rsidP="009862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0"/>
        </w:rPr>
      </w:pPr>
      <w:r w:rsidRPr="004415ED">
        <w:rPr>
          <w:sz w:val="20"/>
          <w:szCs w:val="20"/>
        </w:rPr>
        <w:t xml:space="preserve">Для характеристики уровня освоения учебного материала используются следующие обозначения: </w:t>
      </w:r>
    </w:p>
    <w:p w:rsidR="0098620C" w:rsidRPr="004415ED" w:rsidRDefault="0098620C" w:rsidP="009862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0"/>
        </w:rPr>
      </w:pPr>
      <w:r w:rsidRPr="004415ED">
        <w:rPr>
          <w:sz w:val="20"/>
          <w:szCs w:val="20"/>
        </w:rPr>
        <w:t xml:space="preserve">1 – ознакомительный (узнавание ранее изученных объектов, свойств); </w:t>
      </w:r>
    </w:p>
    <w:p w:rsidR="0098620C" w:rsidRPr="004415ED" w:rsidRDefault="0098620C" w:rsidP="009862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0"/>
          <w:szCs w:val="20"/>
        </w:rPr>
      </w:pPr>
      <w:r w:rsidRPr="004415ED">
        <w:rPr>
          <w:sz w:val="20"/>
          <w:szCs w:val="20"/>
        </w:rPr>
        <w:t xml:space="preserve">2 – репродуктивный (выполнение деятельности по образцу, инструкции или под руководством); </w:t>
      </w:r>
    </w:p>
    <w:p w:rsidR="0098620C" w:rsidRPr="004415ED" w:rsidRDefault="0098620C" w:rsidP="009862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r w:rsidRPr="004415ED">
        <w:rPr>
          <w:sz w:val="20"/>
          <w:szCs w:val="20"/>
        </w:rPr>
        <w:t>3 – продуктивный (планирование и самостоятельное выполнение деятельности, решение проблемных задач).</w:t>
      </w:r>
    </w:p>
    <w:p w:rsidR="0098620C" w:rsidRPr="004415ED" w:rsidRDefault="0098620C" w:rsidP="0098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sectPr w:rsidR="0098620C" w:rsidRPr="004415ED" w:rsidSect="0080405A">
          <w:pgSz w:w="16840" w:h="11907" w:orient="landscape" w:code="9"/>
          <w:pgMar w:top="567" w:right="1134" w:bottom="567" w:left="992" w:header="709" w:footer="709" w:gutter="0"/>
          <w:cols w:space="720"/>
        </w:sectPr>
      </w:pPr>
    </w:p>
    <w:p w:rsidR="0098620C" w:rsidRPr="00E665F5" w:rsidRDefault="00E665F5" w:rsidP="00E665F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pPr>
      <w:r w:rsidRPr="00E665F5">
        <w:rPr>
          <w:b/>
        </w:rPr>
        <w:t xml:space="preserve">4. Условия реализации программы производственной (по профилю </w:t>
      </w:r>
      <w:proofErr w:type="gramStart"/>
      <w:r w:rsidRPr="00E665F5">
        <w:rPr>
          <w:b/>
        </w:rPr>
        <w:t>специальности)  практики</w:t>
      </w:r>
      <w:proofErr w:type="gramEnd"/>
    </w:p>
    <w:p w:rsidR="0098620C" w:rsidRPr="004415ED" w:rsidRDefault="0098620C" w:rsidP="0098620C"/>
    <w:p w:rsidR="0098620C" w:rsidRPr="004E0D2B" w:rsidRDefault="0098620C" w:rsidP="00E665F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both"/>
        <w:rPr>
          <w:b/>
        </w:rPr>
      </w:pPr>
      <w:r w:rsidRPr="004E0D2B">
        <w:rPr>
          <w:b/>
        </w:rPr>
        <w:t xml:space="preserve">4.1. </w:t>
      </w:r>
      <w:r w:rsidRPr="004E0D2B">
        <w:rPr>
          <w:b/>
          <w:bCs/>
        </w:rPr>
        <w:t>Требования к минимальному материально-техническому обеспечению</w:t>
      </w:r>
    </w:p>
    <w:p w:rsidR="0098620C" w:rsidRPr="004E0D2B" w:rsidRDefault="0098620C" w:rsidP="00E66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E0D2B">
        <w:t xml:space="preserve">Реализация программы </w:t>
      </w:r>
      <w:r>
        <w:t>производственной (по профилю специальности) практики</w:t>
      </w:r>
      <w:r w:rsidRPr="004E0D2B">
        <w:t xml:space="preserve"> предполагает наличие учебных кабинетов – не предусмотрено; мастерских</w:t>
      </w:r>
      <w:r>
        <w:t xml:space="preserve"> – не предусмотрено; лаборатории</w:t>
      </w:r>
      <w:r w:rsidRPr="004E0D2B">
        <w:t xml:space="preserve"> «Сборки, монтажа и эксплуатации средств вычислительной техники</w:t>
      </w:r>
      <w:proofErr w:type="gramStart"/>
      <w:r>
        <w:t xml:space="preserve">», </w:t>
      </w:r>
      <w:r w:rsidRPr="004E0D2B">
        <w:t xml:space="preserve"> «</w:t>
      </w:r>
      <w:proofErr w:type="gramEnd"/>
      <w:r w:rsidRPr="004E0D2B">
        <w:t>Периферийных устройств».</w:t>
      </w:r>
    </w:p>
    <w:p w:rsidR="0098620C" w:rsidRPr="004E0D2B" w:rsidRDefault="0098620C" w:rsidP="00E66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rPr>
      </w:pPr>
      <w:r w:rsidRPr="004E0D2B">
        <w:rPr>
          <w:bCs/>
        </w:rPr>
        <w:t>Оборудование учебного кабинета и рабочих мест кабинета – не предусмотрено.</w:t>
      </w:r>
    </w:p>
    <w:p w:rsidR="0098620C" w:rsidRPr="004E0D2B" w:rsidRDefault="0098620C" w:rsidP="00E66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rPr>
      </w:pPr>
      <w:r w:rsidRPr="004E0D2B">
        <w:rPr>
          <w:bCs/>
        </w:rPr>
        <w:t xml:space="preserve">Технические средства обучения: </w:t>
      </w:r>
      <w:r>
        <w:rPr>
          <w:bCs/>
        </w:rPr>
        <w:t xml:space="preserve">компьютер, проектор, экран, программное обеспечение, выход в сеть </w:t>
      </w:r>
      <w:r>
        <w:rPr>
          <w:bCs/>
          <w:lang w:val="en-US"/>
        </w:rPr>
        <w:t>Internet</w:t>
      </w:r>
      <w:r w:rsidRPr="004E0D2B">
        <w:rPr>
          <w:bCs/>
        </w:rPr>
        <w:t>.</w:t>
      </w:r>
    </w:p>
    <w:p w:rsidR="0098620C" w:rsidRPr="004E0D2B" w:rsidRDefault="0098620C" w:rsidP="00E66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rPr>
      </w:pPr>
      <w:r w:rsidRPr="004E0D2B">
        <w:rPr>
          <w:bCs/>
        </w:rPr>
        <w:t>Оборудование мастерской и рабочих мест мастерской – не предусмотрено.</w:t>
      </w:r>
    </w:p>
    <w:p w:rsidR="0098620C" w:rsidRDefault="0098620C" w:rsidP="00E66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E0D2B">
        <w:rPr>
          <w:bCs/>
        </w:rPr>
        <w:t xml:space="preserve">Оборудование </w:t>
      </w:r>
      <w:r>
        <w:t>лаборатории</w:t>
      </w:r>
      <w:r w:rsidRPr="004E0D2B">
        <w:rPr>
          <w:bCs/>
        </w:rPr>
        <w:t xml:space="preserve"> </w:t>
      </w:r>
      <w:r>
        <w:rPr>
          <w:bCs/>
        </w:rPr>
        <w:t xml:space="preserve">и </w:t>
      </w:r>
      <w:r w:rsidRPr="004E0D2B">
        <w:rPr>
          <w:bCs/>
        </w:rPr>
        <w:t xml:space="preserve">рабочих </w:t>
      </w:r>
      <w:proofErr w:type="gramStart"/>
      <w:r w:rsidRPr="004E0D2B">
        <w:rPr>
          <w:bCs/>
        </w:rPr>
        <w:t>мест</w:t>
      </w:r>
      <w:r>
        <w:rPr>
          <w:bCs/>
        </w:rPr>
        <w:t xml:space="preserve">  </w:t>
      </w:r>
      <w:r>
        <w:t>лаборатории</w:t>
      </w:r>
      <w:proofErr w:type="gramEnd"/>
      <w:r w:rsidRPr="004E0D2B">
        <w:t xml:space="preserve"> «Сборки, монтажа и эксплуатации средств вычислительной техники»</w:t>
      </w:r>
      <w:r w:rsidRPr="004E0D2B">
        <w:rPr>
          <w:bCs/>
        </w:rPr>
        <w:t>:</w:t>
      </w:r>
      <w:r>
        <w:t xml:space="preserve"> компьютеры</w:t>
      </w:r>
      <w:r w:rsidRPr="004E0D2B">
        <w:t>, локальная сеть, выход в глобальную сеть, проектор, эк</w:t>
      </w:r>
      <w:r>
        <w:t>ран,</w:t>
      </w:r>
      <w:r w:rsidRPr="004E0D2B">
        <w:t xml:space="preserve"> </w:t>
      </w:r>
      <w:r>
        <w:t xml:space="preserve">персональные рабочие места студентов с персональным компьютером, набор инструментов, </w:t>
      </w:r>
      <w:r w:rsidRPr="004E0D2B">
        <w:t>макеты периферийного оборудования, комплекты учебно-методической документа</w:t>
      </w:r>
      <w:r>
        <w:t>ции;</w:t>
      </w:r>
    </w:p>
    <w:p w:rsidR="0098620C" w:rsidRPr="004E0D2B" w:rsidRDefault="0098620C" w:rsidP="00E66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rPr>
      </w:pPr>
      <w:r>
        <w:t xml:space="preserve">лаборатории </w:t>
      </w:r>
      <w:r w:rsidRPr="004E0D2B">
        <w:t>«Периферийных устройств»</w:t>
      </w:r>
      <w:r>
        <w:t>: компьютер</w:t>
      </w:r>
      <w:r w:rsidRPr="004E0D2B">
        <w:t>, локальная сеть, выход в глобальную сеть, проектор, эк</w:t>
      </w:r>
      <w:r>
        <w:t>ран,</w:t>
      </w:r>
      <w:r w:rsidRPr="004E0D2B">
        <w:t xml:space="preserve"> макеты периферийного оборудования, комплекты учебно-методической документа</w:t>
      </w:r>
      <w:r>
        <w:t>ции.</w:t>
      </w:r>
    </w:p>
    <w:p w:rsidR="0098620C" w:rsidRPr="004E0D2B" w:rsidRDefault="0098620C" w:rsidP="00E66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E0D2B">
        <w:t xml:space="preserve">Реализация программы </w:t>
      </w:r>
      <w:r>
        <w:t>производственной (по профилю специальности) практики</w:t>
      </w:r>
      <w:r w:rsidRPr="004E0D2B">
        <w:t xml:space="preserve"> </w:t>
      </w:r>
      <w:r>
        <w:t xml:space="preserve">осуществляется </w:t>
      </w:r>
      <w:r w:rsidRPr="004E0D2B">
        <w:t>концентрированно.</w:t>
      </w:r>
    </w:p>
    <w:p w:rsidR="0098620C" w:rsidRPr="004E0D2B" w:rsidRDefault="0098620C" w:rsidP="00E66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sidRPr="004E0D2B">
        <w:t>Оборудование и технологическое оснащение рабочих мест:</w:t>
      </w:r>
    </w:p>
    <w:p w:rsidR="0098620C" w:rsidRPr="004E0D2B" w:rsidRDefault="0098620C" w:rsidP="00E66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
        <w:rPr>
          <w:bCs/>
        </w:rPr>
        <w:t xml:space="preserve">компьютеры, </w:t>
      </w:r>
      <w:r w:rsidRPr="004E0D2B">
        <w:rPr>
          <w:bCs/>
        </w:rPr>
        <w:t>локальная сеть, выход в глобальную сеть, пери</w:t>
      </w:r>
      <w:r>
        <w:rPr>
          <w:bCs/>
        </w:rPr>
        <w:t xml:space="preserve">ферийное и сетевое </w:t>
      </w:r>
      <w:proofErr w:type="gramStart"/>
      <w:r>
        <w:rPr>
          <w:bCs/>
        </w:rPr>
        <w:t xml:space="preserve">оборудование, </w:t>
      </w:r>
      <w:r w:rsidRPr="004E0D2B">
        <w:rPr>
          <w:bCs/>
        </w:rPr>
        <w:t xml:space="preserve"> </w:t>
      </w:r>
      <w:r w:rsidRPr="004E0D2B">
        <w:t>комплекты</w:t>
      </w:r>
      <w:proofErr w:type="gramEnd"/>
      <w:r w:rsidRPr="004E0D2B">
        <w:t xml:space="preserve"> учебно-методической документа</w:t>
      </w:r>
      <w:r>
        <w:t>ции.</w:t>
      </w:r>
    </w:p>
    <w:p w:rsidR="0098620C" w:rsidRPr="004415ED" w:rsidRDefault="0098620C" w:rsidP="0098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98620C" w:rsidRPr="00E665F5" w:rsidRDefault="0098620C" w:rsidP="00E665F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szCs w:val="28"/>
        </w:rPr>
      </w:pPr>
      <w:r w:rsidRPr="00E665F5">
        <w:rPr>
          <w:b/>
          <w:szCs w:val="28"/>
        </w:rPr>
        <w:t>4.2. Информационное обеспечение обучения</w:t>
      </w:r>
      <w:r w:rsidR="00E665F5" w:rsidRPr="00E665F5">
        <w:rPr>
          <w:b/>
          <w:szCs w:val="28"/>
        </w:rPr>
        <w:t xml:space="preserve"> </w:t>
      </w:r>
      <w:r w:rsidRPr="00E665F5">
        <w:rPr>
          <w:b/>
          <w:bCs/>
          <w:szCs w:val="28"/>
        </w:rPr>
        <w:t>Перечень рекомендуемых учебных изданий, Интернет-ресурсов, дополнительной литературы</w:t>
      </w:r>
    </w:p>
    <w:p w:rsidR="0098620C" w:rsidRPr="00545F8A" w:rsidRDefault="0098620C" w:rsidP="0098620C">
      <w:pPr>
        <w:autoSpaceDE w:val="0"/>
        <w:autoSpaceDN w:val="0"/>
        <w:adjustRightInd w:val="0"/>
        <w:ind w:left="283"/>
        <w:rPr>
          <w:color w:val="000000" w:themeColor="text1"/>
        </w:rPr>
      </w:pPr>
      <w:r w:rsidRPr="00545F8A">
        <w:rPr>
          <w:bCs/>
          <w:color w:val="000000" w:themeColor="text1"/>
        </w:rPr>
        <w:t xml:space="preserve">   Основные источники:</w:t>
      </w:r>
      <w:r w:rsidRPr="00545F8A">
        <w:rPr>
          <w:color w:val="000000" w:themeColor="text1"/>
        </w:rPr>
        <w:t xml:space="preserve"> </w:t>
      </w:r>
    </w:p>
    <w:p w:rsidR="0098620C" w:rsidRPr="00545F8A" w:rsidRDefault="0098620C" w:rsidP="00545F8A">
      <w:pPr>
        <w:numPr>
          <w:ilvl w:val="0"/>
          <w:numId w:val="27"/>
        </w:numPr>
        <w:tabs>
          <w:tab w:val="clear" w:pos="643"/>
          <w:tab w:val="num" w:pos="284"/>
          <w:tab w:val="left" w:pos="851"/>
          <w:tab w:val="left" w:pos="993"/>
        </w:tabs>
        <w:autoSpaceDE w:val="0"/>
        <w:autoSpaceDN w:val="0"/>
        <w:adjustRightInd w:val="0"/>
        <w:ind w:left="0" w:firstLine="567"/>
        <w:jc w:val="both"/>
        <w:rPr>
          <w:color w:val="000000" w:themeColor="text1"/>
        </w:rPr>
      </w:pPr>
      <w:r w:rsidRPr="00545F8A">
        <w:rPr>
          <w:color w:val="000000" w:themeColor="text1"/>
        </w:rPr>
        <w:t xml:space="preserve">Гук М. Шины PCI, USB и </w:t>
      </w:r>
      <w:proofErr w:type="spellStart"/>
      <w:r w:rsidRPr="00545F8A">
        <w:rPr>
          <w:color w:val="000000" w:themeColor="text1"/>
        </w:rPr>
        <w:t>FireWire</w:t>
      </w:r>
      <w:proofErr w:type="spellEnd"/>
      <w:r w:rsidRPr="00545F8A">
        <w:rPr>
          <w:color w:val="000000" w:themeColor="text1"/>
        </w:rPr>
        <w:t>: Энциклопедия. – 20</w:t>
      </w:r>
      <w:r w:rsidR="00E665F5" w:rsidRPr="00545F8A">
        <w:rPr>
          <w:color w:val="000000" w:themeColor="text1"/>
        </w:rPr>
        <w:t>17</w:t>
      </w:r>
    </w:p>
    <w:p w:rsidR="0098620C" w:rsidRPr="00545F8A" w:rsidRDefault="0098620C" w:rsidP="00545F8A">
      <w:pPr>
        <w:numPr>
          <w:ilvl w:val="0"/>
          <w:numId w:val="27"/>
        </w:numPr>
        <w:tabs>
          <w:tab w:val="clear" w:pos="643"/>
          <w:tab w:val="num" w:pos="284"/>
          <w:tab w:val="left" w:pos="851"/>
          <w:tab w:val="left" w:pos="993"/>
        </w:tabs>
        <w:autoSpaceDE w:val="0"/>
        <w:autoSpaceDN w:val="0"/>
        <w:adjustRightInd w:val="0"/>
        <w:ind w:left="0" w:firstLine="567"/>
        <w:jc w:val="both"/>
        <w:rPr>
          <w:color w:val="000000" w:themeColor="text1"/>
        </w:rPr>
      </w:pPr>
      <w:r w:rsidRPr="00545F8A">
        <w:rPr>
          <w:color w:val="000000" w:themeColor="text1"/>
        </w:rPr>
        <w:t xml:space="preserve">Максимов Н.В., </w:t>
      </w:r>
      <w:proofErr w:type="spellStart"/>
      <w:r w:rsidRPr="00545F8A">
        <w:rPr>
          <w:color w:val="000000" w:themeColor="text1"/>
        </w:rPr>
        <w:t>Партыка</w:t>
      </w:r>
      <w:proofErr w:type="spellEnd"/>
      <w:r w:rsidRPr="00545F8A">
        <w:rPr>
          <w:color w:val="000000" w:themeColor="text1"/>
        </w:rPr>
        <w:t xml:space="preserve"> Т.Л., Попов И.И. Архитектура ЭВМ и вычислительных систем: Учебник. – М.: </w:t>
      </w:r>
      <w:proofErr w:type="gramStart"/>
      <w:r w:rsidRPr="00545F8A">
        <w:rPr>
          <w:color w:val="000000" w:themeColor="text1"/>
        </w:rPr>
        <w:t>ФОРУМ:ИНФРА</w:t>
      </w:r>
      <w:proofErr w:type="gramEnd"/>
      <w:r w:rsidRPr="00545F8A">
        <w:rPr>
          <w:color w:val="000000" w:themeColor="text1"/>
        </w:rPr>
        <w:t>-М, 20</w:t>
      </w:r>
      <w:r w:rsidR="00E665F5" w:rsidRPr="00545F8A">
        <w:rPr>
          <w:color w:val="000000" w:themeColor="text1"/>
        </w:rPr>
        <w:t>1</w:t>
      </w:r>
      <w:r w:rsidRPr="00545F8A">
        <w:rPr>
          <w:color w:val="000000" w:themeColor="text1"/>
        </w:rPr>
        <w:t>5.</w:t>
      </w:r>
    </w:p>
    <w:p w:rsidR="0098620C" w:rsidRPr="00545F8A" w:rsidRDefault="0098620C" w:rsidP="00545F8A">
      <w:pPr>
        <w:numPr>
          <w:ilvl w:val="0"/>
          <w:numId w:val="27"/>
        </w:numPr>
        <w:tabs>
          <w:tab w:val="clear" w:pos="643"/>
          <w:tab w:val="num" w:pos="284"/>
          <w:tab w:val="left" w:pos="851"/>
          <w:tab w:val="left" w:pos="993"/>
        </w:tabs>
        <w:autoSpaceDE w:val="0"/>
        <w:autoSpaceDN w:val="0"/>
        <w:adjustRightInd w:val="0"/>
        <w:ind w:left="0" w:firstLine="567"/>
        <w:jc w:val="both"/>
        <w:rPr>
          <w:color w:val="000000" w:themeColor="text1"/>
        </w:rPr>
      </w:pPr>
      <w:r w:rsidRPr="00545F8A">
        <w:rPr>
          <w:color w:val="000000" w:themeColor="text1"/>
        </w:rPr>
        <w:t>Мюллер Скотт. Модернизация и ремонт ПК. – М.: Вильямс, 20</w:t>
      </w:r>
      <w:r w:rsidR="00E665F5" w:rsidRPr="00545F8A">
        <w:rPr>
          <w:color w:val="000000" w:themeColor="text1"/>
        </w:rPr>
        <w:t>1</w:t>
      </w:r>
      <w:r w:rsidRPr="00545F8A">
        <w:rPr>
          <w:color w:val="000000" w:themeColor="text1"/>
        </w:rPr>
        <w:t>6.</w:t>
      </w:r>
    </w:p>
    <w:p w:rsidR="0098620C" w:rsidRPr="00545F8A" w:rsidRDefault="0098620C" w:rsidP="00545F8A">
      <w:pPr>
        <w:numPr>
          <w:ilvl w:val="0"/>
          <w:numId w:val="27"/>
        </w:numPr>
        <w:tabs>
          <w:tab w:val="clear" w:pos="643"/>
          <w:tab w:val="num" w:pos="284"/>
          <w:tab w:val="left" w:pos="851"/>
          <w:tab w:val="left" w:pos="993"/>
        </w:tabs>
        <w:autoSpaceDE w:val="0"/>
        <w:autoSpaceDN w:val="0"/>
        <w:adjustRightInd w:val="0"/>
        <w:ind w:left="0" w:firstLine="567"/>
        <w:jc w:val="both"/>
        <w:rPr>
          <w:color w:val="000000" w:themeColor="text1"/>
        </w:rPr>
      </w:pPr>
      <w:r w:rsidRPr="00545F8A">
        <w:rPr>
          <w:color w:val="000000" w:themeColor="text1"/>
        </w:rPr>
        <w:t>Михеева Е.В. Информационные технологии в профессиональной деятельности: учебное пособие для студентов учреждений среднего профессионального образования. – М.: Издательский центр «Академия», 20</w:t>
      </w:r>
      <w:r w:rsidR="00E665F5" w:rsidRPr="00545F8A">
        <w:rPr>
          <w:color w:val="000000" w:themeColor="text1"/>
        </w:rPr>
        <w:t>2</w:t>
      </w:r>
      <w:r w:rsidRPr="00545F8A">
        <w:rPr>
          <w:color w:val="000000" w:themeColor="text1"/>
        </w:rPr>
        <w:t>1г.</w:t>
      </w:r>
    </w:p>
    <w:p w:rsidR="0098620C" w:rsidRPr="00545F8A" w:rsidRDefault="0098620C" w:rsidP="00545F8A">
      <w:pPr>
        <w:numPr>
          <w:ilvl w:val="0"/>
          <w:numId w:val="27"/>
        </w:numPr>
        <w:tabs>
          <w:tab w:val="clear" w:pos="643"/>
          <w:tab w:val="num" w:pos="284"/>
          <w:tab w:val="left" w:pos="851"/>
          <w:tab w:val="left" w:pos="993"/>
        </w:tabs>
        <w:autoSpaceDE w:val="0"/>
        <w:autoSpaceDN w:val="0"/>
        <w:adjustRightInd w:val="0"/>
        <w:ind w:left="0" w:firstLine="567"/>
        <w:jc w:val="both"/>
        <w:rPr>
          <w:color w:val="000000" w:themeColor="text1"/>
        </w:rPr>
      </w:pPr>
      <w:r w:rsidRPr="00545F8A">
        <w:rPr>
          <w:color w:val="000000" w:themeColor="text1"/>
        </w:rPr>
        <w:t>Михеева Е.В. Практикум по информационным технологиям в профессиональной деятельности: учебное пособие для студентов учреждений среднего профессионального образования. – М.: Издательский центр «Академия», 20</w:t>
      </w:r>
      <w:r w:rsidR="00E665F5" w:rsidRPr="00545F8A">
        <w:rPr>
          <w:color w:val="000000" w:themeColor="text1"/>
        </w:rPr>
        <w:t>21</w:t>
      </w:r>
      <w:r w:rsidRPr="00545F8A">
        <w:rPr>
          <w:color w:val="000000" w:themeColor="text1"/>
        </w:rPr>
        <w:t>г.</w:t>
      </w:r>
    </w:p>
    <w:p w:rsidR="0098620C" w:rsidRPr="00545F8A" w:rsidRDefault="0098620C" w:rsidP="00545F8A">
      <w:pPr>
        <w:numPr>
          <w:ilvl w:val="0"/>
          <w:numId w:val="27"/>
        </w:numPr>
        <w:tabs>
          <w:tab w:val="clear" w:pos="643"/>
          <w:tab w:val="num" w:pos="284"/>
          <w:tab w:val="left" w:pos="851"/>
          <w:tab w:val="left" w:pos="993"/>
        </w:tabs>
        <w:autoSpaceDE w:val="0"/>
        <w:autoSpaceDN w:val="0"/>
        <w:adjustRightInd w:val="0"/>
        <w:ind w:left="0" w:firstLine="567"/>
        <w:jc w:val="both"/>
        <w:rPr>
          <w:color w:val="000000" w:themeColor="text1"/>
        </w:rPr>
      </w:pPr>
      <w:proofErr w:type="spellStart"/>
      <w:r w:rsidRPr="00545F8A">
        <w:rPr>
          <w:color w:val="000000" w:themeColor="text1"/>
        </w:rPr>
        <w:t>Гохберг</w:t>
      </w:r>
      <w:proofErr w:type="spellEnd"/>
      <w:r w:rsidRPr="00545F8A">
        <w:rPr>
          <w:color w:val="000000" w:themeColor="text1"/>
        </w:rPr>
        <w:t xml:space="preserve"> Г.С., </w:t>
      </w:r>
      <w:proofErr w:type="spellStart"/>
      <w:r w:rsidRPr="00545F8A">
        <w:rPr>
          <w:color w:val="000000" w:themeColor="text1"/>
        </w:rPr>
        <w:t>Зафиевский</w:t>
      </w:r>
      <w:proofErr w:type="spellEnd"/>
      <w:r w:rsidRPr="00545F8A">
        <w:rPr>
          <w:color w:val="000000" w:themeColor="text1"/>
        </w:rPr>
        <w:t xml:space="preserve"> А.В., </w:t>
      </w:r>
      <w:proofErr w:type="spellStart"/>
      <w:r w:rsidRPr="00545F8A">
        <w:rPr>
          <w:color w:val="000000" w:themeColor="text1"/>
        </w:rPr>
        <w:t>Короткин</w:t>
      </w:r>
      <w:proofErr w:type="spellEnd"/>
      <w:r w:rsidRPr="00545F8A">
        <w:rPr>
          <w:color w:val="000000" w:themeColor="text1"/>
        </w:rPr>
        <w:t xml:space="preserve"> А.А. «Информационные технологии: учебник для СПО» Москва, Издательский центр «Академия», 20</w:t>
      </w:r>
      <w:r w:rsidR="00E665F5" w:rsidRPr="00545F8A">
        <w:rPr>
          <w:color w:val="000000" w:themeColor="text1"/>
        </w:rPr>
        <w:t>20</w:t>
      </w:r>
      <w:r w:rsidRPr="00545F8A">
        <w:rPr>
          <w:color w:val="000000" w:themeColor="text1"/>
        </w:rPr>
        <w:t>г.</w:t>
      </w:r>
    </w:p>
    <w:p w:rsidR="0098620C" w:rsidRPr="00545F8A" w:rsidRDefault="0098620C" w:rsidP="00545F8A">
      <w:pPr>
        <w:numPr>
          <w:ilvl w:val="0"/>
          <w:numId w:val="27"/>
        </w:numPr>
        <w:tabs>
          <w:tab w:val="clear" w:pos="643"/>
          <w:tab w:val="num" w:pos="284"/>
          <w:tab w:val="left" w:pos="851"/>
          <w:tab w:val="left" w:pos="993"/>
        </w:tabs>
        <w:autoSpaceDE w:val="0"/>
        <w:autoSpaceDN w:val="0"/>
        <w:adjustRightInd w:val="0"/>
        <w:ind w:left="0" w:firstLine="567"/>
        <w:jc w:val="both"/>
        <w:rPr>
          <w:color w:val="000000" w:themeColor="text1"/>
        </w:rPr>
      </w:pPr>
      <w:proofErr w:type="spellStart"/>
      <w:r w:rsidRPr="00545F8A">
        <w:rPr>
          <w:color w:val="000000" w:themeColor="text1"/>
        </w:rPr>
        <w:t>Елочкин</w:t>
      </w:r>
      <w:proofErr w:type="spellEnd"/>
      <w:r w:rsidRPr="00545F8A">
        <w:rPr>
          <w:color w:val="000000" w:themeColor="text1"/>
        </w:rPr>
        <w:t xml:space="preserve"> М.Е., </w:t>
      </w:r>
      <w:proofErr w:type="spellStart"/>
      <w:r w:rsidRPr="00545F8A">
        <w:rPr>
          <w:color w:val="000000" w:themeColor="text1"/>
        </w:rPr>
        <w:t>Брановский</w:t>
      </w:r>
      <w:proofErr w:type="spellEnd"/>
      <w:r w:rsidRPr="00545F8A">
        <w:rPr>
          <w:color w:val="000000" w:themeColor="text1"/>
        </w:rPr>
        <w:t xml:space="preserve"> </w:t>
      </w:r>
      <w:proofErr w:type="gramStart"/>
      <w:r w:rsidRPr="00545F8A">
        <w:rPr>
          <w:color w:val="000000" w:themeColor="text1"/>
        </w:rPr>
        <w:t>Ю,С.</w:t>
      </w:r>
      <w:proofErr w:type="gramEnd"/>
      <w:r w:rsidRPr="00545F8A">
        <w:rPr>
          <w:color w:val="000000" w:themeColor="text1"/>
        </w:rPr>
        <w:t>, Николаенко И.Д. «Информационные технологии: Учебник для СПО», Москва, Оникс, 20</w:t>
      </w:r>
      <w:r w:rsidR="00E665F5" w:rsidRPr="00545F8A">
        <w:rPr>
          <w:color w:val="000000" w:themeColor="text1"/>
        </w:rPr>
        <w:t>1</w:t>
      </w:r>
      <w:r w:rsidRPr="00545F8A">
        <w:rPr>
          <w:color w:val="000000" w:themeColor="text1"/>
        </w:rPr>
        <w:t>7 г.</w:t>
      </w:r>
    </w:p>
    <w:p w:rsidR="0098620C" w:rsidRPr="00545F8A" w:rsidRDefault="0098620C" w:rsidP="00545F8A">
      <w:pPr>
        <w:numPr>
          <w:ilvl w:val="0"/>
          <w:numId w:val="27"/>
        </w:numPr>
        <w:tabs>
          <w:tab w:val="clear" w:pos="643"/>
          <w:tab w:val="num" w:pos="284"/>
          <w:tab w:val="left" w:pos="851"/>
          <w:tab w:val="left" w:pos="993"/>
        </w:tabs>
        <w:autoSpaceDE w:val="0"/>
        <w:autoSpaceDN w:val="0"/>
        <w:adjustRightInd w:val="0"/>
        <w:ind w:left="0" w:firstLine="567"/>
        <w:jc w:val="both"/>
        <w:rPr>
          <w:color w:val="000000" w:themeColor="text1"/>
        </w:rPr>
      </w:pPr>
      <w:r w:rsidRPr="00545F8A">
        <w:rPr>
          <w:color w:val="000000" w:themeColor="text1"/>
        </w:rPr>
        <w:t>Гвоздева В.А., «Информатика, автоматизированные информационные технологии и системы», Москва, «Форум», «Инфра-м», 20</w:t>
      </w:r>
      <w:r w:rsidR="00E665F5" w:rsidRPr="00545F8A">
        <w:rPr>
          <w:color w:val="000000" w:themeColor="text1"/>
        </w:rPr>
        <w:t>21</w:t>
      </w:r>
      <w:r w:rsidRPr="00545F8A">
        <w:rPr>
          <w:color w:val="000000" w:themeColor="text1"/>
        </w:rPr>
        <w:t xml:space="preserve">г. </w:t>
      </w:r>
    </w:p>
    <w:p w:rsidR="0098620C" w:rsidRPr="00545F8A" w:rsidRDefault="0098620C" w:rsidP="00545F8A">
      <w:pPr>
        <w:numPr>
          <w:ilvl w:val="0"/>
          <w:numId w:val="27"/>
        </w:numPr>
        <w:tabs>
          <w:tab w:val="clear" w:pos="643"/>
          <w:tab w:val="num" w:pos="284"/>
          <w:tab w:val="left" w:pos="851"/>
          <w:tab w:val="left" w:pos="993"/>
        </w:tabs>
        <w:autoSpaceDE w:val="0"/>
        <w:autoSpaceDN w:val="0"/>
        <w:adjustRightInd w:val="0"/>
        <w:ind w:left="0" w:firstLine="567"/>
        <w:jc w:val="both"/>
        <w:rPr>
          <w:color w:val="000000" w:themeColor="text1"/>
        </w:rPr>
      </w:pPr>
      <w:r w:rsidRPr="00545F8A">
        <w:rPr>
          <w:color w:val="000000" w:themeColor="text1"/>
        </w:rPr>
        <w:t>Попов В.Б. «Программные средства информационных технологий», Москва, «Финансы и статистика», 20</w:t>
      </w:r>
      <w:r w:rsidR="00E665F5" w:rsidRPr="00545F8A">
        <w:rPr>
          <w:color w:val="000000" w:themeColor="text1"/>
        </w:rPr>
        <w:t>1</w:t>
      </w:r>
      <w:r w:rsidRPr="00545F8A">
        <w:rPr>
          <w:color w:val="000000" w:themeColor="text1"/>
        </w:rPr>
        <w:t>5г.</w:t>
      </w:r>
    </w:p>
    <w:p w:rsidR="0098620C" w:rsidRPr="00545F8A" w:rsidRDefault="0098620C" w:rsidP="00545F8A">
      <w:pPr>
        <w:pStyle w:val="Style2"/>
        <w:widowControl/>
        <w:tabs>
          <w:tab w:val="num" w:pos="284"/>
          <w:tab w:val="left" w:pos="851"/>
          <w:tab w:val="left" w:pos="993"/>
        </w:tabs>
        <w:spacing w:line="254" w:lineRule="exact"/>
        <w:ind w:firstLine="567"/>
        <w:rPr>
          <w:bCs/>
          <w:color w:val="000000" w:themeColor="text1"/>
        </w:rPr>
      </w:pPr>
      <w:r w:rsidRPr="00545F8A">
        <w:rPr>
          <w:rStyle w:val="FontStyle11"/>
          <w:b w:val="0"/>
          <w:color w:val="000000" w:themeColor="text1"/>
          <w:sz w:val="24"/>
          <w:szCs w:val="24"/>
        </w:rPr>
        <w:t xml:space="preserve">    </w:t>
      </w:r>
    </w:p>
    <w:p w:rsidR="0098620C" w:rsidRPr="00545F8A" w:rsidRDefault="0098620C" w:rsidP="00545F8A">
      <w:pPr>
        <w:tabs>
          <w:tab w:val="num" w:pos="284"/>
          <w:tab w:val="left" w:pos="851"/>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color w:val="000000" w:themeColor="text1"/>
        </w:rPr>
      </w:pPr>
      <w:r w:rsidRPr="00545F8A">
        <w:rPr>
          <w:bCs/>
          <w:color w:val="000000" w:themeColor="text1"/>
        </w:rPr>
        <w:t>Дополнительные источники:</w:t>
      </w:r>
    </w:p>
    <w:p w:rsidR="0098620C" w:rsidRPr="00545F8A" w:rsidRDefault="0098620C" w:rsidP="00545F8A">
      <w:pPr>
        <w:numPr>
          <w:ilvl w:val="0"/>
          <w:numId w:val="32"/>
        </w:numPr>
        <w:tabs>
          <w:tab w:val="num" w:pos="284"/>
          <w:tab w:val="left" w:pos="851"/>
          <w:tab w:val="left" w:pos="993"/>
        </w:tabs>
        <w:autoSpaceDE w:val="0"/>
        <w:autoSpaceDN w:val="0"/>
        <w:adjustRightInd w:val="0"/>
        <w:ind w:left="0" w:firstLine="567"/>
        <w:jc w:val="both"/>
        <w:rPr>
          <w:color w:val="000000" w:themeColor="text1"/>
        </w:rPr>
      </w:pPr>
      <w:r w:rsidRPr="00545F8A">
        <w:rPr>
          <w:color w:val="000000" w:themeColor="text1"/>
        </w:rPr>
        <w:t>Гук М. Аппаратные интерфейсы ПК: Энциклопедия. – СПб.: Питер, 2002.</w:t>
      </w:r>
    </w:p>
    <w:p w:rsidR="0098620C" w:rsidRPr="00545F8A" w:rsidRDefault="0098620C" w:rsidP="00545F8A">
      <w:pPr>
        <w:numPr>
          <w:ilvl w:val="0"/>
          <w:numId w:val="32"/>
        </w:numPr>
        <w:tabs>
          <w:tab w:val="num" w:pos="284"/>
          <w:tab w:val="left" w:pos="851"/>
          <w:tab w:val="left" w:pos="993"/>
        </w:tabs>
        <w:autoSpaceDE w:val="0"/>
        <w:autoSpaceDN w:val="0"/>
        <w:adjustRightInd w:val="0"/>
        <w:ind w:left="0" w:firstLine="567"/>
        <w:jc w:val="both"/>
        <w:rPr>
          <w:color w:val="000000" w:themeColor="text1"/>
        </w:rPr>
      </w:pPr>
      <w:r w:rsidRPr="00545F8A">
        <w:rPr>
          <w:color w:val="000000" w:themeColor="text1"/>
        </w:rPr>
        <w:t xml:space="preserve">Колесниченко О.В., Шишигин И.В. Аппаратные средства </w:t>
      </w:r>
      <w:proofErr w:type="gramStart"/>
      <w:r w:rsidRPr="00545F8A">
        <w:rPr>
          <w:color w:val="000000" w:themeColor="text1"/>
        </w:rPr>
        <w:t>РС.–</w:t>
      </w:r>
      <w:proofErr w:type="gramEnd"/>
      <w:r w:rsidRPr="00545F8A">
        <w:rPr>
          <w:color w:val="000000" w:themeColor="text1"/>
        </w:rPr>
        <w:t xml:space="preserve"> 5-е изд. – СПб.: БХВ-Петербург, 2004. </w:t>
      </w:r>
    </w:p>
    <w:p w:rsidR="0098620C" w:rsidRPr="00545F8A" w:rsidRDefault="0098620C" w:rsidP="00545F8A">
      <w:pPr>
        <w:numPr>
          <w:ilvl w:val="0"/>
          <w:numId w:val="32"/>
        </w:numPr>
        <w:tabs>
          <w:tab w:val="num" w:pos="284"/>
          <w:tab w:val="left" w:pos="851"/>
          <w:tab w:val="left" w:pos="993"/>
        </w:tabs>
        <w:autoSpaceDE w:val="0"/>
        <w:autoSpaceDN w:val="0"/>
        <w:adjustRightInd w:val="0"/>
        <w:ind w:left="0" w:firstLine="567"/>
        <w:jc w:val="both"/>
        <w:rPr>
          <w:color w:val="000000" w:themeColor="text1"/>
        </w:rPr>
      </w:pPr>
      <w:proofErr w:type="gramStart"/>
      <w:r w:rsidRPr="00545F8A">
        <w:rPr>
          <w:color w:val="000000" w:themeColor="text1"/>
        </w:rPr>
        <w:t>Сайков  Б.П.</w:t>
      </w:r>
      <w:proofErr w:type="gramEnd"/>
      <w:r w:rsidRPr="00545F8A">
        <w:rPr>
          <w:color w:val="000000" w:themeColor="text1"/>
        </w:rPr>
        <w:t xml:space="preserve"> Сбои компьютера. </w:t>
      </w:r>
      <w:proofErr w:type="gramStart"/>
      <w:r w:rsidRPr="00545F8A">
        <w:rPr>
          <w:color w:val="000000" w:themeColor="text1"/>
        </w:rPr>
        <w:t>Диагностика,  профилактика</w:t>
      </w:r>
      <w:proofErr w:type="gramEnd"/>
      <w:r w:rsidRPr="00545F8A">
        <w:rPr>
          <w:color w:val="000000" w:themeColor="text1"/>
        </w:rPr>
        <w:t xml:space="preserve">, лечение. – М.: Лаборатория базовых </w:t>
      </w:r>
      <w:proofErr w:type="gramStart"/>
      <w:r w:rsidRPr="00545F8A">
        <w:rPr>
          <w:color w:val="000000" w:themeColor="text1"/>
        </w:rPr>
        <w:t>знаний,  2002</w:t>
      </w:r>
      <w:proofErr w:type="gramEnd"/>
      <w:r w:rsidRPr="00545F8A">
        <w:rPr>
          <w:color w:val="000000" w:themeColor="text1"/>
        </w:rPr>
        <w:t>.</w:t>
      </w:r>
    </w:p>
    <w:p w:rsidR="0098620C" w:rsidRPr="00545F8A" w:rsidRDefault="0098620C" w:rsidP="00545F8A">
      <w:pPr>
        <w:numPr>
          <w:ilvl w:val="0"/>
          <w:numId w:val="32"/>
        </w:numPr>
        <w:tabs>
          <w:tab w:val="num" w:pos="284"/>
          <w:tab w:val="left" w:pos="851"/>
          <w:tab w:val="left" w:pos="993"/>
        </w:tabs>
        <w:ind w:left="0" w:firstLine="567"/>
        <w:jc w:val="both"/>
        <w:rPr>
          <w:color w:val="000000" w:themeColor="text1"/>
        </w:rPr>
      </w:pPr>
      <w:r w:rsidRPr="00545F8A">
        <w:rPr>
          <w:color w:val="000000" w:themeColor="text1"/>
        </w:rPr>
        <w:t xml:space="preserve">Левин А. И., Судов Е. В. Концепция и технологии компьютерного сопровождения процессов жизненного цикла изделий. – М.: НИЦ </w:t>
      </w:r>
      <w:r w:rsidRPr="00545F8A">
        <w:rPr>
          <w:color w:val="000000" w:themeColor="text1"/>
          <w:lang w:val="en-US"/>
        </w:rPr>
        <w:t>CALS</w:t>
      </w:r>
      <w:r w:rsidRPr="00545F8A">
        <w:rPr>
          <w:color w:val="000000" w:themeColor="text1"/>
        </w:rPr>
        <w:t>-технологий «Прикладная логистика», 2001. – 19 с.</w:t>
      </w:r>
    </w:p>
    <w:p w:rsidR="0098620C" w:rsidRPr="00545F8A" w:rsidRDefault="0098620C" w:rsidP="00545F8A">
      <w:pPr>
        <w:numPr>
          <w:ilvl w:val="0"/>
          <w:numId w:val="32"/>
        </w:numPr>
        <w:tabs>
          <w:tab w:val="num" w:pos="284"/>
          <w:tab w:val="left" w:pos="851"/>
          <w:tab w:val="left" w:pos="993"/>
        </w:tabs>
        <w:ind w:left="0" w:firstLine="567"/>
        <w:jc w:val="both"/>
        <w:rPr>
          <w:color w:val="000000" w:themeColor="text1"/>
        </w:rPr>
      </w:pPr>
      <w:r w:rsidRPr="00545F8A">
        <w:rPr>
          <w:color w:val="000000" w:themeColor="text1"/>
        </w:rPr>
        <w:t>Конструирование и технология производства ЭВМ: Учебник / Пикуль М. И.</w:t>
      </w:r>
      <w:proofErr w:type="gramStart"/>
      <w:r w:rsidRPr="00545F8A">
        <w:rPr>
          <w:color w:val="000000" w:themeColor="text1"/>
        </w:rPr>
        <w:t>,  Русак</w:t>
      </w:r>
      <w:proofErr w:type="gramEnd"/>
      <w:r w:rsidRPr="00545F8A">
        <w:rPr>
          <w:color w:val="000000" w:themeColor="text1"/>
        </w:rPr>
        <w:t xml:space="preserve"> И. М., </w:t>
      </w:r>
      <w:proofErr w:type="spellStart"/>
      <w:r w:rsidRPr="00545F8A">
        <w:rPr>
          <w:color w:val="000000" w:themeColor="text1"/>
        </w:rPr>
        <w:t>Цырельчук</w:t>
      </w:r>
      <w:proofErr w:type="spellEnd"/>
      <w:r w:rsidRPr="00545F8A">
        <w:rPr>
          <w:color w:val="000000" w:themeColor="text1"/>
        </w:rPr>
        <w:t xml:space="preserve"> Н. А. – Минск: </w:t>
      </w:r>
      <w:proofErr w:type="spellStart"/>
      <w:r w:rsidRPr="00545F8A">
        <w:rPr>
          <w:color w:val="000000" w:themeColor="text1"/>
        </w:rPr>
        <w:t>Выш</w:t>
      </w:r>
      <w:proofErr w:type="spellEnd"/>
      <w:r w:rsidRPr="00545F8A">
        <w:rPr>
          <w:color w:val="000000" w:themeColor="text1"/>
        </w:rPr>
        <w:t xml:space="preserve">. </w:t>
      </w:r>
      <w:proofErr w:type="spellStart"/>
      <w:r w:rsidRPr="00545F8A">
        <w:rPr>
          <w:color w:val="000000" w:themeColor="text1"/>
        </w:rPr>
        <w:t>Шк</w:t>
      </w:r>
      <w:proofErr w:type="spellEnd"/>
      <w:r w:rsidRPr="00545F8A">
        <w:rPr>
          <w:color w:val="000000" w:themeColor="text1"/>
        </w:rPr>
        <w:t>., 1996. –  266 с.</w:t>
      </w:r>
    </w:p>
    <w:p w:rsidR="0098620C" w:rsidRPr="00545F8A" w:rsidRDefault="0098620C" w:rsidP="00545F8A">
      <w:pPr>
        <w:numPr>
          <w:ilvl w:val="0"/>
          <w:numId w:val="32"/>
        </w:numPr>
        <w:tabs>
          <w:tab w:val="num" w:pos="284"/>
          <w:tab w:val="left" w:pos="851"/>
          <w:tab w:val="left" w:pos="993"/>
        </w:tabs>
        <w:ind w:left="0" w:firstLine="567"/>
        <w:jc w:val="both"/>
        <w:rPr>
          <w:color w:val="000000" w:themeColor="text1"/>
        </w:rPr>
      </w:pPr>
      <w:r w:rsidRPr="00545F8A">
        <w:rPr>
          <w:color w:val="000000" w:themeColor="text1"/>
        </w:rPr>
        <w:t xml:space="preserve">Новиков Ю. В., Калашников О. А., Гуляев С. Э. Разработка устройств сопряжения для персонального компьютера типа </w:t>
      </w:r>
      <w:r w:rsidRPr="00545F8A">
        <w:rPr>
          <w:color w:val="000000" w:themeColor="text1"/>
          <w:lang w:val="en-US"/>
        </w:rPr>
        <w:t>IBM</w:t>
      </w:r>
      <w:r w:rsidRPr="00545F8A">
        <w:rPr>
          <w:color w:val="000000" w:themeColor="text1"/>
        </w:rPr>
        <w:t xml:space="preserve"> </w:t>
      </w:r>
      <w:r w:rsidRPr="00545F8A">
        <w:rPr>
          <w:color w:val="000000" w:themeColor="text1"/>
          <w:lang w:val="en-US"/>
        </w:rPr>
        <w:t>PC</w:t>
      </w:r>
      <w:r w:rsidRPr="00545F8A">
        <w:rPr>
          <w:color w:val="000000" w:themeColor="text1"/>
        </w:rPr>
        <w:t>: Практическое пособие /</w:t>
      </w:r>
      <w:proofErr w:type="gramStart"/>
      <w:r w:rsidRPr="00545F8A">
        <w:rPr>
          <w:color w:val="000000" w:themeColor="text1"/>
        </w:rPr>
        <w:t>Под  ред.</w:t>
      </w:r>
      <w:proofErr w:type="gramEnd"/>
      <w:r w:rsidRPr="00545F8A">
        <w:rPr>
          <w:color w:val="000000" w:themeColor="text1"/>
        </w:rPr>
        <w:t xml:space="preserve"> Новикова Ю. В.– М.: ЭКОМ., 1998. –  224 с.</w:t>
      </w:r>
    </w:p>
    <w:p w:rsidR="0098620C" w:rsidRPr="00545F8A" w:rsidRDefault="0098620C" w:rsidP="00545F8A">
      <w:pPr>
        <w:numPr>
          <w:ilvl w:val="0"/>
          <w:numId w:val="32"/>
        </w:numPr>
        <w:tabs>
          <w:tab w:val="num" w:pos="284"/>
          <w:tab w:val="left" w:pos="851"/>
          <w:tab w:val="left" w:pos="993"/>
        </w:tabs>
        <w:ind w:left="0" w:firstLine="567"/>
        <w:jc w:val="both"/>
        <w:rPr>
          <w:color w:val="000000" w:themeColor="text1"/>
        </w:rPr>
      </w:pPr>
      <w:proofErr w:type="spellStart"/>
      <w:r w:rsidRPr="00545F8A">
        <w:rPr>
          <w:color w:val="000000" w:themeColor="text1"/>
        </w:rPr>
        <w:t>Хокс</w:t>
      </w:r>
      <w:proofErr w:type="spellEnd"/>
      <w:r w:rsidRPr="00545F8A">
        <w:rPr>
          <w:color w:val="000000" w:themeColor="text1"/>
        </w:rPr>
        <w:t xml:space="preserve"> Б. Автоматизированное проектирование и производство /Пер. с англ.– М.:  Мир, 1991. –  296 с.</w:t>
      </w:r>
    </w:p>
    <w:p w:rsidR="0098620C" w:rsidRPr="00545F8A" w:rsidRDefault="0098620C" w:rsidP="00545F8A">
      <w:pPr>
        <w:numPr>
          <w:ilvl w:val="0"/>
          <w:numId w:val="32"/>
        </w:numPr>
        <w:tabs>
          <w:tab w:val="num" w:pos="284"/>
          <w:tab w:val="left" w:pos="851"/>
          <w:tab w:val="left" w:pos="993"/>
        </w:tabs>
        <w:ind w:left="0" w:firstLine="567"/>
        <w:jc w:val="both"/>
        <w:rPr>
          <w:color w:val="000000" w:themeColor="text1"/>
        </w:rPr>
      </w:pPr>
      <w:r w:rsidRPr="00545F8A">
        <w:rPr>
          <w:color w:val="000000" w:themeColor="text1"/>
        </w:rPr>
        <w:t xml:space="preserve">Норенков И.П., </w:t>
      </w:r>
      <w:proofErr w:type="spellStart"/>
      <w:r w:rsidRPr="00545F8A">
        <w:rPr>
          <w:color w:val="000000" w:themeColor="text1"/>
        </w:rPr>
        <w:t>Маничев</w:t>
      </w:r>
      <w:proofErr w:type="spellEnd"/>
      <w:r w:rsidRPr="00545F8A">
        <w:rPr>
          <w:color w:val="000000" w:themeColor="text1"/>
        </w:rPr>
        <w:t xml:space="preserve"> В. Б. Основы теории и проектирования САПР: Учебник для втузов по спец. «Вычислительные машины, комплексы, системы и сети». – М.:  Высшая школа, 1990. –  335с.</w:t>
      </w:r>
    </w:p>
    <w:p w:rsidR="0098620C" w:rsidRPr="00545F8A" w:rsidRDefault="0098620C" w:rsidP="00545F8A">
      <w:pPr>
        <w:numPr>
          <w:ilvl w:val="0"/>
          <w:numId w:val="32"/>
        </w:numPr>
        <w:tabs>
          <w:tab w:val="num" w:pos="284"/>
          <w:tab w:val="left" w:pos="851"/>
          <w:tab w:val="left" w:pos="993"/>
        </w:tabs>
        <w:ind w:left="0" w:firstLine="567"/>
        <w:jc w:val="both"/>
        <w:rPr>
          <w:color w:val="000000" w:themeColor="text1"/>
        </w:rPr>
      </w:pPr>
      <w:r w:rsidRPr="00545F8A">
        <w:rPr>
          <w:color w:val="000000" w:themeColor="text1"/>
          <w:lang w:val="en-US"/>
        </w:rPr>
        <w:t>PDM</w:t>
      </w:r>
      <w:r w:rsidRPr="00545F8A">
        <w:rPr>
          <w:color w:val="000000" w:themeColor="text1"/>
        </w:rPr>
        <w:t xml:space="preserve"> </w:t>
      </w:r>
      <w:r w:rsidRPr="00545F8A">
        <w:rPr>
          <w:color w:val="000000" w:themeColor="text1"/>
          <w:lang w:val="en-US"/>
        </w:rPr>
        <w:t>STEP</w:t>
      </w:r>
      <w:r w:rsidRPr="00545F8A">
        <w:rPr>
          <w:color w:val="000000" w:themeColor="text1"/>
        </w:rPr>
        <w:t xml:space="preserve"> </w:t>
      </w:r>
      <w:r w:rsidRPr="00545F8A">
        <w:rPr>
          <w:color w:val="000000" w:themeColor="text1"/>
          <w:lang w:val="en-US"/>
        </w:rPr>
        <w:t>Suite</w:t>
      </w:r>
      <w:r w:rsidRPr="00545F8A">
        <w:rPr>
          <w:color w:val="000000" w:themeColor="text1"/>
        </w:rPr>
        <w:t>. Руководство пользователя. Версия 2.</w:t>
      </w:r>
      <w:proofErr w:type="gramStart"/>
      <w:r w:rsidRPr="00545F8A">
        <w:rPr>
          <w:color w:val="000000" w:themeColor="text1"/>
        </w:rPr>
        <w:t>7.–</w:t>
      </w:r>
      <w:proofErr w:type="gramEnd"/>
      <w:r w:rsidRPr="00545F8A">
        <w:rPr>
          <w:color w:val="000000" w:themeColor="text1"/>
        </w:rPr>
        <w:t xml:space="preserve"> М.: НИЦ </w:t>
      </w:r>
      <w:r w:rsidRPr="00545F8A">
        <w:rPr>
          <w:color w:val="000000" w:themeColor="text1"/>
          <w:lang w:val="en-US"/>
        </w:rPr>
        <w:t>CALS</w:t>
      </w:r>
      <w:r w:rsidRPr="00545F8A">
        <w:rPr>
          <w:color w:val="000000" w:themeColor="text1"/>
        </w:rPr>
        <w:t>-технологий «Прикладная логистика», 2000. – 158 с.</w:t>
      </w:r>
    </w:p>
    <w:p w:rsidR="0098620C" w:rsidRPr="00545F8A" w:rsidRDefault="0098620C" w:rsidP="00545F8A">
      <w:pPr>
        <w:numPr>
          <w:ilvl w:val="0"/>
          <w:numId w:val="32"/>
        </w:numPr>
        <w:tabs>
          <w:tab w:val="num" w:pos="284"/>
          <w:tab w:val="left" w:pos="851"/>
          <w:tab w:val="left" w:pos="993"/>
        </w:tabs>
        <w:ind w:left="0" w:firstLine="567"/>
        <w:jc w:val="both"/>
        <w:rPr>
          <w:color w:val="000000" w:themeColor="text1"/>
        </w:rPr>
      </w:pPr>
      <w:r w:rsidRPr="00545F8A">
        <w:rPr>
          <w:color w:val="000000" w:themeColor="text1"/>
        </w:rPr>
        <w:t xml:space="preserve">Быков А. Б., Гаврилов В. Н., Рыжкова Л. М. и др. Компьютерные чертежно-графические системы для разработки конструкторской и технологической документации в машиностроении: Учебное пособие для начального профессионального образования /Под ред. </w:t>
      </w:r>
      <w:proofErr w:type="spellStart"/>
      <w:r w:rsidRPr="00545F8A">
        <w:rPr>
          <w:color w:val="000000" w:themeColor="text1"/>
        </w:rPr>
        <w:t>Чемпинского</w:t>
      </w:r>
      <w:proofErr w:type="spellEnd"/>
      <w:r w:rsidRPr="00545F8A">
        <w:rPr>
          <w:color w:val="000000" w:themeColor="text1"/>
        </w:rPr>
        <w:t xml:space="preserve"> Л. А. – М.: Издательский центр «Академия», 2002. – 224 с.</w:t>
      </w:r>
    </w:p>
    <w:p w:rsidR="0098620C" w:rsidRPr="00545F8A" w:rsidRDefault="0098620C" w:rsidP="00545F8A">
      <w:pPr>
        <w:numPr>
          <w:ilvl w:val="0"/>
          <w:numId w:val="32"/>
        </w:numPr>
        <w:tabs>
          <w:tab w:val="num" w:pos="284"/>
          <w:tab w:val="left" w:pos="851"/>
          <w:tab w:val="left" w:pos="993"/>
        </w:tabs>
        <w:ind w:left="0" w:firstLine="567"/>
        <w:jc w:val="both"/>
        <w:rPr>
          <w:color w:val="000000" w:themeColor="text1"/>
        </w:rPr>
      </w:pPr>
      <w:r w:rsidRPr="00545F8A">
        <w:rPr>
          <w:color w:val="000000" w:themeColor="text1"/>
        </w:rPr>
        <w:t xml:space="preserve">Сучков Д. И. Проектирование печатных плат в САПР </w:t>
      </w:r>
      <w:r w:rsidRPr="00545F8A">
        <w:rPr>
          <w:color w:val="000000" w:themeColor="text1"/>
          <w:lang w:val="en-US"/>
        </w:rPr>
        <w:t>PCAD</w:t>
      </w:r>
      <w:r w:rsidRPr="00545F8A">
        <w:rPr>
          <w:color w:val="000000" w:themeColor="text1"/>
        </w:rPr>
        <w:t xml:space="preserve"> 4.5: Учебно-методическое пособие. – Обнинск: </w:t>
      </w:r>
      <w:proofErr w:type="spellStart"/>
      <w:r w:rsidRPr="00545F8A">
        <w:rPr>
          <w:color w:val="000000" w:themeColor="text1"/>
        </w:rPr>
        <w:t>Микрос</w:t>
      </w:r>
      <w:proofErr w:type="spellEnd"/>
      <w:r w:rsidRPr="00545F8A">
        <w:rPr>
          <w:color w:val="000000" w:themeColor="text1"/>
        </w:rPr>
        <w:t>, 1992. – 476 с.</w:t>
      </w:r>
    </w:p>
    <w:p w:rsidR="0098620C" w:rsidRPr="00545F8A" w:rsidRDefault="0098620C" w:rsidP="00545F8A">
      <w:pPr>
        <w:numPr>
          <w:ilvl w:val="0"/>
          <w:numId w:val="32"/>
        </w:numPr>
        <w:tabs>
          <w:tab w:val="num" w:pos="284"/>
          <w:tab w:val="left" w:pos="851"/>
          <w:tab w:val="left" w:pos="993"/>
        </w:tabs>
        <w:ind w:left="0" w:firstLine="567"/>
        <w:jc w:val="both"/>
        <w:rPr>
          <w:color w:val="000000" w:themeColor="text1"/>
        </w:rPr>
      </w:pPr>
      <w:r w:rsidRPr="00545F8A">
        <w:rPr>
          <w:color w:val="000000" w:themeColor="text1"/>
        </w:rPr>
        <w:t xml:space="preserve">Периодическая литература: журналы </w:t>
      </w:r>
      <w:proofErr w:type="spellStart"/>
      <w:r w:rsidRPr="00545F8A">
        <w:rPr>
          <w:color w:val="000000" w:themeColor="text1"/>
        </w:rPr>
        <w:t>Upgrade</w:t>
      </w:r>
      <w:proofErr w:type="spellEnd"/>
      <w:r w:rsidRPr="00545F8A">
        <w:rPr>
          <w:color w:val="000000" w:themeColor="text1"/>
        </w:rPr>
        <w:t xml:space="preserve">, </w:t>
      </w:r>
      <w:proofErr w:type="spellStart"/>
      <w:r w:rsidRPr="00545F8A">
        <w:rPr>
          <w:color w:val="000000" w:themeColor="text1"/>
        </w:rPr>
        <w:t>Hard'n'Soft</w:t>
      </w:r>
      <w:proofErr w:type="spellEnd"/>
      <w:r w:rsidRPr="00545F8A">
        <w:rPr>
          <w:color w:val="000000" w:themeColor="text1"/>
        </w:rPr>
        <w:t xml:space="preserve">, </w:t>
      </w:r>
      <w:proofErr w:type="spellStart"/>
      <w:r w:rsidRPr="00545F8A">
        <w:rPr>
          <w:color w:val="000000" w:themeColor="text1"/>
        </w:rPr>
        <w:t>Chip</w:t>
      </w:r>
      <w:proofErr w:type="spellEnd"/>
      <w:r w:rsidRPr="00545F8A">
        <w:rPr>
          <w:color w:val="000000" w:themeColor="text1"/>
        </w:rPr>
        <w:t>, Железо ПК.</w:t>
      </w:r>
    </w:p>
    <w:p w:rsidR="0098620C" w:rsidRPr="00545F8A" w:rsidRDefault="0098620C" w:rsidP="00545F8A">
      <w:pPr>
        <w:pStyle w:val="Style2"/>
        <w:widowControl/>
        <w:numPr>
          <w:ilvl w:val="0"/>
          <w:numId w:val="32"/>
        </w:numPr>
        <w:tabs>
          <w:tab w:val="num" w:pos="284"/>
          <w:tab w:val="left" w:pos="851"/>
          <w:tab w:val="left" w:pos="993"/>
        </w:tabs>
        <w:spacing w:line="254" w:lineRule="exact"/>
        <w:ind w:left="0" w:firstLine="567"/>
        <w:rPr>
          <w:rStyle w:val="FontStyle11"/>
          <w:b w:val="0"/>
          <w:color w:val="000000" w:themeColor="text1"/>
          <w:sz w:val="24"/>
          <w:szCs w:val="24"/>
        </w:rPr>
      </w:pPr>
      <w:r w:rsidRPr="00545F8A">
        <w:rPr>
          <w:rStyle w:val="FontStyle11"/>
          <w:b w:val="0"/>
          <w:color w:val="000000" w:themeColor="text1"/>
          <w:sz w:val="24"/>
          <w:szCs w:val="24"/>
        </w:rPr>
        <w:t xml:space="preserve">Ершова Н.Ю., Иваненков О.Н., </w:t>
      </w:r>
      <w:proofErr w:type="spellStart"/>
      <w:r w:rsidRPr="00545F8A">
        <w:rPr>
          <w:rStyle w:val="FontStyle11"/>
          <w:b w:val="0"/>
          <w:color w:val="000000" w:themeColor="text1"/>
          <w:sz w:val="24"/>
          <w:szCs w:val="24"/>
        </w:rPr>
        <w:t>Курсков</w:t>
      </w:r>
      <w:proofErr w:type="spellEnd"/>
      <w:r w:rsidRPr="00545F8A">
        <w:rPr>
          <w:rStyle w:val="FontStyle11"/>
          <w:b w:val="0"/>
          <w:color w:val="000000" w:themeColor="text1"/>
          <w:sz w:val="24"/>
          <w:szCs w:val="24"/>
        </w:rPr>
        <w:t xml:space="preserve"> С.Ю., «Архитектура микропроцессоров», «Организация ввода/вывода в МПС», «Память МПС», «Проектирование МПС».</w:t>
      </w:r>
    </w:p>
    <w:p w:rsidR="0098620C" w:rsidRPr="00545F8A" w:rsidRDefault="0098620C" w:rsidP="00545F8A">
      <w:pPr>
        <w:numPr>
          <w:ilvl w:val="0"/>
          <w:numId w:val="32"/>
        </w:numPr>
        <w:tabs>
          <w:tab w:val="num" w:pos="284"/>
          <w:tab w:val="left" w:pos="851"/>
          <w:tab w:val="left" w:pos="993"/>
        </w:tabs>
        <w:ind w:left="0" w:firstLine="567"/>
        <w:jc w:val="both"/>
        <w:rPr>
          <w:color w:val="000000" w:themeColor="text1"/>
        </w:rPr>
      </w:pPr>
      <w:r w:rsidRPr="00545F8A">
        <w:rPr>
          <w:color w:val="000000" w:themeColor="text1"/>
        </w:rPr>
        <w:t xml:space="preserve">Информатика. Задачник-практикум в 2т. Под ред. И.Г. Семакина, Е.К. </w:t>
      </w:r>
      <w:proofErr w:type="spellStart"/>
      <w:r w:rsidRPr="00545F8A">
        <w:rPr>
          <w:color w:val="000000" w:themeColor="text1"/>
        </w:rPr>
        <w:t>Хеннера</w:t>
      </w:r>
      <w:proofErr w:type="spellEnd"/>
      <w:r w:rsidRPr="00545F8A">
        <w:rPr>
          <w:color w:val="000000" w:themeColor="text1"/>
        </w:rPr>
        <w:t>, Москва: БИНОМ. Лаборатория знаний, 2004 г.</w:t>
      </w:r>
    </w:p>
    <w:p w:rsidR="0098620C" w:rsidRPr="00545F8A" w:rsidRDefault="0098620C" w:rsidP="00545F8A">
      <w:pPr>
        <w:numPr>
          <w:ilvl w:val="0"/>
          <w:numId w:val="32"/>
        </w:numPr>
        <w:tabs>
          <w:tab w:val="num" w:pos="284"/>
          <w:tab w:val="left" w:pos="851"/>
          <w:tab w:val="left" w:pos="993"/>
        </w:tabs>
        <w:ind w:left="0" w:firstLine="567"/>
        <w:jc w:val="both"/>
        <w:rPr>
          <w:color w:val="000000" w:themeColor="text1"/>
        </w:rPr>
      </w:pPr>
      <w:r w:rsidRPr="00545F8A">
        <w:rPr>
          <w:color w:val="000000" w:themeColor="text1"/>
        </w:rPr>
        <w:t>Л.И. Белоусова, «Сборник задач по курсу информатики», Москва: Издательство "Экзамен", 2008 г.</w:t>
      </w:r>
    </w:p>
    <w:p w:rsidR="0098620C" w:rsidRPr="00545F8A" w:rsidRDefault="0098620C" w:rsidP="00545F8A">
      <w:pPr>
        <w:numPr>
          <w:ilvl w:val="0"/>
          <w:numId w:val="32"/>
        </w:numPr>
        <w:tabs>
          <w:tab w:val="num" w:pos="284"/>
          <w:tab w:val="left" w:pos="851"/>
          <w:tab w:val="left" w:pos="993"/>
        </w:tabs>
        <w:ind w:left="0" w:firstLine="567"/>
        <w:jc w:val="both"/>
        <w:rPr>
          <w:color w:val="000000" w:themeColor="text1"/>
        </w:rPr>
      </w:pPr>
      <w:proofErr w:type="spellStart"/>
      <w:r w:rsidRPr="00545F8A">
        <w:rPr>
          <w:color w:val="000000" w:themeColor="text1"/>
        </w:rPr>
        <w:t>Куртер</w:t>
      </w:r>
      <w:proofErr w:type="spellEnd"/>
      <w:r w:rsidRPr="00545F8A">
        <w:rPr>
          <w:color w:val="000000" w:themeColor="text1"/>
        </w:rPr>
        <w:t xml:space="preserve"> Дж., </w:t>
      </w:r>
      <w:proofErr w:type="spellStart"/>
      <w:r w:rsidRPr="00545F8A">
        <w:rPr>
          <w:color w:val="000000" w:themeColor="text1"/>
        </w:rPr>
        <w:t>Маркви</w:t>
      </w:r>
      <w:proofErr w:type="spellEnd"/>
      <w:r w:rsidRPr="00545F8A">
        <w:rPr>
          <w:color w:val="000000" w:themeColor="text1"/>
        </w:rPr>
        <w:t> А., «</w:t>
      </w:r>
      <w:proofErr w:type="spellStart"/>
      <w:r w:rsidRPr="00545F8A">
        <w:rPr>
          <w:color w:val="000000" w:themeColor="text1"/>
        </w:rPr>
        <w:t>Microsoft</w:t>
      </w:r>
      <w:proofErr w:type="spellEnd"/>
      <w:r w:rsidRPr="00545F8A">
        <w:rPr>
          <w:color w:val="000000" w:themeColor="text1"/>
        </w:rPr>
        <w:t xml:space="preserve"> </w:t>
      </w:r>
      <w:proofErr w:type="spellStart"/>
      <w:r w:rsidRPr="00545F8A">
        <w:rPr>
          <w:color w:val="000000" w:themeColor="text1"/>
        </w:rPr>
        <w:t>Office</w:t>
      </w:r>
      <w:proofErr w:type="spellEnd"/>
      <w:r w:rsidRPr="00545F8A">
        <w:rPr>
          <w:color w:val="000000" w:themeColor="text1"/>
        </w:rPr>
        <w:t>: Учебный курс</w:t>
      </w:r>
      <w:proofErr w:type="gramStart"/>
      <w:r w:rsidRPr="00545F8A">
        <w:rPr>
          <w:color w:val="000000" w:themeColor="text1"/>
        </w:rPr>
        <w:t>»,  СПб</w:t>
      </w:r>
      <w:proofErr w:type="gramEnd"/>
      <w:r w:rsidRPr="00545F8A">
        <w:rPr>
          <w:color w:val="000000" w:themeColor="text1"/>
        </w:rPr>
        <w:t>: Питер, 2002 г.</w:t>
      </w:r>
    </w:p>
    <w:p w:rsidR="0098620C" w:rsidRPr="00545F8A" w:rsidRDefault="0098620C" w:rsidP="00545F8A">
      <w:pPr>
        <w:numPr>
          <w:ilvl w:val="0"/>
          <w:numId w:val="32"/>
        </w:numPr>
        <w:tabs>
          <w:tab w:val="num" w:pos="284"/>
          <w:tab w:val="left" w:pos="851"/>
          <w:tab w:val="left" w:pos="993"/>
        </w:tabs>
        <w:ind w:left="0" w:firstLine="567"/>
        <w:jc w:val="both"/>
        <w:rPr>
          <w:color w:val="000000" w:themeColor="text1"/>
        </w:rPr>
      </w:pPr>
      <w:r w:rsidRPr="00545F8A">
        <w:rPr>
          <w:color w:val="000000" w:themeColor="text1"/>
        </w:rPr>
        <w:t xml:space="preserve">Могилев А., Пак Н., </w:t>
      </w:r>
      <w:proofErr w:type="spellStart"/>
      <w:r w:rsidRPr="00545F8A">
        <w:rPr>
          <w:color w:val="000000" w:themeColor="text1"/>
        </w:rPr>
        <w:t>Хеннер</w:t>
      </w:r>
      <w:proofErr w:type="spellEnd"/>
      <w:r w:rsidRPr="00545F8A">
        <w:rPr>
          <w:color w:val="000000" w:themeColor="text1"/>
        </w:rPr>
        <w:t xml:space="preserve"> Е.  «Практикум по информатике», Москва: ИЦ «Академия», </w:t>
      </w:r>
      <w:smartTag w:uri="urn:schemas-microsoft-com:office:smarttags" w:element="metricconverter">
        <w:smartTagPr>
          <w:attr w:name="ProductID" w:val="2001 г"/>
        </w:smartTagPr>
        <w:r w:rsidRPr="00545F8A">
          <w:rPr>
            <w:color w:val="000000" w:themeColor="text1"/>
          </w:rPr>
          <w:t>2001 г</w:t>
        </w:r>
      </w:smartTag>
      <w:r w:rsidRPr="00545F8A">
        <w:rPr>
          <w:color w:val="000000" w:themeColor="text1"/>
        </w:rPr>
        <w:t>.</w:t>
      </w:r>
    </w:p>
    <w:p w:rsidR="0098620C" w:rsidRPr="00545F8A" w:rsidRDefault="0098620C" w:rsidP="00545F8A">
      <w:pPr>
        <w:numPr>
          <w:ilvl w:val="0"/>
          <w:numId w:val="32"/>
        </w:numPr>
        <w:tabs>
          <w:tab w:val="num" w:pos="284"/>
          <w:tab w:val="left" w:pos="851"/>
          <w:tab w:val="left" w:pos="993"/>
        </w:tabs>
        <w:ind w:left="0" w:firstLine="567"/>
        <w:jc w:val="both"/>
        <w:rPr>
          <w:color w:val="000000" w:themeColor="text1"/>
        </w:rPr>
      </w:pPr>
      <w:r w:rsidRPr="00545F8A">
        <w:rPr>
          <w:color w:val="000000" w:themeColor="text1"/>
        </w:rPr>
        <w:t xml:space="preserve">Немцова Т.И., Назарова Ю.В. «Практикум по информатике», Москва, «Форум», «Инфра-м», </w:t>
      </w:r>
      <w:smartTag w:uri="urn:schemas-microsoft-com:office:smarttags" w:element="metricconverter">
        <w:smartTagPr>
          <w:attr w:name="ProductID" w:val="2006 г"/>
        </w:smartTagPr>
        <w:r w:rsidRPr="00545F8A">
          <w:rPr>
            <w:color w:val="000000" w:themeColor="text1"/>
          </w:rPr>
          <w:t>2006 г</w:t>
        </w:r>
      </w:smartTag>
      <w:r w:rsidRPr="00545F8A">
        <w:rPr>
          <w:color w:val="000000" w:themeColor="text1"/>
        </w:rPr>
        <w:t>.</w:t>
      </w:r>
    </w:p>
    <w:p w:rsidR="0098620C" w:rsidRPr="00545F8A" w:rsidRDefault="0098620C" w:rsidP="0080405A">
      <w:pPr>
        <w:numPr>
          <w:ilvl w:val="0"/>
          <w:numId w:val="32"/>
        </w:numPr>
        <w:tabs>
          <w:tab w:val="num" w:pos="284"/>
          <w:tab w:val="left" w:pos="851"/>
          <w:tab w:val="left" w:pos="993"/>
        </w:tabs>
        <w:ind w:left="0" w:firstLine="567"/>
        <w:jc w:val="both"/>
        <w:rPr>
          <w:rStyle w:val="FontStyle11"/>
          <w:b w:val="0"/>
          <w:color w:val="000000" w:themeColor="text1"/>
          <w:sz w:val="24"/>
          <w:szCs w:val="24"/>
        </w:rPr>
      </w:pPr>
      <w:proofErr w:type="spellStart"/>
      <w:r w:rsidRPr="00545F8A">
        <w:rPr>
          <w:color w:val="000000" w:themeColor="text1"/>
        </w:rPr>
        <w:t>Фуфаев</w:t>
      </w:r>
      <w:proofErr w:type="spellEnd"/>
      <w:r w:rsidRPr="00545F8A">
        <w:rPr>
          <w:color w:val="000000" w:themeColor="text1"/>
        </w:rPr>
        <w:t xml:space="preserve"> Э.В., </w:t>
      </w:r>
      <w:proofErr w:type="spellStart"/>
      <w:r w:rsidRPr="00545F8A">
        <w:rPr>
          <w:color w:val="000000" w:themeColor="text1"/>
        </w:rPr>
        <w:t>Фуфаева</w:t>
      </w:r>
      <w:proofErr w:type="spellEnd"/>
      <w:r w:rsidRPr="00545F8A">
        <w:rPr>
          <w:color w:val="000000" w:themeColor="text1"/>
        </w:rPr>
        <w:t xml:space="preserve"> Л.И., «Пакеты прикладных программ», Москва, «Академия», 2006 г.</w:t>
      </w:r>
      <w:r w:rsidR="00545F8A" w:rsidRPr="00545F8A">
        <w:rPr>
          <w:color w:val="000000" w:themeColor="text1"/>
        </w:rPr>
        <w:t xml:space="preserve"> </w:t>
      </w:r>
      <w:r w:rsidRPr="00545F8A">
        <w:rPr>
          <w:rStyle w:val="FontStyle11"/>
          <w:b w:val="0"/>
          <w:color w:val="000000" w:themeColor="text1"/>
          <w:sz w:val="24"/>
          <w:szCs w:val="24"/>
        </w:rPr>
        <w:t xml:space="preserve">[Электронный ресурс]. - Режим доступа: </w:t>
      </w:r>
    </w:p>
    <w:p w:rsidR="0098620C" w:rsidRPr="00545F8A" w:rsidRDefault="0080405A" w:rsidP="00545F8A">
      <w:pPr>
        <w:tabs>
          <w:tab w:val="num" w:pos="284"/>
          <w:tab w:val="left" w:pos="851"/>
          <w:tab w:val="left" w:pos="993"/>
        </w:tabs>
        <w:ind w:firstLine="567"/>
        <w:jc w:val="both"/>
        <w:rPr>
          <w:rStyle w:val="FontStyle11"/>
          <w:b w:val="0"/>
          <w:color w:val="000000" w:themeColor="text1"/>
          <w:sz w:val="24"/>
          <w:szCs w:val="24"/>
        </w:rPr>
      </w:pPr>
      <w:hyperlink r:id="rId9" w:history="1">
        <w:r w:rsidR="0098620C" w:rsidRPr="00545F8A">
          <w:rPr>
            <w:rStyle w:val="a5"/>
            <w:color w:val="000000" w:themeColor="text1"/>
            <w:u w:val="none"/>
            <w:lang w:val="en-US"/>
          </w:rPr>
          <w:t>http</w:t>
        </w:r>
        <w:r w:rsidR="0098620C" w:rsidRPr="00545F8A">
          <w:rPr>
            <w:rStyle w:val="a5"/>
            <w:color w:val="000000" w:themeColor="text1"/>
            <w:u w:val="none"/>
          </w:rPr>
          <w:t>://</w:t>
        </w:r>
        <w:r w:rsidR="0098620C" w:rsidRPr="00545F8A">
          <w:rPr>
            <w:rStyle w:val="a5"/>
            <w:color w:val="000000" w:themeColor="text1"/>
            <w:u w:val="none"/>
            <w:lang w:val="en-US"/>
          </w:rPr>
          <w:t>www</w:t>
        </w:r>
        <w:r w:rsidR="0098620C" w:rsidRPr="00545F8A">
          <w:rPr>
            <w:rStyle w:val="a5"/>
            <w:color w:val="000000" w:themeColor="text1"/>
            <w:u w:val="none"/>
          </w:rPr>
          <w:t>.</w:t>
        </w:r>
        <w:proofErr w:type="spellStart"/>
        <w:r w:rsidR="0098620C" w:rsidRPr="00545F8A">
          <w:rPr>
            <w:rStyle w:val="a5"/>
            <w:color w:val="000000" w:themeColor="text1"/>
            <w:u w:val="none"/>
            <w:lang w:val="en-US"/>
          </w:rPr>
          <w:t>dfe</w:t>
        </w:r>
        <w:proofErr w:type="spellEnd"/>
        <w:r w:rsidR="0098620C" w:rsidRPr="00545F8A">
          <w:rPr>
            <w:rStyle w:val="a5"/>
            <w:color w:val="000000" w:themeColor="text1"/>
            <w:u w:val="none"/>
          </w:rPr>
          <w:t>3300.</w:t>
        </w:r>
        <w:proofErr w:type="spellStart"/>
        <w:r w:rsidR="0098620C" w:rsidRPr="00545F8A">
          <w:rPr>
            <w:rStyle w:val="a5"/>
            <w:color w:val="000000" w:themeColor="text1"/>
            <w:u w:val="none"/>
            <w:lang w:val="en-US"/>
          </w:rPr>
          <w:t>karelia</w:t>
        </w:r>
        <w:proofErr w:type="spellEnd"/>
        <w:r w:rsidR="0098620C" w:rsidRPr="00545F8A">
          <w:rPr>
            <w:rStyle w:val="a5"/>
            <w:color w:val="000000" w:themeColor="text1"/>
            <w:u w:val="none"/>
          </w:rPr>
          <w:t>.</w:t>
        </w:r>
        <w:proofErr w:type="spellStart"/>
        <w:r w:rsidR="0098620C" w:rsidRPr="00545F8A">
          <w:rPr>
            <w:rStyle w:val="a5"/>
            <w:color w:val="000000" w:themeColor="text1"/>
            <w:u w:val="none"/>
            <w:lang w:val="en-US"/>
          </w:rPr>
          <w:t>ru</w:t>
        </w:r>
        <w:proofErr w:type="spellEnd"/>
        <w:r w:rsidR="0098620C" w:rsidRPr="00545F8A">
          <w:rPr>
            <w:rStyle w:val="a5"/>
            <w:color w:val="000000" w:themeColor="text1"/>
            <w:u w:val="none"/>
          </w:rPr>
          <w:t>/</w:t>
        </w:r>
        <w:proofErr w:type="spellStart"/>
        <w:r w:rsidR="0098620C" w:rsidRPr="00545F8A">
          <w:rPr>
            <w:rStyle w:val="a5"/>
            <w:color w:val="000000" w:themeColor="text1"/>
            <w:u w:val="none"/>
            <w:lang w:val="en-US"/>
          </w:rPr>
          <w:t>posob</w:t>
        </w:r>
        <w:proofErr w:type="spellEnd"/>
        <w:r w:rsidR="0098620C" w:rsidRPr="00545F8A">
          <w:rPr>
            <w:rStyle w:val="a5"/>
            <w:color w:val="000000" w:themeColor="text1"/>
            <w:u w:val="none"/>
          </w:rPr>
          <w:t>/</w:t>
        </w:r>
        <w:proofErr w:type="spellStart"/>
        <w:r w:rsidR="0098620C" w:rsidRPr="00545F8A">
          <w:rPr>
            <w:rStyle w:val="a5"/>
            <w:color w:val="000000" w:themeColor="text1"/>
            <w:u w:val="none"/>
            <w:lang w:val="en-US"/>
          </w:rPr>
          <w:t>microcpu</w:t>
        </w:r>
        <w:proofErr w:type="spellEnd"/>
        <w:r w:rsidR="0098620C" w:rsidRPr="00545F8A">
          <w:rPr>
            <w:rStyle w:val="a5"/>
            <w:color w:val="000000" w:themeColor="text1"/>
            <w:u w:val="none"/>
          </w:rPr>
          <w:t>/</w:t>
        </w:r>
        <w:r w:rsidR="0098620C" w:rsidRPr="00545F8A">
          <w:rPr>
            <w:rStyle w:val="a5"/>
            <w:color w:val="000000" w:themeColor="text1"/>
            <w:u w:val="none"/>
            <w:lang w:val="en-US"/>
          </w:rPr>
          <w:t>index</w:t>
        </w:r>
        <w:r w:rsidR="0098620C" w:rsidRPr="00545F8A">
          <w:rPr>
            <w:rStyle w:val="a5"/>
            <w:color w:val="000000" w:themeColor="text1"/>
            <w:u w:val="none"/>
          </w:rPr>
          <w:t>.</w:t>
        </w:r>
        <w:r w:rsidR="0098620C" w:rsidRPr="00545F8A">
          <w:rPr>
            <w:rStyle w:val="a5"/>
            <w:color w:val="000000" w:themeColor="text1"/>
            <w:u w:val="none"/>
            <w:lang w:val="en-US"/>
          </w:rPr>
          <w:t>html</w:t>
        </w:r>
      </w:hyperlink>
      <w:r w:rsidR="0098620C" w:rsidRPr="00545F8A">
        <w:rPr>
          <w:rStyle w:val="FontStyle11"/>
          <w:b w:val="0"/>
          <w:color w:val="000000" w:themeColor="text1"/>
          <w:sz w:val="24"/>
          <w:szCs w:val="24"/>
        </w:rPr>
        <w:t xml:space="preserve"> </w:t>
      </w:r>
    </w:p>
    <w:p w:rsidR="0098620C" w:rsidRPr="00545F8A" w:rsidRDefault="0098620C" w:rsidP="00545F8A">
      <w:pPr>
        <w:pStyle w:val="Style2"/>
        <w:widowControl/>
        <w:tabs>
          <w:tab w:val="num" w:pos="284"/>
          <w:tab w:val="left" w:pos="851"/>
          <w:tab w:val="left" w:pos="993"/>
        </w:tabs>
        <w:spacing w:line="254" w:lineRule="exact"/>
        <w:ind w:firstLine="567"/>
        <w:rPr>
          <w:color w:val="000000" w:themeColor="text1"/>
        </w:rPr>
      </w:pPr>
      <w:r w:rsidRPr="00545F8A">
        <w:rPr>
          <w:rStyle w:val="FontStyle11"/>
          <w:b w:val="0"/>
          <w:color w:val="000000" w:themeColor="text1"/>
          <w:sz w:val="24"/>
          <w:szCs w:val="24"/>
        </w:rPr>
        <w:t>14.  Курс: мультипроцессорные системы.</w:t>
      </w:r>
      <w:r w:rsidR="00545F8A">
        <w:rPr>
          <w:rStyle w:val="FontStyle11"/>
          <w:b w:val="0"/>
          <w:color w:val="000000" w:themeColor="text1"/>
          <w:sz w:val="24"/>
          <w:szCs w:val="24"/>
        </w:rPr>
        <w:t xml:space="preserve"> </w:t>
      </w:r>
      <w:r w:rsidRPr="00545F8A">
        <w:rPr>
          <w:rStyle w:val="FontStyle11"/>
          <w:b w:val="0"/>
          <w:color w:val="000000" w:themeColor="text1"/>
          <w:sz w:val="24"/>
          <w:szCs w:val="24"/>
        </w:rPr>
        <w:t xml:space="preserve">[Электронный ресурс]. - Режим доступа: </w:t>
      </w:r>
      <w:hyperlink r:id="rId10" w:history="1">
        <w:r w:rsidRPr="00545F8A">
          <w:rPr>
            <w:rStyle w:val="a5"/>
            <w:color w:val="000000" w:themeColor="text1"/>
            <w:u w:val="none"/>
            <w:lang w:val="en-US"/>
          </w:rPr>
          <w:t>http</w:t>
        </w:r>
        <w:r w:rsidRPr="00545F8A">
          <w:rPr>
            <w:rStyle w:val="a5"/>
            <w:color w:val="000000" w:themeColor="text1"/>
            <w:u w:val="none"/>
          </w:rPr>
          <w:t>://</w:t>
        </w:r>
        <w:r w:rsidRPr="00545F8A">
          <w:rPr>
            <w:rStyle w:val="a5"/>
            <w:color w:val="000000" w:themeColor="text1"/>
            <w:u w:val="none"/>
            <w:lang w:val="en-US"/>
          </w:rPr>
          <w:t>www</w:t>
        </w:r>
        <w:r w:rsidRPr="00545F8A">
          <w:rPr>
            <w:rStyle w:val="a5"/>
            <w:color w:val="000000" w:themeColor="text1"/>
            <w:u w:val="none"/>
          </w:rPr>
          <w:t>.</w:t>
        </w:r>
        <w:r w:rsidRPr="00545F8A">
          <w:rPr>
            <w:rStyle w:val="a5"/>
            <w:color w:val="000000" w:themeColor="text1"/>
            <w:u w:val="none"/>
            <w:lang w:val="en-US"/>
          </w:rPr>
          <w:t>intuit</w:t>
        </w:r>
        <w:r w:rsidRPr="00545F8A">
          <w:rPr>
            <w:rStyle w:val="a5"/>
            <w:color w:val="000000" w:themeColor="text1"/>
            <w:u w:val="none"/>
          </w:rPr>
          <w:t>.</w:t>
        </w:r>
        <w:proofErr w:type="spellStart"/>
        <w:r w:rsidRPr="00545F8A">
          <w:rPr>
            <w:rStyle w:val="a5"/>
            <w:color w:val="000000" w:themeColor="text1"/>
            <w:u w:val="none"/>
            <w:lang w:val="en-US"/>
          </w:rPr>
          <w:t>ru</w:t>
        </w:r>
        <w:proofErr w:type="spellEnd"/>
      </w:hyperlink>
      <w:r w:rsidRPr="00545F8A">
        <w:rPr>
          <w:color w:val="000000" w:themeColor="text1"/>
        </w:rPr>
        <w:t>.</w:t>
      </w:r>
    </w:p>
    <w:p w:rsidR="0098620C" w:rsidRPr="00545F8A" w:rsidRDefault="0098620C" w:rsidP="00545F8A">
      <w:pPr>
        <w:pStyle w:val="Style2"/>
        <w:widowControl/>
        <w:tabs>
          <w:tab w:val="num" w:pos="284"/>
          <w:tab w:val="left" w:pos="851"/>
          <w:tab w:val="left" w:pos="993"/>
        </w:tabs>
        <w:spacing w:line="254" w:lineRule="exact"/>
        <w:ind w:firstLine="567"/>
        <w:rPr>
          <w:rStyle w:val="FontStyle11"/>
          <w:b w:val="0"/>
          <w:color w:val="000000" w:themeColor="text1"/>
          <w:sz w:val="24"/>
          <w:szCs w:val="24"/>
        </w:rPr>
      </w:pPr>
      <w:r w:rsidRPr="00545F8A">
        <w:rPr>
          <w:color w:val="000000" w:themeColor="text1"/>
        </w:rPr>
        <w:t xml:space="preserve">15. </w:t>
      </w:r>
      <w:r w:rsidRPr="00545F8A">
        <w:rPr>
          <w:rStyle w:val="FontStyle11"/>
          <w:b w:val="0"/>
          <w:color w:val="000000" w:themeColor="text1"/>
          <w:sz w:val="24"/>
          <w:szCs w:val="24"/>
        </w:rPr>
        <w:t>Защищенный режим работы микропроцессора. [Электронный ресурс] -</w:t>
      </w:r>
      <w:r w:rsidR="00545F8A">
        <w:rPr>
          <w:rStyle w:val="FontStyle11"/>
          <w:b w:val="0"/>
          <w:color w:val="000000" w:themeColor="text1"/>
          <w:sz w:val="24"/>
          <w:szCs w:val="24"/>
        </w:rPr>
        <w:t xml:space="preserve"> </w:t>
      </w:r>
      <w:r w:rsidRPr="00545F8A">
        <w:rPr>
          <w:rStyle w:val="FontStyle11"/>
          <w:b w:val="0"/>
          <w:color w:val="000000" w:themeColor="text1"/>
          <w:sz w:val="24"/>
          <w:szCs w:val="24"/>
        </w:rPr>
        <w:t xml:space="preserve">Режим доступа: </w:t>
      </w:r>
      <w:hyperlink r:id="rId11" w:history="1">
        <w:r w:rsidRPr="00545F8A">
          <w:rPr>
            <w:rStyle w:val="a5"/>
            <w:color w:val="000000" w:themeColor="text1"/>
            <w:u w:val="none"/>
            <w:lang w:val="en-US"/>
          </w:rPr>
          <w:t>http</w:t>
        </w:r>
        <w:r w:rsidRPr="00545F8A">
          <w:rPr>
            <w:rStyle w:val="a5"/>
            <w:color w:val="000000" w:themeColor="text1"/>
            <w:u w:val="none"/>
          </w:rPr>
          <w:t>://</w:t>
        </w:r>
        <w:r w:rsidRPr="00545F8A">
          <w:rPr>
            <w:rStyle w:val="a5"/>
            <w:color w:val="000000" w:themeColor="text1"/>
            <w:u w:val="none"/>
            <w:lang w:val="en-US"/>
          </w:rPr>
          <w:t>www</w:t>
        </w:r>
        <w:r w:rsidRPr="00545F8A">
          <w:rPr>
            <w:rStyle w:val="a5"/>
            <w:color w:val="000000" w:themeColor="text1"/>
            <w:u w:val="none"/>
          </w:rPr>
          <w:t>.</w:t>
        </w:r>
        <w:r w:rsidRPr="00545F8A">
          <w:rPr>
            <w:rStyle w:val="a5"/>
            <w:color w:val="000000" w:themeColor="text1"/>
            <w:u w:val="none"/>
            <w:lang w:val="en-US"/>
          </w:rPr>
          <w:t>smart</w:t>
        </w:r>
        <w:r w:rsidRPr="00545F8A">
          <w:rPr>
            <w:rStyle w:val="a5"/>
            <w:color w:val="000000" w:themeColor="text1"/>
            <w:u w:val="none"/>
          </w:rPr>
          <w:t>.</w:t>
        </w:r>
        <w:proofErr w:type="spellStart"/>
        <w:r w:rsidRPr="00545F8A">
          <w:rPr>
            <w:rStyle w:val="a5"/>
            <w:color w:val="000000" w:themeColor="text1"/>
            <w:u w:val="none"/>
            <w:lang w:val="en-US"/>
          </w:rPr>
          <w:t>narod</w:t>
        </w:r>
        <w:proofErr w:type="spellEnd"/>
        <w:r w:rsidRPr="00545F8A">
          <w:rPr>
            <w:rStyle w:val="a5"/>
            <w:color w:val="000000" w:themeColor="text1"/>
            <w:u w:val="none"/>
          </w:rPr>
          <w:t>.</w:t>
        </w:r>
        <w:proofErr w:type="spellStart"/>
        <w:r w:rsidRPr="00545F8A">
          <w:rPr>
            <w:rStyle w:val="a5"/>
            <w:color w:val="000000" w:themeColor="text1"/>
            <w:u w:val="none"/>
            <w:lang w:val="en-US"/>
          </w:rPr>
          <w:t>ru</w:t>
        </w:r>
        <w:proofErr w:type="spellEnd"/>
      </w:hyperlink>
      <w:r w:rsidRPr="00545F8A">
        <w:rPr>
          <w:rStyle w:val="FontStyle11"/>
          <w:b w:val="0"/>
          <w:color w:val="000000" w:themeColor="text1"/>
          <w:sz w:val="24"/>
          <w:szCs w:val="24"/>
        </w:rPr>
        <w:t xml:space="preserve">  (сайт </w:t>
      </w:r>
      <w:r w:rsidRPr="00545F8A">
        <w:rPr>
          <w:rStyle w:val="FontStyle11"/>
          <w:b w:val="0"/>
          <w:color w:val="000000" w:themeColor="text1"/>
          <w:sz w:val="24"/>
          <w:szCs w:val="24"/>
          <w:lang w:val="en-US"/>
        </w:rPr>
        <w:t>Smart</w:t>
      </w:r>
      <w:r w:rsidRPr="00545F8A">
        <w:rPr>
          <w:rStyle w:val="FontStyle11"/>
          <w:b w:val="0"/>
          <w:color w:val="000000" w:themeColor="text1"/>
          <w:sz w:val="24"/>
          <w:szCs w:val="24"/>
        </w:rPr>
        <w:t xml:space="preserve"> </w:t>
      </w:r>
      <w:r w:rsidRPr="00545F8A">
        <w:rPr>
          <w:rStyle w:val="FontStyle11"/>
          <w:b w:val="0"/>
          <w:color w:val="000000" w:themeColor="text1"/>
          <w:sz w:val="24"/>
          <w:szCs w:val="24"/>
          <w:lang w:val="en-US"/>
        </w:rPr>
        <w:t>ASM</w:t>
      </w:r>
      <w:r w:rsidRPr="00545F8A">
        <w:rPr>
          <w:rStyle w:val="FontStyle11"/>
          <w:b w:val="0"/>
          <w:color w:val="000000" w:themeColor="text1"/>
          <w:sz w:val="24"/>
          <w:szCs w:val="24"/>
        </w:rPr>
        <w:t>).</w:t>
      </w:r>
    </w:p>
    <w:p w:rsidR="0098620C" w:rsidRPr="00545F8A" w:rsidRDefault="0098620C" w:rsidP="00545F8A">
      <w:pPr>
        <w:pStyle w:val="Style2"/>
        <w:widowControl/>
        <w:tabs>
          <w:tab w:val="num" w:pos="284"/>
          <w:tab w:val="left" w:pos="851"/>
          <w:tab w:val="left" w:pos="993"/>
        </w:tabs>
        <w:spacing w:line="254" w:lineRule="exact"/>
        <w:ind w:firstLine="567"/>
        <w:rPr>
          <w:rStyle w:val="FontStyle11"/>
          <w:b w:val="0"/>
          <w:color w:val="000000" w:themeColor="text1"/>
          <w:sz w:val="24"/>
          <w:szCs w:val="24"/>
        </w:rPr>
      </w:pPr>
      <w:r w:rsidRPr="00545F8A">
        <w:rPr>
          <w:rStyle w:val="FontStyle11"/>
          <w:b w:val="0"/>
          <w:color w:val="000000" w:themeColor="text1"/>
          <w:sz w:val="24"/>
          <w:szCs w:val="24"/>
        </w:rPr>
        <w:t>16. Свойства микропроцессора, режимы работы. [Электронный ресурс] -</w:t>
      </w:r>
      <w:r w:rsidR="00545F8A">
        <w:rPr>
          <w:rStyle w:val="FontStyle11"/>
          <w:b w:val="0"/>
          <w:color w:val="000000" w:themeColor="text1"/>
          <w:sz w:val="24"/>
          <w:szCs w:val="24"/>
        </w:rPr>
        <w:t xml:space="preserve"> </w:t>
      </w:r>
      <w:r w:rsidRPr="00545F8A">
        <w:rPr>
          <w:rStyle w:val="FontStyle11"/>
          <w:b w:val="0"/>
          <w:color w:val="000000" w:themeColor="text1"/>
          <w:sz w:val="24"/>
          <w:szCs w:val="24"/>
        </w:rPr>
        <w:t xml:space="preserve">Режим доступа: </w:t>
      </w:r>
      <w:hyperlink r:id="rId12" w:history="1">
        <w:r w:rsidRPr="00545F8A">
          <w:rPr>
            <w:rStyle w:val="a5"/>
            <w:color w:val="000000" w:themeColor="text1"/>
            <w:u w:val="none"/>
            <w:lang w:val="en-US"/>
          </w:rPr>
          <w:t>http</w:t>
        </w:r>
        <w:r w:rsidRPr="00545F8A">
          <w:rPr>
            <w:rStyle w:val="a5"/>
            <w:color w:val="000000" w:themeColor="text1"/>
            <w:u w:val="none"/>
          </w:rPr>
          <w:t>://</w:t>
        </w:r>
        <w:r w:rsidRPr="00545F8A">
          <w:rPr>
            <w:rStyle w:val="a5"/>
            <w:color w:val="000000" w:themeColor="text1"/>
            <w:u w:val="none"/>
            <w:lang w:val="en-US"/>
          </w:rPr>
          <w:t>www</w:t>
        </w:r>
        <w:r w:rsidRPr="00545F8A">
          <w:rPr>
            <w:rStyle w:val="a5"/>
            <w:color w:val="000000" w:themeColor="text1"/>
            <w:u w:val="none"/>
          </w:rPr>
          <w:t>.</w:t>
        </w:r>
        <w:proofErr w:type="spellStart"/>
        <w:r w:rsidRPr="00545F8A">
          <w:rPr>
            <w:rStyle w:val="a5"/>
            <w:color w:val="000000" w:themeColor="text1"/>
            <w:u w:val="none"/>
            <w:lang w:val="en-US"/>
          </w:rPr>
          <w:t>physdep</w:t>
        </w:r>
        <w:proofErr w:type="spellEnd"/>
        <w:r w:rsidRPr="00545F8A">
          <w:rPr>
            <w:rStyle w:val="a5"/>
            <w:color w:val="000000" w:themeColor="text1"/>
            <w:u w:val="none"/>
          </w:rPr>
          <w:t>.</w:t>
        </w:r>
        <w:proofErr w:type="spellStart"/>
        <w:r w:rsidRPr="00545F8A">
          <w:rPr>
            <w:rStyle w:val="a5"/>
            <w:color w:val="000000" w:themeColor="text1"/>
            <w:u w:val="none"/>
            <w:lang w:val="en-US"/>
          </w:rPr>
          <w:t>isu</w:t>
        </w:r>
        <w:proofErr w:type="spellEnd"/>
        <w:r w:rsidRPr="00545F8A">
          <w:rPr>
            <w:rStyle w:val="a5"/>
            <w:color w:val="000000" w:themeColor="text1"/>
            <w:u w:val="none"/>
          </w:rPr>
          <w:t>.</w:t>
        </w:r>
        <w:proofErr w:type="spellStart"/>
        <w:r w:rsidRPr="00545F8A">
          <w:rPr>
            <w:rStyle w:val="a5"/>
            <w:color w:val="000000" w:themeColor="text1"/>
            <w:u w:val="none"/>
            <w:lang w:val="en-US"/>
          </w:rPr>
          <w:t>ru</w:t>
        </w:r>
        <w:proofErr w:type="spellEnd"/>
        <w:r w:rsidRPr="00545F8A">
          <w:rPr>
            <w:rStyle w:val="a5"/>
            <w:color w:val="000000" w:themeColor="text1"/>
            <w:u w:val="none"/>
          </w:rPr>
          <w:t>/</w:t>
        </w:r>
        <w:r w:rsidRPr="00545F8A">
          <w:rPr>
            <w:rStyle w:val="a5"/>
            <w:color w:val="000000" w:themeColor="text1"/>
            <w:u w:val="none"/>
            <w:lang w:val="en-US"/>
          </w:rPr>
          <w:t>method</w:t>
        </w:r>
        <w:r w:rsidRPr="00545F8A">
          <w:rPr>
            <w:rStyle w:val="a5"/>
            <w:color w:val="000000" w:themeColor="text1"/>
            <w:u w:val="none"/>
          </w:rPr>
          <w:t>/</w:t>
        </w:r>
        <w:proofErr w:type="spellStart"/>
        <w:r w:rsidRPr="00545F8A">
          <w:rPr>
            <w:rStyle w:val="a5"/>
            <w:color w:val="000000" w:themeColor="text1"/>
            <w:u w:val="none"/>
            <w:lang w:val="en-US"/>
          </w:rPr>
          <w:t>mpi</w:t>
        </w:r>
        <w:proofErr w:type="spellEnd"/>
        <w:r w:rsidRPr="00545F8A">
          <w:rPr>
            <w:rStyle w:val="a5"/>
            <w:color w:val="000000" w:themeColor="text1"/>
            <w:u w:val="none"/>
          </w:rPr>
          <w:t>486/</w:t>
        </w:r>
        <w:r w:rsidRPr="00545F8A">
          <w:rPr>
            <w:rStyle w:val="a5"/>
            <w:color w:val="000000" w:themeColor="text1"/>
            <w:u w:val="none"/>
            <w:lang w:val="en-US"/>
          </w:rPr>
          <w:t>index</w:t>
        </w:r>
        <w:r w:rsidRPr="00545F8A">
          <w:rPr>
            <w:rStyle w:val="a5"/>
            <w:color w:val="000000" w:themeColor="text1"/>
            <w:u w:val="none"/>
          </w:rPr>
          <w:t>.</w:t>
        </w:r>
        <w:proofErr w:type="spellStart"/>
        <w:r w:rsidRPr="00545F8A">
          <w:rPr>
            <w:rStyle w:val="a5"/>
            <w:color w:val="000000" w:themeColor="text1"/>
            <w:u w:val="none"/>
            <w:lang w:val="en-US"/>
          </w:rPr>
          <w:t>htm</w:t>
        </w:r>
        <w:proofErr w:type="spellEnd"/>
      </w:hyperlink>
    </w:p>
    <w:p w:rsidR="0098620C" w:rsidRPr="00545F8A" w:rsidRDefault="0098620C" w:rsidP="00545F8A">
      <w:pPr>
        <w:pStyle w:val="Style2"/>
        <w:widowControl/>
        <w:tabs>
          <w:tab w:val="num" w:pos="284"/>
          <w:tab w:val="left" w:pos="851"/>
          <w:tab w:val="left" w:pos="993"/>
        </w:tabs>
        <w:spacing w:line="254" w:lineRule="exact"/>
        <w:ind w:firstLine="567"/>
        <w:rPr>
          <w:rStyle w:val="FontStyle11"/>
          <w:b w:val="0"/>
          <w:color w:val="000000" w:themeColor="text1"/>
          <w:sz w:val="24"/>
          <w:szCs w:val="24"/>
        </w:rPr>
      </w:pPr>
      <w:r w:rsidRPr="00545F8A">
        <w:rPr>
          <w:rStyle w:val="FontStyle11"/>
          <w:b w:val="0"/>
          <w:color w:val="000000" w:themeColor="text1"/>
          <w:sz w:val="24"/>
          <w:szCs w:val="24"/>
        </w:rPr>
        <w:t>17. Обзор микроархитектур современных микропроцессоров [Электронный ресурс] -</w:t>
      </w:r>
      <w:r w:rsidR="00545F8A">
        <w:rPr>
          <w:rStyle w:val="FontStyle11"/>
          <w:b w:val="0"/>
          <w:color w:val="000000" w:themeColor="text1"/>
          <w:sz w:val="24"/>
          <w:szCs w:val="24"/>
        </w:rPr>
        <w:t xml:space="preserve"> </w:t>
      </w:r>
      <w:r w:rsidRPr="00545F8A">
        <w:rPr>
          <w:rStyle w:val="FontStyle11"/>
          <w:b w:val="0"/>
          <w:color w:val="000000" w:themeColor="text1"/>
          <w:sz w:val="24"/>
          <w:szCs w:val="24"/>
        </w:rPr>
        <w:t xml:space="preserve">Режим доступа: </w:t>
      </w:r>
      <w:hyperlink r:id="rId13" w:history="1">
        <w:r w:rsidRPr="00545F8A">
          <w:rPr>
            <w:rStyle w:val="a5"/>
            <w:color w:val="000000" w:themeColor="text1"/>
            <w:u w:val="none"/>
            <w:lang w:val="en-US"/>
          </w:rPr>
          <w:t>http</w:t>
        </w:r>
        <w:r w:rsidRPr="00545F8A">
          <w:rPr>
            <w:rStyle w:val="a5"/>
            <w:color w:val="000000" w:themeColor="text1"/>
            <w:u w:val="none"/>
          </w:rPr>
          <w:t>://</w:t>
        </w:r>
        <w:r w:rsidRPr="00545F8A">
          <w:rPr>
            <w:rStyle w:val="a5"/>
            <w:color w:val="000000" w:themeColor="text1"/>
            <w:u w:val="none"/>
            <w:lang w:val="en-US"/>
          </w:rPr>
          <w:t>www</w:t>
        </w:r>
        <w:r w:rsidRPr="00545F8A">
          <w:rPr>
            <w:rStyle w:val="a5"/>
            <w:color w:val="000000" w:themeColor="text1"/>
            <w:u w:val="none"/>
          </w:rPr>
          <w:t>.</w:t>
        </w:r>
        <w:proofErr w:type="spellStart"/>
        <w:r w:rsidRPr="00545F8A">
          <w:rPr>
            <w:rStyle w:val="a5"/>
            <w:color w:val="000000" w:themeColor="text1"/>
            <w:u w:val="none"/>
            <w:lang w:val="en-US"/>
          </w:rPr>
          <w:t>CyberGuru</w:t>
        </w:r>
        <w:proofErr w:type="spellEnd"/>
        <w:r w:rsidRPr="00545F8A">
          <w:rPr>
            <w:rStyle w:val="a5"/>
            <w:color w:val="000000" w:themeColor="text1"/>
            <w:u w:val="none"/>
          </w:rPr>
          <w:t>.</w:t>
        </w:r>
        <w:proofErr w:type="spellStart"/>
        <w:r w:rsidRPr="00545F8A">
          <w:rPr>
            <w:rStyle w:val="a5"/>
            <w:color w:val="000000" w:themeColor="text1"/>
            <w:u w:val="none"/>
            <w:lang w:val="en-US"/>
          </w:rPr>
          <w:t>ru</w:t>
        </w:r>
        <w:proofErr w:type="spellEnd"/>
      </w:hyperlink>
    </w:p>
    <w:p w:rsidR="0098620C" w:rsidRPr="00545F8A" w:rsidRDefault="0098620C" w:rsidP="00545F8A">
      <w:pPr>
        <w:pStyle w:val="Style2"/>
        <w:widowControl/>
        <w:tabs>
          <w:tab w:val="num" w:pos="284"/>
          <w:tab w:val="left" w:pos="851"/>
          <w:tab w:val="left" w:pos="993"/>
        </w:tabs>
        <w:spacing w:line="254" w:lineRule="exact"/>
        <w:ind w:firstLine="567"/>
        <w:rPr>
          <w:rStyle w:val="FontStyle11"/>
          <w:b w:val="0"/>
          <w:color w:val="000000" w:themeColor="text1"/>
          <w:sz w:val="24"/>
          <w:szCs w:val="24"/>
        </w:rPr>
      </w:pPr>
      <w:r w:rsidRPr="00545F8A">
        <w:rPr>
          <w:rStyle w:val="FontStyle11"/>
          <w:b w:val="0"/>
          <w:color w:val="000000" w:themeColor="text1"/>
          <w:sz w:val="24"/>
          <w:szCs w:val="24"/>
        </w:rPr>
        <w:t xml:space="preserve">18. Документация на микроконтроллеры семейства </w:t>
      </w:r>
      <w:r w:rsidRPr="00545F8A">
        <w:rPr>
          <w:rStyle w:val="FontStyle11"/>
          <w:b w:val="0"/>
          <w:color w:val="000000" w:themeColor="text1"/>
          <w:sz w:val="24"/>
          <w:szCs w:val="24"/>
          <w:lang w:val="en-US"/>
        </w:rPr>
        <w:t>PIC</w:t>
      </w:r>
      <w:r w:rsidRPr="00545F8A">
        <w:rPr>
          <w:rStyle w:val="FontStyle11"/>
          <w:b w:val="0"/>
          <w:color w:val="000000" w:themeColor="text1"/>
          <w:sz w:val="24"/>
          <w:szCs w:val="24"/>
        </w:rPr>
        <w:t xml:space="preserve"> [Электронный ресурс] -</w:t>
      </w:r>
      <w:r w:rsidR="00545F8A">
        <w:rPr>
          <w:rStyle w:val="FontStyle11"/>
          <w:b w:val="0"/>
          <w:color w:val="000000" w:themeColor="text1"/>
          <w:sz w:val="24"/>
          <w:szCs w:val="24"/>
        </w:rPr>
        <w:t xml:space="preserve"> </w:t>
      </w:r>
      <w:r w:rsidRPr="00545F8A">
        <w:rPr>
          <w:rStyle w:val="FontStyle11"/>
          <w:b w:val="0"/>
          <w:color w:val="000000" w:themeColor="text1"/>
          <w:sz w:val="24"/>
          <w:szCs w:val="24"/>
        </w:rPr>
        <w:t xml:space="preserve">Режим доступа: </w:t>
      </w:r>
      <w:hyperlink r:id="rId14" w:history="1">
        <w:r w:rsidRPr="00545F8A">
          <w:rPr>
            <w:rStyle w:val="a5"/>
            <w:color w:val="000000" w:themeColor="text1"/>
            <w:u w:val="none"/>
            <w:lang w:val="en-US"/>
          </w:rPr>
          <w:t>http</w:t>
        </w:r>
        <w:r w:rsidRPr="00545F8A">
          <w:rPr>
            <w:rStyle w:val="a5"/>
            <w:color w:val="000000" w:themeColor="text1"/>
            <w:u w:val="none"/>
          </w:rPr>
          <w:t>://</w:t>
        </w:r>
        <w:r w:rsidRPr="00545F8A">
          <w:rPr>
            <w:rStyle w:val="a5"/>
            <w:color w:val="000000" w:themeColor="text1"/>
            <w:u w:val="none"/>
            <w:lang w:val="en-US"/>
          </w:rPr>
          <w:t>www</w:t>
        </w:r>
        <w:r w:rsidRPr="00545F8A">
          <w:rPr>
            <w:rStyle w:val="a5"/>
            <w:color w:val="000000" w:themeColor="text1"/>
            <w:u w:val="none"/>
          </w:rPr>
          <w:t>.</w:t>
        </w:r>
        <w:r w:rsidRPr="00545F8A">
          <w:rPr>
            <w:rStyle w:val="a5"/>
            <w:color w:val="000000" w:themeColor="text1"/>
            <w:u w:val="none"/>
            <w:lang w:val="en-US"/>
          </w:rPr>
          <w:t>microchip</w:t>
        </w:r>
        <w:r w:rsidRPr="00545F8A">
          <w:rPr>
            <w:rStyle w:val="a5"/>
            <w:color w:val="000000" w:themeColor="text1"/>
            <w:u w:val="none"/>
          </w:rPr>
          <w:t>.</w:t>
        </w:r>
        <w:proofErr w:type="spellStart"/>
        <w:r w:rsidRPr="00545F8A">
          <w:rPr>
            <w:rStyle w:val="a5"/>
            <w:color w:val="000000" w:themeColor="text1"/>
            <w:u w:val="none"/>
            <w:lang w:val="en-US"/>
          </w:rPr>
          <w:t>ru</w:t>
        </w:r>
        <w:proofErr w:type="spellEnd"/>
      </w:hyperlink>
    </w:p>
    <w:p w:rsidR="0098620C" w:rsidRPr="00545F8A" w:rsidRDefault="0098620C" w:rsidP="00545F8A">
      <w:pPr>
        <w:pStyle w:val="Style2"/>
        <w:widowControl/>
        <w:tabs>
          <w:tab w:val="num" w:pos="284"/>
          <w:tab w:val="left" w:pos="851"/>
          <w:tab w:val="left" w:pos="993"/>
        </w:tabs>
        <w:spacing w:line="254" w:lineRule="exact"/>
        <w:ind w:firstLine="567"/>
        <w:rPr>
          <w:rStyle w:val="FontStyle11"/>
          <w:b w:val="0"/>
          <w:color w:val="000000" w:themeColor="text1"/>
          <w:sz w:val="24"/>
          <w:szCs w:val="24"/>
        </w:rPr>
      </w:pPr>
      <w:r w:rsidRPr="00545F8A">
        <w:rPr>
          <w:rStyle w:val="FontStyle11"/>
          <w:b w:val="0"/>
          <w:color w:val="000000" w:themeColor="text1"/>
          <w:sz w:val="24"/>
          <w:szCs w:val="24"/>
        </w:rPr>
        <w:t xml:space="preserve">19. Документация на микроконтроллеры семейства </w:t>
      </w:r>
      <w:r w:rsidRPr="00545F8A">
        <w:rPr>
          <w:rStyle w:val="FontStyle11"/>
          <w:b w:val="0"/>
          <w:color w:val="000000" w:themeColor="text1"/>
          <w:sz w:val="24"/>
          <w:szCs w:val="24"/>
          <w:lang w:val="en-US"/>
        </w:rPr>
        <w:t>AVR</w:t>
      </w:r>
      <w:r w:rsidRPr="00545F8A">
        <w:rPr>
          <w:rStyle w:val="FontStyle11"/>
          <w:b w:val="0"/>
          <w:color w:val="000000" w:themeColor="text1"/>
          <w:sz w:val="24"/>
          <w:szCs w:val="24"/>
        </w:rPr>
        <w:t xml:space="preserve">, </w:t>
      </w:r>
      <w:r w:rsidRPr="00545F8A">
        <w:rPr>
          <w:rStyle w:val="FontStyle11"/>
          <w:b w:val="0"/>
          <w:color w:val="000000" w:themeColor="text1"/>
          <w:sz w:val="24"/>
          <w:szCs w:val="24"/>
          <w:lang w:val="en-US"/>
        </w:rPr>
        <w:t>MSP</w:t>
      </w:r>
      <w:r w:rsidRPr="00545F8A">
        <w:rPr>
          <w:rStyle w:val="FontStyle11"/>
          <w:b w:val="0"/>
          <w:color w:val="000000" w:themeColor="text1"/>
          <w:sz w:val="24"/>
          <w:szCs w:val="24"/>
        </w:rPr>
        <w:t xml:space="preserve">, </w:t>
      </w:r>
      <w:r w:rsidRPr="00545F8A">
        <w:rPr>
          <w:rStyle w:val="FontStyle11"/>
          <w:b w:val="0"/>
          <w:color w:val="000000" w:themeColor="text1"/>
          <w:sz w:val="24"/>
          <w:szCs w:val="24"/>
          <w:lang w:val="en-US"/>
        </w:rPr>
        <w:t>ARM</w:t>
      </w:r>
      <w:r w:rsidR="00545F8A">
        <w:rPr>
          <w:rStyle w:val="FontStyle11"/>
          <w:b w:val="0"/>
          <w:color w:val="000000" w:themeColor="text1"/>
          <w:sz w:val="24"/>
          <w:szCs w:val="24"/>
        </w:rPr>
        <w:t xml:space="preserve">. </w:t>
      </w:r>
      <w:r w:rsidRPr="00545F8A">
        <w:rPr>
          <w:rStyle w:val="FontStyle11"/>
          <w:b w:val="0"/>
          <w:color w:val="000000" w:themeColor="text1"/>
          <w:sz w:val="24"/>
          <w:szCs w:val="24"/>
        </w:rPr>
        <w:t xml:space="preserve">[Электронный ресурс] - Режим доступа: </w:t>
      </w:r>
      <w:hyperlink r:id="rId15" w:history="1">
        <w:r w:rsidRPr="00545F8A">
          <w:rPr>
            <w:rStyle w:val="a5"/>
            <w:color w:val="000000" w:themeColor="text1"/>
            <w:u w:val="none"/>
            <w:lang w:val="en-US"/>
          </w:rPr>
          <w:t>http</w:t>
        </w:r>
        <w:r w:rsidRPr="00545F8A">
          <w:rPr>
            <w:rStyle w:val="a5"/>
            <w:color w:val="000000" w:themeColor="text1"/>
            <w:u w:val="none"/>
          </w:rPr>
          <w:t>://</w:t>
        </w:r>
        <w:r w:rsidRPr="00545F8A">
          <w:rPr>
            <w:rStyle w:val="a5"/>
            <w:color w:val="000000" w:themeColor="text1"/>
            <w:u w:val="none"/>
            <w:lang w:val="en-US"/>
          </w:rPr>
          <w:t>www</w:t>
        </w:r>
        <w:r w:rsidRPr="00545F8A">
          <w:rPr>
            <w:rStyle w:val="a5"/>
            <w:color w:val="000000" w:themeColor="text1"/>
            <w:u w:val="none"/>
          </w:rPr>
          <w:t>.</w:t>
        </w:r>
        <w:proofErr w:type="spellStart"/>
        <w:r w:rsidRPr="00545F8A">
          <w:rPr>
            <w:rStyle w:val="a5"/>
            <w:color w:val="000000" w:themeColor="text1"/>
            <w:u w:val="none"/>
            <w:lang w:val="en-US"/>
          </w:rPr>
          <w:t>gw</w:t>
        </w:r>
        <w:proofErr w:type="spellEnd"/>
        <w:r w:rsidRPr="00545F8A">
          <w:rPr>
            <w:rStyle w:val="a5"/>
            <w:color w:val="000000" w:themeColor="text1"/>
            <w:u w:val="none"/>
          </w:rPr>
          <w:t>.</w:t>
        </w:r>
        <w:proofErr w:type="spellStart"/>
        <w:r w:rsidRPr="00545F8A">
          <w:rPr>
            <w:rStyle w:val="a5"/>
            <w:color w:val="000000" w:themeColor="text1"/>
            <w:u w:val="none"/>
            <w:lang w:val="en-US"/>
          </w:rPr>
          <w:t>ru</w:t>
        </w:r>
        <w:proofErr w:type="spellEnd"/>
        <w:r w:rsidRPr="00545F8A">
          <w:rPr>
            <w:rStyle w:val="a5"/>
            <w:color w:val="000000" w:themeColor="text1"/>
            <w:u w:val="none"/>
          </w:rPr>
          <w:t>/</w:t>
        </w:r>
        <w:r w:rsidRPr="00545F8A">
          <w:rPr>
            <w:rStyle w:val="a5"/>
            <w:color w:val="000000" w:themeColor="text1"/>
            <w:u w:val="none"/>
            <w:lang w:val="en-US"/>
          </w:rPr>
          <w:t>html</w:t>
        </w:r>
        <w:r w:rsidRPr="00545F8A">
          <w:rPr>
            <w:rStyle w:val="a5"/>
            <w:color w:val="000000" w:themeColor="text1"/>
            <w:u w:val="none"/>
          </w:rPr>
          <w:t>.</w:t>
        </w:r>
        <w:proofErr w:type="spellStart"/>
        <w:r w:rsidRPr="00545F8A">
          <w:rPr>
            <w:rStyle w:val="a5"/>
            <w:color w:val="000000" w:themeColor="text1"/>
            <w:u w:val="none"/>
            <w:lang w:val="en-US"/>
          </w:rPr>
          <w:t>cgi</w:t>
        </w:r>
        <w:proofErr w:type="spellEnd"/>
        <w:r w:rsidRPr="00545F8A">
          <w:rPr>
            <w:rStyle w:val="a5"/>
            <w:color w:val="000000" w:themeColor="text1"/>
            <w:u w:val="none"/>
          </w:rPr>
          <w:t>/</w:t>
        </w:r>
        <w:r w:rsidRPr="00545F8A">
          <w:rPr>
            <w:rStyle w:val="a5"/>
            <w:color w:val="000000" w:themeColor="text1"/>
            <w:u w:val="none"/>
            <w:lang w:val="en-US"/>
          </w:rPr>
          <w:t>txt</w:t>
        </w:r>
        <w:r w:rsidRPr="00545F8A">
          <w:rPr>
            <w:rStyle w:val="a5"/>
            <w:color w:val="000000" w:themeColor="text1"/>
            <w:u w:val="none"/>
          </w:rPr>
          <w:t>/</w:t>
        </w:r>
        <w:r w:rsidRPr="00545F8A">
          <w:rPr>
            <w:rStyle w:val="a5"/>
            <w:color w:val="000000" w:themeColor="text1"/>
            <w:u w:val="none"/>
            <w:lang w:val="en-US"/>
          </w:rPr>
          <w:t>doc</w:t>
        </w:r>
        <w:r w:rsidRPr="00545F8A">
          <w:rPr>
            <w:rStyle w:val="a5"/>
            <w:color w:val="000000" w:themeColor="text1"/>
            <w:u w:val="none"/>
          </w:rPr>
          <w:t>/</w:t>
        </w:r>
        <w:r w:rsidRPr="00545F8A">
          <w:rPr>
            <w:rStyle w:val="a5"/>
            <w:color w:val="000000" w:themeColor="text1"/>
            <w:u w:val="none"/>
            <w:lang w:val="en-US"/>
          </w:rPr>
          <w:t>micros</w:t>
        </w:r>
        <w:r w:rsidRPr="00545F8A">
          <w:rPr>
            <w:rStyle w:val="a5"/>
            <w:color w:val="000000" w:themeColor="text1"/>
            <w:u w:val="none"/>
          </w:rPr>
          <w:t>/</w:t>
        </w:r>
        <w:proofErr w:type="spellStart"/>
        <w:r w:rsidRPr="00545F8A">
          <w:rPr>
            <w:rStyle w:val="a5"/>
            <w:color w:val="000000" w:themeColor="text1"/>
            <w:u w:val="none"/>
            <w:lang w:val="en-US"/>
          </w:rPr>
          <w:t>avr</w:t>
        </w:r>
        <w:proofErr w:type="spellEnd"/>
        <w:r w:rsidRPr="00545F8A">
          <w:rPr>
            <w:rStyle w:val="a5"/>
            <w:color w:val="000000" w:themeColor="text1"/>
            <w:u w:val="none"/>
          </w:rPr>
          <w:t>/</w:t>
        </w:r>
        <w:proofErr w:type="spellStart"/>
        <w:r w:rsidRPr="00545F8A">
          <w:rPr>
            <w:rStyle w:val="a5"/>
            <w:color w:val="000000" w:themeColor="text1"/>
            <w:u w:val="none"/>
            <w:lang w:val="en-US"/>
          </w:rPr>
          <w:t>arh</w:t>
        </w:r>
        <w:proofErr w:type="spellEnd"/>
        <w:r w:rsidRPr="00545F8A">
          <w:rPr>
            <w:rStyle w:val="a5"/>
            <w:color w:val="000000" w:themeColor="text1"/>
            <w:u w:val="none"/>
          </w:rPr>
          <w:t>/</w:t>
        </w:r>
        <w:r w:rsidRPr="00545F8A">
          <w:rPr>
            <w:rStyle w:val="a5"/>
            <w:color w:val="000000" w:themeColor="text1"/>
            <w:u w:val="none"/>
            <w:lang w:val="en-US"/>
          </w:rPr>
          <w:t>start</w:t>
        </w:r>
        <w:r w:rsidRPr="00545F8A">
          <w:rPr>
            <w:rStyle w:val="a5"/>
            <w:color w:val="000000" w:themeColor="text1"/>
            <w:u w:val="none"/>
          </w:rPr>
          <w:t>.</w:t>
        </w:r>
        <w:proofErr w:type="spellStart"/>
        <w:r w:rsidRPr="00545F8A">
          <w:rPr>
            <w:rStyle w:val="a5"/>
            <w:color w:val="000000" w:themeColor="text1"/>
            <w:u w:val="none"/>
            <w:lang w:val="en-US"/>
          </w:rPr>
          <w:t>htm</w:t>
        </w:r>
        <w:proofErr w:type="spellEnd"/>
      </w:hyperlink>
    </w:p>
    <w:p w:rsidR="0098620C" w:rsidRPr="00545F8A" w:rsidRDefault="0098620C" w:rsidP="00545F8A">
      <w:pPr>
        <w:tabs>
          <w:tab w:val="num" w:pos="284"/>
          <w:tab w:val="left" w:pos="851"/>
          <w:tab w:val="left" w:pos="993"/>
        </w:tabs>
        <w:ind w:firstLine="567"/>
        <w:jc w:val="both"/>
      </w:pPr>
    </w:p>
    <w:p w:rsidR="0098620C" w:rsidRDefault="0098620C" w:rsidP="0098620C"/>
    <w:p w:rsidR="0098620C" w:rsidRPr="00E665F5" w:rsidRDefault="0098620C" w:rsidP="0098620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Cs w:val="28"/>
        </w:rPr>
      </w:pPr>
      <w:r w:rsidRPr="00E665F5">
        <w:rPr>
          <w:b/>
          <w:szCs w:val="28"/>
        </w:rPr>
        <w:t>4.3. Общие требования к организации образовательного процесса</w:t>
      </w:r>
    </w:p>
    <w:p w:rsidR="0098620C" w:rsidRPr="00E665F5" w:rsidRDefault="0098620C" w:rsidP="00E665F5">
      <w:pPr>
        <w:pStyle w:val="23"/>
        <w:widowControl w:val="0"/>
        <w:suppressAutoHyphens/>
        <w:spacing w:line="360" w:lineRule="auto"/>
        <w:ind w:left="0" w:firstLine="709"/>
        <w:jc w:val="both"/>
        <w:rPr>
          <w:bCs/>
        </w:rPr>
      </w:pPr>
      <w:r w:rsidRPr="00E665F5">
        <w:rPr>
          <w:bCs/>
        </w:rPr>
        <w:t xml:space="preserve">Обязательным условием допуска к производственной практике в рамках профессионального модуля </w:t>
      </w:r>
      <w:r w:rsidRPr="00E665F5">
        <w:t>Применение микропроцессорных систем, установка и настройка периферийного оборудования</w:t>
      </w:r>
      <w:r w:rsidRPr="00E665F5">
        <w:rPr>
          <w:bCs/>
        </w:rPr>
        <w:t xml:space="preserve"> является </w:t>
      </w:r>
      <w:proofErr w:type="gramStart"/>
      <w:r w:rsidRPr="00E665F5">
        <w:rPr>
          <w:bCs/>
        </w:rPr>
        <w:t xml:space="preserve">освоение </w:t>
      </w:r>
      <w:r w:rsidRPr="00E665F5">
        <w:t xml:space="preserve"> учебной</w:t>
      </w:r>
      <w:proofErr w:type="gramEnd"/>
      <w:r w:rsidRPr="00E665F5">
        <w:t xml:space="preserve"> практики для получения первичных профессиональных навыков</w:t>
      </w:r>
      <w:r w:rsidRPr="00E665F5">
        <w:rPr>
          <w:bCs/>
        </w:rPr>
        <w:t xml:space="preserve"> в рамках профессионального модуля </w:t>
      </w:r>
      <w:r w:rsidRPr="00E665F5">
        <w:t xml:space="preserve">Выполнение работ по одной или нескольким профессиям рабочих, должностям служащих. </w:t>
      </w:r>
    </w:p>
    <w:p w:rsidR="0098620C" w:rsidRPr="00D20424" w:rsidRDefault="0098620C" w:rsidP="0098620C"/>
    <w:p w:rsidR="0098620C" w:rsidRPr="00E665F5" w:rsidRDefault="0098620C" w:rsidP="0098620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Cs w:val="28"/>
        </w:rPr>
      </w:pPr>
      <w:r w:rsidRPr="00E665F5">
        <w:rPr>
          <w:b/>
          <w:szCs w:val="28"/>
        </w:rPr>
        <w:t>4.4. Кадровое обеспечение образовательного процесса</w:t>
      </w:r>
    </w:p>
    <w:p w:rsidR="0098620C" w:rsidRPr="004E0D2B" w:rsidRDefault="0098620C" w:rsidP="00E66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rPr>
      </w:pPr>
      <w:r w:rsidRPr="004E0D2B">
        <w:rPr>
          <w:bCs/>
        </w:rPr>
        <w:t xml:space="preserve">Требования к квалификации педагогических кадров, осуществляющих руководство практикой: </w:t>
      </w:r>
    </w:p>
    <w:p w:rsidR="0098620C" w:rsidRPr="004E0D2B" w:rsidRDefault="0098620C" w:rsidP="00E66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rPr>
      </w:pPr>
      <w:r w:rsidRPr="004E0D2B">
        <w:rPr>
          <w:bCs/>
        </w:rPr>
        <w:t>инженерно-педагогический состав: высшее инженерное образование, соот</w:t>
      </w:r>
      <w:r>
        <w:rPr>
          <w:bCs/>
        </w:rPr>
        <w:t xml:space="preserve">ветствующее профилю модуля, </w:t>
      </w:r>
      <w:r>
        <w:t>о</w:t>
      </w:r>
      <w:r w:rsidRPr="001B0D62">
        <w:t xml:space="preserve">пыт деятельности в организациях соответствующей профессиональной сферы является обязательным для преподавателей, </w:t>
      </w:r>
      <w:r w:rsidRPr="001B0D62">
        <w:rPr>
          <w:iCs/>
        </w:rPr>
        <w:t xml:space="preserve">эти преподаватели </w:t>
      </w:r>
      <w:r w:rsidRPr="001B0D62">
        <w:rPr>
          <w:bCs/>
          <w:iCs/>
        </w:rPr>
        <w:t>должны проходить стажировку в профильных организациях не реже 1 раза в 3 года.</w:t>
      </w:r>
    </w:p>
    <w:p w:rsidR="0098620C" w:rsidRPr="004E0D2B" w:rsidRDefault="0098620C" w:rsidP="00E66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Cs/>
        </w:rPr>
      </w:pPr>
      <w:r w:rsidRPr="004E0D2B">
        <w:rPr>
          <w:bCs/>
        </w:rPr>
        <w:t>Мастера: обязательная стажировка в профильных организациях не реже 1-го раза в 3 года. Опыт деятельности в организациях соответствующей профессиональной сферы является обязательным.</w:t>
      </w:r>
    </w:p>
    <w:p w:rsidR="0098620C" w:rsidRPr="004415ED" w:rsidRDefault="0098620C" w:rsidP="0098620C">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Pr>
          <w:b/>
          <w:caps/>
          <w:sz w:val="28"/>
          <w:szCs w:val="28"/>
        </w:rPr>
        <w:br w:type="page"/>
      </w:r>
      <w:r w:rsidR="00E665F5" w:rsidRPr="00E665F5">
        <w:rPr>
          <w:b/>
          <w:szCs w:val="28"/>
        </w:rPr>
        <w:t xml:space="preserve">5. </w:t>
      </w:r>
      <w:r w:rsidR="00E254A9" w:rsidRPr="00E665F5">
        <w:rPr>
          <w:b/>
          <w:szCs w:val="28"/>
        </w:rPr>
        <w:t xml:space="preserve">Контроль и оценка результатов освоения производственной (по профилю </w:t>
      </w:r>
      <w:proofErr w:type="gramStart"/>
      <w:r w:rsidR="00E254A9" w:rsidRPr="00E665F5">
        <w:rPr>
          <w:b/>
          <w:szCs w:val="28"/>
        </w:rPr>
        <w:t>специальности)  практики</w:t>
      </w:r>
      <w:proofErr w:type="gramEnd"/>
      <w:r w:rsidR="00E254A9" w:rsidRPr="00E665F5">
        <w:rPr>
          <w:b/>
          <w:szCs w:val="28"/>
        </w:rPr>
        <w:t xml:space="preserve"> (вида профессиональной деятельности)</w:t>
      </w:r>
    </w:p>
    <w:p w:rsidR="0098620C" w:rsidRPr="004415ED" w:rsidRDefault="0098620C" w:rsidP="009862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2"/>
        <w:gridCol w:w="3762"/>
        <w:gridCol w:w="2097"/>
      </w:tblGrid>
      <w:tr w:rsidR="0098620C" w:rsidRPr="004415ED" w:rsidTr="0080405A">
        <w:tc>
          <w:tcPr>
            <w:tcW w:w="3712" w:type="dxa"/>
            <w:tcBorders>
              <w:top w:val="single" w:sz="12" w:space="0" w:color="auto"/>
              <w:left w:val="single" w:sz="12" w:space="0" w:color="auto"/>
              <w:bottom w:val="single" w:sz="12" w:space="0" w:color="auto"/>
              <w:right w:val="single" w:sz="4" w:space="0" w:color="auto"/>
            </w:tcBorders>
            <w:shd w:val="clear" w:color="auto" w:fill="auto"/>
            <w:vAlign w:val="center"/>
          </w:tcPr>
          <w:p w:rsidR="0098620C" w:rsidRPr="004415ED" w:rsidRDefault="0098620C" w:rsidP="0080405A">
            <w:pPr>
              <w:jc w:val="center"/>
              <w:rPr>
                <w:b/>
                <w:bCs/>
              </w:rPr>
            </w:pPr>
            <w:r w:rsidRPr="004415ED">
              <w:rPr>
                <w:b/>
                <w:bCs/>
              </w:rPr>
              <w:t xml:space="preserve">Результаты </w:t>
            </w:r>
          </w:p>
          <w:p w:rsidR="0098620C" w:rsidRPr="004415ED" w:rsidRDefault="0098620C" w:rsidP="0080405A">
            <w:pPr>
              <w:jc w:val="center"/>
              <w:rPr>
                <w:b/>
                <w:bCs/>
              </w:rPr>
            </w:pPr>
            <w:r w:rsidRPr="004415ED">
              <w:rPr>
                <w:b/>
                <w:bCs/>
              </w:rPr>
              <w:t xml:space="preserve">(освоенные </w:t>
            </w:r>
            <w:r>
              <w:rPr>
                <w:b/>
                <w:bCs/>
              </w:rPr>
              <w:t xml:space="preserve">профессиональные </w:t>
            </w:r>
            <w:r w:rsidRPr="004415ED">
              <w:rPr>
                <w:b/>
                <w:bCs/>
              </w:rPr>
              <w:t>компетенции)</w:t>
            </w:r>
          </w:p>
        </w:tc>
        <w:tc>
          <w:tcPr>
            <w:tcW w:w="3762" w:type="dxa"/>
            <w:tcBorders>
              <w:top w:val="single" w:sz="12" w:space="0" w:color="auto"/>
              <w:left w:val="single" w:sz="4" w:space="0" w:color="auto"/>
              <w:bottom w:val="single" w:sz="12" w:space="0" w:color="auto"/>
              <w:right w:val="single" w:sz="4" w:space="0" w:color="auto"/>
            </w:tcBorders>
            <w:shd w:val="clear" w:color="auto" w:fill="auto"/>
            <w:vAlign w:val="center"/>
          </w:tcPr>
          <w:p w:rsidR="0098620C" w:rsidRPr="004415ED" w:rsidRDefault="0098620C" w:rsidP="0080405A">
            <w:pPr>
              <w:jc w:val="center"/>
              <w:rPr>
                <w:bCs/>
              </w:rPr>
            </w:pPr>
            <w:r w:rsidRPr="004415ED">
              <w:rPr>
                <w:b/>
              </w:rPr>
              <w:t>Основные показатели оценки результата</w:t>
            </w:r>
          </w:p>
        </w:tc>
        <w:tc>
          <w:tcPr>
            <w:tcW w:w="2097" w:type="dxa"/>
            <w:tcBorders>
              <w:top w:val="single" w:sz="12" w:space="0" w:color="auto"/>
              <w:left w:val="single" w:sz="4" w:space="0" w:color="auto"/>
              <w:bottom w:val="single" w:sz="12" w:space="0" w:color="auto"/>
              <w:right w:val="single" w:sz="12" w:space="0" w:color="auto"/>
            </w:tcBorders>
            <w:shd w:val="clear" w:color="auto" w:fill="auto"/>
            <w:vAlign w:val="center"/>
          </w:tcPr>
          <w:p w:rsidR="0098620C" w:rsidRPr="004415ED" w:rsidRDefault="0098620C" w:rsidP="0080405A">
            <w:pPr>
              <w:jc w:val="center"/>
              <w:rPr>
                <w:b/>
                <w:bCs/>
              </w:rPr>
            </w:pPr>
            <w:r w:rsidRPr="004415ED">
              <w:rPr>
                <w:b/>
              </w:rPr>
              <w:t xml:space="preserve">Формы и методы контроля и оценки </w:t>
            </w:r>
          </w:p>
        </w:tc>
      </w:tr>
      <w:tr w:rsidR="0098620C" w:rsidRPr="004415ED" w:rsidTr="0080405A">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8620C" w:rsidRPr="00822E9E" w:rsidRDefault="0098620C" w:rsidP="0080405A">
            <w:pPr>
              <w:jc w:val="both"/>
              <w:rPr>
                <w:bCs/>
              </w:rPr>
            </w:pPr>
            <w:r>
              <w:t>Использовать средства и методы автоматизированного проектирования при разработке цифровых устройств</w:t>
            </w: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98620C" w:rsidRDefault="0098620C" w:rsidP="0080405A">
            <w:pPr>
              <w:jc w:val="both"/>
              <w:rPr>
                <w:bCs/>
              </w:rPr>
            </w:pPr>
            <w:r>
              <w:rPr>
                <w:bCs/>
              </w:rPr>
              <w:t xml:space="preserve">- демонстрация навыков работы в </w:t>
            </w:r>
          </w:p>
          <w:p w:rsidR="0098620C" w:rsidRPr="00731962" w:rsidRDefault="0098620C" w:rsidP="0080405A">
            <w:pPr>
              <w:jc w:val="both"/>
              <w:rPr>
                <w:bCs/>
              </w:rPr>
            </w:pPr>
            <w:r>
              <w:rPr>
                <w:bCs/>
              </w:rPr>
              <w:t xml:space="preserve">- демонстрация навыков работы </w:t>
            </w:r>
          </w:p>
        </w:tc>
        <w:tc>
          <w:tcPr>
            <w:tcW w:w="2097" w:type="dxa"/>
            <w:tcBorders>
              <w:top w:val="single" w:sz="12" w:space="0" w:color="auto"/>
              <w:left w:val="single" w:sz="4" w:space="0" w:color="auto"/>
              <w:bottom w:val="single" w:sz="12" w:space="0" w:color="auto"/>
              <w:right w:val="single" w:sz="12" w:space="0" w:color="auto"/>
            </w:tcBorders>
            <w:shd w:val="clear" w:color="auto" w:fill="auto"/>
          </w:tcPr>
          <w:p w:rsidR="0098620C" w:rsidRPr="00303D4F" w:rsidRDefault="0098620C" w:rsidP="0080405A">
            <w:pPr>
              <w:jc w:val="both"/>
              <w:rPr>
                <w:bCs/>
              </w:rPr>
            </w:pPr>
            <w:r>
              <w:rPr>
                <w:bCs/>
              </w:rPr>
              <w:t>- экспертная оценка защиты практических работ.</w:t>
            </w:r>
          </w:p>
        </w:tc>
      </w:tr>
      <w:tr w:rsidR="0098620C" w:rsidRPr="004415ED" w:rsidTr="0080405A">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8620C" w:rsidRPr="00822E9E" w:rsidRDefault="0098620C" w:rsidP="0080405A">
            <w:pPr>
              <w:pStyle w:val="a4"/>
              <w:widowControl w:val="0"/>
              <w:ind w:left="0" w:firstLine="0"/>
              <w:jc w:val="both"/>
            </w:pPr>
            <w:r w:rsidRPr="00822E9E">
              <w:t xml:space="preserve">Осуществлять установку и </w:t>
            </w:r>
            <w:proofErr w:type="gramStart"/>
            <w:r w:rsidRPr="00822E9E">
              <w:t>конфигурирование персональных компьютеров</w:t>
            </w:r>
            <w:proofErr w:type="gramEnd"/>
            <w:r w:rsidRPr="00822E9E">
              <w:t xml:space="preserve"> и подключение периферийных устройств.</w:t>
            </w:r>
          </w:p>
          <w:p w:rsidR="0098620C" w:rsidRPr="00822E9E" w:rsidRDefault="0098620C" w:rsidP="0080405A">
            <w:pPr>
              <w:pStyle w:val="a4"/>
              <w:widowControl w:val="0"/>
              <w:ind w:left="0" w:firstLine="709"/>
              <w:jc w:val="both"/>
            </w:pP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98620C" w:rsidRDefault="0098620C" w:rsidP="0098620C">
            <w:pPr>
              <w:numPr>
                <w:ilvl w:val="0"/>
                <w:numId w:val="14"/>
              </w:numPr>
              <w:ind w:left="34" w:firstLine="0"/>
              <w:jc w:val="both"/>
            </w:pPr>
            <w:r w:rsidRPr="00B666FA">
              <w:t xml:space="preserve">соблюдение техники безопасности при техническом обслуживании и ремонте </w:t>
            </w:r>
            <w:r w:rsidRPr="00822E9E">
              <w:t>персональны</w:t>
            </w:r>
            <w:r>
              <w:t>х компьютеров и периферийных устройств;</w:t>
            </w:r>
          </w:p>
          <w:p w:rsidR="0098620C" w:rsidRDefault="0098620C" w:rsidP="0098620C">
            <w:pPr>
              <w:numPr>
                <w:ilvl w:val="0"/>
                <w:numId w:val="14"/>
              </w:numPr>
              <w:ind w:left="34" w:firstLine="0"/>
              <w:jc w:val="both"/>
            </w:pPr>
            <w:r w:rsidRPr="00B666FA">
              <w:t xml:space="preserve">правильность выполнения </w:t>
            </w:r>
            <w:proofErr w:type="spellStart"/>
            <w:r w:rsidRPr="00B666FA">
              <w:t>планово</w:t>
            </w:r>
            <w:proofErr w:type="spellEnd"/>
            <w:r w:rsidRPr="00B666FA">
              <w:t xml:space="preserve"> предупредительной системы технического обслуживания и ремонта</w:t>
            </w:r>
            <w:r w:rsidRPr="00822E9E">
              <w:t xml:space="preserve"> персональных компьютеров и периферийных устройств</w:t>
            </w:r>
            <w:r>
              <w:t>.</w:t>
            </w:r>
          </w:p>
          <w:p w:rsidR="0098620C" w:rsidRPr="00D745BA" w:rsidRDefault="0098620C" w:rsidP="0080405A">
            <w:pPr>
              <w:ind w:left="34"/>
              <w:jc w:val="both"/>
            </w:pPr>
          </w:p>
        </w:tc>
        <w:tc>
          <w:tcPr>
            <w:tcW w:w="2097" w:type="dxa"/>
            <w:tcBorders>
              <w:top w:val="single" w:sz="12" w:space="0" w:color="auto"/>
              <w:left w:val="single" w:sz="4" w:space="0" w:color="auto"/>
              <w:bottom w:val="single" w:sz="12" w:space="0" w:color="auto"/>
              <w:right w:val="single" w:sz="12" w:space="0" w:color="auto"/>
            </w:tcBorders>
            <w:shd w:val="clear" w:color="auto" w:fill="auto"/>
          </w:tcPr>
          <w:p w:rsidR="0098620C" w:rsidRPr="00B666FA" w:rsidRDefault="0098620C" w:rsidP="0080405A">
            <w:pPr>
              <w:ind w:left="34"/>
              <w:jc w:val="both"/>
              <w:rPr>
                <w:bCs/>
              </w:rPr>
            </w:pPr>
            <w:r>
              <w:rPr>
                <w:bCs/>
              </w:rPr>
              <w:t xml:space="preserve">- </w:t>
            </w:r>
            <w:r w:rsidRPr="00B666FA">
              <w:rPr>
                <w:bCs/>
              </w:rPr>
              <w:t>тестирование</w:t>
            </w:r>
            <w:r>
              <w:rPr>
                <w:bCs/>
              </w:rPr>
              <w:t>;</w:t>
            </w:r>
          </w:p>
          <w:p w:rsidR="0098620C" w:rsidRPr="00B666FA" w:rsidRDefault="0098620C" w:rsidP="0080405A">
            <w:pPr>
              <w:ind w:left="34"/>
              <w:jc w:val="both"/>
              <w:rPr>
                <w:bCs/>
              </w:rPr>
            </w:pPr>
            <w:r>
              <w:rPr>
                <w:bCs/>
                <w:iCs/>
              </w:rPr>
              <w:t>-экспертная оценка защиты</w:t>
            </w:r>
            <w:r w:rsidRPr="00B666FA">
              <w:rPr>
                <w:bCs/>
                <w:iCs/>
              </w:rPr>
              <w:t xml:space="preserve"> практи</w:t>
            </w:r>
            <w:r>
              <w:rPr>
                <w:bCs/>
                <w:iCs/>
              </w:rPr>
              <w:t>ч</w:t>
            </w:r>
            <w:r w:rsidRPr="00B666FA">
              <w:rPr>
                <w:bCs/>
                <w:iCs/>
              </w:rPr>
              <w:t>еских работ</w:t>
            </w:r>
            <w:r>
              <w:rPr>
                <w:bCs/>
                <w:iCs/>
              </w:rPr>
              <w:t>;</w:t>
            </w:r>
          </w:p>
          <w:p w:rsidR="0098620C" w:rsidRPr="00B666FA" w:rsidRDefault="0098620C" w:rsidP="0098620C">
            <w:pPr>
              <w:numPr>
                <w:ilvl w:val="0"/>
                <w:numId w:val="16"/>
              </w:numPr>
              <w:ind w:left="34" w:firstLine="0"/>
              <w:jc w:val="both"/>
              <w:rPr>
                <w:bCs/>
              </w:rPr>
            </w:pPr>
            <w:r>
              <w:rPr>
                <w:bCs/>
              </w:rPr>
              <w:t>экспертная оценка работ, выполненных на производственной практике.</w:t>
            </w:r>
          </w:p>
          <w:p w:rsidR="0098620C" w:rsidRPr="004415ED" w:rsidRDefault="0098620C" w:rsidP="0080405A">
            <w:pPr>
              <w:jc w:val="both"/>
              <w:rPr>
                <w:bCs/>
                <w:i/>
              </w:rPr>
            </w:pPr>
          </w:p>
        </w:tc>
      </w:tr>
    </w:tbl>
    <w:p w:rsidR="0098620C" w:rsidRDefault="0098620C" w:rsidP="009862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98620C" w:rsidRDefault="0098620C" w:rsidP="00E665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20"/>
        <w:jc w:val="both"/>
      </w:pPr>
      <w:r w:rsidRPr="004E0D2B">
        <w:t>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 но и развитие общих компетенций и обеспечивающих их умений.</w:t>
      </w:r>
    </w:p>
    <w:p w:rsidR="0098620C" w:rsidRDefault="0098620C" w:rsidP="009862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2"/>
        <w:gridCol w:w="3762"/>
        <w:gridCol w:w="2097"/>
      </w:tblGrid>
      <w:tr w:rsidR="0098620C" w:rsidRPr="00CA2983" w:rsidTr="0080405A">
        <w:tc>
          <w:tcPr>
            <w:tcW w:w="3712" w:type="dxa"/>
            <w:tcBorders>
              <w:top w:val="single" w:sz="12" w:space="0" w:color="auto"/>
              <w:left w:val="single" w:sz="12" w:space="0" w:color="auto"/>
              <w:bottom w:val="single" w:sz="12" w:space="0" w:color="auto"/>
              <w:right w:val="single" w:sz="4" w:space="0" w:color="auto"/>
            </w:tcBorders>
            <w:shd w:val="clear" w:color="auto" w:fill="auto"/>
            <w:vAlign w:val="center"/>
          </w:tcPr>
          <w:p w:rsidR="0098620C" w:rsidRPr="00CA2983" w:rsidRDefault="0098620C" w:rsidP="0080405A">
            <w:pPr>
              <w:jc w:val="center"/>
              <w:rPr>
                <w:b/>
                <w:bCs/>
              </w:rPr>
            </w:pPr>
            <w:r w:rsidRPr="00CA2983">
              <w:rPr>
                <w:b/>
                <w:bCs/>
              </w:rPr>
              <w:t xml:space="preserve">Результаты </w:t>
            </w:r>
          </w:p>
          <w:p w:rsidR="0098620C" w:rsidRPr="00CA2983" w:rsidRDefault="0098620C" w:rsidP="0080405A">
            <w:pPr>
              <w:jc w:val="center"/>
              <w:rPr>
                <w:b/>
                <w:bCs/>
              </w:rPr>
            </w:pPr>
            <w:r>
              <w:rPr>
                <w:b/>
                <w:bCs/>
              </w:rPr>
              <w:t xml:space="preserve">(освоенные общие </w:t>
            </w:r>
            <w:r w:rsidRPr="00CA2983">
              <w:rPr>
                <w:b/>
                <w:bCs/>
              </w:rPr>
              <w:t>компетенции)</w:t>
            </w:r>
          </w:p>
        </w:tc>
        <w:tc>
          <w:tcPr>
            <w:tcW w:w="3762" w:type="dxa"/>
            <w:tcBorders>
              <w:top w:val="single" w:sz="12" w:space="0" w:color="auto"/>
              <w:left w:val="single" w:sz="4" w:space="0" w:color="auto"/>
              <w:bottom w:val="single" w:sz="12" w:space="0" w:color="auto"/>
              <w:right w:val="single" w:sz="4" w:space="0" w:color="auto"/>
            </w:tcBorders>
            <w:shd w:val="clear" w:color="auto" w:fill="auto"/>
            <w:vAlign w:val="center"/>
          </w:tcPr>
          <w:p w:rsidR="0098620C" w:rsidRPr="00CA2983" w:rsidRDefault="0098620C" w:rsidP="0080405A">
            <w:pPr>
              <w:jc w:val="center"/>
              <w:rPr>
                <w:bCs/>
              </w:rPr>
            </w:pPr>
            <w:r w:rsidRPr="00CA2983">
              <w:rPr>
                <w:b/>
              </w:rPr>
              <w:t>Основные показатели оценки результата</w:t>
            </w:r>
          </w:p>
        </w:tc>
        <w:tc>
          <w:tcPr>
            <w:tcW w:w="2097" w:type="dxa"/>
            <w:tcBorders>
              <w:top w:val="single" w:sz="12" w:space="0" w:color="auto"/>
              <w:left w:val="single" w:sz="4" w:space="0" w:color="auto"/>
              <w:bottom w:val="single" w:sz="12" w:space="0" w:color="auto"/>
              <w:right w:val="single" w:sz="12" w:space="0" w:color="auto"/>
            </w:tcBorders>
            <w:shd w:val="clear" w:color="auto" w:fill="auto"/>
            <w:vAlign w:val="center"/>
          </w:tcPr>
          <w:p w:rsidR="0098620C" w:rsidRPr="00CA2983" w:rsidRDefault="0098620C" w:rsidP="0080405A">
            <w:pPr>
              <w:jc w:val="center"/>
              <w:rPr>
                <w:b/>
                <w:bCs/>
              </w:rPr>
            </w:pPr>
            <w:r w:rsidRPr="00CA2983">
              <w:rPr>
                <w:b/>
              </w:rPr>
              <w:t xml:space="preserve">Формы и методы контроля и оценки </w:t>
            </w:r>
          </w:p>
        </w:tc>
      </w:tr>
      <w:tr w:rsidR="0098620C" w:rsidRPr="00CA2983" w:rsidTr="0080405A">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8620C" w:rsidRPr="00AA5183" w:rsidRDefault="0098620C" w:rsidP="0080405A">
            <w:pPr>
              <w:pStyle w:val="a4"/>
              <w:widowControl w:val="0"/>
              <w:ind w:left="0" w:firstLine="0"/>
              <w:jc w:val="both"/>
            </w:pPr>
            <w:r w:rsidRPr="00AA5183">
              <w:t>Понимать сущность и социальную значимость своей будущей профессии, проявлять к ней устойчивый интерес.</w:t>
            </w:r>
          </w:p>
          <w:p w:rsidR="0098620C" w:rsidRPr="00AA5183" w:rsidRDefault="0098620C" w:rsidP="0080405A">
            <w:pPr>
              <w:jc w:val="both"/>
              <w:rPr>
                <w:bCs/>
              </w:rPr>
            </w:pP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98620C" w:rsidRPr="00B666FA" w:rsidRDefault="0098620C" w:rsidP="0098620C">
            <w:pPr>
              <w:numPr>
                <w:ilvl w:val="0"/>
                <w:numId w:val="18"/>
              </w:numPr>
              <w:tabs>
                <w:tab w:val="left" w:pos="252"/>
              </w:tabs>
              <w:rPr>
                <w:bCs/>
              </w:rPr>
            </w:pPr>
            <w:r>
              <w:rPr>
                <w:bCs/>
              </w:rPr>
              <w:t>н</w:t>
            </w:r>
            <w:r w:rsidRPr="00B666FA">
              <w:rPr>
                <w:bCs/>
              </w:rPr>
              <w:t xml:space="preserve">аличие положительных отзывов от </w:t>
            </w:r>
            <w:r>
              <w:rPr>
                <w:bCs/>
              </w:rPr>
              <w:t>преподавателя;</w:t>
            </w:r>
          </w:p>
          <w:p w:rsidR="0098620C" w:rsidRPr="00B666FA" w:rsidRDefault="0098620C" w:rsidP="0098620C">
            <w:pPr>
              <w:numPr>
                <w:ilvl w:val="0"/>
                <w:numId w:val="18"/>
              </w:numPr>
              <w:tabs>
                <w:tab w:val="left" w:pos="252"/>
              </w:tabs>
              <w:rPr>
                <w:bCs/>
              </w:rPr>
            </w:pPr>
            <w:r w:rsidRPr="00B666FA">
              <w:t>демонстрация интереса к будущей профессии</w:t>
            </w:r>
            <w:r>
              <w:t xml:space="preserve"> (работа в кружке технического творчества);</w:t>
            </w:r>
          </w:p>
          <w:p w:rsidR="0098620C" w:rsidRDefault="0098620C" w:rsidP="0098620C">
            <w:pPr>
              <w:numPr>
                <w:ilvl w:val="0"/>
                <w:numId w:val="18"/>
              </w:numPr>
              <w:tabs>
                <w:tab w:val="left" w:pos="252"/>
              </w:tabs>
              <w:ind w:right="-108"/>
              <w:rPr>
                <w:bCs/>
              </w:rPr>
            </w:pPr>
            <w:r w:rsidRPr="00B666FA">
              <w:rPr>
                <w:bCs/>
              </w:rPr>
              <w:t xml:space="preserve">активность, инициативность в процессе освоения </w:t>
            </w:r>
            <w:r w:rsidR="0080405A">
              <w:rPr>
                <w:bCs/>
              </w:rPr>
              <w:t>п</w:t>
            </w:r>
            <w:r>
              <w:rPr>
                <w:bCs/>
              </w:rPr>
              <w:t>рофессио</w:t>
            </w:r>
            <w:r w:rsidR="00962FDC">
              <w:rPr>
                <w:bCs/>
              </w:rPr>
              <w:t>н</w:t>
            </w:r>
            <w:r>
              <w:rPr>
                <w:bCs/>
              </w:rPr>
              <w:t>альной деятельности;</w:t>
            </w:r>
          </w:p>
          <w:p w:rsidR="0098620C" w:rsidRPr="00CA2983" w:rsidRDefault="0098620C" w:rsidP="0080405A">
            <w:pPr>
              <w:jc w:val="both"/>
              <w:rPr>
                <w:bCs/>
              </w:rPr>
            </w:pPr>
            <w:r>
              <w:rPr>
                <w:bCs/>
              </w:rPr>
              <w:t>- сотрудничество с центрами занятости населения (для наиболее подготовленных студентов).</w:t>
            </w:r>
          </w:p>
        </w:tc>
        <w:tc>
          <w:tcPr>
            <w:tcW w:w="2097" w:type="dxa"/>
            <w:tcBorders>
              <w:top w:val="single" w:sz="12" w:space="0" w:color="auto"/>
              <w:left w:val="single" w:sz="4" w:space="0" w:color="auto"/>
              <w:bottom w:val="single" w:sz="12" w:space="0" w:color="auto"/>
              <w:right w:val="single" w:sz="12" w:space="0" w:color="auto"/>
            </w:tcBorders>
            <w:shd w:val="clear" w:color="auto" w:fill="auto"/>
          </w:tcPr>
          <w:p w:rsidR="0098620C" w:rsidRPr="00B666FA" w:rsidRDefault="0098620C" w:rsidP="0080405A">
            <w:pPr>
              <w:rPr>
                <w:bCs/>
              </w:rPr>
            </w:pPr>
            <w:r>
              <w:rPr>
                <w:bCs/>
              </w:rPr>
              <w:t>- н</w:t>
            </w:r>
            <w:r w:rsidRPr="00B666FA">
              <w:rPr>
                <w:bCs/>
              </w:rPr>
              <w:t xml:space="preserve">аблюдение и оценка </w:t>
            </w:r>
            <w:r>
              <w:rPr>
                <w:bCs/>
              </w:rPr>
              <w:t>преподавателя</w:t>
            </w:r>
            <w:r w:rsidRPr="00B666FA">
              <w:rPr>
                <w:bCs/>
              </w:rPr>
              <w:t xml:space="preserve"> на практических </w:t>
            </w:r>
            <w:r>
              <w:rPr>
                <w:bCs/>
              </w:rPr>
              <w:t>заняти</w:t>
            </w:r>
            <w:r w:rsidRPr="00B666FA">
              <w:rPr>
                <w:bCs/>
              </w:rPr>
              <w:t>ях при выполнении квалификационных работ, при выполнении практических заданий во время практики</w:t>
            </w:r>
            <w:r>
              <w:rPr>
                <w:bCs/>
              </w:rPr>
              <w:t>;</w:t>
            </w:r>
          </w:p>
          <w:p w:rsidR="0098620C" w:rsidRPr="00CA2983" w:rsidRDefault="0098620C" w:rsidP="00962FDC">
            <w:pPr>
              <w:jc w:val="both"/>
              <w:rPr>
                <w:bCs/>
                <w:i/>
              </w:rPr>
            </w:pPr>
            <w:r>
              <w:rPr>
                <w:bCs/>
              </w:rPr>
              <w:t xml:space="preserve">- </w:t>
            </w:r>
            <w:proofErr w:type="spellStart"/>
            <w:r>
              <w:rPr>
                <w:bCs/>
              </w:rPr>
              <w:t>п</w:t>
            </w:r>
            <w:r w:rsidR="00962FDC">
              <w:rPr>
                <w:bCs/>
              </w:rPr>
              <w:t>рофориентаци</w:t>
            </w:r>
            <w:r w:rsidRPr="00B666FA">
              <w:rPr>
                <w:bCs/>
              </w:rPr>
              <w:t>онное</w:t>
            </w:r>
            <w:proofErr w:type="spellEnd"/>
            <w:r w:rsidRPr="00B666FA">
              <w:rPr>
                <w:bCs/>
              </w:rPr>
              <w:t xml:space="preserve">  тестирование</w:t>
            </w:r>
            <w:r>
              <w:rPr>
                <w:bCs/>
              </w:rPr>
              <w:t>.</w:t>
            </w:r>
          </w:p>
        </w:tc>
      </w:tr>
      <w:tr w:rsidR="0098620C" w:rsidRPr="00CA2983" w:rsidTr="0080405A">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8620C" w:rsidRPr="00AA5183" w:rsidRDefault="0098620C" w:rsidP="0080405A">
            <w:pPr>
              <w:pStyle w:val="a4"/>
              <w:widowControl w:val="0"/>
              <w:ind w:left="0" w:firstLine="0"/>
              <w:jc w:val="both"/>
            </w:pPr>
            <w:r w:rsidRPr="00AA5183">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98620C" w:rsidRPr="008D6489" w:rsidRDefault="0098620C" w:rsidP="0080405A">
            <w:pPr>
              <w:pStyle w:val="a4"/>
              <w:widowControl w:val="0"/>
              <w:ind w:left="0" w:firstLine="709"/>
              <w:jc w:val="both"/>
              <w:rPr>
                <w:sz w:val="28"/>
              </w:rPr>
            </w:pP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98620C" w:rsidRPr="00B666FA" w:rsidRDefault="0098620C" w:rsidP="0080405A">
            <w:pPr>
              <w:widowControl w:val="0"/>
              <w:tabs>
                <w:tab w:val="left" w:pos="0"/>
              </w:tabs>
              <w:suppressAutoHyphens/>
            </w:pPr>
            <w:r>
              <w:t xml:space="preserve">- </w:t>
            </w:r>
            <w:r w:rsidRPr="00B666FA">
              <w:t>правильный выбор и приме</w:t>
            </w:r>
            <w:r>
              <w:t>н</w:t>
            </w:r>
            <w:r w:rsidRPr="00B666FA">
              <w:t xml:space="preserve">ение способов решения профессиональных задач в области технического обслуживания и ремонта </w:t>
            </w:r>
            <w:r>
              <w:t>компьютерной системы</w:t>
            </w:r>
            <w:r w:rsidRPr="00B666FA">
              <w:t>;</w:t>
            </w:r>
          </w:p>
          <w:p w:rsidR="0098620C" w:rsidRPr="00B666FA" w:rsidRDefault="0098620C" w:rsidP="0080405A">
            <w:pPr>
              <w:widowControl w:val="0"/>
              <w:tabs>
                <w:tab w:val="left" w:pos="0"/>
              </w:tabs>
              <w:suppressAutoHyphens/>
            </w:pPr>
            <w:r>
              <w:t xml:space="preserve">- </w:t>
            </w:r>
            <w:r w:rsidRPr="00B666FA">
              <w:t>грамотное составление плана лабораторно-практической работы;</w:t>
            </w:r>
          </w:p>
          <w:p w:rsidR="0098620C" w:rsidRPr="00CA2983" w:rsidRDefault="0098620C" w:rsidP="0080405A">
            <w:pPr>
              <w:jc w:val="both"/>
              <w:rPr>
                <w:bCs/>
              </w:rPr>
            </w:pPr>
            <w:r>
              <w:t xml:space="preserve">- </w:t>
            </w:r>
            <w:r w:rsidRPr="00B666FA">
              <w:t>демонстрация правильной последовательности выполнения действий во время выполнения практических р</w:t>
            </w:r>
            <w:r>
              <w:t xml:space="preserve">абот, заданий во время учебной </w:t>
            </w:r>
            <w:r w:rsidRPr="00B666FA">
              <w:t>практики</w:t>
            </w:r>
            <w:r>
              <w:t>.</w:t>
            </w:r>
          </w:p>
        </w:tc>
        <w:tc>
          <w:tcPr>
            <w:tcW w:w="2097" w:type="dxa"/>
            <w:tcBorders>
              <w:top w:val="single" w:sz="12" w:space="0" w:color="auto"/>
              <w:left w:val="single" w:sz="4" w:space="0" w:color="auto"/>
              <w:bottom w:val="single" w:sz="12" w:space="0" w:color="auto"/>
              <w:right w:val="single" w:sz="12" w:space="0" w:color="auto"/>
            </w:tcBorders>
            <w:shd w:val="clear" w:color="auto" w:fill="auto"/>
          </w:tcPr>
          <w:p w:rsidR="0098620C" w:rsidRPr="00B666FA" w:rsidRDefault="0098620C" w:rsidP="0080405A">
            <w:pPr>
              <w:rPr>
                <w:bCs/>
              </w:rPr>
            </w:pPr>
            <w:r>
              <w:rPr>
                <w:bCs/>
              </w:rPr>
              <w:t xml:space="preserve">- </w:t>
            </w:r>
            <w:r w:rsidR="00962FDC">
              <w:rPr>
                <w:bCs/>
              </w:rPr>
              <w:t>соответствие нормативам и по</w:t>
            </w:r>
            <w:r w:rsidRPr="00B666FA">
              <w:rPr>
                <w:bCs/>
              </w:rPr>
              <w:t>следовательности выполнения тех или иных видов работ</w:t>
            </w:r>
            <w:r>
              <w:rPr>
                <w:bCs/>
              </w:rPr>
              <w:t>;</w:t>
            </w:r>
          </w:p>
          <w:p w:rsidR="0098620C" w:rsidRPr="00CA2983" w:rsidRDefault="0098620C" w:rsidP="00962FDC">
            <w:pPr>
              <w:jc w:val="both"/>
              <w:rPr>
                <w:bCs/>
                <w:i/>
              </w:rPr>
            </w:pPr>
            <w:r>
              <w:rPr>
                <w:bCs/>
              </w:rPr>
              <w:t xml:space="preserve">- </w:t>
            </w:r>
            <w:r w:rsidRPr="00B666FA">
              <w:rPr>
                <w:bCs/>
              </w:rPr>
              <w:t>экспертная оценка выполнения практической работы</w:t>
            </w:r>
            <w:r>
              <w:rPr>
                <w:bCs/>
              </w:rPr>
              <w:t xml:space="preserve"> во время практики.</w:t>
            </w:r>
          </w:p>
        </w:tc>
      </w:tr>
      <w:tr w:rsidR="0098620C" w:rsidRPr="00CA2983" w:rsidTr="0080405A">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8620C" w:rsidRPr="00AA5183" w:rsidRDefault="0098620C" w:rsidP="0080405A">
            <w:pPr>
              <w:pStyle w:val="a4"/>
              <w:widowControl w:val="0"/>
              <w:ind w:left="0" w:firstLine="0"/>
              <w:jc w:val="both"/>
            </w:pPr>
            <w:r w:rsidRPr="00AA5183">
              <w:t>Принимать решения в стандартных и нестандартных ситуациях и нести за них ответственность.</w:t>
            </w:r>
          </w:p>
          <w:p w:rsidR="0098620C" w:rsidRPr="00AA5183" w:rsidRDefault="0098620C" w:rsidP="0080405A">
            <w:pPr>
              <w:pStyle w:val="a4"/>
              <w:widowControl w:val="0"/>
              <w:ind w:left="0" w:firstLine="709"/>
              <w:jc w:val="both"/>
            </w:pP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98620C" w:rsidRPr="00B666FA" w:rsidRDefault="0098620C" w:rsidP="0098620C">
            <w:pPr>
              <w:numPr>
                <w:ilvl w:val="0"/>
                <w:numId w:val="22"/>
              </w:numPr>
              <w:ind w:left="0" w:firstLine="34"/>
              <w:jc w:val="both"/>
              <w:rPr>
                <w:bCs/>
              </w:rPr>
            </w:pPr>
            <w:r w:rsidRPr="00B666FA">
              <w:rPr>
                <w:bCs/>
              </w:rPr>
              <w:t xml:space="preserve">решение стандартных </w:t>
            </w:r>
            <w:r w:rsidRPr="00B666FA">
              <w:t xml:space="preserve">профессиональных задач в области собственной деятельности по техническому обслуживанию и ремонту </w:t>
            </w:r>
            <w:r>
              <w:t>микропроцессорной системы</w:t>
            </w:r>
            <w:r w:rsidRPr="00B666FA">
              <w:t>;</w:t>
            </w:r>
          </w:p>
          <w:p w:rsidR="0098620C" w:rsidRDefault="0098620C" w:rsidP="0080405A">
            <w:pPr>
              <w:jc w:val="both"/>
              <w:rPr>
                <w:bCs/>
              </w:rPr>
            </w:pPr>
            <w:r>
              <w:rPr>
                <w:bCs/>
              </w:rPr>
              <w:t xml:space="preserve">- </w:t>
            </w:r>
            <w:r w:rsidRPr="00B666FA">
              <w:rPr>
                <w:bCs/>
              </w:rPr>
              <w:t>самоанализ и коррекция результатов собственной работы</w:t>
            </w:r>
            <w:r>
              <w:rPr>
                <w:bCs/>
              </w:rPr>
              <w:t>;</w:t>
            </w:r>
          </w:p>
          <w:p w:rsidR="0098620C" w:rsidRPr="00CA2983" w:rsidRDefault="0098620C" w:rsidP="0080405A">
            <w:pPr>
              <w:jc w:val="both"/>
              <w:rPr>
                <w:bCs/>
              </w:rPr>
            </w:pPr>
            <w:r>
              <w:rPr>
                <w:bCs/>
              </w:rPr>
              <w:t>- самостоятельно принимать решения в нестандартных ситуациях, возникающих при прохождении практики.</w:t>
            </w:r>
          </w:p>
        </w:tc>
        <w:tc>
          <w:tcPr>
            <w:tcW w:w="2097" w:type="dxa"/>
            <w:tcBorders>
              <w:top w:val="single" w:sz="12" w:space="0" w:color="auto"/>
              <w:left w:val="single" w:sz="4" w:space="0" w:color="auto"/>
              <w:bottom w:val="single" w:sz="12" w:space="0" w:color="auto"/>
              <w:right w:val="single" w:sz="12" w:space="0" w:color="auto"/>
            </w:tcBorders>
            <w:shd w:val="clear" w:color="auto" w:fill="auto"/>
          </w:tcPr>
          <w:p w:rsidR="0098620C" w:rsidRPr="00B666FA" w:rsidRDefault="0098620C" w:rsidP="00962FDC">
            <w:pPr>
              <w:rPr>
                <w:bCs/>
              </w:rPr>
            </w:pPr>
            <w:r>
              <w:rPr>
                <w:bCs/>
              </w:rPr>
              <w:t>- н</w:t>
            </w:r>
            <w:r w:rsidRPr="00B666FA">
              <w:rPr>
                <w:bCs/>
              </w:rPr>
              <w:t xml:space="preserve">аблюдение и </w:t>
            </w:r>
            <w:r>
              <w:rPr>
                <w:bCs/>
              </w:rPr>
              <w:t xml:space="preserve">экспертная </w:t>
            </w:r>
            <w:r w:rsidRPr="00B666FA">
              <w:rPr>
                <w:bCs/>
              </w:rPr>
              <w:t xml:space="preserve">оценка </w:t>
            </w:r>
            <w:r>
              <w:rPr>
                <w:bCs/>
              </w:rPr>
              <w:t xml:space="preserve">преподавателя </w:t>
            </w:r>
            <w:r w:rsidRPr="00B666FA">
              <w:rPr>
                <w:bCs/>
              </w:rPr>
              <w:t>на практических занятиях при выполнении квалификационных работ, при выполнении практических заданий во время пра</w:t>
            </w:r>
            <w:r w:rsidR="00962FDC">
              <w:rPr>
                <w:bCs/>
              </w:rPr>
              <w:t>к</w:t>
            </w:r>
            <w:r w:rsidRPr="00B666FA">
              <w:rPr>
                <w:bCs/>
              </w:rPr>
              <w:t>тики.</w:t>
            </w:r>
          </w:p>
        </w:tc>
      </w:tr>
      <w:tr w:rsidR="0098620C" w:rsidRPr="00CA2983" w:rsidTr="0080405A">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8620C" w:rsidRPr="0048796E" w:rsidRDefault="0098620C" w:rsidP="0080405A">
            <w:pPr>
              <w:pStyle w:val="a4"/>
              <w:widowControl w:val="0"/>
              <w:ind w:left="0" w:firstLine="0"/>
              <w:jc w:val="both"/>
            </w:pPr>
            <w:r w:rsidRPr="0048796E">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98620C" w:rsidRPr="0048796E" w:rsidRDefault="0098620C" w:rsidP="0080405A">
            <w:pPr>
              <w:pStyle w:val="a4"/>
              <w:widowControl w:val="0"/>
              <w:ind w:left="0" w:firstLine="709"/>
              <w:jc w:val="both"/>
            </w:pP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98620C" w:rsidRPr="00B666FA" w:rsidRDefault="0098620C" w:rsidP="0098620C">
            <w:pPr>
              <w:numPr>
                <w:ilvl w:val="0"/>
                <w:numId w:val="23"/>
              </w:numPr>
              <w:tabs>
                <w:tab w:val="left" w:pos="252"/>
              </w:tabs>
              <w:jc w:val="both"/>
              <w:rPr>
                <w:bCs/>
              </w:rPr>
            </w:pPr>
            <w:r w:rsidRPr="00B666FA">
              <w:rPr>
                <w:bCs/>
              </w:rPr>
              <w:t xml:space="preserve">эффективный поиск </w:t>
            </w:r>
            <w:r w:rsidRPr="00B666FA">
              <w:t>необходимой информации;</w:t>
            </w:r>
          </w:p>
          <w:p w:rsidR="0098620C" w:rsidRPr="00CA2983" w:rsidRDefault="0098620C" w:rsidP="0080405A">
            <w:pPr>
              <w:jc w:val="both"/>
              <w:rPr>
                <w:bCs/>
              </w:rPr>
            </w:pPr>
            <w:r>
              <w:rPr>
                <w:bCs/>
              </w:rPr>
              <w:t xml:space="preserve">- </w:t>
            </w:r>
            <w:r w:rsidRPr="00B666FA">
              <w:rPr>
                <w:bCs/>
              </w:rPr>
              <w:t>использование различных источников</w:t>
            </w:r>
            <w:r>
              <w:rPr>
                <w:bCs/>
              </w:rPr>
              <w:t xml:space="preserve"> информации</w:t>
            </w:r>
            <w:r w:rsidRPr="00B666FA">
              <w:rPr>
                <w:bCs/>
              </w:rPr>
              <w:t>, включая электронные</w:t>
            </w:r>
            <w:r>
              <w:rPr>
                <w:bCs/>
              </w:rPr>
              <w:t xml:space="preserve"> для  эффективного выполнения профессиональных задач.</w:t>
            </w:r>
          </w:p>
        </w:tc>
        <w:tc>
          <w:tcPr>
            <w:tcW w:w="2097" w:type="dxa"/>
            <w:tcBorders>
              <w:top w:val="single" w:sz="12" w:space="0" w:color="auto"/>
              <w:left w:val="single" w:sz="4" w:space="0" w:color="auto"/>
              <w:bottom w:val="single" w:sz="12" w:space="0" w:color="auto"/>
              <w:right w:val="single" w:sz="12" w:space="0" w:color="auto"/>
            </w:tcBorders>
            <w:shd w:val="clear" w:color="auto" w:fill="auto"/>
          </w:tcPr>
          <w:p w:rsidR="0098620C" w:rsidRPr="00CA2983" w:rsidRDefault="0098620C" w:rsidP="00962FDC">
            <w:pPr>
              <w:jc w:val="both"/>
              <w:rPr>
                <w:bCs/>
                <w:i/>
              </w:rPr>
            </w:pPr>
            <w:r w:rsidRPr="00B666FA">
              <w:rPr>
                <w:bCs/>
              </w:rPr>
              <w:t>Выполнение и защита рефер</w:t>
            </w:r>
            <w:r w:rsidR="00962FDC">
              <w:rPr>
                <w:bCs/>
              </w:rPr>
              <w:t>а</w:t>
            </w:r>
            <w:r w:rsidRPr="00B666FA">
              <w:rPr>
                <w:bCs/>
              </w:rPr>
              <w:t>тивных работ</w:t>
            </w:r>
            <w:r>
              <w:rPr>
                <w:bCs/>
              </w:rPr>
              <w:t>.</w:t>
            </w:r>
          </w:p>
        </w:tc>
      </w:tr>
      <w:tr w:rsidR="0098620C" w:rsidRPr="00CA2983" w:rsidTr="0080405A">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8620C" w:rsidRPr="00AA5183" w:rsidRDefault="0098620C" w:rsidP="0080405A">
            <w:pPr>
              <w:pStyle w:val="a4"/>
              <w:widowControl w:val="0"/>
              <w:ind w:left="0" w:firstLine="0"/>
              <w:jc w:val="both"/>
            </w:pPr>
            <w:r w:rsidRPr="00AA5183">
              <w:t>Использовать информационно-коммуникационные технологии в профессиональной деятельности.</w:t>
            </w:r>
          </w:p>
          <w:p w:rsidR="0098620C" w:rsidRPr="00AA5183" w:rsidRDefault="0098620C" w:rsidP="0080405A">
            <w:pPr>
              <w:pStyle w:val="a4"/>
              <w:widowControl w:val="0"/>
              <w:ind w:left="0" w:firstLine="709"/>
              <w:jc w:val="both"/>
              <w:rPr>
                <w:sz w:val="22"/>
                <w:szCs w:val="22"/>
              </w:rPr>
            </w:pP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98620C" w:rsidRPr="00B666FA" w:rsidRDefault="0098620C" w:rsidP="0098620C">
            <w:pPr>
              <w:numPr>
                <w:ilvl w:val="0"/>
                <w:numId w:val="23"/>
              </w:numPr>
              <w:tabs>
                <w:tab w:val="left" w:pos="252"/>
              </w:tabs>
              <w:rPr>
                <w:bCs/>
              </w:rPr>
            </w:pPr>
            <w:r w:rsidRPr="00B666FA">
              <w:rPr>
                <w:bCs/>
              </w:rPr>
              <w:t xml:space="preserve">демонстрация навыков использования </w:t>
            </w:r>
            <w:r w:rsidRPr="00B666FA">
              <w:t>информационно-коммуникационн</w:t>
            </w:r>
            <w:r w:rsidRPr="00AD5E94">
              <w:t>ы</w:t>
            </w:r>
            <w:r>
              <w:t>х</w:t>
            </w:r>
            <w:r w:rsidRPr="00B666FA">
              <w:t xml:space="preserve"> технологи</w:t>
            </w:r>
            <w:r>
              <w:t>й</w:t>
            </w:r>
            <w:r w:rsidRPr="00B666FA">
              <w:t xml:space="preserve"> в профессиональной деятельности</w:t>
            </w:r>
            <w:r>
              <w:t>;</w:t>
            </w:r>
          </w:p>
          <w:p w:rsidR="0098620C" w:rsidRPr="00CA2983" w:rsidRDefault="0098620C" w:rsidP="0080405A">
            <w:pPr>
              <w:jc w:val="both"/>
              <w:rPr>
                <w:bCs/>
              </w:rPr>
            </w:pPr>
            <w:r>
              <w:rPr>
                <w:bCs/>
              </w:rPr>
              <w:t>- р</w:t>
            </w:r>
            <w:r w:rsidRPr="00CE4414">
              <w:rPr>
                <w:bCs/>
              </w:rPr>
              <w:t>азрабатывать</w:t>
            </w:r>
            <w:r>
              <w:rPr>
                <w:bCs/>
              </w:rPr>
              <w:t xml:space="preserve"> программы.</w:t>
            </w:r>
          </w:p>
        </w:tc>
        <w:tc>
          <w:tcPr>
            <w:tcW w:w="2097" w:type="dxa"/>
            <w:tcBorders>
              <w:top w:val="single" w:sz="12" w:space="0" w:color="auto"/>
              <w:left w:val="single" w:sz="4" w:space="0" w:color="auto"/>
              <w:bottom w:val="single" w:sz="12" w:space="0" w:color="auto"/>
              <w:right w:val="single" w:sz="12" w:space="0" w:color="auto"/>
            </w:tcBorders>
            <w:shd w:val="clear" w:color="auto" w:fill="auto"/>
          </w:tcPr>
          <w:p w:rsidR="0098620C" w:rsidRPr="00CA2983" w:rsidRDefault="0098620C" w:rsidP="00962FDC">
            <w:pPr>
              <w:jc w:val="both"/>
              <w:rPr>
                <w:bCs/>
                <w:i/>
              </w:rPr>
            </w:pPr>
            <w:r w:rsidRPr="00B666FA">
              <w:rPr>
                <w:bCs/>
              </w:rPr>
              <w:t>Экспертное наблюдение и оценка на практических занятиях при выполнении работ</w:t>
            </w:r>
            <w:r>
              <w:rPr>
                <w:bCs/>
              </w:rPr>
              <w:t xml:space="preserve"> во время практики.</w:t>
            </w:r>
          </w:p>
        </w:tc>
      </w:tr>
      <w:tr w:rsidR="0098620C" w:rsidRPr="00CA2983" w:rsidTr="0080405A">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8620C" w:rsidRPr="008D6489" w:rsidRDefault="0098620C" w:rsidP="0080405A">
            <w:pPr>
              <w:pStyle w:val="a4"/>
              <w:widowControl w:val="0"/>
              <w:ind w:left="0" w:firstLine="0"/>
              <w:jc w:val="both"/>
              <w:rPr>
                <w:sz w:val="28"/>
              </w:rPr>
            </w:pPr>
            <w:r w:rsidRPr="00AA5183">
              <w:t>Работать в коллективе и команде, эффективно общаться с коллегами, руководством, потребителями</w:t>
            </w:r>
            <w:r w:rsidRPr="008D6489">
              <w:rPr>
                <w:sz w:val="28"/>
              </w:rPr>
              <w:t>.</w:t>
            </w:r>
          </w:p>
          <w:p w:rsidR="0098620C" w:rsidRPr="00AA5183" w:rsidRDefault="0098620C" w:rsidP="0080405A">
            <w:pPr>
              <w:pStyle w:val="a4"/>
              <w:widowControl w:val="0"/>
              <w:ind w:left="0" w:firstLine="709"/>
              <w:jc w:val="both"/>
            </w:pP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98620C" w:rsidRPr="00CA2983" w:rsidRDefault="0098620C" w:rsidP="00962FDC">
            <w:pPr>
              <w:jc w:val="both"/>
              <w:rPr>
                <w:bCs/>
              </w:rPr>
            </w:pPr>
            <w:r>
              <w:rPr>
                <w:bCs/>
              </w:rPr>
              <w:t xml:space="preserve">- интерактивное </w:t>
            </w:r>
            <w:r w:rsidRPr="00CE4414">
              <w:rPr>
                <w:bCs/>
              </w:rPr>
              <w:t>взаимодействие с обучающи</w:t>
            </w:r>
            <w:r>
              <w:rPr>
                <w:bCs/>
              </w:rPr>
              <w:t>мися и</w:t>
            </w:r>
            <w:r w:rsidRPr="00CE4414">
              <w:rPr>
                <w:bCs/>
              </w:rPr>
              <w:t xml:space="preserve"> преподавателями в ходе обучения</w:t>
            </w:r>
            <w:r>
              <w:rPr>
                <w:bCs/>
              </w:rPr>
              <w:t>.</w:t>
            </w:r>
          </w:p>
        </w:tc>
        <w:tc>
          <w:tcPr>
            <w:tcW w:w="2097" w:type="dxa"/>
            <w:tcBorders>
              <w:top w:val="single" w:sz="12" w:space="0" w:color="auto"/>
              <w:left w:val="single" w:sz="4" w:space="0" w:color="auto"/>
              <w:bottom w:val="single" w:sz="12" w:space="0" w:color="auto"/>
              <w:right w:val="single" w:sz="12" w:space="0" w:color="auto"/>
            </w:tcBorders>
            <w:shd w:val="clear" w:color="auto" w:fill="auto"/>
          </w:tcPr>
          <w:p w:rsidR="0098620C" w:rsidRPr="007C6D6F" w:rsidRDefault="0098620C" w:rsidP="00962FDC">
            <w:pPr>
              <w:rPr>
                <w:bCs/>
              </w:rPr>
            </w:pPr>
            <w:r>
              <w:rPr>
                <w:bCs/>
              </w:rPr>
              <w:t>Экспертное</w:t>
            </w:r>
            <w:r w:rsidRPr="007C6D6F">
              <w:rPr>
                <w:bCs/>
              </w:rPr>
              <w:t xml:space="preserve"> наб</w:t>
            </w:r>
            <w:r>
              <w:rPr>
                <w:bCs/>
              </w:rPr>
              <w:t>людение</w:t>
            </w:r>
            <w:r w:rsidRPr="007C6D6F">
              <w:rPr>
                <w:bCs/>
              </w:rPr>
              <w:t xml:space="preserve"> за </w:t>
            </w:r>
            <w:r>
              <w:rPr>
                <w:bCs/>
              </w:rPr>
              <w:t>дея</w:t>
            </w:r>
            <w:r w:rsidRPr="007C6D6F">
              <w:rPr>
                <w:bCs/>
              </w:rPr>
              <w:t xml:space="preserve">тельностью обучающегося в процессе </w:t>
            </w:r>
            <w:r>
              <w:rPr>
                <w:bCs/>
              </w:rPr>
              <w:t>выполнения</w:t>
            </w:r>
            <w:r w:rsidRPr="007C6D6F">
              <w:rPr>
                <w:bCs/>
              </w:rPr>
              <w:t xml:space="preserve"> </w:t>
            </w:r>
            <w:r>
              <w:rPr>
                <w:bCs/>
              </w:rPr>
              <w:t>производственной  практики</w:t>
            </w:r>
          </w:p>
        </w:tc>
      </w:tr>
      <w:tr w:rsidR="0098620C" w:rsidRPr="00CA2983" w:rsidTr="0080405A">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8620C" w:rsidRPr="00AA5183" w:rsidRDefault="0098620C" w:rsidP="0080405A">
            <w:pPr>
              <w:pStyle w:val="a4"/>
              <w:widowControl w:val="0"/>
              <w:ind w:left="0" w:firstLine="0"/>
              <w:jc w:val="both"/>
            </w:pPr>
            <w:r w:rsidRPr="00AA5183">
              <w:t>Брать на себя ответственность за работу членов команды (подчиненных), результат выполнения заданий.</w:t>
            </w:r>
          </w:p>
          <w:p w:rsidR="0098620C" w:rsidRPr="00AA5183" w:rsidRDefault="0098620C" w:rsidP="0080405A">
            <w:pPr>
              <w:pStyle w:val="a4"/>
              <w:widowControl w:val="0"/>
              <w:ind w:left="0" w:firstLine="709"/>
              <w:jc w:val="both"/>
            </w:pP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98620C" w:rsidRDefault="0098620C" w:rsidP="0080405A">
            <w:pPr>
              <w:jc w:val="both"/>
              <w:rPr>
                <w:bCs/>
              </w:rPr>
            </w:pPr>
            <w:r>
              <w:rPr>
                <w:bCs/>
              </w:rPr>
              <w:t xml:space="preserve">- </w:t>
            </w:r>
            <w:r w:rsidRPr="00CE4414">
              <w:rPr>
                <w:bCs/>
              </w:rPr>
              <w:t>самоанализ и коррекция результатов собственной работы</w:t>
            </w:r>
            <w:r>
              <w:rPr>
                <w:bCs/>
              </w:rPr>
              <w:t>;</w:t>
            </w:r>
          </w:p>
          <w:p w:rsidR="0098620C" w:rsidRPr="00CA2983" w:rsidRDefault="0098620C" w:rsidP="0080405A">
            <w:pPr>
              <w:jc w:val="both"/>
              <w:rPr>
                <w:bCs/>
              </w:rPr>
            </w:pPr>
            <w:r>
              <w:rPr>
                <w:bCs/>
              </w:rPr>
              <w:t xml:space="preserve">- проявление ответственности за работу подчиненных, </w:t>
            </w:r>
            <w:r w:rsidRPr="000F68F9">
              <w:t>результат выполнения заданий.</w:t>
            </w:r>
          </w:p>
        </w:tc>
        <w:tc>
          <w:tcPr>
            <w:tcW w:w="2097" w:type="dxa"/>
            <w:tcBorders>
              <w:top w:val="single" w:sz="12" w:space="0" w:color="auto"/>
              <w:left w:val="single" w:sz="4" w:space="0" w:color="auto"/>
              <w:bottom w:val="single" w:sz="12" w:space="0" w:color="auto"/>
              <w:right w:val="single" w:sz="12" w:space="0" w:color="auto"/>
            </w:tcBorders>
            <w:shd w:val="clear" w:color="auto" w:fill="auto"/>
          </w:tcPr>
          <w:p w:rsidR="0098620C" w:rsidRPr="007C6D6F" w:rsidRDefault="0098620C" w:rsidP="00962FDC">
            <w:pPr>
              <w:jc w:val="both"/>
              <w:rPr>
                <w:bCs/>
              </w:rPr>
            </w:pPr>
            <w:r>
              <w:rPr>
                <w:bCs/>
              </w:rPr>
              <w:t>Экспертное</w:t>
            </w:r>
            <w:r w:rsidRPr="007C6D6F">
              <w:rPr>
                <w:bCs/>
              </w:rPr>
              <w:t xml:space="preserve"> наб</w:t>
            </w:r>
            <w:r>
              <w:rPr>
                <w:bCs/>
              </w:rPr>
              <w:t>людение</w:t>
            </w:r>
            <w:r w:rsidRPr="007C6D6F">
              <w:rPr>
                <w:bCs/>
              </w:rPr>
              <w:t xml:space="preserve"> за </w:t>
            </w:r>
            <w:r>
              <w:rPr>
                <w:bCs/>
              </w:rPr>
              <w:t>дея</w:t>
            </w:r>
            <w:r w:rsidRPr="007C6D6F">
              <w:rPr>
                <w:bCs/>
              </w:rPr>
              <w:t xml:space="preserve">тельностью обучающегося в процессе </w:t>
            </w:r>
            <w:r>
              <w:rPr>
                <w:bCs/>
              </w:rPr>
              <w:t>выполнения производственной практики</w:t>
            </w:r>
          </w:p>
        </w:tc>
      </w:tr>
      <w:tr w:rsidR="0098620C" w:rsidRPr="00CA2983" w:rsidTr="0080405A">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8620C" w:rsidRPr="00AA5183" w:rsidRDefault="0098620C" w:rsidP="0080405A">
            <w:pPr>
              <w:pStyle w:val="a4"/>
              <w:widowControl w:val="0"/>
              <w:spacing w:line="228" w:lineRule="auto"/>
              <w:ind w:left="0" w:firstLine="0"/>
              <w:jc w:val="both"/>
            </w:pPr>
            <w:r w:rsidRPr="00AA5183">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98620C" w:rsidRPr="00AA5183" w:rsidRDefault="0098620C" w:rsidP="0080405A">
            <w:pPr>
              <w:pStyle w:val="a4"/>
              <w:widowControl w:val="0"/>
              <w:ind w:left="0" w:firstLine="709"/>
              <w:jc w:val="both"/>
            </w:pP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98620C" w:rsidRDefault="0098620C" w:rsidP="0080405A">
            <w:pPr>
              <w:jc w:val="both"/>
              <w:rPr>
                <w:bCs/>
              </w:rPr>
            </w:pPr>
            <w:r>
              <w:rPr>
                <w:bCs/>
              </w:rPr>
              <w:t xml:space="preserve">- </w:t>
            </w:r>
            <w:r w:rsidRPr="00CE4414">
              <w:rPr>
                <w:bCs/>
              </w:rPr>
              <w:t>организация самостоятельных занятий при изучении профессионального модуля</w:t>
            </w:r>
            <w:r>
              <w:rPr>
                <w:bCs/>
              </w:rPr>
              <w:t>;</w:t>
            </w:r>
          </w:p>
          <w:p w:rsidR="0098620C" w:rsidRPr="00CA2983" w:rsidRDefault="0098620C" w:rsidP="0080405A">
            <w:pPr>
              <w:jc w:val="both"/>
              <w:rPr>
                <w:bCs/>
              </w:rPr>
            </w:pPr>
            <w:r>
              <w:rPr>
                <w:bCs/>
              </w:rPr>
              <w:t>- составление личного плана карьерного роста с учетом целей и ресурсов.</w:t>
            </w:r>
          </w:p>
        </w:tc>
        <w:tc>
          <w:tcPr>
            <w:tcW w:w="2097" w:type="dxa"/>
            <w:tcBorders>
              <w:top w:val="single" w:sz="12" w:space="0" w:color="auto"/>
              <w:left w:val="single" w:sz="4" w:space="0" w:color="auto"/>
              <w:bottom w:val="single" w:sz="12" w:space="0" w:color="auto"/>
              <w:right w:val="single" w:sz="12" w:space="0" w:color="auto"/>
            </w:tcBorders>
            <w:shd w:val="clear" w:color="auto" w:fill="auto"/>
          </w:tcPr>
          <w:p w:rsidR="0098620C" w:rsidRPr="00CA2983" w:rsidRDefault="0098620C" w:rsidP="00962FDC">
            <w:pPr>
              <w:jc w:val="both"/>
              <w:rPr>
                <w:bCs/>
                <w:i/>
              </w:rPr>
            </w:pPr>
            <w:bookmarkStart w:id="0" w:name="_GoBack"/>
            <w:bookmarkEnd w:id="0"/>
            <w:r>
              <w:rPr>
                <w:bCs/>
              </w:rPr>
              <w:t>Экспертное наблюдение и оценка деятельности студента в процессе выполнения производственной практики</w:t>
            </w:r>
          </w:p>
        </w:tc>
      </w:tr>
      <w:tr w:rsidR="0098620C" w:rsidRPr="00CA2983" w:rsidTr="0080405A">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8620C" w:rsidRPr="00AA5183" w:rsidRDefault="0098620C" w:rsidP="0080405A">
            <w:pPr>
              <w:pStyle w:val="a4"/>
              <w:widowControl w:val="0"/>
              <w:spacing w:line="228" w:lineRule="auto"/>
              <w:ind w:left="0" w:firstLine="0"/>
              <w:jc w:val="both"/>
            </w:pPr>
            <w:r w:rsidRPr="00AA5183">
              <w:t>Ориентироваться в условиях частой смены технологий в профессиональной деятельности.</w:t>
            </w:r>
          </w:p>
          <w:p w:rsidR="0098620C" w:rsidRPr="00AA5183" w:rsidRDefault="0098620C" w:rsidP="0080405A">
            <w:pPr>
              <w:pStyle w:val="a4"/>
              <w:widowControl w:val="0"/>
              <w:spacing w:line="228" w:lineRule="auto"/>
              <w:ind w:left="0" w:firstLine="709"/>
              <w:jc w:val="both"/>
            </w:pP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98620C" w:rsidRDefault="0098620C" w:rsidP="0080405A">
            <w:pPr>
              <w:jc w:val="both"/>
              <w:rPr>
                <w:bCs/>
              </w:rPr>
            </w:pPr>
            <w:r>
              <w:rPr>
                <w:bCs/>
              </w:rPr>
              <w:t xml:space="preserve">- быстрота освоения новых версий профессиональных программных продуктов, </w:t>
            </w:r>
          </w:p>
          <w:p w:rsidR="0098620C" w:rsidRPr="00CA2983" w:rsidRDefault="0098620C" w:rsidP="0080405A">
            <w:pPr>
              <w:jc w:val="both"/>
              <w:rPr>
                <w:bCs/>
              </w:rPr>
            </w:pPr>
            <w:r>
              <w:rPr>
                <w:bCs/>
              </w:rPr>
              <w:t>- анализ инноваций в области микропроцессорной техники</w:t>
            </w:r>
          </w:p>
        </w:tc>
        <w:tc>
          <w:tcPr>
            <w:tcW w:w="2097" w:type="dxa"/>
            <w:tcBorders>
              <w:top w:val="single" w:sz="12" w:space="0" w:color="auto"/>
              <w:left w:val="single" w:sz="4" w:space="0" w:color="auto"/>
              <w:bottom w:val="single" w:sz="12" w:space="0" w:color="auto"/>
              <w:right w:val="single" w:sz="12" w:space="0" w:color="auto"/>
            </w:tcBorders>
            <w:shd w:val="clear" w:color="auto" w:fill="auto"/>
          </w:tcPr>
          <w:p w:rsidR="0098620C" w:rsidRPr="00CA2983" w:rsidRDefault="0098620C" w:rsidP="00962FDC">
            <w:pPr>
              <w:jc w:val="both"/>
              <w:rPr>
                <w:bCs/>
                <w:i/>
              </w:rPr>
            </w:pPr>
            <w:r>
              <w:rPr>
                <w:bCs/>
              </w:rPr>
              <w:t>Экспертное наблюдение и оценка деятельности студента в процессе выполнения производственной практики</w:t>
            </w:r>
          </w:p>
        </w:tc>
      </w:tr>
      <w:tr w:rsidR="0098620C" w:rsidRPr="00CA2983" w:rsidTr="0080405A">
        <w:trPr>
          <w:trHeight w:val="637"/>
        </w:trPr>
        <w:tc>
          <w:tcPr>
            <w:tcW w:w="3712" w:type="dxa"/>
            <w:tcBorders>
              <w:top w:val="single" w:sz="12" w:space="0" w:color="auto"/>
              <w:left w:val="single" w:sz="12" w:space="0" w:color="auto"/>
              <w:bottom w:val="single" w:sz="12" w:space="0" w:color="auto"/>
              <w:right w:val="single" w:sz="4" w:space="0" w:color="auto"/>
            </w:tcBorders>
            <w:shd w:val="clear" w:color="auto" w:fill="auto"/>
          </w:tcPr>
          <w:p w:rsidR="0098620C" w:rsidRPr="00AA5183" w:rsidRDefault="0098620C" w:rsidP="0080405A">
            <w:pPr>
              <w:pStyle w:val="a4"/>
              <w:widowControl w:val="0"/>
              <w:spacing w:line="228" w:lineRule="auto"/>
              <w:ind w:left="0" w:firstLine="0"/>
              <w:jc w:val="both"/>
            </w:pPr>
            <w:r w:rsidRPr="00AA5183">
              <w:t>Исполнять воинскую обязанность, в том числе с применением полученных профессиональных знаний (для юношей).</w:t>
            </w:r>
          </w:p>
        </w:tc>
        <w:tc>
          <w:tcPr>
            <w:tcW w:w="3762" w:type="dxa"/>
            <w:tcBorders>
              <w:top w:val="single" w:sz="12" w:space="0" w:color="auto"/>
              <w:left w:val="single" w:sz="4" w:space="0" w:color="auto"/>
              <w:bottom w:val="single" w:sz="12" w:space="0" w:color="auto"/>
              <w:right w:val="single" w:sz="4" w:space="0" w:color="auto"/>
            </w:tcBorders>
            <w:shd w:val="clear" w:color="auto" w:fill="auto"/>
          </w:tcPr>
          <w:p w:rsidR="0098620C" w:rsidRDefault="0098620C" w:rsidP="0080405A">
            <w:pPr>
              <w:jc w:val="both"/>
              <w:rPr>
                <w:bCs/>
              </w:rPr>
            </w:pPr>
            <w:r>
              <w:rPr>
                <w:bCs/>
              </w:rPr>
              <w:t>- определение своей роли при прохождении воинской службы в соответствии с полученными профессиональными навыками;</w:t>
            </w:r>
          </w:p>
          <w:p w:rsidR="0098620C" w:rsidRPr="00CA2983" w:rsidRDefault="0098620C" w:rsidP="0080405A">
            <w:pPr>
              <w:jc w:val="both"/>
              <w:rPr>
                <w:bCs/>
              </w:rPr>
            </w:pPr>
            <w:r>
              <w:rPr>
                <w:bCs/>
              </w:rPr>
              <w:t>- аккуратное и точное выполнение обязанностей при выполнении профессиональных функций, имеющих значение при прохождении воинской службы.</w:t>
            </w:r>
          </w:p>
        </w:tc>
        <w:tc>
          <w:tcPr>
            <w:tcW w:w="2097" w:type="dxa"/>
            <w:tcBorders>
              <w:top w:val="single" w:sz="12" w:space="0" w:color="auto"/>
              <w:left w:val="single" w:sz="4" w:space="0" w:color="auto"/>
              <w:bottom w:val="single" w:sz="12" w:space="0" w:color="auto"/>
              <w:right w:val="single" w:sz="12" w:space="0" w:color="auto"/>
            </w:tcBorders>
            <w:shd w:val="clear" w:color="auto" w:fill="auto"/>
          </w:tcPr>
          <w:p w:rsidR="0098620C" w:rsidRPr="00CA2983" w:rsidRDefault="0098620C" w:rsidP="00962FDC">
            <w:pPr>
              <w:jc w:val="both"/>
              <w:rPr>
                <w:bCs/>
                <w:i/>
              </w:rPr>
            </w:pPr>
            <w:r>
              <w:rPr>
                <w:bCs/>
              </w:rPr>
              <w:t>Экспертное наблюдение и оценка деятельности студента в процессе выполнения производственной практики</w:t>
            </w:r>
          </w:p>
        </w:tc>
      </w:tr>
    </w:tbl>
    <w:p w:rsidR="0098620C" w:rsidRPr="004415ED" w:rsidRDefault="0098620C" w:rsidP="009862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98620C" w:rsidRDefault="0098620C">
      <w:pPr>
        <w:spacing w:after="200" w:line="276" w:lineRule="auto"/>
        <w:rPr>
          <w:b/>
        </w:rPr>
      </w:pPr>
    </w:p>
    <w:sectPr w:rsidR="0098620C" w:rsidSect="0080405A">
      <w:footerReference w:type="default" r:id="rId16"/>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05A" w:rsidRDefault="0080405A" w:rsidP="00BD3977">
      <w:r>
        <w:separator/>
      </w:r>
    </w:p>
  </w:endnote>
  <w:endnote w:type="continuationSeparator" w:id="0">
    <w:p w:rsidR="0080405A" w:rsidRDefault="0080405A" w:rsidP="00BD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ISOCPEUR">
    <w:altName w:val="Arial"/>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6239419"/>
      <w:docPartObj>
        <w:docPartGallery w:val="Page Numbers (Bottom of Page)"/>
        <w:docPartUnique/>
      </w:docPartObj>
    </w:sdtPr>
    <w:sdtContent>
      <w:p w:rsidR="0080405A" w:rsidRDefault="0080405A">
        <w:pPr>
          <w:pStyle w:val="ab"/>
          <w:jc w:val="right"/>
        </w:pPr>
        <w:r>
          <w:fldChar w:fldCharType="begin"/>
        </w:r>
        <w:r>
          <w:instrText>PAGE   \* MERGEFORMAT</w:instrText>
        </w:r>
        <w:r>
          <w:fldChar w:fldCharType="separate"/>
        </w:r>
        <w:r w:rsidR="00962FDC">
          <w:rPr>
            <w:noProof/>
          </w:rPr>
          <w:t>20</w:t>
        </w:r>
        <w:r>
          <w:fldChar w:fldCharType="end"/>
        </w:r>
      </w:p>
    </w:sdtContent>
  </w:sdt>
  <w:p w:rsidR="0080405A" w:rsidRDefault="0080405A">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30363"/>
      <w:docPartObj>
        <w:docPartGallery w:val="Page Numbers (Bottom of Page)"/>
        <w:docPartUnique/>
      </w:docPartObj>
    </w:sdtPr>
    <w:sdtContent>
      <w:p w:rsidR="0080405A" w:rsidRDefault="0080405A">
        <w:pPr>
          <w:pStyle w:val="ab"/>
          <w:jc w:val="right"/>
        </w:pPr>
        <w:r>
          <w:fldChar w:fldCharType="begin"/>
        </w:r>
        <w:r>
          <w:instrText xml:space="preserve"> PAGE   \* MERGEFORMAT </w:instrText>
        </w:r>
        <w:r>
          <w:fldChar w:fldCharType="separate"/>
        </w:r>
        <w:r w:rsidR="00962FDC">
          <w:rPr>
            <w:noProof/>
          </w:rPr>
          <w:t>24</w:t>
        </w:r>
        <w:r>
          <w:fldChar w:fldCharType="end"/>
        </w:r>
      </w:p>
    </w:sdtContent>
  </w:sdt>
  <w:p w:rsidR="0080405A" w:rsidRDefault="0080405A">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05A" w:rsidRDefault="0080405A" w:rsidP="00BD3977">
      <w:r>
        <w:separator/>
      </w:r>
    </w:p>
  </w:footnote>
  <w:footnote w:type="continuationSeparator" w:id="0">
    <w:p w:rsidR="0080405A" w:rsidRDefault="0080405A" w:rsidP="00BD397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56C3"/>
    <w:multiLevelType w:val="multilevel"/>
    <w:tmpl w:val="7F6A68F2"/>
    <w:lvl w:ilvl="0">
      <w:start w:val="4"/>
      <w:numFmt w:val="decimal"/>
      <w:lvlText w:val="%1"/>
      <w:lvlJc w:val="left"/>
      <w:pPr>
        <w:ind w:left="360" w:hanging="360"/>
      </w:pPr>
      <w:rPr>
        <w:rFonts w:hint="default"/>
      </w:rPr>
    </w:lvl>
    <w:lvl w:ilvl="1">
      <w:start w:val="4"/>
      <w:numFmt w:val="decimal"/>
      <w:lvlText w:val="%1.%2"/>
      <w:lvlJc w:val="left"/>
      <w:pPr>
        <w:ind w:left="390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C10A89"/>
    <w:multiLevelType w:val="hybridMultilevel"/>
    <w:tmpl w:val="9CE0B2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76D07BC"/>
    <w:multiLevelType w:val="hybridMultilevel"/>
    <w:tmpl w:val="7674AF10"/>
    <w:lvl w:ilvl="0" w:tplc="191A7FD8">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 w15:restartNumberingAfterBreak="0">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315478"/>
    <w:multiLevelType w:val="hybridMultilevel"/>
    <w:tmpl w:val="81BA6548"/>
    <w:lvl w:ilvl="0" w:tplc="5F26CA0E">
      <w:start w:val="1"/>
      <w:numFmt w:val="bullet"/>
      <w:lvlText w:val=""/>
      <w:lvlJc w:val="left"/>
      <w:pPr>
        <w:tabs>
          <w:tab w:val="num" w:pos="2802"/>
        </w:tabs>
        <w:ind w:left="2802" w:hanging="360"/>
      </w:pPr>
      <w:rPr>
        <w:rFonts w:ascii="Symbol" w:hAnsi="Symbol" w:hint="default"/>
      </w:rPr>
    </w:lvl>
    <w:lvl w:ilvl="1" w:tplc="FBB4BABE">
      <w:start w:val="2201"/>
      <w:numFmt w:val="bullet"/>
      <w:lvlText w:val="-"/>
      <w:lvlJc w:val="left"/>
      <w:pPr>
        <w:tabs>
          <w:tab w:val="num" w:pos="2972"/>
        </w:tabs>
        <w:ind w:left="2972" w:hanging="360"/>
      </w:pPr>
      <w:rPr>
        <w:rFonts w:ascii="Times New Roman" w:eastAsia="Times New Roman" w:hAnsi="Times New Roman" w:cs="Times New Roman" w:hint="default"/>
      </w:rPr>
    </w:lvl>
    <w:lvl w:ilvl="2" w:tplc="04190005" w:tentative="1">
      <w:start w:val="1"/>
      <w:numFmt w:val="bullet"/>
      <w:lvlText w:val=""/>
      <w:lvlJc w:val="left"/>
      <w:pPr>
        <w:tabs>
          <w:tab w:val="num" w:pos="3692"/>
        </w:tabs>
        <w:ind w:left="3692" w:hanging="360"/>
      </w:pPr>
      <w:rPr>
        <w:rFonts w:ascii="Wingdings" w:hAnsi="Wingdings" w:hint="default"/>
      </w:rPr>
    </w:lvl>
    <w:lvl w:ilvl="3" w:tplc="04190001" w:tentative="1">
      <w:start w:val="1"/>
      <w:numFmt w:val="bullet"/>
      <w:lvlText w:val=""/>
      <w:lvlJc w:val="left"/>
      <w:pPr>
        <w:tabs>
          <w:tab w:val="num" w:pos="4412"/>
        </w:tabs>
        <w:ind w:left="4412" w:hanging="360"/>
      </w:pPr>
      <w:rPr>
        <w:rFonts w:ascii="Symbol" w:hAnsi="Symbol" w:hint="default"/>
      </w:rPr>
    </w:lvl>
    <w:lvl w:ilvl="4" w:tplc="04190003" w:tentative="1">
      <w:start w:val="1"/>
      <w:numFmt w:val="bullet"/>
      <w:lvlText w:val="o"/>
      <w:lvlJc w:val="left"/>
      <w:pPr>
        <w:tabs>
          <w:tab w:val="num" w:pos="5132"/>
        </w:tabs>
        <w:ind w:left="5132" w:hanging="360"/>
      </w:pPr>
      <w:rPr>
        <w:rFonts w:ascii="Courier New" w:hAnsi="Courier New" w:cs="Courier New" w:hint="default"/>
      </w:rPr>
    </w:lvl>
    <w:lvl w:ilvl="5" w:tplc="04190005" w:tentative="1">
      <w:start w:val="1"/>
      <w:numFmt w:val="bullet"/>
      <w:lvlText w:val=""/>
      <w:lvlJc w:val="left"/>
      <w:pPr>
        <w:tabs>
          <w:tab w:val="num" w:pos="5852"/>
        </w:tabs>
        <w:ind w:left="5852" w:hanging="360"/>
      </w:pPr>
      <w:rPr>
        <w:rFonts w:ascii="Wingdings" w:hAnsi="Wingdings" w:hint="default"/>
      </w:rPr>
    </w:lvl>
    <w:lvl w:ilvl="6" w:tplc="04190001" w:tentative="1">
      <w:start w:val="1"/>
      <w:numFmt w:val="bullet"/>
      <w:lvlText w:val=""/>
      <w:lvlJc w:val="left"/>
      <w:pPr>
        <w:tabs>
          <w:tab w:val="num" w:pos="6572"/>
        </w:tabs>
        <w:ind w:left="6572" w:hanging="360"/>
      </w:pPr>
      <w:rPr>
        <w:rFonts w:ascii="Symbol" w:hAnsi="Symbol" w:hint="default"/>
      </w:rPr>
    </w:lvl>
    <w:lvl w:ilvl="7" w:tplc="04190003" w:tentative="1">
      <w:start w:val="1"/>
      <w:numFmt w:val="bullet"/>
      <w:lvlText w:val="o"/>
      <w:lvlJc w:val="left"/>
      <w:pPr>
        <w:tabs>
          <w:tab w:val="num" w:pos="7292"/>
        </w:tabs>
        <w:ind w:left="7292" w:hanging="360"/>
      </w:pPr>
      <w:rPr>
        <w:rFonts w:ascii="Courier New" w:hAnsi="Courier New" w:cs="Courier New" w:hint="default"/>
      </w:rPr>
    </w:lvl>
    <w:lvl w:ilvl="8" w:tplc="04190005" w:tentative="1">
      <w:start w:val="1"/>
      <w:numFmt w:val="bullet"/>
      <w:lvlText w:val=""/>
      <w:lvlJc w:val="left"/>
      <w:pPr>
        <w:tabs>
          <w:tab w:val="num" w:pos="8012"/>
        </w:tabs>
        <w:ind w:left="8012" w:hanging="360"/>
      </w:pPr>
      <w:rPr>
        <w:rFonts w:ascii="Wingdings" w:hAnsi="Wingdings" w:hint="default"/>
      </w:rPr>
    </w:lvl>
  </w:abstractNum>
  <w:abstractNum w:abstractNumId="5" w15:restartNumberingAfterBreak="0">
    <w:nsid w:val="0E440B92"/>
    <w:multiLevelType w:val="hybridMultilevel"/>
    <w:tmpl w:val="E9CA9CCA"/>
    <w:lvl w:ilvl="0" w:tplc="5AB2B36C">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6" w15:restartNumberingAfterBreak="0">
    <w:nsid w:val="0FF967E4"/>
    <w:multiLevelType w:val="hybridMultilevel"/>
    <w:tmpl w:val="EC0C5114"/>
    <w:lvl w:ilvl="0" w:tplc="08F85F10">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 w15:restartNumberingAfterBreak="0">
    <w:nsid w:val="12B01F8B"/>
    <w:multiLevelType w:val="hybridMultilevel"/>
    <w:tmpl w:val="835E426C"/>
    <w:lvl w:ilvl="0" w:tplc="1F0ECAC6">
      <w:start w:val="1"/>
      <w:numFmt w:val="bullet"/>
      <w:lvlText w:val="-"/>
      <w:lvlJc w:val="left"/>
      <w:pPr>
        <w:ind w:left="927" w:hanging="360"/>
      </w:pPr>
      <w:rPr>
        <w:rFonts w:ascii="Sylfaen" w:hAnsi="Sylfaen"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3D6DEA"/>
    <w:multiLevelType w:val="hybridMultilevel"/>
    <w:tmpl w:val="D6A298EC"/>
    <w:lvl w:ilvl="0" w:tplc="191A7F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530ED2"/>
    <w:multiLevelType w:val="hybridMultilevel"/>
    <w:tmpl w:val="81DC36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714594"/>
    <w:multiLevelType w:val="hybridMultilevel"/>
    <w:tmpl w:val="1A84A122"/>
    <w:lvl w:ilvl="0" w:tplc="7DFE05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50E5160"/>
    <w:multiLevelType w:val="hybridMultilevel"/>
    <w:tmpl w:val="39A4A2D0"/>
    <w:lvl w:ilvl="0" w:tplc="191A7F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6C0610"/>
    <w:multiLevelType w:val="hybridMultilevel"/>
    <w:tmpl w:val="E0E2C9B0"/>
    <w:lvl w:ilvl="0" w:tplc="F3F6B50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282388"/>
    <w:multiLevelType w:val="hybridMultilevel"/>
    <w:tmpl w:val="7FE60BD8"/>
    <w:lvl w:ilvl="0" w:tplc="191A7F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8409FB"/>
    <w:multiLevelType w:val="hybridMultilevel"/>
    <w:tmpl w:val="34DC292A"/>
    <w:lvl w:ilvl="0" w:tplc="191A7F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CA062D"/>
    <w:multiLevelType w:val="hybridMultilevel"/>
    <w:tmpl w:val="1A70910E"/>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4D0F7AAD"/>
    <w:multiLevelType w:val="hybridMultilevel"/>
    <w:tmpl w:val="44DAE964"/>
    <w:lvl w:ilvl="0" w:tplc="52A26C54">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2763AF6"/>
    <w:multiLevelType w:val="hybridMultilevel"/>
    <w:tmpl w:val="3A926B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5A435CB"/>
    <w:multiLevelType w:val="hybridMultilevel"/>
    <w:tmpl w:val="C3F061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6327FE1"/>
    <w:multiLevelType w:val="hybridMultilevel"/>
    <w:tmpl w:val="4BFC5230"/>
    <w:lvl w:ilvl="0" w:tplc="191A7F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8BB3CF9"/>
    <w:multiLevelType w:val="hybridMultilevel"/>
    <w:tmpl w:val="C3EE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00F64D7"/>
    <w:multiLevelType w:val="hybridMultilevel"/>
    <w:tmpl w:val="9E8E2FFA"/>
    <w:lvl w:ilvl="0" w:tplc="08F85F1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3405FE9"/>
    <w:multiLevelType w:val="hybridMultilevel"/>
    <w:tmpl w:val="4ED25632"/>
    <w:lvl w:ilvl="0" w:tplc="191A7F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3FF01F3"/>
    <w:multiLevelType w:val="hybridMultilevel"/>
    <w:tmpl w:val="7EC4CBB0"/>
    <w:lvl w:ilvl="0" w:tplc="0419000F">
      <w:start w:val="1"/>
      <w:numFmt w:val="decimal"/>
      <w:lvlText w:val="%1."/>
      <w:lvlJc w:val="left"/>
      <w:pPr>
        <w:tabs>
          <w:tab w:val="num" w:pos="643"/>
        </w:tabs>
        <w:ind w:left="643" w:hanging="360"/>
      </w:pPr>
      <w:rPr>
        <w:rFonts w:hint="default"/>
        <w:b w:val="0"/>
      </w:rPr>
    </w:lvl>
    <w:lvl w:ilvl="1" w:tplc="04190019" w:tentative="1">
      <w:start w:val="1"/>
      <w:numFmt w:val="lowerLetter"/>
      <w:lvlText w:val="%2."/>
      <w:lvlJc w:val="left"/>
      <w:pPr>
        <w:tabs>
          <w:tab w:val="num" w:pos="1363"/>
        </w:tabs>
        <w:ind w:left="1363" w:hanging="360"/>
      </w:pPr>
    </w:lvl>
    <w:lvl w:ilvl="2" w:tplc="0419001B" w:tentative="1">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25" w15:restartNumberingAfterBreak="0">
    <w:nsid w:val="6E7B27B8"/>
    <w:multiLevelType w:val="multilevel"/>
    <w:tmpl w:val="2434609C"/>
    <w:lvl w:ilvl="0">
      <w:start w:val="1"/>
      <w:numFmt w:val="decimal"/>
      <w:lvlText w:val="%1."/>
      <w:lvlJc w:val="left"/>
      <w:pPr>
        <w:ind w:left="-207" w:hanging="360"/>
      </w:pPr>
      <w:rPr>
        <w:rFonts w:hint="default"/>
      </w:rPr>
    </w:lvl>
    <w:lvl w:ilvl="1">
      <w:start w:val="1"/>
      <w:numFmt w:val="decimal"/>
      <w:isLgl/>
      <w:lvlText w:val="%1.%2"/>
      <w:lvlJc w:val="left"/>
      <w:pPr>
        <w:ind w:left="360" w:hanging="360"/>
      </w:pPr>
      <w:rPr>
        <w:rFonts w:hint="default"/>
      </w:rPr>
    </w:lvl>
    <w:lvl w:ilvl="2">
      <w:start w:val="1"/>
      <w:numFmt w:val="decimalZero"/>
      <w:isLgl/>
      <w:lvlText w:val="%1.%2.%3"/>
      <w:lvlJc w:val="left"/>
      <w:pPr>
        <w:ind w:left="2705" w:hanging="720"/>
      </w:pPr>
      <w:rPr>
        <w:rFonts w:hint="default"/>
      </w:rPr>
    </w:lvl>
    <w:lvl w:ilvl="3">
      <w:start w:val="1"/>
      <w:numFmt w:val="decimal"/>
      <w:isLgl/>
      <w:lvlText w:val="%1.%2.%3.%4"/>
      <w:lvlJc w:val="left"/>
      <w:pPr>
        <w:ind w:left="3981" w:hanging="720"/>
      </w:pPr>
      <w:rPr>
        <w:rFonts w:hint="default"/>
      </w:rPr>
    </w:lvl>
    <w:lvl w:ilvl="4">
      <w:start w:val="1"/>
      <w:numFmt w:val="decimal"/>
      <w:isLgl/>
      <w:lvlText w:val="%1.%2.%3.%4.%5"/>
      <w:lvlJc w:val="left"/>
      <w:pPr>
        <w:ind w:left="5617" w:hanging="1080"/>
      </w:pPr>
      <w:rPr>
        <w:rFonts w:hint="default"/>
      </w:rPr>
    </w:lvl>
    <w:lvl w:ilvl="5">
      <w:start w:val="1"/>
      <w:numFmt w:val="decimal"/>
      <w:isLgl/>
      <w:lvlText w:val="%1.%2.%3.%4.%5.%6"/>
      <w:lvlJc w:val="left"/>
      <w:pPr>
        <w:ind w:left="7253" w:hanging="1440"/>
      </w:pPr>
      <w:rPr>
        <w:rFonts w:hint="default"/>
      </w:rPr>
    </w:lvl>
    <w:lvl w:ilvl="6">
      <w:start w:val="1"/>
      <w:numFmt w:val="decimal"/>
      <w:isLgl/>
      <w:lvlText w:val="%1.%2.%3.%4.%5.%6.%7"/>
      <w:lvlJc w:val="left"/>
      <w:pPr>
        <w:ind w:left="8529" w:hanging="1440"/>
      </w:pPr>
      <w:rPr>
        <w:rFonts w:hint="default"/>
      </w:rPr>
    </w:lvl>
    <w:lvl w:ilvl="7">
      <w:start w:val="1"/>
      <w:numFmt w:val="decimal"/>
      <w:isLgl/>
      <w:lvlText w:val="%1.%2.%3.%4.%5.%6.%7.%8"/>
      <w:lvlJc w:val="left"/>
      <w:pPr>
        <w:ind w:left="10165" w:hanging="1800"/>
      </w:pPr>
      <w:rPr>
        <w:rFonts w:hint="default"/>
      </w:rPr>
    </w:lvl>
    <w:lvl w:ilvl="8">
      <w:start w:val="1"/>
      <w:numFmt w:val="decimal"/>
      <w:isLgl/>
      <w:lvlText w:val="%1.%2.%3.%4.%5.%6.%7.%8.%9"/>
      <w:lvlJc w:val="left"/>
      <w:pPr>
        <w:ind w:left="11441" w:hanging="1800"/>
      </w:pPr>
      <w:rPr>
        <w:rFonts w:hint="default"/>
      </w:rPr>
    </w:lvl>
  </w:abstractNum>
  <w:abstractNum w:abstractNumId="26" w15:restartNumberingAfterBreak="0">
    <w:nsid w:val="6FA01AF9"/>
    <w:multiLevelType w:val="hybridMultilevel"/>
    <w:tmpl w:val="E16C97CE"/>
    <w:lvl w:ilvl="0" w:tplc="191A7F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1675D13"/>
    <w:multiLevelType w:val="hybridMultilevel"/>
    <w:tmpl w:val="9C747D6E"/>
    <w:lvl w:ilvl="0" w:tplc="BE5C7504">
      <w:start w:val="1"/>
      <w:numFmt w:val="bullet"/>
      <w:lvlText w:val=""/>
      <w:lvlJc w:val="left"/>
      <w:pPr>
        <w:ind w:left="720" w:hanging="360"/>
      </w:pPr>
      <w:rPr>
        <w:rFonts w:ascii="Symbol" w:hAnsi="Symbol" w:hint="default"/>
      </w:rPr>
    </w:lvl>
    <w:lvl w:ilvl="1" w:tplc="2660ACC4">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2C42C06"/>
    <w:multiLevelType w:val="hybridMultilevel"/>
    <w:tmpl w:val="404E794A"/>
    <w:lvl w:ilvl="0" w:tplc="52A26C54">
      <w:start w:val="1"/>
      <w:numFmt w:val="decimal"/>
      <w:lvlText w:val="%1."/>
      <w:lvlJc w:val="left"/>
      <w:pPr>
        <w:tabs>
          <w:tab w:val="num" w:pos="720"/>
        </w:tabs>
        <w:ind w:left="720" w:hanging="36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368323A"/>
    <w:multiLevelType w:val="hybridMultilevel"/>
    <w:tmpl w:val="3A1257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89659A3"/>
    <w:multiLevelType w:val="hybridMultilevel"/>
    <w:tmpl w:val="09708162"/>
    <w:lvl w:ilvl="0" w:tplc="1F0ECAC6">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7D2961AF"/>
    <w:multiLevelType w:val="hybridMultilevel"/>
    <w:tmpl w:val="684E19FA"/>
    <w:lvl w:ilvl="0" w:tplc="DD0A4F76">
      <w:start w:val="1"/>
      <w:numFmt w:val="decimal"/>
      <w:lvlText w:val="%1."/>
      <w:lvlJc w:val="left"/>
      <w:pPr>
        <w:ind w:left="644" w:hanging="360"/>
      </w:pPr>
      <w:rPr>
        <w:rFonts w:hint="default"/>
        <w:sz w:val="24"/>
        <w:szCs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7"/>
  </w:num>
  <w:num w:numId="2">
    <w:abstractNumId w:val="27"/>
  </w:num>
  <w:num w:numId="3">
    <w:abstractNumId w:val="30"/>
  </w:num>
  <w:num w:numId="4">
    <w:abstractNumId w:val="16"/>
  </w:num>
  <w:num w:numId="5">
    <w:abstractNumId w:val="5"/>
  </w:num>
  <w:num w:numId="6">
    <w:abstractNumId w:val="6"/>
  </w:num>
  <w:num w:numId="7">
    <w:abstractNumId w:val="25"/>
  </w:num>
  <w:num w:numId="8">
    <w:abstractNumId w:val="11"/>
  </w:num>
  <w:num w:numId="9">
    <w:abstractNumId w:val="22"/>
  </w:num>
  <w:num w:numId="10">
    <w:abstractNumId w:val="0"/>
  </w:num>
  <w:num w:numId="11">
    <w:abstractNumId w:val="21"/>
  </w:num>
  <w:num w:numId="12">
    <w:abstractNumId w:val="9"/>
  </w:num>
  <w:num w:numId="13">
    <w:abstractNumId w:val="19"/>
  </w:num>
  <w:num w:numId="14">
    <w:abstractNumId w:val="2"/>
  </w:num>
  <w:num w:numId="15">
    <w:abstractNumId w:val="15"/>
  </w:num>
  <w:num w:numId="16">
    <w:abstractNumId w:val="20"/>
  </w:num>
  <w:num w:numId="17">
    <w:abstractNumId w:val="23"/>
  </w:num>
  <w:num w:numId="18">
    <w:abstractNumId w:val="3"/>
  </w:num>
  <w:num w:numId="19">
    <w:abstractNumId w:val="14"/>
  </w:num>
  <w:num w:numId="20">
    <w:abstractNumId w:val="26"/>
  </w:num>
  <w:num w:numId="21">
    <w:abstractNumId w:val="12"/>
  </w:num>
  <w:num w:numId="22">
    <w:abstractNumId w:val="8"/>
  </w:num>
  <w:num w:numId="23">
    <w:abstractNumId w:val="10"/>
  </w:num>
  <w:num w:numId="24">
    <w:abstractNumId w:val="18"/>
  </w:num>
  <w:num w:numId="25">
    <w:abstractNumId w:val="1"/>
  </w:num>
  <w:num w:numId="26">
    <w:abstractNumId w:val="4"/>
  </w:num>
  <w:num w:numId="27">
    <w:abstractNumId w:val="24"/>
  </w:num>
  <w:num w:numId="28">
    <w:abstractNumId w:val="13"/>
  </w:num>
  <w:num w:numId="29">
    <w:abstractNumId w:val="17"/>
  </w:num>
  <w:num w:numId="30">
    <w:abstractNumId w:val="28"/>
  </w:num>
  <w:num w:numId="31">
    <w:abstractNumId w:val="29"/>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DA9"/>
    <w:rsid w:val="00026DA9"/>
    <w:rsid w:val="001147DA"/>
    <w:rsid w:val="00181879"/>
    <w:rsid w:val="00196884"/>
    <w:rsid w:val="001C4C7E"/>
    <w:rsid w:val="00263AEE"/>
    <w:rsid w:val="00301149"/>
    <w:rsid w:val="00397173"/>
    <w:rsid w:val="003E04F4"/>
    <w:rsid w:val="004318E5"/>
    <w:rsid w:val="00483A9B"/>
    <w:rsid w:val="004F0603"/>
    <w:rsid w:val="004F48EC"/>
    <w:rsid w:val="00545F8A"/>
    <w:rsid w:val="006B3F4C"/>
    <w:rsid w:val="006C5E5A"/>
    <w:rsid w:val="006E10D3"/>
    <w:rsid w:val="00724750"/>
    <w:rsid w:val="007C5EB4"/>
    <w:rsid w:val="008017D2"/>
    <w:rsid w:val="0080405A"/>
    <w:rsid w:val="00962FDC"/>
    <w:rsid w:val="009730AF"/>
    <w:rsid w:val="0098620C"/>
    <w:rsid w:val="009D33EE"/>
    <w:rsid w:val="00A24401"/>
    <w:rsid w:val="00A27612"/>
    <w:rsid w:val="00AA5DA2"/>
    <w:rsid w:val="00AB0312"/>
    <w:rsid w:val="00AF14D3"/>
    <w:rsid w:val="00BC09DE"/>
    <w:rsid w:val="00BD3977"/>
    <w:rsid w:val="00BF0A95"/>
    <w:rsid w:val="00C93E60"/>
    <w:rsid w:val="00D86B2B"/>
    <w:rsid w:val="00DB63C3"/>
    <w:rsid w:val="00DC260D"/>
    <w:rsid w:val="00E254A9"/>
    <w:rsid w:val="00E45412"/>
    <w:rsid w:val="00E600EB"/>
    <w:rsid w:val="00E665F5"/>
    <w:rsid w:val="00EE0BFF"/>
    <w:rsid w:val="00EE278C"/>
    <w:rsid w:val="00F2554B"/>
    <w:rsid w:val="00FA566D"/>
    <w:rsid w:val="00FF0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0856688"/>
  <w15:docId w15:val="{07E0D198-82C3-4345-85A8-E704C6688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DA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26DA9"/>
    <w:pPr>
      <w:keepNext/>
      <w:autoSpaceDE w:val="0"/>
      <w:autoSpaceDN w:val="0"/>
      <w:ind w:firstLine="284"/>
      <w:outlineLvl w:val="0"/>
    </w:pPr>
  </w:style>
  <w:style w:type="paragraph" w:styleId="4">
    <w:name w:val="heading 4"/>
    <w:basedOn w:val="a"/>
    <w:next w:val="a"/>
    <w:link w:val="40"/>
    <w:uiPriority w:val="9"/>
    <w:semiHidden/>
    <w:unhideWhenUsed/>
    <w:qFormat/>
    <w:rsid w:val="00545F8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9">
    <w:name w:val="Font Style29"/>
    <w:basedOn w:val="a0"/>
    <w:uiPriority w:val="99"/>
    <w:rsid w:val="00026DA9"/>
    <w:rPr>
      <w:rFonts w:ascii="Times New Roman" w:hAnsi="Times New Roman" w:cs="Times New Roman"/>
      <w:b/>
      <w:bCs/>
      <w:sz w:val="26"/>
      <w:szCs w:val="26"/>
    </w:rPr>
  </w:style>
  <w:style w:type="character" w:customStyle="1" w:styleId="10">
    <w:name w:val="Заголовок 1 Знак"/>
    <w:basedOn w:val="a0"/>
    <w:link w:val="1"/>
    <w:rsid w:val="00026DA9"/>
    <w:rPr>
      <w:rFonts w:ascii="Times New Roman" w:eastAsia="Times New Roman" w:hAnsi="Times New Roman" w:cs="Times New Roman"/>
      <w:sz w:val="24"/>
      <w:szCs w:val="24"/>
      <w:lang w:eastAsia="ru-RU"/>
    </w:rPr>
  </w:style>
  <w:style w:type="paragraph" w:styleId="2">
    <w:name w:val="Body Text Indent 2"/>
    <w:basedOn w:val="a"/>
    <w:link w:val="20"/>
    <w:unhideWhenUsed/>
    <w:rsid w:val="00026DA9"/>
    <w:pPr>
      <w:spacing w:after="120" w:line="480" w:lineRule="auto"/>
      <w:ind w:left="283"/>
    </w:pPr>
  </w:style>
  <w:style w:type="character" w:customStyle="1" w:styleId="20">
    <w:name w:val="Основной текст с отступом 2 Знак"/>
    <w:basedOn w:val="a0"/>
    <w:link w:val="2"/>
    <w:semiHidden/>
    <w:rsid w:val="00026DA9"/>
    <w:rPr>
      <w:rFonts w:ascii="Times New Roman" w:eastAsia="Times New Roman" w:hAnsi="Times New Roman" w:cs="Times New Roman"/>
      <w:sz w:val="24"/>
      <w:szCs w:val="24"/>
      <w:lang w:eastAsia="ru-RU"/>
    </w:rPr>
  </w:style>
  <w:style w:type="paragraph" w:styleId="a3">
    <w:name w:val="List Paragraph"/>
    <w:basedOn w:val="a"/>
    <w:uiPriority w:val="34"/>
    <w:qFormat/>
    <w:rsid w:val="00026DA9"/>
    <w:pPr>
      <w:ind w:left="720"/>
      <w:contextualSpacing/>
    </w:pPr>
  </w:style>
  <w:style w:type="paragraph" w:styleId="a4">
    <w:name w:val="List"/>
    <w:basedOn w:val="a"/>
    <w:rsid w:val="00026DA9"/>
    <w:pPr>
      <w:ind w:left="283" w:hanging="283"/>
      <w:contextualSpacing/>
    </w:pPr>
  </w:style>
  <w:style w:type="character" w:styleId="a5">
    <w:name w:val="Hyperlink"/>
    <w:rsid w:val="00026DA9"/>
    <w:rPr>
      <w:rFonts w:cs="Times New Roman"/>
      <w:color w:val="006890"/>
      <w:u w:val="single"/>
    </w:rPr>
  </w:style>
  <w:style w:type="paragraph" w:styleId="21">
    <w:name w:val="Body Text 2"/>
    <w:basedOn w:val="a"/>
    <w:link w:val="22"/>
    <w:rsid w:val="00026DA9"/>
    <w:pPr>
      <w:spacing w:after="120" w:line="480" w:lineRule="auto"/>
    </w:pPr>
  </w:style>
  <w:style w:type="character" w:customStyle="1" w:styleId="22">
    <w:name w:val="Основной текст 2 Знак"/>
    <w:basedOn w:val="a0"/>
    <w:link w:val="21"/>
    <w:uiPriority w:val="99"/>
    <w:rsid w:val="00026DA9"/>
    <w:rPr>
      <w:rFonts w:ascii="Times New Roman" w:eastAsia="Times New Roman" w:hAnsi="Times New Roman" w:cs="Times New Roman"/>
      <w:sz w:val="24"/>
      <w:szCs w:val="24"/>
      <w:lang w:eastAsia="ru-RU"/>
    </w:rPr>
  </w:style>
  <w:style w:type="character" w:styleId="a6">
    <w:name w:val="Strong"/>
    <w:uiPriority w:val="22"/>
    <w:qFormat/>
    <w:rsid w:val="00026DA9"/>
    <w:rPr>
      <w:b/>
      <w:bCs/>
    </w:rPr>
  </w:style>
  <w:style w:type="character" w:styleId="a7">
    <w:name w:val="Emphasis"/>
    <w:uiPriority w:val="20"/>
    <w:qFormat/>
    <w:rsid w:val="00026DA9"/>
    <w:rPr>
      <w:i/>
      <w:iCs/>
    </w:rPr>
  </w:style>
  <w:style w:type="paragraph" w:customStyle="1" w:styleId="a8">
    <w:name w:val="Чертежный"/>
    <w:rsid w:val="00026DA9"/>
    <w:pPr>
      <w:spacing w:after="0" w:line="240" w:lineRule="auto"/>
      <w:jc w:val="both"/>
    </w:pPr>
    <w:rPr>
      <w:rFonts w:ascii="ISOCPEUR" w:eastAsia="Times New Roman" w:hAnsi="ISOCPEUR" w:cs="Times New Roman"/>
      <w:i/>
      <w:sz w:val="28"/>
      <w:szCs w:val="20"/>
      <w:lang w:val="uk-UA" w:eastAsia="ru-RU"/>
    </w:rPr>
  </w:style>
  <w:style w:type="paragraph" w:styleId="a9">
    <w:name w:val="Title"/>
    <w:basedOn w:val="a"/>
    <w:link w:val="aa"/>
    <w:qFormat/>
    <w:rsid w:val="00026DA9"/>
    <w:pPr>
      <w:ind w:firstLine="708"/>
      <w:jc w:val="center"/>
    </w:pPr>
    <w:rPr>
      <w:b/>
    </w:rPr>
  </w:style>
  <w:style w:type="character" w:customStyle="1" w:styleId="aa">
    <w:name w:val="Заголовок Знак"/>
    <w:basedOn w:val="a0"/>
    <w:link w:val="a9"/>
    <w:rsid w:val="00026DA9"/>
    <w:rPr>
      <w:rFonts w:ascii="Times New Roman" w:eastAsia="Times New Roman" w:hAnsi="Times New Roman" w:cs="Times New Roman"/>
      <w:b/>
      <w:sz w:val="24"/>
      <w:szCs w:val="24"/>
      <w:lang w:eastAsia="ru-RU"/>
    </w:rPr>
  </w:style>
  <w:style w:type="paragraph" w:styleId="ab">
    <w:name w:val="footer"/>
    <w:basedOn w:val="a"/>
    <w:link w:val="ac"/>
    <w:uiPriority w:val="99"/>
    <w:unhideWhenUsed/>
    <w:rsid w:val="00026DA9"/>
    <w:pPr>
      <w:tabs>
        <w:tab w:val="center" w:pos="4677"/>
        <w:tab w:val="right" w:pos="9355"/>
      </w:tabs>
    </w:pPr>
  </w:style>
  <w:style w:type="character" w:customStyle="1" w:styleId="ac">
    <w:name w:val="Нижний колонтитул Знак"/>
    <w:basedOn w:val="a0"/>
    <w:link w:val="ab"/>
    <w:uiPriority w:val="99"/>
    <w:rsid w:val="00026DA9"/>
    <w:rPr>
      <w:rFonts w:ascii="Times New Roman" w:eastAsia="Times New Roman" w:hAnsi="Times New Roman" w:cs="Times New Roman"/>
      <w:sz w:val="24"/>
      <w:szCs w:val="24"/>
      <w:lang w:eastAsia="ru-RU"/>
    </w:rPr>
  </w:style>
  <w:style w:type="paragraph" w:customStyle="1" w:styleId="ad">
    <w:name w:val="Таблицы (моноширинный)"/>
    <w:basedOn w:val="a"/>
    <w:next w:val="a"/>
    <w:uiPriority w:val="99"/>
    <w:rsid w:val="00026DA9"/>
    <w:pPr>
      <w:widowControl w:val="0"/>
      <w:autoSpaceDE w:val="0"/>
      <w:autoSpaceDN w:val="0"/>
      <w:adjustRightInd w:val="0"/>
      <w:spacing w:after="200" w:line="276" w:lineRule="auto"/>
      <w:jc w:val="both"/>
    </w:pPr>
    <w:rPr>
      <w:rFonts w:ascii="Courier New" w:eastAsia="Calibri" w:hAnsi="Courier New" w:cs="Courier New"/>
      <w:sz w:val="20"/>
      <w:szCs w:val="20"/>
      <w:lang w:eastAsia="en-US"/>
    </w:rPr>
  </w:style>
  <w:style w:type="paragraph" w:customStyle="1" w:styleId="Default">
    <w:name w:val="Default"/>
    <w:rsid w:val="00DC260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header"/>
    <w:basedOn w:val="a"/>
    <w:link w:val="af"/>
    <w:uiPriority w:val="99"/>
    <w:unhideWhenUsed/>
    <w:rsid w:val="00FA566D"/>
    <w:pPr>
      <w:tabs>
        <w:tab w:val="center" w:pos="4677"/>
        <w:tab w:val="right" w:pos="9355"/>
      </w:tabs>
    </w:pPr>
  </w:style>
  <w:style w:type="character" w:customStyle="1" w:styleId="af">
    <w:name w:val="Верхний колонтитул Знак"/>
    <w:basedOn w:val="a0"/>
    <w:link w:val="ae"/>
    <w:uiPriority w:val="99"/>
    <w:rsid w:val="00FA566D"/>
    <w:rPr>
      <w:rFonts w:ascii="Times New Roman" w:eastAsia="Times New Roman" w:hAnsi="Times New Roman" w:cs="Times New Roman"/>
      <w:sz w:val="24"/>
      <w:szCs w:val="24"/>
      <w:lang w:eastAsia="ru-RU"/>
    </w:rPr>
  </w:style>
  <w:style w:type="paragraph" w:styleId="23">
    <w:name w:val="List 2"/>
    <w:basedOn w:val="a"/>
    <w:unhideWhenUsed/>
    <w:rsid w:val="0098620C"/>
    <w:pPr>
      <w:ind w:left="566" w:hanging="283"/>
      <w:contextualSpacing/>
    </w:pPr>
  </w:style>
  <w:style w:type="paragraph" w:styleId="af0">
    <w:name w:val="Normal (Web)"/>
    <w:basedOn w:val="a"/>
    <w:rsid w:val="0098620C"/>
    <w:pPr>
      <w:spacing w:before="100" w:beforeAutospacing="1" w:after="100" w:afterAutospacing="1"/>
    </w:pPr>
  </w:style>
  <w:style w:type="paragraph" w:styleId="af1">
    <w:name w:val="footnote text"/>
    <w:basedOn w:val="a"/>
    <w:link w:val="af2"/>
    <w:semiHidden/>
    <w:rsid w:val="0098620C"/>
    <w:rPr>
      <w:sz w:val="20"/>
      <w:szCs w:val="20"/>
    </w:rPr>
  </w:style>
  <w:style w:type="character" w:customStyle="1" w:styleId="af2">
    <w:name w:val="Текст сноски Знак"/>
    <w:basedOn w:val="a0"/>
    <w:link w:val="af1"/>
    <w:semiHidden/>
    <w:rsid w:val="0098620C"/>
    <w:rPr>
      <w:rFonts w:ascii="Times New Roman" w:eastAsia="Times New Roman" w:hAnsi="Times New Roman" w:cs="Times New Roman"/>
      <w:sz w:val="20"/>
      <w:szCs w:val="20"/>
      <w:lang w:eastAsia="ru-RU"/>
    </w:rPr>
  </w:style>
  <w:style w:type="character" w:styleId="af3">
    <w:name w:val="footnote reference"/>
    <w:semiHidden/>
    <w:rsid w:val="0098620C"/>
    <w:rPr>
      <w:vertAlign w:val="superscript"/>
    </w:rPr>
  </w:style>
  <w:style w:type="paragraph" w:styleId="af4">
    <w:name w:val="Body Text"/>
    <w:basedOn w:val="a"/>
    <w:link w:val="af5"/>
    <w:rsid w:val="0098620C"/>
    <w:pPr>
      <w:spacing w:after="120"/>
    </w:pPr>
  </w:style>
  <w:style w:type="character" w:customStyle="1" w:styleId="af5">
    <w:name w:val="Основной текст Знак"/>
    <w:basedOn w:val="a0"/>
    <w:link w:val="af4"/>
    <w:rsid w:val="0098620C"/>
    <w:rPr>
      <w:rFonts w:ascii="Times New Roman" w:eastAsia="Times New Roman" w:hAnsi="Times New Roman" w:cs="Times New Roman"/>
      <w:sz w:val="24"/>
      <w:szCs w:val="24"/>
      <w:lang w:eastAsia="ru-RU"/>
    </w:rPr>
  </w:style>
  <w:style w:type="paragraph" w:customStyle="1" w:styleId="24">
    <w:name w:val="Знак2"/>
    <w:basedOn w:val="a"/>
    <w:rsid w:val="0098620C"/>
    <w:pPr>
      <w:tabs>
        <w:tab w:val="left" w:pos="708"/>
      </w:tabs>
      <w:spacing w:after="160" w:line="240" w:lineRule="exact"/>
    </w:pPr>
    <w:rPr>
      <w:rFonts w:ascii="Verdana" w:hAnsi="Verdana" w:cs="Verdana"/>
      <w:sz w:val="20"/>
      <w:szCs w:val="20"/>
      <w:lang w:val="en-US" w:eastAsia="en-US"/>
    </w:rPr>
  </w:style>
  <w:style w:type="character" w:styleId="af6">
    <w:name w:val="page number"/>
    <w:basedOn w:val="a0"/>
    <w:rsid w:val="0098620C"/>
  </w:style>
  <w:style w:type="table" w:styleId="af7">
    <w:name w:val="Table Grid"/>
    <w:basedOn w:val="a1"/>
    <w:rsid w:val="009862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Table Grid 1"/>
    <w:basedOn w:val="a1"/>
    <w:rsid w:val="0098620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8">
    <w:name w:val="Balloon Text"/>
    <w:basedOn w:val="a"/>
    <w:link w:val="af9"/>
    <w:semiHidden/>
    <w:rsid w:val="0098620C"/>
    <w:rPr>
      <w:rFonts w:ascii="Tahoma" w:hAnsi="Tahoma" w:cs="Tahoma"/>
      <w:sz w:val="16"/>
      <w:szCs w:val="16"/>
    </w:rPr>
  </w:style>
  <w:style w:type="character" w:customStyle="1" w:styleId="af9">
    <w:name w:val="Текст выноски Знак"/>
    <w:basedOn w:val="a0"/>
    <w:link w:val="af8"/>
    <w:semiHidden/>
    <w:rsid w:val="0098620C"/>
    <w:rPr>
      <w:rFonts w:ascii="Tahoma" w:eastAsia="Times New Roman" w:hAnsi="Tahoma" w:cs="Tahoma"/>
      <w:sz w:val="16"/>
      <w:szCs w:val="16"/>
      <w:lang w:eastAsia="ru-RU"/>
    </w:rPr>
  </w:style>
  <w:style w:type="paragraph" w:customStyle="1" w:styleId="3">
    <w:name w:val="Знак3"/>
    <w:basedOn w:val="a"/>
    <w:rsid w:val="0098620C"/>
    <w:pPr>
      <w:spacing w:after="160" w:line="240" w:lineRule="exact"/>
    </w:pPr>
    <w:rPr>
      <w:rFonts w:ascii="Verdana" w:hAnsi="Verdana"/>
      <w:sz w:val="20"/>
      <w:szCs w:val="20"/>
    </w:rPr>
  </w:style>
  <w:style w:type="character" w:customStyle="1" w:styleId="FontStyle11">
    <w:name w:val="Font Style11"/>
    <w:rsid w:val="0098620C"/>
    <w:rPr>
      <w:rFonts w:ascii="Times New Roman" w:hAnsi="Times New Roman" w:cs="Times New Roman"/>
      <w:b/>
      <w:bCs/>
      <w:sz w:val="20"/>
      <w:szCs w:val="20"/>
    </w:rPr>
  </w:style>
  <w:style w:type="character" w:customStyle="1" w:styleId="FontStyle13">
    <w:name w:val="Font Style13"/>
    <w:rsid w:val="0098620C"/>
    <w:rPr>
      <w:rFonts w:ascii="Times New Roman" w:hAnsi="Times New Roman" w:cs="Times New Roman"/>
      <w:i/>
      <w:iCs/>
      <w:sz w:val="20"/>
      <w:szCs w:val="20"/>
    </w:rPr>
  </w:style>
  <w:style w:type="paragraph" w:customStyle="1" w:styleId="Style9">
    <w:name w:val="Style9"/>
    <w:basedOn w:val="a"/>
    <w:rsid w:val="0098620C"/>
    <w:pPr>
      <w:widowControl w:val="0"/>
      <w:autoSpaceDE w:val="0"/>
      <w:autoSpaceDN w:val="0"/>
      <w:adjustRightInd w:val="0"/>
      <w:spacing w:line="255" w:lineRule="exact"/>
      <w:ind w:firstLine="278"/>
      <w:jc w:val="both"/>
    </w:pPr>
  </w:style>
  <w:style w:type="paragraph" w:customStyle="1" w:styleId="Style3">
    <w:name w:val="Style3"/>
    <w:basedOn w:val="a"/>
    <w:rsid w:val="0098620C"/>
    <w:pPr>
      <w:widowControl w:val="0"/>
      <w:autoSpaceDE w:val="0"/>
      <w:autoSpaceDN w:val="0"/>
      <w:adjustRightInd w:val="0"/>
    </w:pPr>
  </w:style>
  <w:style w:type="character" w:customStyle="1" w:styleId="FontStyle12">
    <w:name w:val="Font Style12"/>
    <w:rsid w:val="0098620C"/>
    <w:rPr>
      <w:rFonts w:ascii="Times New Roman" w:hAnsi="Times New Roman" w:cs="Times New Roman"/>
      <w:sz w:val="20"/>
      <w:szCs w:val="20"/>
    </w:rPr>
  </w:style>
  <w:style w:type="paragraph" w:customStyle="1" w:styleId="Style2">
    <w:name w:val="Style2"/>
    <w:basedOn w:val="a"/>
    <w:rsid w:val="0098620C"/>
    <w:pPr>
      <w:widowControl w:val="0"/>
      <w:autoSpaceDE w:val="0"/>
      <w:autoSpaceDN w:val="0"/>
      <w:adjustRightInd w:val="0"/>
      <w:spacing w:line="260" w:lineRule="exact"/>
      <w:ind w:firstLine="283"/>
      <w:jc w:val="both"/>
    </w:pPr>
  </w:style>
  <w:style w:type="paragraph" w:customStyle="1" w:styleId="Style5">
    <w:name w:val="Style5"/>
    <w:basedOn w:val="a"/>
    <w:rsid w:val="0098620C"/>
    <w:pPr>
      <w:widowControl w:val="0"/>
      <w:autoSpaceDE w:val="0"/>
      <w:autoSpaceDN w:val="0"/>
      <w:adjustRightInd w:val="0"/>
      <w:spacing w:line="264" w:lineRule="exact"/>
      <w:ind w:hanging="293"/>
    </w:pPr>
  </w:style>
  <w:style w:type="paragraph" w:customStyle="1" w:styleId="Style6">
    <w:name w:val="Style6"/>
    <w:basedOn w:val="a"/>
    <w:rsid w:val="0098620C"/>
    <w:pPr>
      <w:widowControl w:val="0"/>
      <w:autoSpaceDE w:val="0"/>
      <w:autoSpaceDN w:val="0"/>
      <w:adjustRightInd w:val="0"/>
    </w:pPr>
  </w:style>
  <w:style w:type="paragraph" w:customStyle="1" w:styleId="Style7">
    <w:name w:val="Style7"/>
    <w:basedOn w:val="a"/>
    <w:rsid w:val="0098620C"/>
    <w:pPr>
      <w:widowControl w:val="0"/>
      <w:autoSpaceDE w:val="0"/>
      <w:autoSpaceDN w:val="0"/>
      <w:adjustRightInd w:val="0"/>
      <w:spacing w:line="258" w:lineRule="exact"/>
      <w:ind w:firstLine="293"/>
      <w:jc w:val="both"/>
    </w:pPr>
  </w:style>
  <w:style w:type="paragraph" w:customStyle="1" w:styleId="Style4">
    <w:name w:val="Style4"/>
    <w:basedOn w:val="a"/>
    <w:rsid w:val="0098620C"/>
    <w:pPr>
      <w:widowControl w:val="0"/>
      <w:autoSpaceDE w:val="0"/>
      <w:autoSpaceDN w:val="0"/>
      <w:adjustRightInd w:val="0"/>
    </w:pPr>
  </w:style>
  <w:style w:type="character" w:customStyle="1" w:styleId="FontStyle14">
    <w:name w:val="Font Style14"/>
    <w:rsid w:val="0098620C"/>
    <w:rPr>
      <w:rFonts w:ascii="Times New Roman" w:hAnsi="Times New Roman" w:cs="Times New Roman"/>
      <w:sz w:val="14"/>
      <w:szCs w:val="14"/>
    </w:rPr>
  </w:style>
  <w:style w:type="paragraph" w:styleId="afa">
    <w:name w:val="Body Text Indent"/>
    <w:basedOn w:val="a"/>
    <w:link w:val="afb"/>
    <w:rsid w:val="0098620C"/>
    <w:pPr>
      <w:spacing w:after="120"/>
      <w:ind w:left="283"/>
    </w:pPr>
  </w:style>
  <w:style w:type="character" w:customStyle="1" w:styleId="afb">
    <w:name w:val="Основной текст с отступом Знак"/>
    <w:basedOn w:val="a0"/>
    <w:link w:val="afa"/>
    <w:rsid w:val="0098620C"/>
    <w:rPr>
      <w:rFonts w:ascii="Times New Roman" w:eastAsia="Times New Roman" w:hAnsi="Times New Roman" w:cs="Times New Roman"/>
      <w:sz w:val="24"/>
      <w:szCs w:val="24"/>
      <w:lang w:eastAsia="ru-RU"/>
    </w:rPr>
  </w:style>
  <w:style w:type="paragraph" w:customStyle="1" w:styleId="caaieiaie3">
    <w:name w:val="caaieiaie 3"/>
    <w:basedOn w:val="a"/>
    <w:next w:val="a"/>
    <w:rsid w:val="0098620C"/>
    <w:pPr>
      <w:keepNext/>
      <w:jc w:val="both"/>
    </w:pPr>
    <w:rPr>
      <w:sz w:val="28"/>
      <w:szCs w:val="20"/>
    </w:rPr>
  </w:style>
  <w:style w:type="character" w:styleId="afc">
    <w:name w:val="annotation reference"/>
    <w:semiHidden/>
    <w:rsid w:val="0098620C"/>
    <w:rPr>
      <w:sz w:val="16"/>
      <w:szCs w:val="16"/>
    </w:rPr>
  </w:style>
  <w:style w:type="paragraph" w:styleId="afd">
    <w:name w:val="annotation text"/>
    <w:basedOn w:val="a"/>
    <w:link w:val="afe"/>
    <w:semiHidden/>
    <w:rsid w:val="0098620C"/>
    <w:rPr>
      <w:sz w:val="20"/>
      <w:szCs w:val="20"/>
    </w:rPr>
  </w:style>
  <w:style w:type="character" w:customStyle="1" w:styleId="afe">
    <w:name w:val="Текст примечания Знак"/>
    <w:basedOn w:val="a0"/>
    <w:link w:val="afd"/>
    <w:semiHidden/>
    <w:rsid w:val="0098620C"/>
    <w:rPr>
      <w:rFonts w:ascii="Times New Roman" w:eastAsia="Times New Roman" w:hAnsi="Times New Roman" w:cs="Times New Roman"/>
      <w:sz w:val="20"/>
      <w:szCs w:val="20"/>
      <w:lang w:eastAsia="ru-RU"/>
    </w:rPr>
  </w:style>
  <w:style w:type="paragraph" w:styleId="aff">
    <w:name w:val="annotation subject"/>
    <w:basedOn w:val="afd"/>
    <w:next w:val="afd"/>
    <w:link w:val="aff0"/>
    <w:semiHidden/>
    <w:rsid w:val="0098620C"/>
    <w:rPr>
      <w:b/>
      <w:bCs/>
    </w:rPr>
  </w:style>
  <w:style w:type="character" w:customStyle="1" w:styleId="aff0">
    <w:name w:val="Тема примечания Знак"/>
    <w:basedOn w:val="afe"/>
    <w:link w:val="aff"/>
    <w:semiHidden/>
    <w:rsid w:val="0098620C"/>
    <w:rPr>
      <w:rFonts w:ascii="Times New Roman" w:eastAsia="Times New Roman" w:hAnsi="Times New Roman" w:cs="Times New Roman"/>
      <w:b/>
      <w:bCs/>
      <w:sz w:val="20"/>
      <w:szCs w:val="20"/>
      <w:lang w:eastAsia="ru-RU"/>
    </w:rPr>
  </w:style>
  <w:style w:type="character" w:customStyle="1" w:styleId="40">
    <w:name w:val="Заголовок 4 Знак"/>
    <w:basedOn w:val="a0"/>
    <w:link w:val="4"/>
    <w:uiPriority w:val="9"/>
    <w:semiHidden/>
    <w:rsid w:val="00545F8A"/>
    <w:rPr>
      <w:rFonts w:asciiTheme="majorHAnsi" w:eastAsiaTheme="majorEastAsia" w:hAnsiTheme="majorHAnsi" w:cstheme="majorBidi"/>
      <w:i/>
      <w:iCs/>
      <w:color w:val="365F91" w:themeColor="accent1" w:themeShade="B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yberGuru.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hysdep.isu.ru/method/mpi486/index.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mart.narod.ru" TargetMode="External"/><Relationship Id="rId5" Type="http://schemas.openxmlformats.org/officeDocument/2006/relationships/webSettings" Target="webSettings.xml"/><Relationship Id="rId15" Type="http://schemas.openxmlformats.org/officeDocument/2006/relationships/hyperlink" Target="http://www.gw.ru/html.cgi/txt/doc/micros/avr/arh/start.htm" TargetMode="External"/><Relationship Id="rId10" Type="http://schemas.openxmlformats.org/officeDocument/2006/relationships/hyperlink" Target="http://www.intuit.ru" TargetMode="External"/><Relationship Id="rId4" Type="http://schemas.openxmlformats.org/officeDocument/2006/relationships/settings" Target="settings.xml"/><Relationship Id="rId9" Type="http://schemas.openxmlformats.org/officeDocument/2006/relationships/hyperlink" Target="http://www.dfe3300.karelia.ru/posob/microcpu/index.html" TargetMode="External"/><Relationship Id="rId14" Type="http://schemas.openxmlformats.org/officeDocument/2006/relationships/hyperlink" Target="http://www.microchi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E9503-247A-48FE-B6E8-ABBE4E3AC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26</Pages>
  <Words>7163</Words>
  <Characters>40830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8</cp:revision>
  <dcterms:created xsi:type="dcterms:W3CDTF">2022-02-21T11:23:00Z</dcterms:created>
  <dcterms:modified xsi:type="dcterms:W3CDTF">2022-02-23T07:15:00Z</dcterms:modified>
</cp:coreProperties>
</file>