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10421"/>
      </w:tblGrid>
      <w:tr w:rsidR="000D57E5" w:rsidRPr="002A08BC" w:rsidTr="006E35C6">
        <w:tc>
          <w:tcPr>
            <w:tcW w:w="10421" w:type="dxa"/>
            <w:tcFitText/>
            <w:vAlign w:val="center"/>
          </w:tcPr>
          <w:p w:rsidR="000D57E5" w:rsidRPr="004769DD" w:rsidRDefault="000D57E5" w:rsidP="006E35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769DD">
              <w:rPr>
                <w:rFonts w:ascii="Times New Roman" w:eastAsia="Times New Roman" w:hAnsi="Times New Roman"/>
                <w:spacing w:val="25"/>
                <w:lang w:eastAsia="ru-RU"/>
              </w:rPr>
              <w:t>МИНИСТЕРСТВО НАУКИ И ВЫСШЕГО ОБРАЗОВАНИЯ РОССИЙСКОЙ ФЕДЕРАЦИ</w:t>
            </w:r>
            <w:r w:rsidRPr="004769DD">
              <w:rPr>
                <w:rFonts w:ascii="Times New Roman" w:eastAsia="Times New Roman" w:hAnsi="Times New Roman"/>
                <w:spacing w:val="32"/>
                <w:lang w:eastAsia="ru-RU"/>
              </w:rPr>
              <w:t>И</w:t>
            </w:r>
          </w:p>
          <w:p w:rsidR="000D57E5" w:rsidRPr="004769DD" w:rsidRDefault="000D57E5" w:rsidP="006E35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aps/>
                <w:sz w:val="16"/>
                <w:szCs w:val="16"/>
                <w:lang w:eastAsia="ru-RU"/>
              </w:rPr>
            </w:pPr>
            <w:r w:rsidRPr="004769DD">
              <w:rPr>
                <w:rFonts w:ascii="Times New Roman" w:eastAsia="Times New Roman" w:hAnsi="Times New Roman"/>
                <w:caps/>
                <w:spacing w:val="23"/>
                <w:sz w:val="15"/>
                <w:szCs w:val="15"/>
                <w:lang w:eastAsia="ru-RU"/>
              </w:rPr>
              <w:t>федеральное государственное АВТОНОМНОЕ образовательное учреждение высшего образовани</w:t>
            </w:r>
            <w:r w:rsidRPr="004769DD">
              <w:rPr>
                <w:rFonts w:ascii="Times New Roman" w:eastAsia="Times New Roman" w:hAnsi="Times New Roman"/>
                <w:caps/>
                <w:spacing w:val="37"/>
                <w:sz w:val="15"/>
                <w:szCs w:val="15"/>
                <w:lang w:eastAsia="ru-RU"/>
              </w:rPr>
              <w:t>я</w:t>
            </w:r>
          </w:p>
          <w:p w:rsidR="000D57E5" w:rsidRPr="002A08BC" w:rsidRDefault="000D57E5" w:rsidP="006E35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pacing w:val="20"/>
                <w:sz w:val="24"/>
                <w:szCs w:val="24"/>
                <w:lang w:eastAsia="ru-RU"/>
              </w:rPr>
            </w:pPr>
            <w:r w:rsidRPr="004769DD">
              <w:rPr>
                <w:rFonts w:ascii="Times New Roman" w:eastAsia="Times New Roman" w:hAnsi="Times New Roman"/>
                <w:spacing w:val="56"/>
                <w:sz w:val="24"/>
                <w:szCs w:val="24"/>
                <w:lang w:eastAsia="ru-RU"/>
              </w:rPr>
              <w:t>«Национальный исследовательский ядерный университет «МИФИ</w:t>
            </w:r>
            <w:r w:rsidRPr="004769DD">
              <w:rPr>
                <w:rFonts w:ascii="Times New Roman" w:eastAsia="Times New Roman" w:hAnsi="Times New Roman"/>
                <w:spacing w:val="9"/>
                <w:sz w:val="24"/>
                <w:szCs w:val="24"/>
                <w:lang w:eastAsia="ru-RU"/>
              </w:rPr>
              <w:t>»</w:t>
            </w:r>
          </w:p>
        </w:tc>
      </w:tr>
      <w:tr w:rsidR="000D57E5" w:rsidRPr="002A08BC" w:rsidTr="006E35C6">
        <w:tc>
          <w:tcPr>
            <w:tcW w:w="10421" w:type="dxa"/>
          </w:tcPr>
          <w:p w:rsidR="000D57E5" w:rsidRPr="002A08BC" w:rsidRDefault="000D57E5" w:rsidP="006E35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ook Antiqua" w:eastAsia="Times New Roman" w:hAnsi="Book Antiqua"/>
                <w:b/>
                <w:sz w:val="28"/>
                <w:szCs w:val="28"/>
                <w:lang w:eastAsia="ru-RU"/>
              </w:rPr>
            </w:pPr>
            <w:r w:rsidRPr="002A08BC">
              <w:rPr>
                <w:rFonts w:ascii="Book Antiqua" w:eastAsia="Times New Roman" w:hAnsi="Book Antiqua"/>
                <w:b/>
                <w:sz w:val="28"/>
                <w:szCs w:val="28"/>
                <w:lang w:eastAsia="ru-RU"/>
              </w:rPr>
              <w:t>Озерский технологический институт</w:t>
            </w:r>
            <w:r w:rsidRPr="002A08BC">
              <w:rPr>
                <w:rFonts w:ascii="Book Antiqua" w:eastAsia="Times New Roman" w:hAnsi="Book Antiqua"/>
                <w:b/>
                <w:lang w:eastAsia="ru-RU"/>
              </w:rPr>
              <w:t xml:space="preserve"> </w:t>
            </w:r>
            <w:r w:rsidRPr="002A08BC">
              <w:rPr>
                <w:rFonts w:ascii="Book Antiqua" w:eastAsia="Times New Roman" w:hAnsi="Book Antiqua"/>
                <w:b/>
                <w:sz w:val="28"/>
                <w:szCs w:val="28"/>
                <w:lang w:eastAsia="ru-RU"/>
              </w:rPr>
              <w:t xml:space="preserve">– </w:t>
            </w:r>
          </w:p>
          <w:p w:rsidR="000D57E5" w:rsidRPr="002A08BC" w:rsidRDefault="000D57E5" w:rsidP="006E35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ook Antiqua" w:eastAsia="Times New Roman" w:hAnsi="Book Antiqua"/>
                <w:sz w:val="20"/>
                <w:szCs w:val="20"/>
                <w:lang w:eastAsia="ru-RU"/>
              </w:rPr>
            </w:pPr>
            <w:r w:rsidRPr="002A08BC">
              <w:rPr>
                <w:rFonts w:ascii="Book Antiqua" w:eastAsia="Times New Roman" w:hAnsi="Book Antiqua"/>
                <w:sz w:val="20"/>
                <w:szCs w:val="20"/>
                <w:lang w:eastAsia="ru-RU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0D57E5" w:rsidRPr="002A08BC" w:rsidRDefault="000D57E5" w:rsidP="006E35C6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A08BC">
              <w:rPr>
                <w:rFonts w:ascii="Book Antiqua" w:eastAsia="Times New Roman" w:hAnsi="Book Antiqua"/>
                <w:b/>
                <w:sz w:val="26"/>
                <w:szCs w:val="26"/>
                <w:lang w:eastAsia="ru-RU"/>
              </w:rPr>
              <w:t>(ОТИ НИЯУ МИФИ)</w:t>
            </w:r>
          </w:p>
        </w:tc>
      </w:tr>
    </w:tbl>
    <w:p w:rsidR="000D57E5" w:rsidRDefault="000D57E5" w:rsidP="000D57E5"/>
    <w:p w:rsidR="000D57E5" w:rsidRPr="007316F1" w:rsidRDefault="000D57E5" w:rsidP="000D57E5">
      <w:pPr>
        <w:rPr>
          <w:rFonts w:ascii="Times New Roman" w:hAnsi="Times New Roman"/>
          <w:sz w:val="28"/>
          <w:szCs w:val="28"/>
        </w:rPr>
      </w:pPr>
    </w:p>
    <w:p w:rsidR="000D57E5" w:rsidRPr="007316F1" w:rsidRDefault="000D57E5" w:rsidP="000D57E5">
      <w:pPr>
        <w:rPr>
          <w:rFonts w:ascii="Times New Roman" w:hAnsi="Times New Roman"/>
          <w:sz w:val="28"/>
          <w:szCs w:val="28"/>
        </w:rPr>
      </w:pPr>
    </w:p>
    <w:p w:rsidR="000D57E5" w:rsidRPr="004769DD" w:rsidRDefault="000D57E5" w:rsidP="001A4ECC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 w:rsidRPr="004769DD">
        <w:rPr>
          <w:rFonts w:ascii="Times New Roman" w:hAnsi="Times New Roman"/>
          <w:sz w:val="28"/>
          <w:szCs w:val="28"/>
        </w:rPr>
        <w:t>УТВЕРЖДАЮ</w:t>
      </w:r>
    </w:p>
    <w:p w:rsidR="000D57E5" w:rsidRPr="004769DD" w:rsidRDefault="001A4ECC" w:rsidP="001A4ECC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 w:rsidRPr="004769DD">
        <w:rPr>
          <w:rFonts w:ascii="Times New Roman" w:hAnsi="Times New Roman"/>
          <w:sz w:val="28"/>
          <w:szCs w:val="28"/>
        </w:rPr>
        <w:t>Директор ОТИ НИЯУ МИФИ</w:t>
      </w:r>
    </w:p>
    <w:p w:rsidR="000D57E5" w:rsidRPr="004769DD" w:rsidRDefault="00F02C51" w:rsidP="001A4ECC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</w:t>
      </w:r>
      <w:r w:rsidR="00DD0A51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___________</w:t>
      </w:r>
      <w:r w:rsidR="001A4ECC" w:rsidRPr="004769DD">
        <w:rPr>
          <w:rFonts w:ascii="Times New Roman" w:hAnsi="Times New Roman"/>
          <w:sz w:val="28"/>
          <w:szCs w:val="28"/>
        </w:rPr>
        <w:t>И.А. Иванов</w:t>
      </w:r>
    </w:p>
    <w:p w:rsidR="000D57E5" w:rsidRPr="004769DD" w:rsidRDefault="00F02C51" w:rsidP="001A4E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right"/>
        <w:rPr>
          <w:rFonts w:ascii="Times New Roman" w:hAnsi="Times New Roman"/>
          <w:sz w:val="28"/>
          <w:szCs w:val="28"/>
        </w:rPr>
      </w:pPr>
      <w:r w:rsidRPr="004769DD">
        <w:rPr>
          <w:rFonts w:ascii="Times New Roman" w:hAnsi="Times New Roman"/>
          <w:sz w:val="28"/>
          <w:szCs w:val="28"/>
        </w:rPr>
        <w:t xml:space="preserve"> </w:t>
      </w:r>
      <w:r w:rsidR="000D57E5" w:rsidRPr="004769DD">
        <w:rPr>
          <w:rFonts w:ascii="Times New Roman" w:hAnsi="Times New Roman"/>
          <w:sz w:val="28"/>
          <w:szCs w:val="28"/>
        </w:rPr>
        <w:t>«___» ____</w:t>
      </w:r>
      <w:r w:rsidR="00DD0A51">
        <w:rPr>
          <w:rFonts w:ascii="Times New Roman" w:hAnsi="Times New Roman"/>
          <w:sz w:val="28"/>
          <w:szCs w:val="28"/>
        </w:rPr>
        <w:t>_____</w:t>
      </w:r>
      <w:bookmarkStart w:id="0" w:name="_GoBack"/>
      <w:bookmarkEnd w:id="0"/>
      <w:r w:rsidR="000D57E5" w:rsidRPr="004769DD">
        <w:rPr>
          <w:rFonts w:ascii="Times New Roman" w:hAnsi="Times New Roman"/>
          <w:sz w:val="28"/>
          <w:szCs w:val="28"/>
        </w:rPr>
        <w:t>______2021 г.</w:t>
      </w:r>
    </w:p>
    <w:p w:rsidR="000D57E5" w:rsidRPr="007316F1" w:rsidRDefault="000D57E5" w:rsidP="000D57E5">
      <w:pPr>
        <w:rPr>
          <w:rFonts w:ascii="Times New Roman" w:hAnsi="Times New Roman"/>
          <w:sz w:val="28"/>
          <w:szCs w:val="28"/>
        </w:rPr>
      </w:pPr>
    </w:p>
    <w:p w:rsidR="000D57E5" w:rsidRPr="007316F1" w:rsidRDefault="000D57E5" w:rsidP="000D57E5">
      <w:pPr>
        <w:rPr>
          <w:rFonts w:ascii="Times New Roman" w:hAnsi="Times New Roman"/>
          <w:sz w:val="28"/>
          <w:szCs w:val="28"/>
        </w:rPr>
      </w:pPr>
    </w:p>
    <w:p w:rsidR="000D57E5" w:rsidRPr="007316F1" w:rsidRDefault="000D57E5" w:rsidP="000D57E5">
      <w:pPr>
        <w:rPr>
          <w:rFonts w:ascii="Times New Roman" w:hAnsi="Times New Roman"/>
          <w:sz w:val="28"/>
          <w:szCs w:val="28"/>
        </w:rPr>
      </w:pPr>
    </w:p>
    <w:p w:rsidR="000D57E5" w:rsidRPr="007316F1" w:rsidRDefault="000D57E5" w:rsidP="000D57E5">
      <w:pPr>
        <w:rPr>
          <w:rFonts w:ascii="Times New Roman" w:hAnsi="Times New Roman"/>
          <w:sz w:val="28"/>
          <w:szCs w:val="28"/>
        </w:rPr>
      </w:pPr>
    </w:p>
    <w:p w:rsidR="000D57E5" w:rsidRPr="001A4ECC" w:rsidRDefault="000D57E5" w:rsidP="000D5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A4ECC">
        <w:rPr>
          <w:rFonts w:ascii="Times New Roman" w:eastAsia="Times New Roman" w:hAnsi="Times New Roman"/>
          <w:b/>
          <w:sz w:val="28"/>
          <w:szCs w:val="28"/>
          <w:lang w:eastAsia="ru-RU"/>
        </w:rPr>
        <w:t>РАБОЧАЯ ПРОГРАММА</w:t>
      </w:r>
    </w:p>
    <w:p w:rsidR="000D57E5" w:rsidRPr="008578A5" w:rsidRDefault="000D57E5" w:rsidP="000D5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57E5" w:rsidRPr="008578A5" w:rsidRDefault="000D57E5" w:rsidP="000D5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78A5">
        <w:rPr>
          <w:rFonts w:ascii="Times New Roman" w:eastAsia="Times New Roman" w:hAnsi="Times New Roman"/>
          <w:sz w:val="28"/>
          <w:szCs w:val="28"/>
          <w:lang w:eastAsia="ru-RU"/>
        </w:rPr>
        <w:t>учебной дисциплины</w:t>
      </w:r>
    </w:p>
    <w:p w:rsidR="000D57E5" w:rsidRPr="008578A5" w:rsidRDefault="000D57E5" w:rsidP="000D5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57E5" w:rsidRPr="001A4ECC" w:rsidRDefault="001A4ECC" w:rsidP="000D57E5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4ECC">
        <w:rPr>
          <w:rFonts w:ascii="Times New Roman" w:eastAsia="Times New Roman" w:hAnsi="Times New Roman"/>
          <w:sz w:val="28"/>
          <w:szCs w:val="28"/>
          <w:lang w:eastAsia="ru-RU"/>
        </w:rPr>
        <w:t>УПВ.01 Родной язык</w:t>
      </w:r>
    </w:p>
    <w:p w:rsidR="000D57E5" w:rsidRPr="008578A5" w:rsidRDefault="000D57E5" w:rsidP="000D57E5">
      <w:pPr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0D57E5" w:rsidRPr="008578A5" w:rsidRDefault="000D57E5" w:rsidP="000D57E5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57E5" w:rsidRPr="008578A5" w:rsidRDefault="000D57E5" w:rsidP="000D57E5">
      <w:pPr>
        <w:spacing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78A5">
        <w:rPr>
          <w:rFonts w:ascii="Times New Roman" w:eastAsia="Times New Roman" w:hAnsi="Times New Roman"/>
          <w:sz w:val="28"/>
          <w:szCs w:val="28"/>
          <w:lang w:eastAsia="ru-RU"/>
        </w:rPr>
        <w:t>для специальности</w:t>
      </w:r>
    </w:p>
    <w:p w:rsidR="00145DA1" w:rsidRDefault="00145DA1" w:rsidP="00145DA1">
      <w:pPr>
        <w:rPr>
          <w:rFonts w:ascii="Times New Roman" w:hAnsi="Times New Roman"/>
          <w:sz w:val="24"/>
          <w:szCs w:val="24"/>
        </w:rPr>
      </w:pPr>
    </w:p>
    <w:p w:rsidR="000D57E5" w:rsidRPr="00DC47CD" w:rsidRDefault="00DC47CD" w:rsidP="000D57E5">
      <w:pPr>
        <w:jc w:val="center"/>
        <w:rPr>
          <w:rFonts w:ascii="Times New Roman" w:hAnsi="Times New Roman"/>
          <w:b/>
          <w:sz w:val="36"/>
          <w:szCs w:val="32"/>
        </w:rPr>
      </w:pPr>
      <w:r w:rsidRPr="00DC47CD">
        <w:rPr>
          <w:rFonts w:ascii="Times New Roman" w:hAnsi="Times New Roman"/>
          <w:sz w:val="28"/>
          <w:szCs w:val="24"/>
        </w:rPr>
        <w:t>15.02.08 Технология машиностроения</w:t>
      </w:r>
    </w:p>
    <w:p w:rsidR="000D57E5" w:rsidRPr="007316F1" w:rsidRDefault="000D57E5" w:rsidP="000D57E5">
      <w:pPr>
        <w:jc w:val="center"/>
        <w:rPr>
          <w:rFonts w:ascii="Times New Roman" w:hAnsi="Times New Roman"/>
          <w:b/>
          <w:sz w:val="32"/>
          <w:szCs w:val="32"/>
        </w:rPr>
      </w:pPr>
    </w:p>
    <w:p w:rsidR="000D57E5" w:rsidRPr="007316F1" w:rsidRDefault="000D57E5" w:rsidP="000D57E5">
      <w:pPr>
        <w:jc w:val="center"/>
        <w:rPr>
          <w:rFonts w:ascii="Times New Roman" w:hAnsi="Times New Roman"/>
          <w:b/>
          <w:sz w:val="32"/>
          <w:szCs w:val="32"/>
        </w:rPr>
      </w:pPr>
    </w:p>
    <w:p w:rsidR="000D57E5" w:rsidRDefault="000D57E5" w:rsidP="000D57E5">
      <w:pPr>
        <w:rPr>
          <w:rFonts w:ascii="Times New Roman" w:hAnsi="Times New Roman"/>
          <w:b/>
          <w:sz w:val="32"/>
          <w:szCs w:val="32"/>
        </w:rPr>
      </w:pPr>
    </w:p>
    <w:p w:rsidR="00D41DBD" w:rsidRDefault="00D41DBD" w:rsidP="000D57E5">
      <w:pPr>
        <w:rPr>
          <w:rFonts w:ascii="Times New Roman" w:hAnsi="Times New Roman"/>
          <w:b/>
          <w:sz w:val="32"/>
          <w:szCs w:val="32"/>
        </w:rPr>
      </w:pPr>
    </w:p>
    <w:p w:rsidR="00D41DBD" w:rsidRPr="007316F1" w:rsidRDefault="00D41DBD" w:rsidP="000D57E5">
      <w:pPr>
        <w:rPr>
          <w:rFonts w:ascii="Times New Roman" w:hAnsi="Times New Roman"/>
          <w:b/>
          <w:sz w:val="32"/>
          <w:szCs w:val="32"/>
        </w:rPr>
      </w:pPr>
    </w:p>
    <w:p w:rsidR="000D57E5" w:rsidRDefault="000D57E5" w:rsidP="000D57E5">
      <w:pPr>
        <w:jc w:val="center"/>
        <w:rPr>
          <w:rFonts w:ascii="Times New Roman" w:hAnsi="Times New Roman"/>
          <w:b/>
          <w:sz w:val="32"/>
          <w:szCs w:val="32"/>
        </w:rPr>
      </w:pPr>
    </w:p>
    <w:p w:rsidR="00145DA1" w:rsidRDefault="00145DA1" w:rsidP="000D57E5">
      <w:pPr>
        <w:jc w:val="center"/>
        <w:rPr>
          <w:rFonts w:ascii="Times New Roman" w:hAnsi="Times New Roman"/>
          <w:b/>
          <w:sz w:val="32"/>
          <w:szCs w:val="32"/>
        </w:rPr>
      </w:pPr>
    </w:p>
    <w:p w:rsidR="00145DA1" w:rsidRPr="007316F1" w:rsidRDefault="00145DA1" w:rsidP="000D57E5">
      <w:pPr>
        <w:jc w:val="center"/>
        <w:rPr>
          <w:rFonts w:ascii="Times New Roman" w:hAnsi="Times New Roman"/>
          <w:b/>
          <w:sz w:val="32"/>
          <w:szCs w:val="32"/>
        </w:rPr>
      </w:pPr>
    </w:p>
    <w:p w:rsidR="000D57E5" w:rsidRPr="007316F1" w:rsidRDefault="000D57E5" w:rsidP="000D57E5">
      <w:pPr>
        <w:rPr>
          <w:rFonts w:ascii="Times New Roman" w:hAnsi="Times New Roman"/>
          <w:b/>
          <w:sz w:val="32"/>
          <w:szCs w:val="32"/>
        </w:rPr>
      </w:pPr>
    </w:p>
    <w:p w:rsidR="000D57E5" w:rsidRPr="007316F1" w:rsidRDefault="000D57E5" w:rsidP="000D57E5">
      <w:pPr>
        <w:jc w:val="center"/>
        <w:rPr>
          <w:rFonts w:ascii="Times New Roman" w:hAnsi="Times New Roman"/>
          <w:b/>
          <w:sz w:val="32"/>
          <w:szCs w:val="32"/>
        </w:rPr>
      </w:pPr>
    </w:p>
    <w:p w:rsidR="000D57E5" w:rsidRPr="007316F1" w:rsidRDefault="000D57E5" w:rsidP="000D57E5">
      <w:pPr>
        <w:jc w:val="center"/>
        <w:rPr>
          <w:rFonts w:ascii="Times New Roman" w:hAnsi="Times New Roman"/>
          <w:b/>
          <w:sz w:val="32"/>
          <w:szCs w:val="32"/>
        </w:rPr>
      </w:pPr>
    </w:p>
    <w:p w:rsidR="000D57E5" w:rsidRDefault="000D57E5" w:rsidP="000D57E5">
      <w:pPr>
        <w:jc w:val="center"/>
        <w:rPr>
          <w:rFonts w:ascii="Times New Roman" w:hAnsi="Times New Roman"/>
          <w:b/>
          <w:sz w:val="32"/>
          <w:szCs w:val="32"/>
        </w:rPr>
      </w:pPr>
    </w:p>
    <w:p w:rsidR="000D57E5" w:rsidRDefault="000D57E5" w:rsidP="000D57E5">
      <w:pPr>
        <w:jc w:val="center"/>
        <w:rPr>
          <w:rFonts w:ascii="Times New Roman" w:hAnsi="Times New Roman"/>
          <w:b/>
          <w:sz w:val="32"/>
          <w:szCs w:val="32"/>
        </w:rPr>
      </w:pPr>
    </w:p>
    <w:p w:rsidR="000D57E5" w:rsidRPr="00947118" w:rsidRDefault="000D57E5" w:rsidP="000D57E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2021</w:t>
      </w:r>
    </w:p>
    <w:p w:rsidR="000D57E5" w:rsidRPr="007316F1" w:rsidRDefault="000D57E5" w:rsidP="000D57E5">
      <w:pPr>
        <w:jc w:val="center"/>
        <w:rPr>
          <w:rFonts w:ascii="Times New Roman" w:hAnsi="Times New Roman"/>
          <w:b/>
          <w:sz w:val="28"/>
          <w:szCs w:val="28"/>
        </w:rPr>
      </w:pPr>
      <w:r w:rsidRPr="007316F1">
        <w:rPr>
          <w:rFonts w:ascii="Times New Roman" w:hAnsi="Times New Roman"/>
          <w:b/>
          <w:sz w:val="28"/>
          <w:szCs w:val="28"/>
        </w:rPr>
        <w:br w:type="page"/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003"/>
        <w:gridCol w:w="5458"/>
      </w:tblGrid>
      <w:tr w:rsidR="000D57E5" w:rsidRPr="00BC78CE" w:rsidTr="006E35C6">
        <w:tc>
          <w:tcPr>
            <w:tcW w:w="4003" w:type="dxa"/>
          </w:tcPr>
          <w:p w:rsidR="000D57E5" w:rsidRPr="00BC78CE" w:rsidRDefault="000D57E5" w:rsidP="006E35C6">
            <w:pPr>
              <w:rPr>
                <w:rFonts w:ascii="Times New Roman" w:hAnsi="Times New Roman"/>
                <w:sz w:val="24"/>
              </w:rPr>
            </w:pPr>
            <w:r w:rsidRPr="00BC78C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br w:type="page"/>
            </w:r>
            <w:r w:rsidRPr="00BC78CE">
              <w:rPr>
                <w:rFonts w:ascii="Times New Roman" w:hAnsi="Times New Roman"/>
                <w:sz w:val="24"/>
              </w:rPr>
              <w:t xml:space="preserve">ОДОБРЕНА     </w:t>
            </w:r>
          </w:p>
          <w:p w:rsidR="000D57E5" w:rsidRPr="00BC78CE" w:rsidRDefault="000D57E5" w:rsidP="006E35C6">
            <w:pPr>
              <w:rPr>
                <w:rFonts w:ascii="Times New Roman" w:hAnsi="Times New Roman"/>
                <w:sz w:val="24"/>
              </w:rPr>
            </w:pPr>
            <w:r w:rsidRPr="00BC78CE">
              <w:rPr>
                <w:rFonts w:ascii="Times New Roman" w:hAnsi="Times New Roman"/>
                <w:sz w:val="24"/>
              </w:rPr>
              <w:t>предметной (цикловой) комиссией общеобразовательных и общих гуманитарных дисциплин</w:t>
            </w:r>
          </w:p>
          <w:p w:rsidR="000D57E5" w:rsidRPr="00BC78CE" w:rsidRDefault="000D57E5" w:rsidP="006E35C6">
            <w:pPr>
              <w:rPr>
                <w:rFonts w:ascii="Times New Roman" w:hAnsi="Times New Roman"/>
                <w:sz w:val="24"/>
              </w:rPr>
            </w:pPr>
            <w:r w:rsidRPr="00BC78CE">
              <w:rPr>
                <w:rFonts w:ascii="Times New Roman" w:hAnsi="Times New Roman"/>
                <w:sz w:val="24"/>
              </w:rPr>
              <w:t>Протокол № _______ от</w:t>
            </w:r>
          </w:p>
          <w:p w:rsidR="000D57E5" w:rsidRPr="00BC78CE" w:rsidRDefault="000D57E5" w:rsidP="006E35C6">
            <w:pPr>
              <w:rPr>
                <w:rFonts w:ascii="Times New Roman" w:hAnsi="Times New Roman"/>
                <w:sz w:val="24"/>
              </w:rPr>
            </w:pPr>
            <w:r w:rsidRPr="00BC78CE">
              <w:rPr>
                <w:rFonts w:ascii="Times New Roman" w:hAnsi="Times New Roman"/>
                <w:sz w:val="24"/>
              </w:rPr>
              <w:t>«___» _____________ 2021 г.</w:t>
            </w:r>
          </w:p>
          <w:p w:rsidR="000D57E5" w:rsidRPr="00BC78CE" w:rsidRDefault="000D57E5" w:rsidP="006E35C6">
            <w:pPr>
              <w:rPr>
                <w:rFonts w:ascii="Times New Roman" w:hAnsi="Times New Roman"/>
                <w:sz w:val="24"/>
              </w:rPr>
            </w:pPr>
            <w:r w:rsidRPr="00BC78CE">
              <w:rPr>
                <w:rFonts w:ascii="Times New Roman" w:hAnsi="Times New Roman"/>
                <w:sz w:val="24"/>
              </w:rPr>
              <w:t>Председатель ПЦК</w:t>
            </w:r>
          </w:p>
          <w:p w:rsidR="000D57E5" w:rsidRPr="00BC78CE" w:rsidRDefault="000D57E5" w:rsidP="006E35C6">
            <w:pPr>
              <w:rPr>
                <w:rFonts w:ascii="Times New Roman" w:hAnsi="Times New Roman"/>
                <w:sz w:val="24"/>
              </w:rPr>
            </w:pPr>
            <w:r w:rsidRPr="00BC78CE">
              <w:rPr>
                <w:rFonts w:ascii="Times New Roman" w:hAnsi="Times New Roman"/>
                <w:sz w:val="24"/>
              </w:rPr>
              <w:t xml:space="preserve">______________ Н.Ю. </w:t>
            </w:r>
            <w:proofErr w:type="spellStart"/>
            <w:r w:rsidRPr="00BC78CE">
              <w:rPr>
                <w:rFonts w:ascii="Times New Roman" w:hAnsi="Times New Roman"/>
                <w:sz w:val="24"/>
              </w:rPr>
              <w:t>Дениева</w:t>
            </w:r>
            <w:proofErr w:type="spellEnd"/>
          </w:p>
        </w:tc>
        <w:tc>
          <w:tcPr>
            <w:tcW w:w="5458" w:type="dxa"/>
          </w:tcPr>
          <w:p w:rsidR="000D57E5" w:rsidRPr="00BC78CE" w:rsidRDefault="000D57E5" w:rsidP="00DC47CD">
            <w:pPr>
              <w:ind w:left="317"/>
              <w:rPr>
                <w:rFonts w:ascii="Times New Roman" w:hAnsi="Times New Roman"/>
                <w:sz w:val="24"/>
              </w:rPr>
            </w:pPr>
            <w:r w:rsidRPr="00BC78CE">
              <w:rPr>
                <w:rFonts w:ascii="Times New Roman" w:hAnsi="Times New Roman"/>
                <w:sz w:val="24"/>
              </w:rPr>
              <w:t xml:space="preserve"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</w:t>
            </w:r>
            <w:r w:rsidRPr="00BC78CE">
              <w:rPr>
                <w:rFonts w:ascii="Times New Roman" w:hAnsi="Times New Roman"/>
                <w:sz w:val="24"/>
                <w:szCs w:val="24"/>
              </w:rPr>
              <w:t xml:space="preserve">Министерства образования и науки РФ от </w:t>
            </w:r>
            <w:r w:rsidR="00DC47CD" w:rsidRPr="00353C5F">
              <w:rPr>
                <w:rFonts w:ascii="Times New Roman" w:hAnsi="Times New Roman"/>
                <w:sz w:val="24"/>
                <w:szCs w:val="24"/>
              </w:rPr>
              <w:t xml:space="preserve">18.04.2014 № 350 </w:t>
            </w:r>
          </w:p>
        </w:tc>
      </w:tr>
    </w:tbl>
    <w:p w:rsidR="000D57E5" w:rsidRPr="004F6873" w:rsidRDefault="000D57E5" w:rsidP="000D57E5">
      <w:pPr>
        <w:rPr>
          <w:rFonts w:ascii="Times New Roman" w:hAnsi="Times New Roman"/>
          <w:b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591118" w:rsidRDefault="000D57E5" w:rsidP="000D57E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Разработчик</w:t>
      </w:r>
    </w:p>
    <w:p w:rsidR="000D57E5" w:rsidRPr="00591118" w:rsidRDefault="000D57E5" w:rsidP="000D57E5">
      <w:pPr>
        <w:rPr>
          <w:rFonts w:ascii="Times New Roman" w:hAnsi="Times New Roman"/>
          <w:sz w:val="28"/>
          <w:szCs w:val="28"/>
        </w:rPr>
      </w:pPr>
    </w:p>
    <w:p w:rsidR="000D57E5" w:rsidRDefault="00C80A80" w:rsidP="000D57E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Н.И. </w:t>
      </w:r>
      <w:proofErr w:type="spellStart"/>
      <w:r>
        <w:rPr>
          <w:rFonts w:ascii="Times New Roman" w:hAnsi="Times New Roman"/>
          <w:sz w:val="28"/>
          <w:szCs w:val="28"/>
        </w:rPr>
        <w:t>Францева</w:t>
      </w:r>
      <w:proofErr w:type="spellEnd"/>
      <w:r w:rsidR="000D57E5" w:rsidRPr="003C05D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преподаватель ОТИ НИЯУ МИФИ</w:t>
      </w:r>
    </w:p>
    <w:p w:rsidR="00C80A80" w:rsidRDefault="00C80A80" w:rsidP="000D57E5">
      <w:pPr>
        <w:rPr>
          <w:rFonts w:ascii="Times New Roman" w:hAnsi="Times New Roman"/>
          <w:sz w:val="28"/>
          <w:szCs w:val="28"/>
        </w:rPr>
      </w:pPr>
    </w:p>
    <w:p w:rsidR="00C80A80" w:rsidRPr="003C05D4" w:rsidRDefault="00C80A80" w:rsidP="000D57E5">
      <w:pPr>
        <w:rPr>
          <w:rFonts w:ascii="Times New Roman" w:hAnsi="Times New Roman"/>
          <w:sz w:val="28"/>
          <w:szCs w:val="28"/>
        </w:rPr>
      </w:pPr>
    </w:p>
    <w:p w:rsidR="000D57E5" w:rsidRPr="00591118" w:rsidRDefault="000D57E5" w:rsidP="000D57E5">
      <w:pPr>
        <w:rPr>
          <w:rFonts w:ascii="Times New Roman" w:hAnsi="Times New Roman"/>
          <w:sz w:val="28"/>
          <w:szCs w:val="28"/>
        </w:rPr>
      </w:pPr>
    </w:p>
    <w:p w:rsidR="000D57E5" w:rsidRPr="00591118" w:rsidRDefault="000D57E5" w:rsidP="000D57E5">
      <w:pPr>
        <w:rPr>
          <w:rFonts w:ascii="Times New Roman" w:hAnsi="Times New Roman"/>
          <w:sz w:val="28"/>
          <w:szCs w:val="28"/>
        </w:rPr>
      </w:pPr>
    </w:p>
    <w:p w:rsidR="000D57E5" w:rsidRPr="00591118" w:rsidRDefault="000D57E5" w:rsidP="000D57E5">
      <w:pPr>
        <w:rPr>
          <w:rFonts w:ascii="Times New Roman" w:hAnsi="Times New Roman"/>
          <w:b/>
          <w:sz w:val="28"/>
          <w:szCs w:val="28"/>
        </w:rPr>
      </w:pPr>
      <w:r w:rsidRPr="00591118">
        <w:rPr>
          <w:rFonts w:ascii="Times New Roman" w:hAnsi="Times New Roman"/>
          <w:b/>
          <w:sz w:val="28"/>
          <w:szCs w:val="28"/>
        </w:rPr>
        <w:t>Рецензент</w:t>
      </w:r>
    </w:p>
    <w:p w:rsidR="000D57E5" w:rsidRPr="00591118" w:rsidRDefault="000D57E5" w:rsidP="000D57E5">
      <w:pPr>
        <w:rPr>
          <w:rFonts w:ascii="Times New Roman" w:hAnsi="Times New Roman"/>
          <w:b/>
          <w:sz w:val="28"/>
          <w:szCs w:val="28"/>
        </w:rPr>
      </w:pPr>
    </w:p>
    <w:p w:rsidR="000D57E5" w:rsidRPr="003C05D4" w:rsidRDefault="000D57E5" w:rsidP="000D57E5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  <w:i w:val="0"/>
        </w:rPr>
      </w:pPr>
      <w:r w:rsidRPr="00D31157">
        <w:rPr>
          <w:rFonts w:ascii="Times New Roman" w:eastAsia="Calibri" w:hAnsi="Times New Roman"/>
          <w:b w:val="0"/>
          <w:bCs w:val="0"/>
          <w:i w:val="0"/>
          <w:iCs w:val="0"/>
          <w:color w:val="auto"/>
          <w:sz w:val="28"/>
          <w:szCs w:val="28"/>
          <w:lang w:eastAsia="en-US"/>
        </w:rPr>
        <w:t>М.А. Аверина, кандидат филологич</w:t>
      </w:r>
      <w:r>
        <w:rPr>
          <w:rFonts w:ascii="Times New Roman" w:eastAsia="Calibri" w:hAnsi="Times New Roman"/>
          <w:b w:val="0"/>
          <w:bCs w:val="0"/>
          <w:i w:val="0"/>
          <w:iCs w:val="0"/>
          <w:color w:val="auto"/>
          <w:sz w:val="28"/>
          <w:szCs w:val="28"/>
          <w:lang w:eastAsia="en-US"/>
        </w:rPr>
        <w:t xml:space="preserve">еских наук, преподаватель МБОУ СОШ № 36, </w:t>
      </w:r>
      <w:r w:rsidRPr="003C05D4">
        <w:rPr>
          <w:rFonts w:ascii="Times New Roman" w:eastAsia="Calibri" w:hAnsi="Times New Roman"/>
          <w:b w:val="0"/>
          <w:bCs w:val="0"/>
          <w:i w:val="0"/>
          <w:iCs w:val="0"/>
          <w:color w:val="auto"/>
          <w:sz w:val="28"/>
          <w:szCs w:val="28"/>
          <w:lang w:eastAsia="en-US"/>
        </w:rPr>
        <w:t>высшая квалификационная категория</w:t>
      </w:r>
    </w:p>
    <w:p w:rsidR="000D57E5" w:rsidRPr="004F6873" w:rsidRDefault="000D57E5" w:rsidP="000D57E5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</w:rPr>
      </w:pPr>
    </w:p>
    <w:p w:rsidR="000D57E5" w:rsidRDefault="000D57E5" w:rsidP="000D57E5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</w:rPr>
      </w:pPr>
    </w:p>
    <w:p w:rsidR="000D57E5" w:rsidRDefault="000D57E5" w:rsidP="000D57E5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</w:rPr>
      </w:pPr>
    </w:p>
    <w:p w:rsidR="000D57E5" w:rsidRPr="004F6873" w:rsidRDefault="000D57E5" w:rsidP="000D57E5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</w:rPr>
      </w:pPr>
    </w:p>
    <w:p w:rsidR="000D57E5" w:rsidRPr="004F6873" w:rsidRDefault="000D57E5" w:rsidP="000D57E5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</w:rPr>
      </w:pPr>
    </w:p>
    <w:p w:rsidR="000D57E5" w:rsidRPr="004F6873" w:rsidRDefault="000D57E5" w:rsidP="000D57E5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</w:rPr>
      </w:pPr>
    </w:p>
    <w:p w:rsidR="000D57E5" w:rsidRPr="00AB220C" w:rsidRDefault="000D57E5" w:rsidP="000D57E5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  <w:b w:val="0"/>
          <w:i w:val="0"/>
        </w:rPr>
      </w:pPr>
    </w:p>
    <w:p w:rsidR="000D57E5" w:rsidRDefault="000D57E5" w:rsidP="000D57E5">
      <w:pPr>
        <w:pStyle w:val="4"/>
        <w:spacing w:before="0" w:beforeAutospacing="0" w:after="0" w:afterAutospacing="0"/>
        <w:jc w:val="center"/>
        <w:rPr>
          <w:rFonts w:ascii="Times New Roman" w:hAnsi="Times New Roman"/>
          <w:i w:val="0"/>
          <w:color w:val="auto"/>
        </w:rPr>
      </w:pPr>
    </w:p>
    <w:p w:rsidR="000D57E5" w:rsidRDefault="000D57E5" w:rsidP="000D57E5">
      <w:pPr>
        <w:pStyle w:val="4"/>
        <w:spacing w:before="0" w:beforeAutospacing="0" w:after="0" w:afterAutospacing="0"/>
        <w:jc w:val="center"/>
      </w:pPr>
    </w:p>
    <w:p w:rsidR="000D57E5" w:rsidRDefault="000D57E5" w:rsidP="000D57E5">
      <w:pPr>
        <w:pStyle w:val="4"/>
        <w:spacing w:before="0" w:beforeAutospacing="0" w:after="0" w:afterAutospacing="0"/>
        <w:jc w:val="center"/>
      </w:pPr>
    </w:p>
    <w:p w:rsidR="000D57E5" w:rsidRDefault="000D57E5" w:rsidP="000D57E5">
      <w:pPr>
        <w:pStyle w:val="4"/>
        <w:tabs>
          <w:tab w:val="left" w:pos="0"/>
        </w:tabs>
        <w:spacing w:before="0" w:beforeAutospacing="0" w:after="0" w:afterAutospacing="0"/>
        <w:jc w:val="center"/>
      </w:pPr>
      <w:r>
        <w:tab/>
      </w:r>
    </w:p>
    <w:p w:rsidR="000D57E5" w:rsidRDefault="000D57E5" w:rsidP="000D57E5">
      <w:pPr>
        <w:pStyle w:val="4"/>
        <w:tabs>
          <w:tab w:val="left" w:pos="0"/>
        </w:tabs>
        <w:spacing w:before="0" w:beforeAutospacing="0" w:after="0" w:afterAutospacing="0"/>
        <w:jc w:val="center"/>
      </w:pPr>
    </w:p>
    <w:p w:rsidR="000D57E5" w:rsidRDefault="000D57E5" w:rsidP="000D57E5">
      <w:pPr>
        <w:pStyle w:val="4"/>
        <w:tabs>
          <w:tab w:val="left" w:pos="0"/>
        </w:tabs>
        <w:spacing w:before="0" w:beforeAutospacing="0" w:after="0" w:afterAutospacing="0"/>
        <w:jc w:val="center"/>
      </w:pPr>
    </w:p>
    <w:p w:rsidR="000D57E5" w:rsidRPr="00BC78CE" w:rsidRDefault="000D57E5" w:rsidP="000D57E5">
      <w:pPr>
        <w:pStyle w:val="4"/>
        <w:tabs>
          <w:tab w:val="left" w:pos="0"/>
        </w:tabs>
        <w:spacing w:before="0" w:beforeAutospacing="0" w:after="0" w:afterAutospacing="0"/>
        <w:jc w:val="center"/>
        <w:rPr>
          <w:b w:val="0"/>
          <w:i w:val="0"/>
        </w:rPr>
      </w:pPr>
      <w:r w:rsidRPr="00BC78CE">
        <w:rPr>
          <w:rFonts w:ascii="Times New Roman" w:hAnsi="Times New Roman"/>
          <w:b w:val="0"/>
          <w:bCs w:val="0"/>
          <w:i w:val="0"/>
          <w:iCs w:val="0"/>
          <w:color w:val="auto"/>
          <w:sz w:val="28"/>
          <w:szCs w:val="22"/>
        </w:rPr>
        <w:t>© Озерский технологический институт – филиал НИЯУ МИФИ</w:t>
      </w:r>
    </w:p>
    <w:p w:rsidR="000D57E5" w:rsidRPr="00BC78CE" w:rsidRDefault="000D57E5" w:rsidP="000D57E5">
      <w:pPr>
        <w:pStyle w:val="4"/>
        <w:tabs>
          <w:tab w:val="left" w:pos="4369"/>
        </w:tabs>
        <w:spacing w:before="0" w:beforeAutospacing="0" w:after="0" w:afterAutospacing="0"/>
        <w:rPr>
          <w:b w:val="0"/>
          <w:i w:val="0"/>
        </w:rPr>
      </w:pPr>
    </w:p>
    <w:p w:rsidR="000D57E5" w:rsidRDefault="000D57E5" w:rsidP="000D57E5">
      <w:pPr>
        <w:pStyle w:val="4"/>
        <w:spacing w:before="0" w:beforeAutospacing="0" w:after="0" w:afterAutospacing="0"/>
        <w:jc w:val="center"/>
        <w:rPr>
          <w:rFonts w:ascii="Times New Roman" w:hAnsi="Times New Roman"/>
          <w:i w:val="0"/>
          <w:color w:val="auto"/>
        </w:rPr>
      </w:pPr>
      <w:r w:rsidRPr="00BC78CE">
        <w:br w:type="page"/>
      </w:r>
    </w:p>
    <w:p w:rsidR="000D57E5" w:rsidRDefault="000D57E5" w:rsidP="000D57E5">
      <w:pPr>
        <w:pStyle w:val="4"/>
        <w:spacing w:before="0" w:beforeAutospacing="0" w:after="0" w:afterAutospacing="0"/>
        <w:jc w:val="center"/>
        <w:rPr>
          <w:rFonts w:ascii="Times New Roman" w:hAnsi="Times New Roman"/>
          <w:i w:val="0"/>
          <w:color w:val="auto"/>
        </w:rPr>
      </w:pPr>
    </w:p>
    <w:p w:rsidR="000D57E5" w:rsidRDefault="000D57E5" w:rsidP="000D57E5">
      <w:pPr>
        <w:pStyle w:val="4"/>
        <w:spacing w:before="0" w:beforeAutospacing="0" w:after="0" w:afterAutospacing="0"/>
        <w:jc w:val="center"/>
        <w:rPr>
          <w:rFonts w:ascii="Times New Roman" w:hAnsi="Times New Roman"/>
          <w:i w:val="0"/>
          <w:color w:val="auto"/>
          <w:sz w:val="28"/>
          <w:szCs w:val="28"/>
        </w:rPr>
      </w:pPr>
      <w:r w:rsidRPr="00591118">
        <w:rPr>
          <w:rFonts w:ascii="Times New Roman" w:hAnsi="Times New Roman"/>
          <w:i w:val="0"/>
          <w:color w:val="auto"/>
          <w:sz w:val="28"/>
          <w:szCs w:val="28"/>
        </w:rPr>
        <w:t>СОДЕРЖАНИЕ</w:t>
      </w:r>
    </w:p>
    <w:p w:rsidR="000D57E5" w:rsidRPr="00591118" w:rsidRDefault="000D57E5" w:rsidP="000D57E5">
      <w:pPr>
        <w:pStyle w:val="4"/>
        <w:spacing w:before="0" w:beforeAutospacing="0" w:after="0" w:afterAutospacing="0"/>
        <w:jc w:val="center"/>
        <w:rPr>
          <w:rFonts w:ascii="Times New Roman" w:hAnsi="Times New Roman"/>
          <w:i w:val="0"/>
          <w:color w:val="auto"/>
          <w:sz w:val="28"/>
          <w:szCs w:val="28"/>
        </w:rPr>
      </w:pPr>
    </w:p>
    <w:p w:rsidR="000D57E5" w:rsidRPr="00591118" w:rsidRDefault="000D57E5" w:rsidP="000D57E5">
      <w:pPr>
        <w:pStyle w:val="4"/>
        <w:spacing w:before="0" w:beforeAutospacing="0" w:after="0" w:afterAutospacing="0"/>
        <w:rPr>
          <w:rFonts w:ascii="Times New Roman" w:hAnsi="Times New Roman"/>
          <w:i w:val="0"/>
          <w:color w:val="auto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0"/>
        <w:gridCol w:w="9009"/>
        <w:gridCol w:w="667"/>
      </w:tblGrid>
      <w:tr w:rsidR="000D57E5" w:rsidRPr="00951167" w:rsidTr="006E35C6">
        <w:tc>
          <w:tcPr>
            <w:tcW w:w="534" w:type="dxa"/>
          </w:tcPr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1.</w:t>
            </w:r>
          </w:p>
        </w:tc>
        <w:tc>
          <w:tcPr>
            <w:tcW w:w="9213" w:type="dxa"/>
          </w:tcPr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Паспорт рабочей программы учебной дисциплины……………</w:t>
            </w:r>
            <w:r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……</w:t>
            </w:r>
          </w:p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</w:p>
        </w:tc>
        <w:tc>
          <w:tcPr>
            <w:tcW w:w="675" w:type="dxa"/>
          </w:tcPr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4</w:t>
            </w:r>
          </w:p>
        </w:tc>
      </w:tr>
      <w:tr w:rsidR="000D57E5" w:rsidRPr="00951167" w:rsidTr="006E35C6">
        <w:tc>
          <w:tcPr>
            <w:tcW w:w="534" w:type="dxa"/>
          </w:tcPr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2.</w:t>
            </w:r>
          </w:p>
        </w:tc>
        <w:tc>
          <w:tcPr>
            <w:tcW w:w="9213" w:type="dxa"/>
          </w:tcPr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Структура и содержание учебной дисципли</w:t>
            </w:r>
            <w:r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ны………………</w:t>
            </w:r>
            <w:proofErr w:type="gramStart"/>
            <w:r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…….</w:t>
            </w:r>
            <w:proofErr w:type="gramEnd"/>
            <w:r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.</w:t>
            </w:r>
          </w:p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</w:p>
        </w:tc>
        <w:tc>
          <w:tcPr>
            <w:tcW w:w="675" w:type="dxa"/>
          </w:tcPr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8</w:t>
            </w:r>
          </w:p>
        </w:tc>
      </w:tr>
      <w:tr w:rsidR="000D57E5" w:rsidRPr="00951167" w:rsidTr="006E35C6">
        <w:tc>
          <w:tcPr>
            <w:tcW w:w="534" w:type="dxa"/>
          </w:tcPr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3.</w:t>
            </w:r>
          </w:p>
        </w:tc>
        <w:tc>
          <w:tcPr>
            <w:tcW w:w="9213" w:type="dxa"/>
          </w:tcPr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Условия реализации учебной дисципли</w:t>
            </w:r>
            <w:r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ны…………………………</w:t>
            </w:r>
          </w:p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</w:p>
        </w:tc>
        <w:tc>
          <w:tcPr>
            <w:tcW w:w="675" w:type="dxa"/>
          </w:tcPr>
          <w:p w:rsidR="000D57E5" w:rsidRPr="00951167" w:rsidRDefault="00D3089A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13</w:t>
            </w:r>
          </w:p>
        </w:tc>
      </w:tr>
      <w:tr w:rsidR="000D57E5" w:rsidRPr="00951167" w:rsidTr="006E35C6">
        <w:tc>
          <w:tcPr>
            <w:tcW w:w="534" w:type="dxa"/>
          </w:tcPr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4.</w:t>
            </w:r>
          </w:p>
        </w:tc>
        <w:tc>
          <w:tcPr>
            <w:tcW w:w="9213" w:type="dxa"/>
          </w:tcPr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Контроль и оценка результатов освоения учебной дисципли</w:t>
            </w:r>
            <w:r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ны……</w:t>
            </w:r>
          </w:p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</w:p>
        </w:tc>
        <w:tc>
          <w:tcPr>
            <w:tcW w:w="675" w:type="dxa"/>
          </w:tcPr>
          <w:p w:rsidR="000D57E5" w:rsidRPr="00951167" w:rsidRDefault="00D3089A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16</w:t>
            </w:r>
          </w:p>
        </w:tc>
      </w:tr>
    </w:tbl>
    <w:p w:rsidR="000D57E5" w:rsidRPr="00155ED5" w:rsidRDefault="000D57E5" w:rsidP="000D57E5">
      <w:pPr>
        <w:pStyle w:val="4"/>
        <w:spacing w:before="0" w:beforeAutospacing="0" w:after="0" w:afterAutospacing="0"/>
        <w:jc w:val="both"/>
        <w:rPr>
          <w:rFonts w:ascii="Times New Roman" w:hAnsi="Times New Roman"/>
          <w:b w:val="0"/>
          <w:i w:val="0"/>
          <w:color w:val="auto"/>
          <w:sz w:val="28"/>
          <w:szCs w:val="28"/>
        </w:rPr>
      </w:pPr>
    </w:p>
    <w:p w:rsidR="000D57E5" w:rsidRPr="00591118" w:rsidRDefault="000D57E5" w:rsidP="000D57E5">
      <w:pPr>
        <w:pStyle w:val="4"/>
        <w:spacing w:before="0" w:beforeAutospacing="0" w:after="0" w:afterAutospacing="0"/>
        <w:ind w:left="720"/>
        <w:jc w:val="both"/>
        <w:rPr>
          <w:rFonts w:ascii="Times New Roman" w:hAnsi="Times New Roman"/>
          <w:b w:val="0"/>
          <w:i w:val="0"/>
          <w:color w:val="auto"/>
          <w:sz w:val="28"/>
          <w:szCs w:val="28"/>
        </w:rPr>
      </w:pPr>
    </w:p>
    <w:p w:rsidR="000D57E5" w:rsidRPr="00591118" w:rsidRDefault="000D57E5" w:rsidP="000D57E5">
      <w:pPr>
        <w:pStyle w:val="4"/>
        <w:spacing w:before="0" w:beforeAutospacing="0" w:after="0" w:afterAutospacing="0"/>
        <w:ind w:left="720"/>
        <w:jc w:val="both"/>
        <w:rPr>
          <w:rFonts w:ascii="Times New Roman" w:hAnsi="Times New Roman"/>
          <w:b w:val="0"/>
          <w:i w:val="0"/>
          <w:color w:val="auto"/>
          <w:sz w:val="28"/>
          <w:szCs w:val="28"/>
        </w:rPr>
      </w:pPr>
    </w:p>
    <w:p w:rsidR="000D57E5" w:rsidRPr="00591118" w:rsidRDefault="000D57E5" w:rsidP="000D57E5">
      <w:pPr>
        <w:pStyle w:val="4"/>
        <w:spacing w:before="0" w:beforeAutospacing="0" w:after="0" w:afterAutospacing="0"/>
        <w:ind w:left="720"/>
        <w:jc w:val="both"/>
        <w:rPr>
          <w:rFonts w:ascii="Times New Roman" w:hAnsi="Times New Roman"/>
          <w:b w:val="0"/>
          <w:i w:val="0"/>
          <w:color w:val="auto"/>
          <w:sz w:val="28"/>
          <w:szCs w:val="28"/>
        </w:rPr>
      </w:pPr>
    </w:p>
    <w:p w:rsidR="00077CC6" w:rsidRPr="000B546B" w:rsidRDefault="000D57E5" w:rsidP="000D57E5">
      <w:pPr>
        <w:widowControl w:val="0"/>
        <w:autoSpaceDE w:val="0"/>
        <w:autoSpaceDN w:val="0"/>
        <w:adjustRightInd w:val="0"/>
        <w:spacing w:line="336" w:lineRule="exact"/>
        <w:ind w:left="4029" w:right="-20"/>
        <w:rPr>
          <w:rFonts w:ascii="Times New Roman" w:hAnsi="Times New Roman" w:cs="Times New Roman"/>
          <w:b/>
          <w:sz w:val="28"/>
          <w:szCs w:val="28"/>
        </w:rPr>
      </w:pPr>
      <w:r w:rsidRPr="004F6873">
        <w:rPr>
          <w:rFonts w:ascii="Times New Roman" w:hAnsi="Times New Roman"/>
          <w:b/>
          <w:i/>
        </w:rPr>
        <w:br w:type="page"/>
      </w:r>
    </w:p>
    <w:p w:rsidR="00AF2C59" w:rsidRPr="00334B4A" w:rsidRDefault="00AF2C59" w:rsidP="00334B4A">
      <w:pPr>
        <w:pStyle w:val="4"/>
        <w:spacing w:before="0" w:beforeAutospacing="0" w:after="0" w:afterAutospacing="0"/>
        <w:jc w:val="center"/>
        <w:rPr>
          <w:rFonts w:ascii="Times New Roman" w:hAnsi="Times New Roman"/>
          <w:i w:val="0"/>
          <w:color w:val="auto"/>
        </w:rPr>
      </w:pPr>
      <w:r w:rsidRPr="00334B4A">
        <w:rPr>
          <w:rFonts w:ascii="Times New Roman" w:hAnsi="Times New Roman"/>
          <w:i w:val="0"/>
          <w:color w:val="auto"/>
        </w:rPr>
        <w:lastRenderedPageBreak/>
        <w:t>1. ПАСПОРТ РАБОЧЕЙ ПРОГРАММЫ УЧЕБНОЙ ДИСЦИПЛИНЫ</w:t>
      </w:r>
    </w:p>
    <w:p w:rsidR="00AF2C59" w:rsidRPr="00334B4A" w:rsidRDefault="00AF2C59" w:rsidP="00334B4A">
      <w:pPr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AF2C59" w:rsidRPr="00334B4A" w:rsidRDefault="00AF2C59" w:rsidP="00334B4A">
      <w:pPr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334B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«Р</w:t>
      </w:r>
      <w:r w:rsidR="00C80A8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ОДНОЙ</w:t>
      </w:r>
      <w:r w:rsidRPr="00334B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ЯЗЫК»</w:t>
      </w:r>
    </w:p>
    <w:p w:rsidR="00AF2C59" w:rsidRPr="00334B4A" w:rsidRDefault="00AF2C59" w:rsidP="00334B4A">
      <w:pPr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AF2C59" w:rsidRPr="00334B4A" w:rsidRDefault="00AF2C59" w:rsidP="00334B4A">
      <w:pPr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334B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1.1.</w:t>
      </w:r>
      <w:r w:rsidRPr="00334B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  <w:t>Область применения рабочей программы</w:t>
      </w:r>
    </w:p>
    <w:p w:rsidR="00AF2C59" w:rsidRDefault="00AF2C59" w:rsidP="00DC47CD">
      <w:pPr>
        <w:ind w:firstLine="567"/>
        <w:rPr>
          <w:rFonts w:ascii="Times New Roman" w:hAnsi="Times New Roman"/>
          <w:sz w:val="24"/>
          <w:szCs w:val="24"/>
        </w:rPr>
      </w:pPr>
      <w:r w:rsidRPr="00334B4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Рабочая программа разработана на основании ФГОС СПО для специальности </w:t>
      </w:r>
      <w:r w:rsidR="00DC47CD" w:rsidRPr="00353C5F">
        <w:rPr>
          <w:rFonts w:ascii="Times New Roman" w:hAnsi="Times New Roman"/>
          <w:sz w:val="24"/>
          <w:szCs w:val="24"/>
        </w:rPr>
        <w:t>15.02.08 Технология машиностроения</w:t>
      </w:r>
      <w:r w:rsidR="00DC47CD">
        <w:rPr>
          <w:rFonts w:ascii="Times New Roman" w:hAnsi="Times New Roman"/>
          <w:sz w:val="24"/>
          <w:szCs w:val="24"/>
        </w:rPr>
        <w:t>.</w:t>
      </w:r>
    </w:p>
    <w:p w:rsidR="00DC47CD" w:rsidRPr="00334B4A" w:rsidRDefault="00DC47CD" w:rsidP="00DC47CD">
      <w:pPr>
        <w:ind w:firstLine="567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AF2C59" w:rsidRPr="00334B4A" w:rsidRDefault="00AF2C59" w:rsidP="00334B4A">
      <w:pPr>
        <w:ind w:firstLine="567"/>
        <w:outlineLvl w:val="3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34B4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Рабочая программа учебной дисциплины может быть использована в формате дистанционного обучения.</w:t>
      </w:r>
    </w:p>
    <w:p w:rsidR="00AF2C59" w:rsidRPr="00334B4A" w:rsidRDefault="00AF2C59" w:rsidP="00334B4A">
      <w:pPr>
        <w:ind w:firstLine="567"/>
        <w:outlineLvl w:val="3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34B4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                                                                            .   </w:t>
      </w:r>
    </w:p>
    <w:p w:rsidR="00AF2C59" w:rsidRPr="00334B4A" w:rsidRDefault="00AF2C59" w:rsidP="00334B4A">
      <w:pPr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334B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1.2.</w:t>
      </w:r>
      <w:r w:rsidRPr="00334B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  <w:t xml:space="preserve"> Место дисциплины в структуре основной профессиональной общеобразовательной программы:</w:t>
      </w:r>
    </w:p>
    <w:p w:rsidR="00AF2C59" w:rsidRPr="00334B4A" w:rsidRDefault="00AF2C59" w:rsidP="00334B4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334B4A">
        <w:rPr>
          <w:rFonts w:ascii="Times New Roman" w:hAnsi="Times New Roman" w:cs="Times New Roman"/>
          <w:sz w:val="24"/>
          <w:szCs w:val="24"/>
        </w:rPr>
        <w:t>учебный цикл общеобразовательных дисциплин</w:t>
      </w:r>
    </w:p>
    <w:p w:rsidR="00AF2C59" w:rsidRPr="00334B4A" w:rsidRDefault="00AF2C59" w:rsidP="00334B4A">
      <w:pPr>
        <w:rPr>
          <w:rFonts w:ascii="Times New Roman" w:hAnsi="Times New Roman" w:cs="Times New Roman"/>
          <w:sz w:val="24"/>
          <w:szCs w:val="24"/>
        </w:rPr>
      </w:pPr>
    </w:p>
    <w:p w:rsidR="00AF2C59" w:rsidRPr="00334B4A" w:rsidRDefault="00AF2C59" w:rsidP="00334B4A">
      <w:pPr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334B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1.3.</w:t>
      </w:r>
      <w:r w:rsidRPr="00334B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  <w:t>Цели и задачи дисциплины – требования к результатам освоения дисциплины:</w:t>
      </w:r>
    </w:p>
    <w:p w:rsidR="00A869E1" w:rsidRPr="00A869E1" w:rsidRDefault="00A869E1" w:rsidP="00A869E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1.3 Цели и задачи учебной дисциплины – требования к результатам освоения учебной дисциплины: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Целью реализации основной образовательной программы среднего </w:t>
      </w:r>
      <w:r w:rsidR="00D308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профессионального</w:t>
      </w: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образования по </w:t>
      </w:r>
      <w:r w:rsidR="00D308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дисциплине</w:t>
      </w: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«Родной язык» является освоение содержания предмета «Родной я</w:t>
      </w:r>
      <w:r w:rsidR="00D308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зык</w:t>
      </w: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и достижение обучающимися результатов изучения в соответствии с требованиями, установленными ФГОС С</w:t>
      </w:r>
      <w:r w:rsidR="00D308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Главными задачами реализации программы являются: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усвоение необходимых знаний о языке как знаковой системе и общественном явлении, его устройстве, функционировании и развитии;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всеми видами речевой деятельности (слушание, чтение, говорение, письмо), умение правильно использовать речевые навыки во всех сферах общения;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нормативной грамотности устной и письменной речи;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функциональной грамотностью, формирование у обучающихся понятий о системе стилей, изобразительно-выразительных возможностях и нормах русского литературного языка, а также умений применять знания о них в речевой практике;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умением в развернутых аргументированных устных и письменных высказываниях различных стилей и жанров выражать личную позицию и свое отношение к прочитанным текстам;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умениями комплексного анализа предложенного текста;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качественное повышение уровня речевой культуры;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-формирование коммуникативной компетенции, умения организовать свою речевую деятельность в соответствии с ситуациями общения;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-повышение культурного уровня, обогащение представлений о языке как важнейшей составляющей духовного богатства народа;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-формирование умения оценивать речевое поведение в разных сферах общения</w:t>
      </w:r>
    </w:p>
    <w:p w:rsidR="00A869E1" w:rsidRPr="00A869E1" w:rsidRDefault="00A869E1" w:rsidP="00A869E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содержания учебной дисциплины ДВОПО.01 «Родной язык (русский)» обеспечивает достижение студентами следующих </w:t>
      </w:r>
      <w:r w:rsidRPr="00A869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результатов</w:t>
      </w: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869E1" w:rsidRPr="00A869E1" w:rsidRDefault="00A869E1" w:rsidP="00A869E1">
      <w:pPr>
        <w:ind w:left="710" w:hanging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личностных:</w:t>
      </w:r>
    </w:p>
    <w:p w:rsidR="00A869E1" w:rsidRPr="00A869E1" w:rsidRDefault="00A869E1" w:rsidP="00A869E1">
      <w:pPr>
        <w:numPr>
          <w:ilvl w:val="0"/>
          <w:numId w:val="9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 русском языке как духовной, нравственной и культурной ценности народа; осознание национального своеобразия русского языка; познавательный интерес и уважительное отношение к русскому языку, а через него – к родной культуре; ответственное отношение к сохранению и развитию родного языка;</w:t>
      </w:r>
    </w:p>
    <w:p w:rsidR="00A869E1" w:rsidRPr="00A869E1" w:rsidRDefault="00A869E1" w:rsidP="00A869E1">
      <w:pPr>
        <w:numPr>
          <w:ilvl w:val="0"/>
          <w:numId w:val="9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осознание феномена родного языка как духовной, культурной, нравственной основы личности; осознание себя как языковой личности; понимание зависимости успешной социализации человека, способности его адаптироваться в изменяющейся социокультурной среде, готовности к самообразованию от уровня владения русским языком; понимание роли </w:t>
      </w: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родного языка для самореализации, самовыражения личности в различных областях человеческой деятельности;</w:t>
      </w:r>
    </w:p>
    <w:p w:rsidR="00A869E1" w:rsidRPr="00A869E1" w:rsidRDefault="00A869E1" w:rsidP="00A869E1">
      <w:pPr>
        <w:numPr>
          <w:ilvl w:val="0"/>
          <w:numId w:val="9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 речевом идеале; стремление к речевому самосовершенствованию; способность анализировать и оценивать нормативный, этический и коммуникативный аспекты речевого высказывания;</w:t>
      </w:r>
    </w:p>
    <w:p w:rsidR="00A869E1" w:rsidRPr="00A869E1" w:rsidRDefault="00A869E1" w:rsidP="00A869E1">
      <w:pPr>
        <w:numPr>
          <w:ilvl w:val="0"/>
          <w:numId w:val="9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увеличение продуктивного, рецептивного и потенциального словаря; расширение круга используемых языковых и речевых средств.</w:t>
      </w:r>
    </w:p>
    <w:p w:rsidR="00A869E1" w:rsidRPr="00A869E1" w:rsidRDefault="00A869E1" w:rsidP="00A869E1">
      <w:pPr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метапредметных:</w:t>
      </w:r>
    </w:p>
    <w:p w:rsidR="00A869E1" w:rsidRPr="00A869E1" w:rsidRDefault="00A869E1" w:rsidP="00A869E1">
      <w:pPr>
        <w:shd w:val="clear" w:color="auto" w:fill="FFFFFF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владение всеми видами речевой деятельности в разных коммуникативных условиях:</w:t>
      </w:r>
    </w:p>
    <w:p w:rsidR="00A869E1" w:rsidRPr="00A869E1" w:rsidRDefault="00A869E1" w:rsidP="00A869E1">
      <w:pPr>
        <w:numPr>
          <w:ilvl w:val="0"/>
          <w:numId w:val="10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разными видами чтения и аудирования; способностью адекватно понять прочитанное или прослушанное высказывание и передать его содержание в соответствии с коммуникативной задачей; умениями и навыками работы с научным текстом, с различными источниками научно-технической информации;</w:t>
      </w:r>
    </w:p>
    <w:p w:rsidR="00A869E1" w:rsidRPr="00A869E1" w:rsidRDefault="00A869E1" w:rsidP="00A869E1">
      <w:pPr>
        <w:numPr>
          <w:ilvl w:val="0"/>
          <w:numId w:val="10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умениями выступать перед аудиторией с докладом; защищать реферат, проектную работу; участвовать в спорах, диспутах, свободно и правильно излагая свои мысли в устной и письменной форме;</w:t>
      </w:r>
    </w:p>
    <w:p w:rsidR="00A869E1" w:rsidRPr="00A869E1" w:rsidRDefault="00A869E1" w:rsidP="00A869E1">
      <w:pPr>
        <w:numPr>
          <w:ilvl w:val="0"/>
          <w:numId w:val="10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умениями строить продуктивное речевое взаимодействие в сотрудничестве со сверстниками и взрослыми, учитывать разные мнения и интересы, обосновывать собственную позицию, договариваться и приходить к общему решению; осуществлять коммуникативную рефлексию;</w:t>
      </w:r>
    </w:p>
    <w:p w:rsidR="00A869E1" w:rsidRPr="00A869E1" w:rsidRDefault="00A869E1" w:rsidP="00A869E1">
      <w:pPr>
        <w:numPr>
          <w:ilvl w:val="0"/>
          <w:numId w:val="10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разными способами организации интеллектуальной деятельности и представления ее результатов в различных формах: приемами отбора и систематизации материала на определенную тему; умениями определять цели предстоящей работы (в том числе в совместной деятельности), проводить самостоятельный поиск информации, анализировать и отбирать ее; способностью предъявлять результаты деятельности (самостоятельной, групповой) в виде рефератов, проектов; оценивать достигнутые результаты и адекватно формулировать их в устной и письменной форме;</w:t>
      </w:r>
    </w:p>
    <w:p w:rsidR="00A869E1" w:rsidRPr="00A869E1" w:rsidRDefault="00A869E1" w:rsidP="00A869E1">
      <w:pPr>
        <w:shd w:val="clear" w:color="auto" w:fill="FFFFFF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способность пользоваться русским языком как средством получения знаний в разных областях современной науки, совершенствовать умение применять полученные знания, умения и навыки анализа языковых явлений на межпредметном уровне;</w:t>
      </w:r>
    </w:p>
    <w:p w:rsidR="00A869E1" w:rsidRPr="00A869E1" w:rsidRDefault="00A869E1" w:rsidP="00A869E1">
      <w:pPr>
        <w:shd w:val="clear" w:color="auto" w:fill="FFFFFF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овладение социальными нормами речевого поведения в различных ситуациях неформального межличностного и межкультурного общения, а также в процессе индивидуальной, групповой, проектной деятельности.</w:t>
      </w:r>
    </w:p>
    <w:p w:rsidR="00A869E1" w:rsidRPr="00A869E1" w:rsidRDefault="00A869E1" w:rsidP="00A869E1">
      <w:pPr>
        <w:ind w:left="710" w:hanging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предметных:</w:t>
      </w:r>
    </w:p>
    <w:p w:rsidR="00A869E1" w:rsidRPr="00A869E1" w:rsidRDefault="00A869E1" w:rsidP="00A869E1">
      <w:pPr>
        <w:shd w:val="clear" w:color="auto" w:fill="FFFFFF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представление о единстве и многообразии языкового и культурного пространства России и мира, об основных функциях языка, о взаимосвязи языка и культуры, истории народа;</w:t>
      </w:r>
    </w:p>
    <w:p w:rsidR="00A869E1" w:rsidRPr="00A869E1" w:rsidRDefault="00A869E1" w:rsidP="00A869E1">
      <w:pPr>
        <w:shd w:val="clear" w:color="auto" w:fill="FFFFFF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осознание русского языка как духовной, нравственной и культурной ценности народа, как одного из способов приобщения к ценностям национальной и мировой культуры;</w:t>
      </w:r>
    </w:p>
    <w:p w:rsidR="00A869E1" w:rsidRPr="00A869E1" w:rsidRDefault="00A869E1" w:rsidP="00A869E1">
      <w:pPr>
        <w:shd w:val="clear" w:color="auto" w:fill="FFFFFF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владение всеми видами речевой деятельности: аудирование и чтение:</w:t>
      </w:r>
    </w:p>
    <w:p w:rsidR="00A869E1" w:rsidRPr="00A869E1" w:rsidRDefault="00A869E1" w:rsidP="00A869E1">
      <w:pPr>
        <w:numPr>
          <w:ilvl w:val="0"/>
          <w:numId w:val="11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адекватное понимание содержания устного и письменного высказывания, основной и дополнительной, явной и скрытой (подтекстовой) информации;</w:t>
      </w:r>
    </w:p>
    <w:p w:rsidR="00A869E1" w:rsidRPr="00A869E1" w:rsidRDefault="00A869E1" w:rsidP="00A869E1">
      <w:pPr>
        <w:numPr>
          <w:ilvl w:val="0"/>
          <w:numId w:val="11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осознанное использование разных видов чтения (поисковое, просмотровое, ознакомительное, изучающее, реферативное) и аудирования (с полным пониманием аудио-текста, с пониманием основного содержания, с выборочным извлечением информации) в зависимости от коммуникативной задачи;</w:t>
      </w:r>
    </w:p>
    <w:p w:rsidR="00A869E1" w:rsidRPr="00A869E1" w:rsidRDefault="00A869E1" w:rsidP="00A869E1">
      <w:pPr>
        <w:numPr>
          <w:ilvl w:val="0"/>
          <w:numId w:val="11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извлекать необходимую информацию из различных источников: учебно-научных текстов, средств массовой информации, в том числе представленных в электронном виде на различных информационных носителях, официально-деловых текстов, справочной литературы;</w:t>
      </w:r>
    </w:p>
    <w:p w:rsidR="00A869E1" w:rsidRPr="00A869E1" w:rsidRDefault="00A869E1" w:rsidP="00A869E1">
      <w:pPr>
        <w:numPr>
          <w:ilvl w:val="0"/>
          <w:numId w:val="11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умениями информационной переработки прочитанных и прослушанных текстов и представление их в виде тезисов, конспектов, аннотаций, рефератов; говорение и письмо:</w:t>
      </w:r>
    </w:p>
    <w:p w:rsidR="00A869E1" w:rsidRPr="00A869E1" w:rsidRDefault="00A869E1" w:rsidP="00A869E1">
      <w:pPr>
        <w:numPr>
          <w:ilvl w:val="0"/>
          <w:numId w:val="11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создание устных и письменных монологических и диалогических высказываний различных типов и жанров в учебно-научной (на материале изучаемых учебных дисциплин), социально-культурной и деловой сферах общения;</w:t>
      </w:r>
    </w:p>
    <w:p w:rsidR="00A869E1" w:rsidRPr="00A869E1" w:rsidRDefault="00A869E1" w:rsidP="00A869E1">
      <w:pPr>
        <w:numPr>
          <w:ilvl w:val="0"/>
          <w:numId w:val="11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подготовленное выступление перед аудиторией с докладом; защита реферата, проекта;</w:t>
      </w:r>
    </w:p>
    <w:p w:rsidR="00A869E1" w:rsidRPr="00A869E1" w:rsidRDefault="00A869E1" w:rsidP="00A869E1">
      <w:pPr>
        <w:numPr>
          <w:ilvl w:val="0"/>
          <w:numId w:val="11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применение в практике речевого общения орфоэпических, лексических, грамматических, стилистических норм современного русского литературного языка; использование в собственной речевой практике синонимических ресурсов русского языка; соблюдение на письме орфографических и пунктуационных норм;</w:t>
      </w:r>
    </w:p>
    <w:p w:rsidR="00A869E1" w:rsidRPr="00A869E1" w:rsidRDefault="00A869E1" w:rsidP="00A869E1">
      <w:pPr>
        <w:numPr>
          <w:ilvl w:val="0"/>
          <w:numId w:val="11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 норм речевого поведения в социально-культурной, официально-деловой и учебно-научной сферах общения, в том числе в совместной учебной деятельности, при обсуждении дискуссионных проблем, на защите реферата, проектной работы;</w:t>
      </w:r>
    </w:p>
    <w:p w:rsidR="00A869E1" w:rsidRPr="00A869E1" w:rsidRDefault="00A869E1" w:rsidP="00A869E1">
      <w:pPr>
        <w:numPr>
          <w:ilvl w:val="0"/>
          <w:numId w:val="11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речевого самоконтроля; анализ речи с точки зрения ее эффективности в достижении поставленных коммуникативных задач; владение разными способами редактирования текстов;</w:t>
      </w:r>
    </w:p>
    <w:p w:rsidR="00A869E1" w:rsidRPr="00A869E1" w:rsidRDefault="00A869E1" w:rsidP="00A869E1">
      <w:pPr>
        <w:shd w:val="clear" w:color="auto" w:fill="FFFFFF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освоение базовых понятий функциональной стилистики и культуры речи: функциональные разновидности языка, речевая деятельность и ее основные виды, речевая ситуация и ее компоненты, основные условия эффективности речевого общения; литературный язык и его признаки, языковая норма, виды норм; нормативный, коммуникативный и этический аспекты культуры речи;</w:t>
      </w:r>
    </w:p>
    <w:p w:rsidR="00A869E1" w:rsidRPr="00A869E1" w:rsidRDefault="00A869E1" w:rsidP="00A869E1">
      <w:pPr>
        <w:shd w:val="clear" w:color="auto" w:fill="FFFFFF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проведение разных видов языкового анализа слов, предложений и текстов различных функциональных стилей и разновидностей языка; анализ языковых единиц с точки зрения правильности, точности и уместности их употребления; проведение лингвистического анализа текстов разной функционально-стилевой и жанровой принадлежности; оценка коммуникативной и эстетической стороны речевого высказывания.</w:t>
      </w:r>
    </w:p>
    <w:p w:rsidR="00A869E1" w:rsidRPr="00A869E1" w:rsidRDefault="00A869E1" w:rsidP="00A869E1">
      <w:pPr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соответствии с требованиями ФГОС среднего профессионального образования реализация дисциплины направлена на развитие метапредметных результатов и общих компетенций:</w:t>
      </w:r>
    </w:p>
    <w:tbl>
      <w:tblPr>
        <w:tblW w:w="10312" w:type="dxa"/>
        <w:tblInd w:w="-11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60"/>
        <w:gridCol w:w="4352"/>
      </w:tblGrid>
      <w:tr w:rsidR="00A869E1" w:rsidRPr="00A869E1" w:rsidTr="00A869E1">
        <w:tc>
          <w:tcPr>
            <w:tcW w:w="5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69E1" w:rsidRPr="00A869E1" w:rsidRDefault="00A869E1" w:rsidP="00D308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Метапредметные результаты освоения</w:t>
            </w:r>
          </w:p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69E1" w:rsidRPr="00A869E1" w:rsidRDefault="00A869E1" w:rsidP="00A869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Общие компетенции в соответствии с ФГОС СПО</w:t>
            </w:r>
          </w:p>
        </w:tc>
      </w:tr>
      <w:tr w:rsidR="00A869E1" w:rsidRPr="00A869E1" w:rsidTr="00A869E1">
        <w:tc>
          <w:tcPr>
            <w:tcW w:w="5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69E1" w:rsidRPr="00A869E1" w:rsidRDefault="00A869E1" w:rsidP="00A869E1">
            <w:pPr>
              <w:shd w:val="clear" w:color="auto" w:fill="FFFFFF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владение всеми видами речевой деятельности в разных коммуникативных условиях:</w:t>
            </w:r>
          </w:p>
          <w:p w:rsidR="00A869E1" w:rsidRPr="00A869E1" w:rsidRDefault="00A869E1" w:rsidP="00A869E1">
            <w:pPr>
              <w:numPr>
                <w:ilvl w:val="0"/>
                <w:numId w:val="12"/>
              </w:numPr>
              <w:spacing w:before="30" w:after="30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разными видами чтения и аудирования; способностью адекватно понять прочитанное или прослушанное высказывание и передать его содержание в соответствии с коммуникативной задачей; умениями и навыками работы с научным текстом, с различными источниками научно-технической информации;</w:t>
            </w:r>
          </w:p>
          <w:p w:rsidR="00A869E1" w:rsidRPr="00A869E1" w:rsidRDefault="00A869E1" w:rsidP="00A869E1">
            <w:pPr>
              <w:numPr>
                <w:ilvl w:val="0"/>
                <w:numId w:val="12"/>
              </w:numPr>
              <w:spacing w:before="30" w:after="30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умениями выступать перед аудиторией с докладом; защищать реферат, проектную работу; участвовать в спорах, диспутах, свободно и правильно излагая свои мысли в устной и письменной форме;</w:t>
            </w:r>
          </w:p>
          <w:p w:rsidR="00A869E1" w:rsidRPr="00A869E1" w:rsidRDefault="00A869E1" w:rsidP="00A869E1">
            <w:pPr>
              <w:numPr>
                <w:ilvl w:val="0"/>
                <w:numId w:val="12"/>
              </w:numPr>
              <w:spacing w:before="30" w:after="30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умениями строить продуктивное речевое взаимодействие в сотрудничестве со сверстниками и взрослыми, учитывать разные мнения и интересы, обосновывать собственную позицию, договариваться и приходить к общему решению; осуществлять коммуникативную рефлексию;</w:t>
            </w:r>
          </w:p>
          <w:p w:rsidR="00A869E1" w:rsidRPr="00A869E1" w:rsidRDefault="00A869E1" w:rsidP="00A869E1">
            <w:pPr>
              <w:numPr>
                <w:ilvl w:val="0"/>
                <w:numId w:val="12"/>
              </w:numPr>
              <w:spacing w:before="30" w:after="30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разными способами организации интеллектуальной деятельности и представления ее результатов в различных формах: приемами отбора и систематизации материала на определенную тему; умениями определять цели предстоящей работы (в том </w:t>
            </w: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числе в совместной деятельности), проводить самостоятельный поиск информации, анализировать и отбирать ее; способностью предъявлять результаты деятельности (самостоятельной, групповой) в виде рефератов, проектов; оценивать достигнутые результаты и адекватно формулировать их в устной и письменной форме;</w:t>
            </w:r>
          </w:p>
          <w:p w:rsidR="00A869E1" w:rsidRPr="00A869E1" w:rsidRDefault="00A869E1" w:rsidP="00A869E1">
            <w:pPr>
              <w:shd w:val="clear" w:color="auto" w:fill="FFFFFF"/>
              <w:ind w:left="142" w:firstLine="7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способность пользоваться русским языком как средством получения знаний в разных областях современной науки, совершенствовать умение применять полученные знания, умения и навыки анализа языковых явлений на межпредметном уровне;</w:t>
            </w:r>
          </w:p>
          <w:p w:rsidR="00A869E1" w:rsidRPr="00A869E1" w:rsidRDefault="00A869E1" w:rsidP="00A869E1">
            <w:pPr>
              <w:shd w:val="clear" w:color="auto" w:fill="FFFFFF"/>
              <w:ind w:left="142" w:firstLine="7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овладение социальными нормами речевого поведения в различных ситуациях неформального межличностного и межкультурного общения, а также в процессе индивидуальной, групповой, проектной деятельности.</w:t>
            </w:r>
          </w:p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69E1" w:rsidRPr="00A869E1" w:rsidRDefault="00A869E1" w:rsidP="00A869E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A869E1" w:rsidRPr="00A869E1" w:rsidRDefault="00A869E1" w:rsidP="00A869E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A869E1" w:rsidRPr="00A869E1" w:rsidRDefault="00A869E1" w:rsidP="00A869E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03. Планировать и реализовывать собственное профессиональное и личностное развитие.</w:t>
            </w:r>
          </w:p>
          <w:p w:rsidR="00A869E1" w:rsidRPr="00A869E1" w:rsidRDefault="00A869E1" w:rsidP="00A869E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A869E1" w:rsidRPr="00A869E1" w:rsidRDefault="00A869E1" w:rsidP="00A869E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A869E1" w:rsidRPr="00A869E1" w:rsidRDefault="00A869E1" w:rsidP="00A869E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  <w:p w:rsidR="00A869E1" w:rsidRPr="00A869E1" w:rsidRDefault="00A869E1" w:rsidP="00A869E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 09. Использовать информационные технологии в профессиональной деятельности.</w:t>
            </w:r>
          </w:p>
          <w:p w:rsidR="00A869E1" w:rsidRPr="00A869E1" w:rsidRDefault="00A869E1" w:rsidP="00A869E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34B4A" w:rsidRDefault="00334B4A" w:rsidP="00334B4A">
      <w:pPr>
        <w:pStyle w:val="4"/>
        <w:spacing w:before="0" w:beforeAutospacing="0" w:after="0" w:afterAutospacing="0"/>
        <w:ind w:firstLine="567"/>
        <w:jc w:val="center"/>
        <w:rPr>
          <w:rFonts w:ascii="Times New Roman" w:hAnsi="Times New Roman"/>
          <w:i w:val="0"/>
          <w:color w:val="auto"/>
        </w:rPr>
      </w:pPr>
    </w:p>
    <w:p w:rsidR="00334B4A" w:rsidRPr="00334B4A" w:rsidRDefault="00334B4A" w:rsidP="00334B4A">
      <w:pPr>
        <w:pStyle w:val="4"/>
        <w:spacing w:before="0" w:beforeAutospacing="0" w:after="0" w:afterAutospacing="0"/>
        <w:ind w:firstLine="567"/>
        <w:jc w:val="center"/>
        <w:rPr>
          <w:rFonts w:ascii="Times New Roman" w:hAnsi="Times New Roman"/>
          <w:i w:val="0"/>
          <w:color w:val="auto"/>
        </w:rPr>
      </w:pPr>
      <w:r w:rsidRPr="00334B4A">
        <w:rPr>
          <w:rFonts w:ascii="Times New Roman" w:hAnsi="Times New Roman"/>
          <w:i w:val="0"/>
          <w:color w:val="auto"/>
        </w:rPr>
        <w:t>1.</w:t>
      </w:r>
      <w:r w:rsidR="00A869E1">
        <w:rPr>
          <w:rFonts w:ascii="Times New Roman" w:hAnsi="Times New Roman"/>
          <w:i w:val="0"/>
          <w:color w:val="auto"/>
        </w:rPr>
        <w:t>4</w:t>
      </w:r>
      <w:r w:rsidRPr="00334B4A">
        <w:rPr>
          <w:rFonts w:ascii="Times New Roman" w:hAnsi="Times New Roman"/>
          <w:i w:val="0"/>
          <w:color w:val="auto"/>
        </w:rPr>
        <w:t>. Количество часов на освоение рабочей программы учебной дисциплины</w:t>
      </w:r>
    </w:p>
    <w:p w:rsidR="00334B4A" w:rsidRPr="00334B4A" w:rsidRDefault="00334B4A" w:rsidP="00334B4A">
      <w:pPr>
        <w:pStyle w:val="4"/>
        <w:spacing w:before="0" w:beforeAutospacing="0" w:after="0" w:afterAutospacing="0"/>
        <w:jc w:val="both"/>
        <w:rPr>
          <w:rFonts w:ascii="Times New Roman" w:hAnsi="Times New Roman"/>
          <w:b w:val="0"/>
          <w:i w:val="0"/>
          <w:color w:val="auto"/>
        </w:rPr>
      </w:pPr>
      <w:r w:rsidRPr="00334B4A">
        <w:rPr>
          <w:rFonts w:ascii="Times New Roman" w:hAnsi="Times New Roman"/>
          <w:b w:val="0"/>
          <w:i w:val="0"/>
          <w:color w:val="auto"/>
        </w:rPr>
        <w:t>максимальной учебной нагрузки студента____</w:t>
      </w:r>
      <w:r w:rsidR="001F7E51">
        <w:rPr>
          <w:rFonts w:ascii="Times New Roman" w:hAnsi="Times New Roman"/>
          <w:b w:val="0"/>
          <w:i w:val="0"/>
          <w:color w:val="auto"/>
          <w:u w:val="single"/>
        </w:rPr>
        <w:t>62</w:t>
      </w:r>
      <w:r w:rsidRPr="00334B4A">
        <w:rPr>
          <w:rFonts w:ascii="Times New Roman" w:hAnsi="Times New Roman"/>
          <w:b w:val="0"/>
          <w:i w:val="0"/>
          <w:color w:val="auto"/>
        </w:rPr>
        <w:t>_____час, в том числе:</w:t>
      </w:r>
    </w:p>
    <w:p w:rsidR="00334B4A" w:rsidRPr="00334B4A" w:rsidRDefault="00334B4A" w:rsidP="00334B4A">
      <w:pPr>
        <w:pStyle w:val="4"/>
        <w:spacing w:before="0" w:beforeAutospacing="0" w:after="0" w:afterAutospacing="0"/>
        <w:jc w:val="both"/>
        <w:rPr>
          <w:rFonts w:ascii="Times New Roman" w:hAnsi="Times New Roman"/>
          <w:b w:val="0"/>
          <w:i w:val="0"/>
          <w:color w:val="auto"/>
        </w:rPr>
      </w:pPr>
      <w:r w:rsidRPr="00334B4A">
        <w:rPr>
          <w:rFonts w:ascii="Times New Roman" w:hAnsi="Times New Roman"/>
          <w:b w:val="0"/>
          <w:i w:val="0"/>
          <w:color w:val="auto"/>
        </w:rPr>
        <w:t>обязательной аудиторной учебной нагрузки____</w:t>
      </w:r>
      <w:r>
        <w:rPr>
          <w:rFonts w:ascii="Times New Roman" w:hAnsi="Times New Roman"/>
          <w:b w:val="0"/>
          <w:i w:val="0"/>
          <w:color w:val="auto"/>
          <w:u w:val="single"/>
        </w:rPr>
        <w:t>44</w:t>
      </w:r>
      <w:r w:rsidRPr="00334B4A">
        <w:rPr>
          <w:rFonts w:ascii="Times New Roman" w:hAnsi="Times New Roman"/>
          <w:b w:val="0"/>
          <w:i w:val="0"/>
          <w:color w:val="auto"/>
        </w:rPr>
        <w:t>____часов;</w:t>
      </w:r>
    </w:p>
    <w:p w:rsidR="00334B4A" w:rsidRPr="00334B4A" w:rsidRDefault="00334B4A" w:rsidP="00334B4A">
      <w:pPr>
        <w:pStyle w:val="4"/>
        <w:spacing w:before="0" w:beforeAutospacing="0" w:after="0" w:afterAutospacing="0"/>
        <w:jc w:val="both"/>
        <w:rPr>
          <w:rFonts w:ascii="Times New Roman" w:hAnsi="Times New Roman"/>
          <w:b w:val="0"/>
          <w:i w:val="0"/>
          <w:color w:val="auto"/>
          <w:u w:val="single"/>
        </w:rPr>
      </w:pPr>
      <w:r w:rsidRPr="00334B4A">
        <w:rPr>
          <w:rFonts w:ascii="Times New Roman" w:hAnsi="Times New Roman"/>
          <w:b w:val="0"/>
          <w:i w:val="0"/>
          <w:color w:val="auto"/>
        </w:rPr>
        <w:t>в том числе, практических занятий__</w:t>
      </w:r>
      <w:r w:rsidR="001F7E51">
        <w:rPr>
          <w:rFonts w:ascii="Times New Roman" w:hAnsi="Times New Roman"/>
          <w:b w:val="0"/>
          <w:i w:val="0"/>
          <w:color w:val="auto"/>
          <w:u w:val="single"/>
        </w:rPr>
        <w:t>12</w:t>
      </w:r>
      <w:r w:rsidRPr="00334B4A">
        <w:rPr>
          <w:rFonts w:ascii="Times New Roman" w:hAnsi="Times New Roman"/>
          <w:b w:val="0"/>
          <w:i w:val="0"/>
          <w:color w:val="auto"/>
          <w:u w:val="single"/>
        </w:rPr>
        <w:t xml:space="preserve"> часа;</w:t>
      </w:r>
    </w:p>
    <w:p w:rsidR="00334B4A" w:rsidRPr="00334B4A" w:rsidRDefault="00334B4A" w:rsidP="00334B4A">
      <w:pPr>
        <w:pStyle w:val="4"/>
        <w:spacing w:before="0" w:beforeAutospacing="0" w:after="0" w:afterAutospacing="0"/>
        <w:jc w:val="both"/>
        <w:rPr>
          <w:rFonts w:ascii="Times New Roman" w:hAnsi="Times New Roman"/>
          <w:b w:val="0"/>
          <w:i w:val="0"/>
          <w:color w:val="auto"/>
        </w:rPr>
      </w:pPr>
      <w:r w:rsidRPr="00334B4A">
        <w:rPr>
          <w:rFonts w:ascii="Times New Roman" w:hAnsi="Times New Roman"/>
          <w:b w:val="0"/>
          <w:i w:val="0"/>
          <w:color w:val="auto"/>
        </w:rPr>
        <w:t>самостоятельной внеаудиторной работы___</w:t>
      </w:r>
      <w:r w:rsidR="001F7E51">
        <w:rPr>
          <w:rFonts w:ascii="Times New Roman" w:hAnsi="Times New Roman"/>
          <w:b w:val="0"/>
          <w:i w:val="0"/>
          <w:color w:val="auto"/>
          <w:u w:val="single"/>
        </w:rPr>
        <w:t>18</w:t>
      </w:r>
      <w:r w:rsidRPr="00334B4A">
        <w:rPr>
          <w:rFonts w:ascii="Times New Roman" w:hAnsi="Times New Roman"/>
          <w:b w:val="0"/>
          <w:i w:val="0"/>
          <w:color w:val="auto"/>
        </w:rPr>
        <w:t>___часов.</w:t>
      </w:r>
    </w:p>
    <w:p w:rsidR="00E04CC4" w:rsidRPr="00334B4A" w:rsidRDefault="00334B4A" w:rsidP="00334B4A">
      <w:pPr>
        <w:pStyle w:val="ConsPlusNormal"/>
        <w:tabs>
          <w:tab w:val="left" w:pos="5430"/>
        </w:tabs>
        <w:jc w:val="both"/>
        <w:rPr>
          <w:b/>
          <w:smallCaps/>
          <w:sz w:val="24"/>
          <w:szCs w:val="24"/>
        </w:rPr>
      </w:pPr>
      <w:r w:rsidRPr="00334B4A">
        <w:rPr>
          <w:sz w:val="24"/>
          <w:szCs w:val="24"/>
        </w:rPr>
        <w:br w:type="page"/>
      </w:r>
    </w:p>
    <w:p w:rsidR="00A073E9" w:rsidRPr="004F6873" w:rsidRDefault="00A073E9" w:rsidP="00D3089A">
      <w:pPr>
        <w:pStyle w:val="4"/>
        <w:spacing w:before="0" w:beforeAutospacing="0" w:after="0" w:afterAutospacing="0" w:line="276" w:lineRule="auto"/>
        <w:jc w:val="center"/>
        <w:rPr>
          <w:rFonts w:ascii="Times New Roman" w:hAnsi="Times New Roman"/>
          <w:i w:val="0"/>
          <w:color w:val="auto"/>
        </w:rPr>
      </w:pPr>
      <w:r w:rsidRPr="004F6873">
        <w:rPr>
          <w:rFonts w:ascii="Times New Roman" w:hAnsi="Times New Roman"/>
          <w:i w:val="0"/>
          <w:color w:val="auto"/>
        </w:rPr>
        <w:lastRenderedPageBreak/>
        <w:t>2. СТРУКТУРА И СОДЕРЖАНИЕ УЧЕБНОЙ ДИСЦИПЛИНЫ</w:t>
      </w:r>
    </w:p>
    <w:p w:rsidR="00A073E9" w:rsidRPr="004F6873" w:rsidRDefault="00A073E9" w:rsidP="00D3089A">
      <w:pPr>
        <w:pStyle w:val="4"/>
        <w:spacing w:before="0" w:beforeAutospacing="0" w:after="0" w:afterAutospacing="0" w:line="276" w:lineRule="auto"/>
        <w:rPr>
          <w:rFonts w:ascii="Times New Roman" w:hAnsi="Times New Roman"/>
          <w:i w:val="0"/>
          <w:color w:val="auto"/>
        </w:rPr>
      </w:pPr>
      <w:r w:rsidRPr="004F6873">
        <w:rPr>
          <w:rFonts w:ascii="Times New Roman" w:hAnsi="Times New Roman"/>
          <w:i w:val="0"/>
          <w:color w:val="auto"/>
        </w:rPr>
        <w:t>2.1. Объём учебной дисциплины и виды учебной работы</w:t>
      </w:r>
    </w:p>
    <w:p w:rsidR="00A073E9" w:rsidRPr="004F6873" w:rsidRDefault="00A073E9" w:rsidP="00A073E9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  <w:i w:val="0"/>
          <w:color w:val="auto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05"/>
        <w:gridCol w:w="2126"/>
      </w:tblGrid>
      <w:tr w:rsidR="00A073E9" w:rsidRPr="004F6873" w:rsidTr="00660D95">
        <w:tc>
          <w:tcPr>
            <w:tcW w:w="7905" w:type="dxa"/>
          </w:tcPr>
          <w:p w:rsidR="00A073E9" w:rsidRPr="004F6873" w:rsidRDefault="00A073E9" w:rsidP="00660D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6873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126" w:type="dxa"/>
          </w:tcPr>
          <w:p w:rsidR="00A073E9" w:rsidRPr="004F6873" w:rsidRDefault="00A073E9" w:rsidP="00660D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6873"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</w:tc>
      </w:tr>
      <w:tr w:rsidR="00A073E9" w:rsidRPr="004F6873" w:rsidTr="00660D95">
        <w:tc>
          <w:tcPr>
            <w:tcW w:w="7905" w:type="dxa"/>
          </w:tcPr>
          <w:p w:rsidR="00A073E9" w:rsidRPr="004F6873" w:rsidRDefault="00A073E9" w:rsidP="00660D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F6873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2126" w:type="dxa"/>
          </w:tcPr>
          <w:p w:rsidR="00A073E9" w:rsidRPr="009867CA" w:rsidRDefault="00A073E9" w:rsidP="00660D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64</w:t>
            </w:r>
          </w:p>
        </w:tc>
      </w:tr>
      <w:tr w:rsidR="00A073E9" w:rsidRPr="004F6873" w:rsidTr="00660D95">
        <w:tc>
          <w:tcPr>
            <w:tcW w:w="7905" w:type="dxa"/>
          </w:tcPr>
          <w:p w:rsidR="00A073E9" w:rsidRPr="004F6873" w:rsidRDefault="00A073E9" w:rsidP="00660D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F6873">
              <w:rPr>
                <w:rFonts w:ascii="Times New Roman" w:hAnsi="Times New Roman"/>
                <w:b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2126" w:type="dxa"/>
          </w:tcPr>
          <w:p w:rsidR="00A073E9" w:rsidRPr="004F6873" w:rsidRDefault="00A073E9" w:rsidP="00660D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</w:t>
            </w:r>
          </w:p>
        </w:tc>
      </w:tr>
      <w:tr w:rsidR="00A073E9" w:rsidRPr="004F6873" w:rsidTr="00660D95">
        <w:tc>
          <w:tcPr>
            <w:tcW w:w="7905" w:type="dxa"/>
          </w:tcPr>
          <w:p w:rsidR="00A073E9" w:rsidRPr="004F6873" w:rsidRDefault="00A073E9" w:rsidP="00660D95">
            <w:pPr>
              <w:rPr>
                <w:rFonts w:ascii="Times New Roman" w:hAnsi="Times New Roman"/>
                <w:sz w:val="24"/>
                <w:szCs w:val="24"/>
              </w:rPr>
            </w:pPr>
            <w:r w:rsidRPr="004F6873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126" w:type="dxa"/>
          </w:tcPr>
          <w:p w:rsidR="00A073E9" w:rsidRPr="004F6873" w:rsidRDefault="00A073E9" w:rsidP="00660D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73E9" w:rsidRPr="004F6873" w:rsidTr="00660D95">
        <w:tc>
          <w:tcPr>
            <w:tcW w:w="7905" w:type="dxa"/>
          </w:tcPr>
          <w:p w:rsidR="00A073E9" w:rsidRPr="004F6873" w:rsidRDefault="00A073E9" w:rsidP="00660D95">
            <w:pPr>
              <w:rPr>
                <w:rFonts w:ascii="Times New Roman" w:hAnsi="Times New Roman"/>
                <w:sz w:val="24"/>
                <w:szCs w:val="24"/>
              </w:rPr>
            </w:pPr>
            <w:r w:rsidRPr="004F6873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2126" w:type="dxa"/>
          </w:tcPr>
          <w:p w:rsidR="00A073E9" w:rsidRPr="004F6873" w:rsidRDefault="00A073E9" w:rsidP="00660D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A073E9" w:rsidRPr="004F6873" w:rsidTr="00660D95">
        <w:tc>
          <w:tcPr>
            <w:tcW w:w="7905" w:type="dxa"/>
          </w:tcPr>
          <w:p w:rsidR="00A073E9" w:rsidRPr="004F6873" w:rsidRDefault="00A073E9" w:rsidP="00660D95">
            <w:pPr>
              <w:rPr>
                <w:rFonts w:ascii="Times New Roman" w:hAnsi="Times New Roman"/>
                <w:sz w:val="24"/>
                <w:szCs w:val="24"/>
              </w:rPr>
            </w:pPr>
            <w:r w:rsidRPr="004F6873"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2126" w:type="dxa"/>
          </w:tcPr>
          <w:p w:rsidR="00A073E9" w:rsidRPr="004F6873" w:rsidRDefault="00982A5B" w:rsidP="00660D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A073E9" w:rsidRPr="004F6873" w:rsidTr="00660D95">
        <w:tc>
          <w:tcPr>
            <w:tcW w:w="7905" w:type="dxa"/>
          </w:tcPr>
          <w:p w:rsidR="00A073E9" w:rsidRPr="004F6873" w:rsidRDefault="00A073E9" w:rsidP="00660D95">
            <w:pPr>
              <w:rPr>
                <w:rFonts w:ascii="Times New Roman" w:hAnsi="Times New Roman"/>
                <w:sz w:val="24"/>
                <w:szCs w:val="24"/>
              </w:rPr>
            </w:pPr>
            <w:r w:rsidRPr="004F6873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2126" w:type="dxa"/>
          </w:tcPr>
          <w:p w:rsidR="00A073E9" w:rsidRPr="004F6873" w:rsidRDefault="00A073E9" w:rsidP="00660D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73E9" w:rsidRPr="004F6873" w:rsidTr="00660D95">
        <w:tc>
          <w:tcPr>
            <w:tcW w:w="7905" w:type="dxa"/>
          </w:tcPr>
          <w:p w:rsidR="00A073E9" w:rsidRPr="004F6873" w:rsidRDefault="00A073E9" w:rsidP="00660D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F6873">
              <w:rPr>
                <w:rFonts w:ascii="Times New Roman" w:hAnsi="Times New Roman"/>
                <w:b/>
                <w:sz w:val="24"/>
                <w:szCs w:val="24"/>
              </w:rPr>
              <w:t>Самостоятельная внеаудиторная работа студента (всего)</w:t>
            </w:r>
          </w:p>
        </w:tc>
        <w:tc>
          <w:tcPr>
            <w:tcW w:w="2126" w:type="dxa"/>
          </w:tcPr>
          <w:p w:rsidR="00A073E9" w:rsidRPr="004F6873" w:rsidRDefault="00982A5B" w:rsidP="00660D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</w:tr>
      <w:tr w:rsidR="00A073E9" w:rsidRPr="00A073E9" w:rsidTr="00660D95">
        <w:tc>
          <w:tcPr>
            <w:tcW w:w="7905" w:type="dxa"/>
          </w:tcPr>
          <w:p w:rsidR="00D0770F" w:rsidRPr="00557C6A" w:rsidRDefault="00D0770F" w:rsidP="00D0770F">
            <w:pPr>
              <w:ind w:left="7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- </w:t>
            </w:r>
            <w:r w:rsidRPr="00557C6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Анализ текста, его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r w:rsidRPr="00557C6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стиля, средств связи на материале произведений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r w:rsidRPr="00557C6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уральских писателей.</w:t>
            </w:r>
          </w:p>
          <w:p w:rsidR="00D0770F" w:rsidRDefault="00D0770F" w:rsidP="00D0770F">
            <w:pPr>
              <w:ind w:left="7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7C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Рассказ об архитектурном памятнике города (здание театра «Наш дом», кукольного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7C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др.</w:t>
            </w:r>
            <w:r w:rsidRPr="00557C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D0770F" w:rsidRDefault="00D0770F" w:rsidP="00D0770F">
            <w:pPr>
              <w:ind w:left="7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Реферат по теме: 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Простор как одна из главных ценностей в русской языковой картине мира.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Образ человека в языке: слова-концепты дух и душа.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Из этимологии фразеологизмов.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Из истории русских имён.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 xml:space="preserve">Русские пословицы и поговорки о гостеприимстве и хлебосольстве. 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О происхождении фразеологизмов. Источники фразеологизмов.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 xml:space="preserve">Словарик пословиц о характере человека, его качествах, словарь одного слова; словарь юного болельщика, дизайнера, музыканта и др. </w:t>
            </w:r>
          </w:p>
          <w:p w:rsid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Календарь пословиц о временах года; карта «Интересные назва</w:t>
            </w:r>
            <w:r>
              <w:rPr>
                <w:rFonts w:ascii="Times New Roman" w:hAnsi="Times New Roman"/>
                <w:szCs w:val="28"/>
              </w:rPr>
              <w:t>ния городов моего края/России».</w:t>
            </w:r>
          </w:p>
          <w:p w:rsidR="00D0770F" w:rsidRDefault="00D0770F" w:rsidP="00D0770F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Реферат по теме: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Лексическая группа существительных, обозначающих понятие время в русском языке.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 xml:space="preserve">Мы живем в мире знаков. 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 xml:space="preserve">Роль и уместность заимствований в современном русском языке. 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 xml:space="preserve">Понимаем ли мы язык Пушкина? 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Этимология обозначений имен числительных в русском языке.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Компьютерный сленг в русском языке.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Названия денежных единиц в русском языке.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Интернет-сленг.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Этикетные формы обращения.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Как быть вежливым?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Являются ли жесты универсальным языком человечества?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Слоганы в языке современной рекламы.</w:t>
            </w:r>
          </w:p>
          <w:p w:rsidR="00D0770F" w:rsidRDefault="00D0770F" w:rsidP="00D077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Исследовательская работа по теме</w:t>
            </w: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Межнациональные различия невербального общения.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Искусство комплимента в русском и иностранных языках.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 xml:space="preserve">Формы выражения вежливости (на примере иностранного и русского языков). 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Этикет приветствия в русском и иностранном языках.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Анализ типов заголовков в современных СМИ, видов интервью в современных СМИ.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Синонимический ряд: врач – доктор – лекарь – эскулап – целитель – врачеватель. Что общего и в чём различие.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Язык и юмор.</w:t>
            </w:r>
          </w:p>
          <w:p w:rsidR="00D0770F" w:rsidRPr="00A073E9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Анализ примеров языковой игры в шутках и анекдотах.</w:t>
            </w:r>
          </w:p>
          <w:p w:rsidR="00D0770F" w:rsidRPr="00D0770F" w:rsidRDefault="00D0770F" w:rsidP="00D0770F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Подготовка сборника «бывальщин», альманаха рассказов, сборника стилизаций, разработка личной страни</w:t>
            </w:r>
            <w:r>
              <w:rPr>
                <w:rFonts w:ascii="Times New Roman" w:hAnsi="Times New Roman"/>
                <w:szCs w:val="28"/>
              </w:rPr>
              <w:t>чки для школьного портала и др.</w:t>
            </w:r>
          </w:p>
        </w:tc>
        <w:tc>
          <w:tcPr>
            <w:tcW w:w="2126" w:type="dxa"/>
          </w:tcPr>
          <w:p w:rsidR="00A073E9" w:rsidRP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  <w:r w:rsidRPr="00D0770F">
              <w:rPr>
                <w:rFonts w:ascii="Times New Roman" w:hAnsi="Times New Roman"/>
                <w:szCs w:val="24"/>
              </w:rPr>
              <w:t>2</w:t>
            </w:r>
          </w:p>
          <w:p w:rsidR="00D0770F" w:rsidRP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P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  <w:r w:rsidRPr="00D0770F">
              <w:rPr>
                <w:rFonts w:ascii="Times New Roman" w:hAnsi="Times New Roman"/>
                <w:szCs w:val="24"/>
              </w:rPr>
              <w:t>2</w:t>
            </w:r>
          </w:p>
          <w:p w:rsidR="00D0770F" w:rsidRP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Pr="00D0770F" w:rsidRDefault="00982A5B" w:rsidP="00A073E9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  <w:p w:rsidR="00D0770F" w:rsidRP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P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P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P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P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P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P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P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P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P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Default="00982A5B" w:rsidP="00A073E9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  <w:p w:rsid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</w:t>
            </w:r>
          </w:p>
          <w:p w:rsid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Default="00D0770F" w:rsidP="00A073E9">
            <w:pPr>
              <w:jc w:val="center"/>
              <w:rPr>
                <w:rFonts w:ascii="Times New Roman" w:hAnsi="Times New Roman"/>
                <w:szCs w:val="24"/>
              </w:rPr>
            </w:pPr>
          </w:p>
          <w:p w:rsidR="00D0770F" w:rsidRPr="00A073E9" w:rsidRDefault="00D0770F" w:rsidP="00A073E9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A073E9" w:rsidRPr="004F6873" w:rsidTr="00660D95">
        <w:tc>
          <w:tcPr>
            <w:tcW w:w="10031" w:type="dxa"/>
            <w:gridSpan w:val="2"/>
          </w:tcPr>
          <w:p w:rsidR="00A073E9" w:rsidRPr="00D0770F" w:rsidRDefault="00A073E9" w:rsidP="00660D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F6873">
              <w:rPr>
                <w:rFonts w:ascii="Times New Roman" w:hAnsi="Times New Roman"/>
                <w:sz w:val="24"/>
                <w:szCs w:val="24"/>
              </w:rPr>
              <w:t xml:space="preserve">Итоговая аттестация по дисциплине в форме </w:t>
            </w:r>
            <w:r>
              <w:rPr>
                <w:rFonts w:ascii="Times New Roman" w:hAnsi="Times New Roman"/>
                <w:sz w:val="24"/>
                <w:szCs w:val="24"/>
              </w:rPr>
              <w:t>дифференцированного зачета.</w:t>
            </w:r>
          </w:p>
        </w:tc>
      </w:tr>
    </w:tbl>
    <w:p w:rsidR="00A073E9" w:rsidRPr="004F6873" w:rsidRDefault="00A073E9" w:rsidP="00A073E9">
      <w:pPr>
        <w:rPr>
          <w:rFonts w:ascii="Times New Roman" w:hAnsi="Times New Roman"/>
          <w:i/>
          <w:sz w:val="24"/>
          <w:szCs w:val="24"/>
        </w:rPr>
        <w:sectPr w:rsidR="00A073E9" w:rsidRPr="004F6873" w:rsidSect="00340682">
          <w:footerReference w:type="default" r:id="rId8"/>
          <w:pgSz w:w="11906" w:h="16838"/>
          <w:pgMar w:top="851" w:right="566" w:bottom="1134" w:left="1134" w:header="708" w:footer="226" w:gutter="0"/>
          <w:cols w:space="708"/>
          <w:titlePg/>
          <w:docGrid w:linePitch="360"/>
        </w:sectPr>
      </w:pPr>
    </w:p>
    <w:p w:rsidR="00636059" w:rsidRPr="004F6873" w:rsidRDefault="00636059" w:rsidP="00636059">
      <w:pPr>
        <w:rPr>
          <w:rFonts w:ascii="Times New Roman" w:hAnsi="Times New Roman"/>
          <w:b/>
          <w:sz w:val="24"/>
          <w:szCs w:val="24"/>
        </w:rPr>
      </w:pPr>
      <w:r w:rsidRPr="004F6873">
        <w:rPr>
          <w:rFonts w:ascii="Times New Roman" w:hAnsi="Times New Roman"/>
          <w:b/>
          <w:sz w:val="24"/>
          <w:szCs w:val="24"/>
        </w:rPr>
        <w:lastRenderedPageBreak/>
        <w:t>2.2. Тематический план и содержание учебной дисциплины «Р</w:t>
      </w:r>
      <w:r w:rsidR="00DC47CD">
        <w:rPr>
          <w:rFonts w:ascii="Times New Roman" w:hAnsi="Times New Roman"/>
          <w:b/>
          <w:sz w:val="24"/>
          <w:szCs w:val="24"/>
        </w:rPr>
        <w:t>одной</w:t>
      </w:r>
      <w:r w:rsidRPr="004F6873">
        <w:rPr>
          <w:rFonts w:ascii="Times New Roman" w:hAnsi="Times New Roman"/>
          <w:b/>
          <w:sz w:val="24"/>
          <w:szCs w:val="24"/>
        </w:rPr>
        <w:t xml:space="preserve"> язык»</w:t>
      </w:r>
    </w:p>
    <w:p w:rsidR="00636059" w:rsidRPr="004F6873" w:rsidRDefault="00636059" w:rsidP="00636059">
      <w:pPr>
        <w:rPr>
          <w:rFonts w:ascii="Times New Roman" w:hAnsi="Times New Roman"/>
          <w:b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8931"/>
        <w:gridCol w:w="1701"/>
        <w:gridCol w:w="1701"/>
      </w:tblGrid>
      <w:tr w:rsidR="00636059" w:rsidRPr="00D0770F" w:rsidTr="00660D95">
        <w:tc>
          <w:tcPr>
            <w:tcW w:w="2943" w:type="dxa"/>
          </w:tcPr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931" w:type="dxa"/>
          </w:tcPr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</w:p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1701" w:type="dxa"/>
          </w:tcPr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701" w:type="dxa"/>
          </w:tcPr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Уровень </w:t>
            </w:r>
          </w:p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освоения</w:t>
            </w:r>
          </w:p>
        </w:tc>
      </w:tr>
      <w:tr w:rsidR="00636059" w:rsidRPr="00D0770F" w:rsidTr="00660D95">
        <w:tc>
          <w:tcPr>
            <w:tcW w:w="2943" w:type="dxa"/>
          </w:tcPr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1" w:type="dxa"/>
          </w:tcPr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636059" w:rsidRPr="00D0770F" w:rsidTr="00660D95">
        <w:tc>
          <w:tcPr>
            <w:tcW w:w="2943" w:type="dxa"/>
          </w:tcPr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 w:rsidR="00522A96"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Язык и культура</w:t>
            </w:r>
          </w:p>
        </w:tc>
        <w:tc>
          <w:tcPr>
            <w:tcW w:w="8931" w:type="dxa"/>
          </w:tcPr>
          <w:p w:rsidR="00636059" w:rsidRPr="00D0770F" w:rsidRDefault="00636059" w:rsidP="00D077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636059" w:rsidRPr="00D0770F" w:rsidRDefault="0008424B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9414C" w:rsidRPr="00D0770F" w:rsidTr="00660D95">
        <w:tc>
          <w:tcPr>
            <w:tcW w:w="2943" w:type="dxa"/>
          </w:tcPr>
          <w:p w:rsidR="0009414C" w:rsidRPr="0008424B" w:rsidRDefault="0009414C" w:rsidP="000941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24B">
              <w:rPr>
                <w:rFonts w:ascii="Times New Roman" w:hAnsi="Times New Roman" w:cs="Times New Roman"/>
                <w:b/>
                <w:sz w:val="24"/>
                <w:szCs w:val="24"/>
              </w:rPr>
              <w:t>Тема 1. Русский язык как зеркало национальной культуры и истории народа</w:t>
            </w:r>
          </w:p>
        </w:tc>
        <w:tc>
          <w:tcPr>
            <w:tcW w:w="8931" w:type="dxa"/>
          </w:tcPr>
          <w:p w:rsidR="0009414C" w:rsidRPr="00522A96" w:rsidRDefault="0009414C" w:rsidP="00094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A96">
              <w:rPr>
                <w:rFonts w:ascii="Times New Roman" w:hAnsi="Times New Roman" w:cs="Times New Roman"/>
                <w:sz w:val="24"/>
                <w:szCs w:val="24"/>
              </w:rPr>
              <w:t>Русский язык как зеркало национальной культуры и истории народа (обобщение). Примеры ключевых слов (концептов) русской культуры, их национально-историческая значимость. Крылатые слова и выражения (прецедентные тексты) из произведений художественной литературы, кинофильмов, песен, рекламных текстов и т.п.</w:t>
            </w:r>
          </w:p>
        </w:tc>
        <w:tc>
          <w:tcPr>
            <w:tcW w:w="1701" w:type="dxa"/>
          </w:tcPr>
          <w:p w:rsidR="0009414C" w:rsidRPr="0009414C" w:rsidRDefault="00477D0B" w:rsidP="00094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9414C" w:rsidRDefault="0009414C" w:rsidP="0009414C">
            <w:pPr>
              <w:jc w:val="center"/>
            </w:pPr>
            <w:r w:rsidRPr="00BD16C5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09414C" w:rsidRPr="00D0770F" w:rsidTr="00660D95">
        <w:tc>
          <w:tcPr>
            <w:tcW w:w="2943" w:type="dxa"/>
          </w:tcPr>
          <w:p w:rsidR="0009414C" w:rsidRPr="0008424B" w:rsidRDefault="0009414C" w:rsidP="000941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1" w:type="dxa"/>
          </w:tcPr>
          <w:p w:rsidR="0009414C" w:rsidRPr="00522A96" w:rsidRDefault="0009414C" w:rsidP="00094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Практическая работа №1.</w:t>
            </w:r>
            <w:r w:rsidRPr="00D07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Крылатые слова и выражения в русском языке</w:t>
            </w:r>
            <w:r w:rsidRPr="00D07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09414C" w:rsidRPr="0009414C" w:rsidRDefault="0009414C" w:rsidP="00094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9414C" w:rsidRDefault="0009414C" w:rsidP="0009414C">
            <w:pPr>
              <w:jc w:val="center"/>
            </w:pPr>
            <w:r w:rsidRPr="00BD16C5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09414C" w:rsidRPr="00D0770F" w:rsidTr="00660D95">
        <w:tc>
          <w:tcPr>
            <w:tcW w:w="2943" w:type="dxa"/>
          </w:tcPr>
          <w:p w:rsidR="0009414C" w:rsidRPr="0008424B" w:rsidRDefault="0009414C" w:rsidP="000941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24B">
              <w:rPr>
                <w:rFonts w:ascii="Times New Roman" w:hAnsi="Times New Roman" w:cs="Times New Roman"/>
                <w:b/>
                <w:sz w:val="24"/>
                <w:szCs w:val="24"/>
              </w:rPr>
              <w:t>Тема 2. Развитие языка как объективный процесс.</w:t>
            </w:r>
          </w:p>
        </w:tc>
        <w:tc>
          <w:tcPr>
            <w:tcW w:w="8931" w:type="dxa"/>
          </w:tcPr>
          <w:p w:rsidR="0009414C" w:rsidRPr="00522A96" w:rsidRDefault="0009414C" w:rsidP="00094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A96">
              <w:rPr>
                <w:rFonts w:ascii="Times New Roman" w:hAnsi="Times New Roman" w:cs="Times New Roman"/>
                <w:sz w:val="24"/>
                <w:szCs w:val="24"/>
              </w:rPr>
              <w:t>Общее представление о внешних и внутренних факторах языковых изменений, об активных процессах в современном русском языке (основные тенденции, отдельные примеры).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2A96">
              <w:rPr>
                <w:rFonts w:ascii="Times New Roman" w:hAnsi="Times New Roman" w:cs="Times New Roman"/>
                <w:sz w:val="24"/>
                <w:szCs w:val="24"/>
              </w:rPr>
              <w:t>Стремительный рост словарного состава языка, «</w:t>
            </w:r>
            <w:proofErr w:type="spellStart"/>
            <w:r w:rsidRPr="00522A96">
              <w:rPr>
                <w:rFonts w:ascii="Times New Roman" w:hAnsi="Times New Roman" w:cs="Times New Roman"/>
                <w:sz w:val="24"/>
                <w:szCs w:val="24"/>
              </w:rPr>
              <w:t>неологический</w:t>
            </w:r>
            <w:proofErr w:type="spellEnd"/>
            <w:r w:rsidRPr="00522A96">
              <w:rPr>
                <w:rFonts w:ascii="Times New Roman" w:hAnsi="Times New Roman" w:cs="Times New Roman"/>
                <w:sz w:val="24"/>
                <w:szCs w:val="24"/>
              </w:rPr>
              <w:t xml:space="preserve"> бум» – рождение новых слов, изменение значений и переосмысление имеющихся в языке слов, их стилистическая переоценка, создание новой фразеологии, активизация процесса заимствования иноязычных слов.</w:t>
            </w:r>
          </w:p>
        </w:tc>
        <w:tc>
          <w:tcPr>
            <w:tcW w:w="1701" w:type="dxa"/>
          </w:tcPr>
          <w:p w:rsidR="0009414C" w:rsidRPr="0009414C" w:rsidRDefault="0008424B" w:rsidP="00094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9414C" w:rsidRDefault="0009414C" w:rsidP="0009414C">
            <w:pPr>
              <w:jc w:val="center"/>
            </w:pPr>
            <w:r w:rsidRPr="00BD16C5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09414C" w:rsidRPr="00D0770F" w:rsidTr="00660D95">
        <w:tc>
          <w:tcPr>
            <w:tcW w:w="2943" w:type="dxa"/>
          </w:tcPr>
          <w:p w:rsidR="0009414C" w:rsidRPr="00D0770F" w:rsidRDefault="0009414C" w:rsidP="000941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1" w:type="dxa"/>
          </w:tcPr>
          <w:p w:rsidR="0009414C" w:rsidRPr="00D0770F" w:rsidRDefault="0009414C" w:rsidP="000941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Практическая работа №2.</w:t>
            </w:r>
            <w:r w:rsidRPr="00D07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Рецензия на литературное произведение, спектакль, кинофильм на основе постановок театров родного города.</w:t>
            </w:r>
          </w:p>
        </w:tc>
        <w:tc>
          <w:tcPr>
            <w:tcW w:w="1701" w:type="dxa"/>
          </w:tcPr>
          <w:p w:rsidR="0009414C" w:rsidRPr="0009414C" w:rsidRDefault="0009414C" w:rsidP="00094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9414C" w:rsidRDefault="0009414C" w:rsidP="0009414C">
            <w:pPr>
              <w:jc w:val="center"/>
            </w:pPr>
            <w:r w:rsidRPr="00BD16C5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522A96" w:rsidRPr="00D0770F" w:rsidTr="00584FE1">
        <w:tc>
          <w:tcPr>
            <w:tcW w:w="2943" w:type="dxa"/>
          </w:tcPr>
          <w:p w:rsidR="00522A96" w:rsidRPr="00D0770F" w:rsidRDefault="00522A96" w:rsidP="00522A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  <w:vAlign w:val="bottom"/>
          </w:tcPr>
          <w:p w:rsidR="00522A96" w:rsidRPr="00D0770F" w:rsidRDefault="00522A96" w:rsidP="00094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№3.</w:t>
            </w: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 xml:space="preserve"> Стилистическая переоценка слов в современном русском литературном языке.</w:t>
            </w:r>
          </w:p>
        </w:tc>
        <w:tc>
          <w:tcPr>
            <w:tcW w:w="1701" w:type="dxa"/>
          </w:tcPr>
          <w:p w:rsidR="00522A96" w:rsidRPr="00D0770F" w:rsidRDefault="00522A96" w:rsidP="00522A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522A96" w:rsidRDefault="00522A96" w:rsidP="00522A96">
            <w:pPr>
              <w:jc w:val="center"/>
            </w:pPr>
            <w:r w:rsidRPr="00AC184E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557C6A" w:rsidRPr="00D0770F" w:rsidTr="00584FE1">
        <w:tc>
          <w:tcPr>
            <w:tcW w:w="2943" w:type="dxa"/>
          </w:tcPr>
          <w:p w:rsidR="00557C6A" w:rsidRPr="00D0770F" w:rsidRDefault="00557C6A" w:rsidP="00D07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  <w:vAlign w:val="bottom"/>
          </w:tcPr>
          <w:p w:rsidR="00557C6A" w:rsidRPr="00D0770F" w:rsidRDefault="00557C6A" w:rsidP="00D0770F">
            <w:pPr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557C6A" w:rsidRPr="00D0770F" w:rsidRDefault="00557C6A" w:rsidP="00D0770F">
            <w:pPr>
              <w:ind w:left="7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Анализ текста, его стиля, средств связи на материале произведений уральских писателей.</w:t>
            </w:r>
          </w:p>
          <w:p w:rsidR="00557C6A" w:rsidRPr="00D0770F" w:rsidRDefault="00557C6A" w:rsidP="00D0770F">
            <w:pPr>
              <w:ind w:left="7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Рассказ об архитектурном памятнике города (здание театра «Наш дом», кукольного театра и др.)</w:t>
            </w:r>
          </w:p>
          <w:p w:rsidR="00557C6A" w:rsidRPr="00D0770F" w:rsidRDefault="00557C6A" w:rsidP="00D0770F">
            <w:pPr>
              <w:ind w:left="7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D0770F" w:rsidRPr="00D07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Реферат</w:t>
            </w:r>
            <w:r w:rsidRPr="00D07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r w:rsidR="00D0770F" w:rsidRPr="00D07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теме</w:t>
            </w:r>
            <w:r w:rsidRPr="00D07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</w:p>
          <w:p w:rsidR="00557C6A" w:rsidRPr="00D0770F" w:rsidRDefault="00557C6A" w:rsidP="00D0770F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Простор как одна из главных ценностей в русской языковой картине мира.</w:t>
            </w:r>
          </w:p>
          <w:p w:rsidR="00557C6A" w:rsidRPr="00D0770F" w:rsidRDefault="00557C6A" w:rsidP="00D0770F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Образ человека в языке: слова-концепты дух и душа.</w:t>
            </w:r>
          </w:p>
          <w:p w:rsidR="00557C6A" w:rsidRPr="00D0770F" w:rsidRDefault="00557C6A" w:rsidP="00D0770F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Из этимологии фразеологизмов.</w:t>
            </w:r>
          </w:p>
          <w:p w:rsidR="00557C6A" w:rsidRPr="00D0770F" w:rsidRDefault="00557C6A" w:rsidP="00D0770F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истории русских имён.</w:t>
            </w:r>
          </w:p>
          <w:p w:rsidR="00557C6A" w:rsidRPr="00D0770F" w:rsidRDefault="00557C6A" w:rsidP="00D0770F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 xml:space="preserve">Русские пословицы и поговорки о гостеприимстве и хлебосольстве. </w:t>
            </w:r>
          </w:p>
          <w:p w:rsidR="00557C6A" w:rsidRPr="00D0770F" w:rsidRDefault="00557C6A" w:rsidP="00D0770F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О происхождении фразеологизмов. Источники фразеологизмов.</w:t>
            </w:r>
          </w:p>
          <w:p w:rsidR="00557C6A" w:rsidRPr="00D0770F" w:rsidRDefault="00557C6A" w:rsidP="00D0770F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 xml:space="preserve">Словарик пословиц о характере человека, его качествах, словарь одного слова; словарь юного болельщика, дизайнера, музыканта и др. </w:t>
            </w:r>
          </w:p>
          <w:p w:rsidR="00557C6A" w:rsidRPr="00D0770F" w:rsidRDefault="00557C6A" w:rsidP="00D0770F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Календарь пословиц о временах года; карта «Интересные названия городов моего края/России».</w:t>
            </w:r>
          </w:p>
        </w:tc>
        <w:tc>
          <w:tcPr>
            <w:tcW w:w="1701" w:type="dxa"/>
          </w:tcPr>
          <w:p w:rsidR="00557C6A" w:rsidRPr="00D0770F" w:rsidRDefault="00982A5B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  <w:p w:rsidR="00D0770F" w:rsidRPr="00D0770F" w:rsidRDefault="00D0770F" w:rsidP="00D07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0770F" w:rsidRPr="00D0770F" w:rsidRDefault="00D0770F" w:rsidP="00D07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70F" w:rsidRPr="00D0770F" w:rsidRDefault="00D0770F" w:rsidP="00D07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0770F" w:rsidRPr="00D0770F" w:rsidRDefault="00D0770F" w:rsidP="00D07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770F" w:rsidRPr="00D0770F" w:rsidRDefault="00D0770F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557C6A" w:rsidRPr="00D0770F" w:rsidRDefault="00557C6A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7F50" w:rsidRPr="00D0770F" w:rsidTr="00660D95">
        <w:tc>
          <w:tcPr>
            <w:tcW w:w="2943" w:type="dxa"/>
          </w:tcPr>
          <w:p w:rsidR="009C7F50" w:rsidRPr="00D0770F" w:rsidRDefault="009C7F50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</w:p>
        </w:tc>
        <w:tc>
          <w:tcPr>
            <w:tcW w:w="8931" w:type="dxa"/>
          </w:tcPr>
          <w:p w:rsidR="009C7F50" w:rsidRPr="00D0770F" w:rsidRDefault="009C7F50" w:rsidP="00D077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речи</w:t>
            </w:r>
          </w:p>
        </w:tc>
        <w:tc>
          <w:tcPr>
            <w:tcW w:w="1701" w:type="dxa"/>
          </w:tcPr>
          <w:p w:rsidR="009C7F50" w:rsidRPr="00D0770F" w:rsidRDefault="0008424B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:rsidR="009C7F50" w:rsidRPr="00D0770F" w:rsidRDefault="009C7F50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2A5B" w:rsidRPr="00D0770F" w:rsidTr="00660D95">
        <w:tc>
          <w:tcPr>
            <w:tcW w:w="2943" w:type="dxa"/>
          </w:tcPr>
          <w:p w:rsidR="00982A5B" w:rsidRPr="0008424B" w:rsidRDefault="00982A5B" w:rsidP="00982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24B">
              <w:rPr>
                <w:rFonts w:ascii="Times New Roman" w:hAnsi="Times New Roman" w:cs="Times New Roman"/>
                <w:b/>
                <w:sz w:val="24"/>
                <w:szCs w:val="24"/>
              </w:rPr>
              <w:t>Тема 1. Основные орфоэпические нормы</w:t>
            </w:r>
          </w:p>
        </w:tc>
        <w:tc>
          <w:tcPr>
            <w:tcW w:w="8931" w:type="dxa"/>
          </w:tcPr>
          <w:p w:rsidR="00982A5B" w:rsidRDefault="00982A5B" w:rsidP="00982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24B">
              <w:rPr>
                <w:rFonts w:ascii="Times New Roman" w:hAnsi="Times New Roman" w:cs="Times New Roman"/>
                <w:sz w:val="24"/>
                <w:szCs w:val="24"/>
              </w:rPr>
              <w:t>Основные орфоэпические нормы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современного русского литературного языка. Активные процессы в области произношения и ударения. Отражение произносительных вариантов в современных орфоэпических словарях.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82A5B" w:rsidRPr="0009414C" w:rsidRDefault="00982A5B" w:rsidP="00982A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Нарушение орфоэпической нормы как художественный приём.</w:t>
            </w:r>
          </w:p>
        </w:tc>
        <w:tc>
          <w:tcPr>
            <w:tcW w:w="1701" w:type="dxa"/>
          </w:tcPr>
          <w:p w:rsidR="00982A5B" w:rsidRPr="00ED4322" w:rsidRDefault="00982A5B" w:rsidP="00982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3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82A5B" w:rsidRDefault="00982A5B" w:rsidP="00982A5B">
            <w:pPr>
              <w:jc w:val="center"/>
            </w:pPr>
            <w:r w:rsidRPr="006A0356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982A5B" w:rsidRPr="00D0770F" w:rsidTr="00FF3189">
        <w:tc>
          <w:tcPr>
            <w:tcW w:w="2943" w:type="dxa"/>
          </w:tcPr>
          <w:p w:rsidR="00982A5B" w:rsidRPr="0008424B" w:rsidRDefault="00982A5B" w:rsidP="00982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1" w:type="dxa"/>
            <w:vAlign w:val="bottom"/>
          </w:tcPr>
          <w:p w:rsidR="00982A5B" w:rsidRPr="00D0770F" w:rsidRDefault="00982A5B" w:rsidP="00982A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№4. </w:t>
            </w: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Орфоэпический диктант, составление орфоэпического словарика.</w:t>
            </w:r>
          </w:p>
        </w:tc>
        <w:tc>
          <w:tcPr>
            <w:tcW w:w="1701" w:type="dxa"/>
          </w:tcPr>
          <w:p w:rsidR="00982A5B" w:rsidRPr="00D0770F" w:rsidRDefault="00982A5B" w:rsidP="00982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82A5B" w:rsidRDefault="00982A5B" w:rsidP="00982A5B">
            <w:pPr>
              <w:jc w:val="center"/>
            </w:pPr>
            <w:r w:rsidRPr="006A0356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982A5B" w:rsidRPr="00D0770F" w:rsidTr="00660D95">
        <w:tc>
          <w:tcPr>
            <w:tcW w:w="2943" w:type="dxa"/>
          </w:tcPr>
          <w:p w:rsidR="00982A5B" w:rsidRPr="0008424B" w:rsidRDefault="00982A5B" w:rsidP="00982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24B">
              <w:rPr>
                <w:rFonts w:ascii="Times New Roman" w:hAnsi="Times New Roman" w:cs="Times New Roman"/>
                <w:b/>
                <w:sz w:val="24"/>
                <w:szCs w:val="24"/>
              </w:rPr>
              <w:t>Тема 2. Основные лексические нормы</w:t>
            </w:r>
          </w:p>
        </w:tc>
        <w:tc>
          <w:tcPr>
            <w:tcW w:w="8931" w:type="dxa"/>
          </w:tcPr>
          <w:p w:rsidR="00982A5B" w:rsidRPr="0009414C" w:rsidRDefault="00982A5B" w:rsidP="00982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24B">
              <w:rPr>
                <w:rFonts w:ascii="Times New Roman" w:hAnsi="Times New Roman" w:cs="Times New Roman"/>
                <w:sz w:val="24"/>
                <w:szCs w:val="24"/>
              </w:rPr>
              <w:t>Основные лексические нормы современного русского литературного языка.</w:t>
            </w:r>
            <w:r w:rsidRPr="000941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Лексическая сочетаемость слова и точность. Свободная и несвободная лексическая сочетаемость. Типичные ошибки‚ связанные с нарушением лексической сочетаемости.</w:t>
            </w:r>
          </w:p>
          <w:p w:rsidR="00982A5B" w:rsidRPr="0009414C" w:rsidRDefault="00982A5B" w:rsidP="00982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Речевая избыточность и точность. Тавтология. Плеоназм. Типичные ошибки‚ связанные с речевой избыточностью.</w:t>
            </w:r>
          </w:p>
          <w:p w:rsidR="00982A5B" w:rsidRPr="00ED4322" w:rsidRDefault="00982A5B" w:rsidP="00982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Современные толковые словари. Отражение вариантов лексической нормы в современных словарях. Словарные пометы.</w:t>
            </w:r>
          </w:p>
        </w:tc>
        <w:tc>
          <w:tcPr>
            <w:tcW w:w="1701" w:type="dxa"/>
          </w:tcPr>
          <w:p w:rsidR="00982A5B" w:rsidRPr="00477D0B" w:rsidRDefault="00982A5B" w:rsidP="00982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82A5B" w:rsidRDefault="00982A5B" w:rsidP="00982A5B">
            <w:pPr>
              <w:jc w:val="center"/>
            </w:pPr>
            <w:r w:rsidRPr="006A0356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982A5B" w:rsidRPr="00D0770F" w:rsidTr="00660D95">
        <w:tc>
          <w:tcPr>
            <w:tcW w:w="2943" w:type="dxa"/>
          </w:tcPr>
          <w:p w:rsidR="00982A5B" w:rsidRPr="0008424B" w:rsidRDefault="00982A5B" w:rsidP="00982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1" w:type="dxa"/>
          </w:tcPr>
          <w:p w:rsidR="00982A5B" w:rsidRPr="00D0770F" w:rsidRDefault="00982A5B" w:rsidP="00982A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№5. </w:t>
            </w: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Редактирование. Орфографический и пунктуационный практикум.</w:t>
            </w:r>
          </w:p>
        </w:tc>
        <w:tc>
          <w:tcPr>
            <w:tcW w:w="1701" w:type="dxa"/>
          </w:tcPr>
          <w:p w:rsidR="00982A5B" w:rsidRPr="00D0770F" w:rsidRDefault="00982A5B" w:rsidP="00982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82A5B" w:rsidRDefault="00982A5B" w:rsidP="00982A5B">
            <w:pPr>
              <w:jc w:val="center"/>
            </w:pPr>
            <w:r w:rsidRPr="006A0356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982A5B" w:rsidRPr="00D0770F" w:rsidTr="00660D95">
        <w:tc>
          <w:tcPr>
            <w:tcW w:w="2943" w:type="dxa"/>
          </w:tcPr>
          <w:p w:rsidR="00982A5B" w:rsidRPr="0008424B" w:rsidRDefault="00982A5B" w:rsidP="00982A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24B">
              <w:rPr>
                <w:rFonts w:ascii="Times New Roman" w:hAnsi="Times New Roman" w:cs="Times New Roman"/>
                <w:b/>
                <w:sz w:val="24"/>
                <w:szCs w:val="24"/>
              </w:rPr>
              <w:t>Тема 3. Основные грамматические нормы</w:t>
            </w:r>
          </w:p>
        </w:tc>
        <w:tc>
          <w:tcPr>
            <w:tcW w:w="8931" w:type="dxa"/>
          </w:tcPr>
          <w:p w:rsidR="00982A5B" w:rsidRPr="0009414C" w:rsidRDefault="00982A5B" w:rsidP="00982A5B">
            <w:pPr>
              <w:rPr>
                <w:sz w:val="24"/>
                <w:szCs w:val="24"/>
              </w:rPr>
            </w:pP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 xml:space="preserve">Типичные грамматические ошибки. Управление: управление предлогов </w:t>
            </w:r>
            <w:r w:rsidRPr="0009414C">
              <w:rPr>
                <w:rFonts w:ascii="Times New Roman" w:hAnsi="Times New Roman" w:cs="Times New Roman"/>
                <w:i/>
                <w:sz w:val="24"/>
                <w:szCs w:val="24"/>
              </w:rPr>
              <w:t>благодаря, согласно, вопреки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; предлога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414C">
              <w:rPr>
                <w:rFonts w:ascii="Times New Roman" w:hAnsi="Times New Roman" w:cs="Times New Roman"/>
                <w:i/>
                <w:sz w:val="24"/>
                <w:szCs w:val="24"/>
              </w:rPr>
              <w:t>по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 xml:space="preserve"> с количественными числительными в словосочетаниях с распределительным значением (</w:t>
            </w:r>
            <w:r w:rsidRPr="0009414C">
              <w:rPr>
                <w:rFonts w:ascii="Times New Roman" w:hAnsi="Times New Roman" w:cs="Times New Roman"/>
                <w:i/>
                <w:sz w:val="24"/>
                <w:szCs w:val="24"/>
              </w:rPr>
              <w:t>по пять груш – по пяти груш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). Правильное построение словосочетаний по типу управления (</w:t>
            </w:r>
            <w:r w:rsidRPr="0009414C">
              <w:rPr>
                <w:rFonts w:ascii="Times New Roman" w:hAnsi="Times New Roman" w:cs="Times New Roman"/>
                <w:i/>
                <w:sz w:val="24"/>
                <w:szCs w:val="24"/>
              </w:rPr>
              <w:t>отзыв о книге – рецензия на книгу, обидеться на слово – обижен словами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). Правильное употребление предлогов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414C">
              <w:rPr>
                <w:rFonts w:ascii="Times New Roman" w:hAnsi="Times New Roman" w:cs="Times New Roman"/>
                <w:i/>
                <w:sz w:val="24"/>
                <w:szCs w:val="24"/>
              </w:rPr>
              <w:t>о‚ по‚ из‚ с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в составе словосочетания (</w:t>
            </w:r>
            <w:r w:rsidRPr="0009414C">
              <w:rPr>
                <w:rFonts w:ascii="Times New Roman" w:hAnsi="Times New Roman" w:cs="Times New Roman"/>
                <w:i/>
                <w:sz w:val="24"/>
                <w:szCs w:val="24"/>
              </w:rPr>
              <w:t>приехать из Москвы – приехать с Урала).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Нагромождение одних и тех же падежных форм, в частности родительного и творительного падежа.</w:t>
            </w:r>
          </w:p>
          <w:p w:rsidR="00982A5B" w:rsidRPr="0009414C" w:rsidRDefault="00982A5B" w:rsidP="00982A5B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941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Нормы употребления причастных и деепричастных оборотов‚ предложений с косвенной речью.</w:t>
            </w:r>
          </w:p>
          <w:p w:rsidR="00982A5B" w:rsidRPr="0009414C" w:rsidRDefault="00982A5B" w:rsidP="00982A5B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Типичные ошибки в построении сложных предложений: постановка рядом двух однозначных союзов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9414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но и однако, что и будто, что и как </w:t>
            </w:r>
            <w:proofErr w:type="gramStart"/>
            <w:r w:rsidRPr="0009414C">
              <w:rPr>
                <w:rFonts w:ascii="Times New Roman" w:hAnsi="Times New Roman" w:cs="Times New Roman"/>
                <w:i/>
                <w:sz w:val="24"/>
                <w:szCs w:val="24"/>
              </w:rPr>
              <w:t>будто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)‚</w:t>
            </w:r>
            <w:proofErr w:type="gramEnd"/>
            <w:r w:rsidRPr="0009414C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 частицы бы в предложениях с союзами </w:t>
            </w:r>
            <w:r w:rsidRPr="0009414C">
              <w:rPr>
                <w:rFonts w:ascii="Times New Roman" w:hAnsi="Times New Roman" w:cs="Times New Roman"/>
                <w:i/>
                <w:sz w:val="24"/>
                <w:szCs w:val="24"/>
              </w:rPr>
              <w:t>чтобы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09414C">
              <w:rPr>
                <w:rFonts w:ascii="Times New Roman" w:hAnsi="Times New Roman" w:cs="Times New Roman"/>
                <w:i/>
                <w:sz w:val="24"/>
                <w:szCs w:val="24"/>
              </w:rPr>
              <w:t>если бы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‚ введение в сложное предложение лишних указательных местоимений.</w:t>
            </w:r>
          </w:p>
          <w:p w:rsidR="00982A5B" w:rsidRPr="00ED4322" w:rsidRDefault="00982A5B" w:rsidP="00982A5B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Отражение вариантов грамматической нормы в современных грамматических словарях и справочниках. Словарные пометы.</w:t>
            </w:r>
          </w:p>
        </w:tc>
        <w:tc>
          <w:tcPr>
            <w:tcW w:w="1701" w:type="dxa"/>
          </w:tcPr>
          <w:p w:rsidR="00982A5B" w:rsidRPr="00477D0B" w:rsidRDefault="00982A5B" w:rsidP="00982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701" w:type="dxa"/>
          </w:tcPr>
          <w:p w:rsidR="00982A5B" w:rsidRDefault="00982A5B" w:rsidP="00982A5B">
            <w:pPr>
              <w:jc w:val="center"/>
            </w:pPr>
            <w:r w:rsidRPr="006A0356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982A5B" w:rsidRPr="00D0770F" w:rsidTr="00660D95">
        <w:tc>
          <w:tcPr>
            <w:tcW w:w="2943" w:type="dxa"/>
          </w:tcPr>
          <w:p w:rsidR="00982A5B" w:rsidRPr="0008424B" w:rsidRDefault="00982A5B" w:rsidP="00982A5B">
            <w:pPr>
              <w:ind w:firstLine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24B">
              <w:rPr>
                <w:rFonts w:ascii="Times New Roman" w:hAnsi="Times New Roman" w:cs="Times New Roman"/>
                <w:b/>
                <w:sz w:val="24"/>
                <w:szCs w:val="24"/>
              </w:rPr>
              <w:t>Тема 4. Речевой этикет</w:t>
            </w:r>
          </w:p>
          <w:p w:rsidR="00982A5B" w:rsidRPr="00477D0B" w:rsidRDefault="00982A5B" w:rsidP="00982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982A5B" w:rsidRPr="00ED4322" w:rsidRDefault="00982A5B" w:rsidP="00982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 xml:space="preserve">Этика и этикет в электронной среде общения. Понятие </w:t>
            </w:r>
            <w:proofErr w:type="spellStart"/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нетикета</w:t>
            </w:r>
            <w:proofErr w:type="spellEnd"/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. Этикет Интернет-переписки. Этические нормы, правила этикета Интернет-дискуссии, Интернет-полемики. Этикетное речевое поведение в ситуациях делового общения.</w:t>
            </w:r>
          </w:p>
        </w:tc>
        <w:tc>
          <w:tcPr>
            <w:tcW w:w="1701" w:type="dxa"/>
          </w:tcPr>
          <w:p w:rsidR="00982A5B" w:rsidRPr="00477D0B" w:rsidRDefault="00982A5B" w:rsidP="00982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82A5B" w:rsidRDefault="00982A5B" w:rsidP="00982A5B">
            <w:pPr>
              <w:jc w:val="center"/>
            </w:pPr>
            <w:r w:rsidRPr="006A0356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08424B" w:rsidRPr="00D0770F" w:rsidTr="00660D95">
        <w:tc>
          <w:tcPr>
            <w:tcW w:w="2943" w:type="dxa"/>
          </w:tcPr>
          <w:p w:rsidR="0008424B" w:rsidRPr="0008424B" w:rsidRDefault="0008424B" w:rsidP="00477D0B">
            <w:pPr>
              <w:ind w:firstLine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1" w:type="dxa"/>
          </w:tcPr>
          <w:p w:rsidR="0008424B" w:rsidRPr="00477D0B" w:rsidRDefault="0008424B" w:rsidP="0008424B">
            <w:pPr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08424B" w:rsidRDefault="0008424B" w:rsidP="0008424B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Реферат по теме:</w:t>
            </w:r>
          </w:p>
          <w:p w:rsidR="0008424B" w:rsidRPr="00A073E9" w:rsidRDefault="0008424B" w:rsidP="0008424B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Лексическая группа существительных, обозначающих понятие время в русском языке.</w:t>
            </w:r>
          </w:p>
          <w:p w:rsidR="0008424B" w:rsidRPr="00A073E9" w:rsidRDefault="0008424B" w:rsidP="0008424B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 xml:space="preserve">Мы живем в мире знаков. </w:t>
            </w:r>
          </w:p>
          <w:p w:rsidR="0008424B" w:rsidRPr="00A073E9" w:rsidRDefault="0008424B" w:rsidP="0008424B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 xml:space="preserve">Роль и уместность заимствований в современном русском языке. </w:t>
            </w:r>
          </w:p>
          <w:p w:rsidR="0008424B" w:rsidRPr="00A073E9" w:rsidRDefault="0008424B" w:rsidP="0008424B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 xml:space="preserve">Понимаем ли мы язык Пушкина? </w:t>
            </w:r>
          </w:p>
          <w:p w:rsidR="0008424B" w:rsidRPr="00A073E9" w:rsidRDefault="0008424B" w:rsidP="0008424B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Этимология обозначений имен числительных в русском языке.</w:t>
            </w:r>
          </w:p>
          <w:p w:rsidR="0008424B" w:rsidRPr="00A073E9" w:rsidRDefault="0008424B" w:rsidP="0008424B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Компьютерный сленг в русском языке.</w:t>
            </w:r>
          </w:p>
          <w:p w:rsidR="0008424B" w:rsidRPr="00A073E9" w:rsidRDefault="0008424B" w:rsidP="0008424B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Названия денежных единиц в русском языке.</w:t>
            </w:r>
          </w:p>
          <w:p w:rsidR="0008424B" w:rsidRPr="00A073E9" w:rsidRDefault="0008424B" w:rsidP="0008424B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Интернет-сленг.</w:t>
            </w:r>
          </w:p>
          <w:p w:rsidR="0008424B" w:rsidRPr="00A073E9" w:rsidRDefault="0008424B" w:rsidP="0008424B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Этикетные формы обращения.</w:t>
            </w:r>
          </w:p>
          <w:p w:rsidR="0008424B" w:rsidRPr="00A073E9" w:rsidRDefault="0008424B" w:rsidP="0008424B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Как быть вежливым?</w:t>
            </w:r>
          </w:p>
          <w:p w:rsidR="0008424B" w:rsidRPr="00A073E9" w:rsidRDefault="0008424B" w:rsidP="0008424B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Являются ли жесты универсальным языком человечества?</w:t>
            </w:r>
          </w:p>
          <w:p w:rsidR="0008424B" w:rsidRPr="00A869E1" w:rsidRDefault="0008424B" w:rsidP="00A869E1">
            <w:pPr>
              <w:ind w:firstLine="709"/>
              <w:rPr>
                <w:rFonts w:ascii="Times New Roman" w:hAnsi="Times New Roman"/>
                <w:szCs w:val="28"/>
              </w:rPr>
            </w:pPr>
            <w:r w:rsidRPr="00A073E9">
              <w:rPr>
                <w:rFonts w:ascii="Times New Roman" w:hAnsi="Times New Roman"/>
                <w:szCs w:val="28"/>
              </w:rPr>
              <w:t>Слога</w:t>
            </w:r>
            <w:r w:rsidR="00A869E1">
              <w:rPr>
                <w:rFonts w:ascii="Times New Roman" w:hAnsi="Times New Roman"/>
                <w:szCs w:val="28"/>
              </w:rPr>
              <w:t>ны в языке современной рекламы.</w:t>
            </w:r>
          </w:p>
        </w:tc>
        <w:tc>
          <w:tcPr>
            <w:tcW w:w="1701" w:type="dxa"/>
          </w:tcPr>
          <w:p w:rsidR="0008424B" w:rsidRPr="0008424B" w:rsidRDefault="00982A5B" w:rsidP="00477D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08424B" w:rsidRPr="00D0770F" w:rsidRDefault="0008424B" w:rsidP="00477D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7D0B" w:rsidRPr="00D0770F" w:rsidTr="00660D95">
        <w:tc>
          <w:tcPr>
            <w:tcW w:w="2943" w:type="dxa"/>
          </w:tcPr>
          <w:p w:rsidR="00477D0B" w:rsidRDefault="00477D0B" w:rsidP="00477D0B">
            <w:pPr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</w:t>
            </w:r>
          </w:p>
        </w:tc>
        <w:tc>
          <w:tcPr>
            <w:tcW w:w="8931" w:type="dxa"/>
          </w:tcPr>
          <w:p w:rsidR="00477D0B" w:rsidRPr="00477D0B" w:rsidRDefault="00477D0B" w:rsidP="000842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Речь. Текст </w:t>
            </w:r>
          </w:p>
        </w:tc>
        <w:tc>
          <w:tcPr>
            <w:tcW w:w="1701" w:type="dxa"/>
          </w:tcPr>
          <w:p w:rsidR="00477D0B" w:rsidRPr="0008424B" w:rsidRDefault="00982A5B" w:rsidP="00477D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701" w:type="dxa"/>
          </w:tcPr>
          <w:p w:rsidR="00477D0B" w:rsidRPr="00D0770F" w:rsidRDefault="00477D0B" w:rsidP="00477D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2A5B" w:rsidRPr="00D0770F" w:rsidTr="00660D95">
        <w:tc>
          <w:tcPr>
            <w:tcW w:w="2943" w:type="dxa"/>
          </w:tcPr>
          <w:p w:rsidR="00982A5B" w:rsidRPr="0008424B" w:rsidRDefault="00982A5B" w:rsidP="00982A5B">
            <w:pPr>
              <w:ind w:firstLine="2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 </w:t>
            </w:r>
            <w:r w:rsidRPr="00477D0B">
              <w:rPr>
                <w:rFonts w:ascii="Times New Roman" w:hAnsi="Times New Roman"/>
                <w:b/>
                <w:sz w:val="24"/>
                <w:szCs w:val="24"/>
              </w:rPr>
              <w:t>Язык и речь. Виды речевой деятельности</w:t>
            </w:r>
          </w:p>
        </w:tc>
        <w:tc>
          <w:tcPr>
            <w:tcW w:w="8931" w:type="dxa"/>
          </w:tcPr>
          <w:p w:rsidR="00982A5B" w:rsidRPr="00477D0B" w:rsidRDefault="00982A5B" w:rsidP="00982A5B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477D0B">
              <w:rPr>
                <w:rFonts w:ascii="Times New Roman" w:hAnsi="Times New Roman"/>
                <w:sz w:val="24"/>
                <w:szCs w:val="24"/>
              </w:rPr>
              <w:t xml:space="preserve">Русский язык в Интернете. Правила информационной безопасности при общении в социальных сетях. Контактное и </w:t>
            </w:r>
            <w:proofErr w:type="spellStart"/>
            <w:r w:rsidRPr="00477D0B">
              <w:rPr>
                <w:rFonts w:ascii="Times New Roman" w:hAnsi="Times New Roman"/>
                <w:sz w:val="24"/>
                <w:szCs w:val="24"/>
              </w:rPr>
              <w:t>дистантное</w:t>
            </w:r>
            <w:proofErr w:type="spellEnd"/>
            <w:r w:rsidRPr="00477D0B">
              <w:rPr>
                <w:rFonts w:ascii="Times New Roman" w:hAnsi="Times New Roman"/>
                <w:sz w:val="24"/>
                <w:szCs w:val="24"/>
              </w:rPr>
              <w:t xml:space="preserve"> общение.</w:t>
            </w:r>
          </w:p>
          <w:p w:rsidR="00982A5B" w:rsidRPr="00477D0B" w:rsidRDefault="00982A5B" w:rsidP="00982A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82A5B" w:rsidRPr="00477D0B" w:rsidRDefault="00982A5B" w:rsidP="00982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82A5B" w:rsidRDefault="00982A5B" w:rsidP="00982A5B">
            <w:pPr>
              <w:jc w:val="center"/>
            </w:pPr>
            <w:r w:rsidRPr="006E6BA1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982A5B" w:rsidRPr="00D0770F" w:rsidTr="00660D95">
        <w:tc>
          <w:tcPr>
            <w:tcW w:w="2943" w:type="dxa"/>
          </w:tcPr>
          <w:p w:rsidR="00982A5B" w:rsidRPr="0008424B" w:rsidRDefault="00982A5B" w:rsidP="00982A5B">
            <w:pPr>
              <w:ind w:firstLine="70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2. </w:t>
            </w:r>
            <w:r w:rsidRPr="00477D0B">
              <w:rPr>
                <w:rFonts w:ascii="Times New Roman" w:hAnsi="Times New Roman"/>
                <w:b/>
                <w:sz w:val="24"/>
                <w:szCs w:val="24"/>
              </w:rPr>
              <w:t>Текст как единица языка и речи</w:t>
            </w:r>
          </w:p>
        </w:tc>
        <w:tc>
          <w:tcPr>
            <w:tcW w:w="8931" w:type="dxa"/>
          </w:tcPr>
          <w:p w:rsidR="00982A5B" w:rsidRPr="0008424B" w:rsidRDefault="00982A5B" w:rsidP="00982A5B">
            <w:pPr>
              <w:pStyle w:val="aa"/>
              <w:tabs>
                <w:tab w:val="left" w:pos="1089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D0B">
              <w:rPr>
                <w:rFonts w:ascii="Times New Roman" w:hAnsi="Times New Roman"/>
                <w:sz w:val="24"/>
                <w:szCs w:val="24"/>
              </w:rPr>
              <w:t xml:space="preserve">Виды преобразования текстов: аннотация, конспект. Использование графиков, диаграмм, схем для представления информации. </w:t>
            </w:r>
          </w:p>
        </w:tc>
        <w:tc>
          <w:tcPr>
            <w:tcW w:w="1701" w:type="dxa"/>
          </w:tcPr>
          <w:p w:rsidR="00982A5B" w:rsidRPr="00477D0B" w:rsidRDefault="00982A5B" w:rsidP="00982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82A5B" w:rsidRDefault="00982A5B" w:rsidP="00982A5B">
            <w:pPr>
              <w:jc w:val="center"/>
            </w:pPr>
            <w:r w:rsidRPr="006E6BA1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477D0B" w:rsidRPr="00D0770F" w:rsidTr="00660D95">
        <w:tc>
          <w:tcPr>
            <w:tcW w:w="2943" w:type="dxa"/>
          </w:tcPr>
          <w:p w:rsidR="0008424B" w:rsidRPr="00477D0B" w:rsidRDefault="0008424B" w:rsidP="0008424B">
            <w:pPr>
              <w:ind w:firstLine="2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Тема 3. </w:t>
            </w:r>
            <w:r w:rsidRPr="00477D0B">
              <w:rPr>
                <w:rFonts w:ascii="Times New Roman" w:hAnsi="Times New Roman"/>
                <w:b/>
                <w:sz w:val="24"/>
                <w:szCs w:val="24"/>
              </w:rPr>
              <w:t>Функциональные разновидности языка</w:t>
            </w:r>
          </w:p>
          <w:p w:rsidR="00477D0B" w:rsidRDefault="00477D0B" w:rsidP="00477D0B">
            <w:pPr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1" w:type="dxa"/>
          </w:tcPr>
          <w:p w:rsidR="00477D0B" w:rsidRPr="00477D0B" w:rsidRDefault="00477D0B" w:rsidP="00477D0B">
            <w:pPr>
              <w:pStyle w:val="aa"/>
              <w:tabs>
                <w:tab w:val="left" w:pos="1089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D0B">
              <w:rPr>
                <w:rFonts w:ascii="Times New Roman" w:hAnsi="Times New Roman"/>
                <w:sz w:val="24"/>
                <w:szCs w:val="24"/>
              </w:rPr>
              <w:t>Разговорная речь. Анекдот, шутка.</w:t>
            </w:r>
          </w:p>
          <w:p w:rsidR="00477D0B" w:rsidRPr="00477D0B" w:rsidRDefault="00477D0B" w:rsidP="00477D0B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477D0B">
              <w:rPr>
                <w:rFonts w:ascii="Times New Roman" w:hAnsi="Times New Roman"/>
                <w:sz w:val="24"/>
                <w:szCs w:val="24"/>
              </w:rPr>
              <w:t xml:space="preserve">Официально-деловой стиль. Деловое письмо, его структурные элементы и языковые особенности. </w:t>
            </w:r>
          </w:p>
          <w:p w:rsidR="00477D0B" w:rsidRPr="00477D0B" w:rsidRDefault="00477D0B" w:rsidP="00477D0B">
            <w:pPr>
              <w:pStyle w:val="aa"/>
              <w:tabs>
                <w:tab w:val="left" w:pos="1089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D0B">
              <w:rPr>
                <w:rFonts w:ascii="Times New Roman" w:hAnsi="Times New Roman"/>
                <w:sz w:val="24"/>
                <w:szCs w:val="24"/>
              </w:rPr>
              <w:t>Учебно-научный стиль. Доклад, сообщение. Речь оппонента</w:t>
            </w:r>
            <w:r w:rsidR="001567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7D0B">
              <w:rPr>
                <w:rFonts w:ascii="Times New Roman" w:hAnsi="Times New Roman"/>
                <w:sz w:val="24"/>
                <w:szCs w:val="24"/>
              </w:rPr>
              <w:t>на защите проекта.</w:t>
            </w:r>
          </w:p>
          <w:p w:rsidR="00477D0B" w:rsidRPr="00477D0B" w:rsidRDefault="00477D0B" w:rsidP="00477D0B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477D0B">
              <w:rPr>
                <w:rFonts w:ascii="Times New Roman" w:hAnsi="Times New Roman"/>
                <w:sz w:val="24"/>
                <w:szCs w:val="24"/>
              </w:rPr>
              <w:t xml:space="preserve">Публицистический стиль. Проблемный очерк. </w:t>
            </w:r>
          </w:p>
          <w:p w:rsidR="00477D0B" w:rsidRPr="0008424B" w:rsidRDefault="00477D0B" w:rsidP="0008424B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477D0B">
              <w:rPr>
                <w:rFonts w:ascii="Times New Roman" w:hAnsi="Times New Roman"/>
                <w:sz w:val="24"/>
                <w:szCs w:val="24"/>
              </w:rPr>
              <w:t xml:space="preserve">Язык художественной литературы. Диалогичность в художественном произведении. Текст и </w:t>
            </w:r>
            <w:proofErr w:type="spellStart"/>
            <w:r w:rsidRPr="00477D0B">
              <w:rPr>
                <w:rFonts w:ascii="Times New Roman" w:hAnsi="Times New Roman"/>
                <w:sz w:val="24"/>
                <w:szCs w:val="24"/>
              </w:rPr>
              <w:t>интертекст</w:t>
            </w:r>
            <w:proofErr w:type="spellEnd"/>
            <w:r w:rsidRPr="00477D0B">
              <w:rPr>
                <w:rFonts w:ascii="Times New Roman" w:hAnsi="Times New Roman"/>
                <w:sz w:val="24"/>
                <w:szCs w:val="24"/>
              </w:rPr>
              <w:t>. Афоризмы. Прецедентные тексты.</w:t>
            </w:r>
          </w:p>
        </w:tc>
        <w:tc>
          <w:tcPr>
            <w:tcW w:w="1701" w:type="dxa"/>
          </w:tcPr>
          <w:p w:rsidR="00477D0B" w:rsidRPr="00477D0B" w:rsidRDefault="00982A5B" w:rsidP="00477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477D0B" w:rsidRPr="00D0770F" w:rsidRDefault="00477D0B" w:rsidP="00477D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7D0B" w:rsidRPr="00D0770F" w:rsidTr="00660D95">
        <w:tc>
          <w:tcPr>
            <w:tcW w:w="2943" w:type="dxa"/>
          </w:tcPr>
          <w:p w:rsidR="00477D0B" w:rsidRPr="00D0770F" w:rsidRDefault="00477D0B" w:rsidP="00477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477D0B" w:rsidRPr="00477D0B" w:rsidRDefault="00477D0B" w:rsidP="00477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№6.</w:t>
            </w:r>
            <w:r w:rsidRPr="00477D0B"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Официально-деловой стиль. Деловое письмо.</w:t>
            </w:r>
          </w:p>
        </w:tc>
        <w:tc>
          <w:tcPr>
            <w:tcW w:w="1701" w:type="dxa"/>
          </w:tcPr>
          <w:p w:rsidR="00477D0B" w:rsidRPr="00D0770F" w:rsidRDefault="00477D0B" w:rsidP="00477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477D0B" w:rsidRDefault="00477D0B" w:rsidP="00477D0B">
            <w:pPr>
              <w:jc w:val="center"/>
            </w:pPr>
            <w:r w:rsidRPr="00023CBC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477D0B" w:rsidRPr="00D0770F" w:rsidTr="00660D95">
        <w:tc>
          <w:tcPr>
            <w:tcW w:w="2943" w:type="dxa"/>
          </w:tcPr>
          <w:p w:rsidR="00477D0B" w:rsidRPr="00D0770F" w:rsidRDefault="00477D0B" w:rsidP="00477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477D0B" w:rsidRPr="00477D0B" w:rsidRDefault="00477D0B" w:rsidP="00477D0B">
            <w:pPr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477D0B" w:rsidRPr="00477D0B" w:rsidRDefault="00477D0B" w:rsidP="00477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sz w:val="24"/>
                <w:szCs w:val="24"/>
              </w:rPr>
              <w:t>Исследовательская работа по теме:</w:t>
            </w:r>
          </w:p>
          <w:p w:rsidR="00477D0B" w:rsidRPr="00477D0B" w:rsidRDefault="00477D0B" w:rsidP="00477D0B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sz w:val="24"/>
                <w:szCs w:val="24"/>
              </w:rPr>
              <w:t>Межнациональные различия невербального общения.</w:t>
            </w:r>
          </w:p>
          <w:p w:rsidR="00477D0B" w:rsidRPr="00477D0B" w:rsidRDefault="00477D0B" w:rsidP="00477D0B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sz w:val="24"/>
                <w:szCs w:val="24"/>
              </w:rPr>
              <w:t>Искусство комплимента в русском и иностранных языках.</w:t>
            </w:r>
          </w:p>
          <w:p w:rsidR="00477D0B" w:rsidRPr="00477D0B" w:rsidRDefault="00477D0B" w:rsidP="00477D0B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sz w:val="24"/>
                <w:szCs w:val="24"/>
              </w:rPr>
              <w:t xml:space="preserve">Формы выражения вежливости (на примере иностранного и русского языков). </w:t>
            </w:r>
          </w:p>
          <w:p w:rsidR="00477D0B" w:rsidRPr="00477D0B" w:rsidRDefault="00477D0B" w:rsidP="00477D0B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sz w:val="24"/>
                <w:szCs w:val="24"/>
              </w:rPr>
              <w:t>Этикет приветствия в русском и иностранном языках.</w:t>
            </w:r>
          </w:p>
          <w:p w:rsidR="00477D0B" w:rsidRPr="00477D0B" w:rsidRDefault="00477D0B" w:rsidP="00477D0B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sz w:val="24"/>
                <w:szCs w:val="24"/>
              </w:rPr>
              <w:t>Анализ типов заголовков в современных СМИ, видов интервью в современных СМИ.</w:t>
            </w:r>
          </w:p>
          <w:p w:rsidR="00477D0B" w:rsidRPr="00477D0B" w:rsidRDefault="00477D0B" w:rsidP="00477D0B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sz w:val="24"/>
                <w:szCs w:val="24"/>
              </w:rPr>
              <w:t>Синонимический ряд: врач – доктор – лекарь – эскулап – целитель – врачеватель. Что общего и в чём различие.</w:t>
            </w:r>
          </w:p>
          <w:p w:rsidR="00477D0B" w:rsidRPr="00477D0B" w:rsidRDefault="00477D0B" w:rsidP="00477D0B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sz w:val="24"/>
                <w:szCs w:val="24"/>
              </w:rPr>
              <w:t>Язык и юмор.</w:t>
            </w:r>
          </w:p>
          <w:p w:rsidR="00477D0B" w:rsidRPr="00477D0B" w:rsidRDefault="00477D0B" w:rsidP="00477D0B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sz w:val="24"/>
                <w:szCs w:val="24"/>
              </w:rPr>
              <w:t>Анализ примеров языковой игры в шутках и анекдотах.</w:t>
            </w:r>
          </w:p>
          <w:p w:rsidR="00477D0B" w:rsidRPr="00477D0B" w:rsidRDefault="00477D0B" w:rsidP="00477D0B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sz w:val="24"/>
                <w:szCs w:val="24"/>
              </w:rPr>
              <w:t>Подготовка сборника «бывальщин», альманаха рассказов, сборника стилизаций, разработка личной странички для школьного портала и др.</w:t>
            </w:r>
          </w:p>
          <w:p w:rsidR="00477D0B" w:rsidRPr="00477D0B" w:rsidRDefault="00477D0B" w:rsidP="00477D0B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sz w:val="24"/>
                <w:szCs w:val="24"/>
              </w:rPr>
              <w:t>Разработка рекомендаций «Вредные советы оратору», «Как быть убедительным в споре» «Успешное резюме», «Правила информационной безопасности при общении в социальных сетях» и др.</w:t>
            </w:r>
          </w:p>
        </w:tc>
        <w:tc>
          <w:tcPr>
            <w:tcW w:w="1701" w:type="dxa"/>
          </w:tcPr>
          <w:p w:rsidR="00477D0B" w:rsidRPr="00D0770F" w:rsidRDefault="00477D0B" w:rsidP="00477D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477D0B" w:rsidRPr="00D0770F" w:rsidRDefault="00477D0B" w:rsidP="00477D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39AE" w:rsidRPr="00D0770F" w:rsidTr="00660D95">
        <w:tc>
          <w:tcPr>
            <w:tcW w:w="2943" w:type="dxa"/>
          </w:tcPr>
          <w:p w:rsidR="00E239AE" w:rsidRPr="00D0770F" w:rsidRDefault="00E239AE" w:rsidP="00477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E239AE" w:rsidRPr="00477D0B" w:rsidRDefault="00E239AE" w:rsidP="00477D0B">
            <w:pPr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701" w:type="dxa"/>
          </w:tcPr>
          <w:p w:rsidR="00E239AE" w:rsidRPr="00D0770F" w:rsidRDefault="00E239AE" w:rsidP="00477D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E239AE" w:rsidRPr="00D0770F" w:rsidRDefault="00E239AE" w:rsidP="00477D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7D0B" w:rsidRPr="00D0770F" w:rsidTr="00660D95">
        <w:tc>
          <w:tcPr>
            <w:tcW w:w="2943" w:type="dxa"/>
          </w:tcPr>
          <w:p w:rsidR="00477D0B" w:rsidRPr="00D0770F" w:rsidRDefault="00477D0B" w:rsidP="00477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477D0B" w:rsidRPr="00D0770F" w:rsidRDefault="00477D0B" w:rsidP="00477D0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:rsidR="00477D0B" w:rsidRPr="00522A96" w:rsidRDefault="001567D2" w:rsidP="00477D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1701" w:type="dxa"/>
          </w:tcPr>
          <w:p w:rsidR="00477D0B" w:rsidRPr="00D0770F" w:rsidRDefault="00477D0B" w:rsidP="00477D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701E5" w:rsidRPr="000B546B" w:rsidRDefault="007701E5" w:rsidP="009E14E3">
      <w:pPr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0B546B">
        <w:rPr>
          <w:rFonts w:ascii="Times New Roman" w:hAnsi="Times New Roman"/>
          <w:b/>
          <w:sz w:val="28"/>
          <w:szCs w:val="28"/>
        </w:rPr>
        <w:tab/>
      </w:r>
    </w:p>
    <w:p w:rsidR="0008424B" w:rsidRDefault="0008424B">
      <w:pPr>
        <w:spacing w:after="200" w:line="276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08424B" w:rsidRDefault="0008424B" w:rsidP="0008424B">
      <w:pPr>
        <w:ind w:left="435"/>
        <w:rPr>
          <w:rFonts w:ascii="Times New Roman" w:hAnsi="Times New Roman"/>
          <w:b/>
          <w:sz w:val="24"/>
          <w:szCs w:val="24"/>
        </w:rPr>
        <w:sectPr w:rsidR="0008424B" w:rsidSect="00636059">
          <w:footerReference w:type="default" r:id="rId9"/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08424B" w:rsidRPr="00473A7C" w:rsidRDefault="0008424B" w:rsidP="00D3089A">
      <w:pPr>
        <w:spacing w:line="360" w:lineRule="auto"/>
        <w:ind w:left="435"/>
        <w:jc w:val="center"/>
        <w:rPr>
          <w:rFonts w:ascii="Times New Roman" w:hAnsi="Times New Roman"/>
          <w:b/>
          <w:sz w:val="24"/>
          <w:szCs w:val="24"/>
        </w:rPr>
      </w:pPr>
      <w:r w:rsidRPr="00473A7C">
        <w:rPr>
          <w:rFonts w:ascii="Times New Roman" w:hAnsi="Times New Roman"/>
          <w:b/>
          <w:sz w:val="24"/>
          <w:szCs w:val="24"/>
        </w:rPr>
        <w:lastRenderedPageBreak/>
        <w:t>3.</w:t>
      </w:r>
      <w:r w:rsidRPr="00473A7C">
        <w:rPr>
          <w:rFonts w:ascii="Times New Roman" w:hAnsi="Times New Roman"/>
          <w:b/>
          <w:sz w:val="24"/>
          <w:szCs w:val="24"/>
        </w:rPr>
        <w:tab/>
        <w:t>УСЛОВИЯ РЕАЛИЗАЦИИ ПРОГРАММЫ ДИСЦИПЛИНЫ</w:t>
      </w:r>
    </w:p>
    <w:p w:rsidR="0008424B" w:rsidRPr="00473A7C" w:rsidRDefault="0008424B" w:rsidP="00473A7C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473A7C">
        <w:rPr>
          <w:rFonts w:ascii="Times New Roman" w:hAnsi="Times New Roman"/>
          <w:b/>
          <w:sz w:val="24"/>
          <w:szCs w:val="24"/>
        </w:rPr>
        <w:t>3.1.</w:t>
      </w:r>
      <w:r w:rsidRPr="00473A7C">
        <w:rPr>
          <w:rFonts w:ascii="Times New Roman" w:hAnsi="Times New Roman"/>
          <w:b/>
          <w:sz w:val="24"/>
          <w:szCs w:val="24"/>
        </w:rPr>
        <w:tab/>
        <w:t>Требования к минимальному материально-техническому обеспечению</w:t>
      </w:r>
    </w:p>
    <w:p w:rsidR="0008424B" w:rsidRPr="00A869E1" w:rsidRDefault="0008424B" w:rsidP="00A869E1">
      <w:pPr>
        <w:ind w:firstLine="567"/>
        <w:rPr>
          <w:rFonts w:ascii="Times New Roman" w:hAnsi="Times New Roman" w:cs="Times New Roman"/>
          <w:sz w:val="24"/>
          <w:szCs w:val="24"/>
          <w:u w:val="single"/>
        </w:rPr>
      </w:pPr>
      <w:r w:rsidRPr="00A869E1">
        <w:rPr>
          <w:rFonts w:ascii="Times New Roman" w:hAnsi="Times New Roman" w:cs="Times New Roman"/>
          <w:sz w:val="24"/>
          <w:szCs w:val="24"/>
        </w:rPr>
        <w:t xml:space="preserve">Реализация программы дисциплины требует наличия </w:t>
      </w:r>
      <w:r w:rsidRPr="00A869E1">
        <w:rPr>
          <w:rFonts w:ascii="Times New Roman" w:hAnsi="Times New Roman" w:cs="Times New Roman"/>
          <w:sz w:val="24"/>
          <w:szCs w:val="24"/>
          <w:u w:val="single"/>
        </w:rPr>
        <w:t>учебного кабинета русского языка.</w:t>
      </w:r>
    </w:p>
    <w:p w:rsidR="0008424B" w:rsidRPr="00A869E1" w:rsidRDefault="0008424B" w:rsidP="00A869E1">
      <w:pPr>
        <w:ind w:firstLine="567"/>
        <w:rPr>
          <w:rFonts w:ascii="Times New Roman" w:hAnsi="Times New Roman" w:cs="Times New Roman"/>
          <w:sz w:val="24"/>
          <w:szCs w:val="24"/>
          <w:u w:val="single"/>
        </w:rPr>
      </w:pPr>
      <w:r w:rsidRPr="00A869E1">
        <w:rPr>
          <w:rFonts w:ascii="Times New Roman" w:hAnsi="Times New Roman" w:cs="Times New Roman"/>
          <w:sz w:val="24"/>
          <w:szCs w:val="24"/>
          <w:u w:val="single"/>
        </w:rPr>
        <w:t>Оборудование учебного кабинета</w:t>
      </w:r>
    </w:p>
    <w:p w:rsidR="00C513B6" w:rsidRPr="00A869E1" w:rsidRDefault="00C513B6" w:rsidP="00A869E1">
      <w:pPr>
        <w:pStyle w:val="af3"/>
        <w:shd w:val="clear" w:color="auto" w:fill="FFFFFF"/>
        <w:spacing w:before="0" w:beforeAutospacing="0" w:after="0" w:afterAutospacing="0"/>
        <w:ind w:firstLine="709"/>
        <w:jc w:val="both"/>
      </w:pPr>
      <w:r w:rsidRPr="00A869E1">
        <w:t>- посадочные места по количеству обучающихся;</w:t>
      </w:r>
    </w:p>
    <w:p w:rsidR="00C513B6" w:rsidRPr="00A869E1" w:rsidRDefault="00C513B6" w:rsidP="00A869E1">
      <w:pPr>
        <w:pStyle w:val="af3"/>
        <w:shd w:val="clear" w:color="auto" w:fill="FFFFFF"/>
        <w:spacing w:before="0" w:beforeAutospacing="0" w:after="0" w:afterAutospacing="0"/>
        <w:ind w:firstLine="709"/>
        <w:jc w:val="both"/>
      </w:pPr>
      <w:r w:rsidRPr="00A869E1">
        <w:t>- рабочее место преподавателя;</w:t>
      </w:r>
    </w:p>
    <w:p w:rsidR="00C513B6" w:rsidRPr="00A869E1" w:rsidRDefault="00C513B6" w:rsidP="00A869E1">
      <w:pPr>
        <w:pStyle w:val="af3"/>
        <w:shd w:val="clear" w:color="auto" w:fill="FFFFFF"/>
        <w:spacing w:before="0" w:beforeAutospacing="0" w:after="0" w:afterAutospacing="0"/>
        <w:ind w:firstLine="709"/>
        <w:jc w:val="both"/>
      </w:pPr>
      <w:r w:rsidRPr="00A869E1">
        <w:t>- комплект учебно-наглядных пособий;</w:t>
      </w:r>
    </w:p>
    <w:p w:rsidR="00C513B6" w:rsidRPr="00A869E1" w:rsidRDefault="00C513B6" w:rsidP="00A869E1">
      <w:pPr>
        <w:pStyle w:val="af3"/>
        <w:shd w:val="clear" w:color="auto" w:fill="FFFFFF"/>
        <w:spacing w:before="0" w:beforeAutospacing="0" w:after="0" w:afterAutospacing="0"/>
        <w:ind w:firstLine="709"/>
        <w:jc w:val="both"/>
      </w:pPr>
      <w:r w:rsidRPr="00A869E1">
        <w:t>- образцы оформления деловых бумаг;</w:t>
      </w:r>
    </w:p>
    <w:p w:rsidR="00C513B6" w:rsidRPr="00A869E1" w:rsidRDefault="00C513B6" w:rsidP="00A869E1">
      <w:pPr>
        <w:pStyle w:val="af3"/>
        <w:shd w:val="clear" w:color="auto" w:fill="FFFFFF"/>
        <w:spacing w:before="0" w:beforeAutospacing="0" w:after="0" w:afterAutospacing="0"/>
        <w:ind w:firstLine="709"/>
        <w:jc w:val="both"/>
      </w:pPr>
      <w:r w:rsidRPr="00A869E1">
        <w:t>- раздаточный материал; (карточки, тесты, тексты художественных произведений)</w:t>
      </w:r>
    </w:p>
    <w:p w:rsidR="00C513B6" w:rsidRPr="00A869E1" w:rsidRDefault="00C513B6" w:rsidP="00A869E1">
      <w:pPr>
        <w:pStyle w:val="af3"/>
        <w:shd w:val="clear" w:color="auto" w:fill="FFFFFF"/>
        <w:spacing w:before="0" w:beforeAutospacing="0" w:after="0" w:afterAutospacing="0"/>
        <w:ind w:firstLine="709"/>
        <w:jc w:val="both"/>
      </w:pPr>
      <w:r w:rsidRPr="00A869E1">
        <w:t>- словари</w:t>
      </w:r>
      <w:r w:rsidR="00A869E1">
        <w:t>.</w:t>
      </w:r>
    </w:p>
    <w:p w:rsidR="00473A7C" w:rsidRPr="00A869E1" w:rsidRDefault="00473A7C" w:rsidP="00A869E1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473A7C" w:rsidRPr="00473A7C" w:rsidRDefault="00473A7C" w:rsidP="00473A7C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473A7C">
        <w:rPr>
          <w:rFonts w:ascii="Times New Roman" w:hAnsi="Times New Roman"/>
          <w:b/>
          <w:sz w:val="24"/>
          <w:szCs w:val="24"/>
        </w:rPr>
        <w:t>3.2.</w:t>
      </w:r>
      <w:r w:rsidRPr="00473A7C">
        <w:rPr>
          <w:rFonts w:ascii="Times New Roman" w:hAnsi="Times New Roman"/>
          <w:b/>
          <w:sz w:val="24"/>
          <w:szCs w:val="24"/>
        </w:rPr>
        <w:tab/>
        <w:t>Информационное обеспечение обучения</w:t>
      </w:r>
    </w:p>
    <w:p w:rsidR="00473A7C" w:rsidRPr="00473A7C" w:rsidRDefault="00473A7C" w:rsidP="00473A7C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473A7C">
        <w:rPr>
          <w:rFonts w:ascii="Times New Roman" w:hAnsi="Times New Roman"/>
          <w:b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C576C7" w:rsidRPr="00C576C7" w:rsidRDefault="00C576C7" w:rsidP="00C576C7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источники:</w:t>
      </w:r>
    </w:p>
    <w:p w:rsidR="00C576C7" w:rsidRPr="00C576C7" w:rsidRDefault="00C576C7" w:rsidP="0043112F">
      <w:pPr>
        <w:numPr>
          <w:ilvl w:val="0"/>
          <w:numId w:val="13"/>
        </w:numPr>
        <w:shd w:val="clear" w:color="auto" w:fill="FFFFFF"/>
        <w:tabs>
          <w:tab w:val="clear" w:pos="720"/>
          <w:tab w:val="num" w:pos="426"/>
          <w:tab w:val="left" w:pos="851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11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Антонова Е.С., </w:t>
      </w:r>
      <w:proofErr w:type="spellStart"/>
      <w:r w:rsidRPr="004311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Воителева</w:t>
      </w:r>
      <w:proofErr w:type="spellEnd"/>
      <w:r w:rsidRPr="004311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Т.М. Русский язык: учебник для студентов профессиональных образовательных организаций, осваивающих профессии и</w:t>
      </w:r>
      <w:r w:rsidR="0043112F" w:rsidRPr="004311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33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специальности СПО. – М.: 2019</w:t>
      </w:r>
      <w:r w:rsidRPr="004311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576C7" w:rsidRPr="00C576C7" w:rsidRDefault="00C576C7" w:rsidP="0043112F">
      <w:pPr>
        <w:numPr>
          <w:ilvl w:val="0"/>
          <w:numId w:val="13"/>
        </w:numPr>
        <w:shd w:val="clear" w:color="auto" w:fill="FFFFFF"/>
        <w:tabs>
          <w:tab w:val="clear" w:pos="720"/>
          <w:tab w:val="num" w:pos="426"/>
          <w:tab w:val="left" w:pos="851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Антонова Е.С.,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Воителева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Т.М. Русский язык: пособие для подготовки к ЕГЭ: учеб. пособие для студентов профессиональных образовательных организаций, осваивающих профессии</w:t>
      </w:r>
      <w:r w:rsidR="00F33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специальности СПО. – М.: 2019</w:t>
      </w: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576C7" w:rsidRPr="00C576C7" w:rsidRDefault="00C576C7" w:rsidP="0043112F">
      <w:pPr>
        <w:numPr>
          <w:ilvl w:val="0"/>
          <w:numId w:val="13"/>
        </w:numPr>
        <w:shd w:val="clear" w:color="auto" w:fill="FFFFFF"/>
        <w:tabs>
          <w:tab w:val="clear" w:pos="720"/>
          <w:tab w:val="num" w:pos="426"/>
          <w:tab w:val="left" w:pos="851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Антонова Е.С.,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Воителева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Т.М. Русский язык: электронный учебно-методический комплекс для студентов профессиональных образовательных организаций, осваивающих профессии</w:t>
      </w:r>
      <w:r w:rsidR="00F33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специальности СПО. – М.: 2019</w:t>
      </w: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576C7" w:rsidRPr="00C576C7" w:rsidRDefault="00C576C7" w:rsidP="0043112F">
      <w:pPr>
        <w:numPr>
          <w:ilvl w:val="0"/>
          <w:numId w:val="13"/>
        </w:numPr>
        <w:shd w:val="clear" w:color="auto" w:fill="FFFFFF"/>
        <w:tabs>
          <w:tab w:val="clear" w:pos="720"/>
          <w:tab w:val="num" w:pos="426"/>
          <w:tab w:val="left" w:pos="851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Власенков, А. И. Русский язык и литература. Русский язык [Текст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10 - 11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: учебник для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организаций : базовый уровень / А. И. Власенков, Л. М.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Рыбченкова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- 4-е изд. – 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Просв</w:t>
      </w:r>
      <w:r w:rsidR="00F33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ещение, 2019</w:t>
      </w: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- 287 с.</w:t>
      </w:r>
    </w:p>
    <w:p w:rsidR="00C576C7" w:rsidRPr="00C576C7" w:rsidRDefault="00C576C7" w:rsidP="0043112F">
      <w:pPr>
        <w:numPr>
          <w:ilvl w:val="0"/>
          <w:numId w:val="13"/>
        </w:numPr>
        <w:shd w:val="clear" w:color="auto" w:fill="FFFFFF"/>
        <w:tabs>
          <w:tab w:val="clear" w:pos="720"/>
          <w:tab w:val="num" w:pos="426"/>
          <w:tab w:val="left" w:pos="851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Воителева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Т.М. Русский язык: сборник упражнений: учеб. пособие для студентов профессиональных образовательных организаций, осваивающих профессии и специальности СПО – М.: 201</w:t>
      </w:r>
      <w:r w:rsidR="00F33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576C7" w:rsidRPr="00C576C7" w:rsidRDefault="00C576C7" w:rsidP="00C576C7">
      <w:pPr>
        <w:shd w:val="clear" w:color="auto" w:fill="FFFFFF"/>
        <w:ind w:left="426" w:hanging="426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Дополнительные источники:</w:t>
      </w:r>
    </w:p>
    <w:p w:rsidR="00C576C7" w:rsidRPr="00C576C7" w:rsidRDefault="00C576C7" w:rsidP="0043112F">
      <w:pPr>
        <w:numPr>
          <w:ilvl w:val="0"/>
          <w:numId w:val="14"/>
        </w:numPr>
        <w:shd w:val="clear" w:color="auto" w:fill="FFFFFF"/>
        <w:tabs>
          <w:tab w:val="clear" w:pos="720"/>
          <w:tab w:val="num" w:pos="426"/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Голуб, И. Б. Русский язык [Электронный ресурс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справочник / И. Б. Голуб. – 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КноРус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, 2018. – 189 с. – URL: </w:t>
      </w:r>
      <w:hyperlink r:id="rId10" w:history="1">
        <w:r w:rsidRPr="0043112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https://www.book.ru/book/926740/view2/1</w:t>
        </w:r>
      </w:hyperlink>
      <w:r w:rsid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(Дата обращения: 07.08.2021</w:t>
      </w: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576C7" w:rsidRPr="00C576C7" w:rsidRDefault="00C576C7" w:rsidP="0043112F">
      <w:pPr>
        <w:numPr>
          <w:ilvl w:val="0"/>
          <w:numId w:val="14"/>
        </w:numPr>
        <w:shd w:val="clear" w:color="auto" w:fill="FFFFFF"/>
        <w:tabs>
          <w:tab w:val="clear" w:pos="720"/>
          <w:tab w:val="num" w:pos="426"/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Лобачева, Н. А. Русский язык. Лексикология. Фразеология. Лексикография. Фонетика. Орфоэпия. Графика. Орфография [Электронный ресурс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учеб. для СПО / Н. А. Лобачева. — 2-е изд.,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— 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, 2017. — 281 с. – URL: </w:t>
      </w:r>
      <w:hyperlink r:id="rId11" w:history="1">
        <w:r w:rsidRPr="0043112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https://biblio-online.ru/viewer/D852C718-D0A9-425E-AC83-E6CCB950780B/russkiy-yazyk-leksikologiya-frazeologiya-leksikografiya-fonetika-orfoepiya-grafika-orfografiya#page/1</w:t>
        </w:r>
      </w:hyperlink>
      <w:r w:rsid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(Дата обращения: 07.08.2021</w:t>
      </w: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576C7" w:rsidRPr="00C576C7" w:rsidRDefault="00C576C7" w:rsidP="0043112F">
      <w:pPr>
        <w:numPr>
          <w:ilvl w:val="0"/>
          <w:numId w:val="14"/>
        </w:numPr>
        <w:shd w:val="clear" w:color="auto" w:fill="FFFFFF"/>
        <w:tabs>
          <w:tab w:val="clear" w:pos="720"/>
          <w:tab w:val="num" w:pos="426"/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Лобачева, Н. А. Русский язык.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Морфемика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. Словообразование. Морфология [Электронный ресурс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учеб. для СПО / Н. А. Лобачева. — 2-е изд.,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— 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, 2017. — 298 с. – URL: </w:t>
      </w:r>
      <w:hyperlink r:id="rId12" w:history="1">
        <w:r w:rsidRPr="0043112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https://biblio-online.ru/viewer/501EA7EA-5CF7-473D-9ABD-25C07AB0C11D/russkiy-yazyk-morfemika-slovoobrazovanie-morfologiya#page/1</w:t>
        </w:r>
      </w:hyperlink>
      <w:r w:rsid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(Дата обращения: 07.08.2021</w:t>
      </w: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576C7" w:rsidRPr="00C576C7" w:rsidRDefault="00C576C7" w:rsidP="0043112F">
      <w:pPr>
        <w:numPr>
          <w:ilvl w:val="0"/>
          <w:numId w:val="14"/>
        </w:numPr>
        <w:shd w:val="clear" w:color="auto" w:fill="FFFFFF"/>
        <w:tabs>
          <w:tab w:val="clear" w:pos="720"/>
          <w:tab w:val="num" w:pos="426"/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Лобачева, Н. А. Русский язык. Синтаксис. Пунктуация [Электронный ресурс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учеб. для СПО / Н. А. Лобачева. — 2-е изд.,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— 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Издательство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, 2017. — 141 с. – URL: </w:t>
      </w:r>
      <w:hyperlink r:id="rId13" w:history="1">
        <w:r w:rsidRPr="0043112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https://biblio-online.ru/viewer/46F4A4C1-F295-49E9-8EF6-29F7B79B2EA2/russkiy-yazyk-sintaksis-punktuaciya#page/1</w:t>
        </w:r>
      </w:hyperlink>
      <w:r w:rsid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(Дата обращения: 07.08.2021</w:t>
      </w: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576C7" w:rsidRPr="00C576C7" w:rsidRDefault="00C576C7" w:rsidP="0043112F">
      <w:pPr>
        <w:numPr>
          <w:ilvl w:val="0"/>
          <w:numId w:val="14"/>
        </w:numPr>
        <w:shd w:val="clear" w:color="auto" w:fill="FFFFFF"/>
        <w:tabs>
          <w:tab w:val="clear" w:pos="720"/>
          <w:tab w:val="num" w:pos="426"/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Гольцова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 Г. Русский язык: 10–11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  для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образовательных учреждений / Н. Г.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Гольцова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И. В. Шамшин, М. А.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Мищерина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9-е изд. – 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Русское слово, 2015. – 446, [1] с. – Рекомендовано.</w:t>
      </w:r>
    </w:p>
    <w:p w:rsidR="00C576C7" w:rsidRPr="00C576C7" w:rsidRDefault="00C576C7" w:rsidP="0043112F">
      <w:pPr>
        <w:numPr>
          <w:ilvl w:val="0"/>
          <w:numId w:val="14"/>
        </w:numPr>
        <w:shd w:val="clear" w:color="auto" w:fill="FFFFFF"/>
        <w:tabs>
          <w:tab w:val="clear" w:pos="720"/>
          <w:tab w:val="num" w:pos="426"/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Греков, В. Ф. Русский 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10–11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: учебник для образовательных учреждений / В.Ф. Греков, С. Е. Крючков, Л. А. Чешко. – 5-е изд. – 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Просвещение, 2015. – 367, [1] с. – Рекомендовано.</w:t>
      </w:r>
    </w:p>
    <w:p w:rsidR="00C576C7" w:rsidRPr="00C576C7" w:rsidRDefault="00C576C7" w:rsidP="0043112F">
      <w:pPr>
        <w:numPr>
          <w:ilvl w:val="0"/>
          <w:numId w:val="14"/>
        </w:numPr>
        <w:shd w:val="clear" w:color="auto" w:fill="FFFFFF"/>
        <w:tabs>
          <w:tab w:val="clear" w:pos="720"/>
          <w:tab w:val="num" w:pos="426"/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 [Электронный ресурс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сб. упр. : учеб. пособие для СПО / под ред. П. А.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Леканта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, 2018. – 314 с. – URL: https://biblio-online.ru/viewer/17464E03-F21D-49FB-BCB0-C5C241624DCF/russkiy-yazyk-sbornik-uprazhneniy#</w:t>
      </w:r>
      <w:r w:rsid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page/1. – (Дата обращения: 07.08.2021</w:t>
      </w: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576C7" w:rsidRPr="00C576C7" w:rsidRDefault="00C576C7" w:rsidP="00C576C7">
      <w:pPr>
        <w:shd w:val="clear" w:color="auto" w:fill="FFFFFF"/>
        <w:ind w:left="426" w:hanging="426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Словари: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Баско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Н. В. Фразеологический словарь русского языка [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Текст]  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(5-11 классы) : 1000 фразеологизмов: значение, употребление, история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проиисхождения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Н. В.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Баско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В. И. Зимин. – 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АСТ-ПРЕСС, 2015. – 412, [1] с.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Большой словарь трудностей русского языка [Текст] / [сост. В. Ю. Никитина]. – 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Дом Славян. кн., 2015. – 926, [1] с.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Большой фразеологический словарь русского языка [Текст] / отв. ред. В. Н.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Телия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- 4-е изд. – 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АСТ-ПРЕСС, 2010. – 781, [1] с.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Иванова, Т. Ф. Новый орфоэпический словарь русского языка [Текст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произношение, ударение,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граммат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нормы :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40000 сл. / Т. Ф. Иванова. – 5-е изд., стер. – 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Дрофа, 2008. – 892 с.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Каленчук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М. Л. Большой орфоэпический словарь русского языка. Литературное произношение и ударение начала 20 века: норма и ее варианты [Текст] / М. Л.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Каленчук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Л. Л. Касаткин, Р. Ф. Касаткина. – 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АСТ-ПРЕСС, 2012. – 1000, [1] с.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Крысин Л. П. Толковый словарь иноязычных слов. — М., 2008.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Ожегов С. И. Словарь русского языка. Около 60 000 слов и фразеологических выражений. — 25-е изд.,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испр</w:t>
      </w:r>
      <w:proofErr w:type="spellEnd"/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доп. /под общ. ред. Л. И. Скворцова. — М., 2006.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Розенталь Д. Э., Краснянский В. В. Фразеологический словарь русского языка. — М., 2011.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Скворцов Л. И. Большой толковый словарь правильной русской речи. — М., 2005.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Соловьев, Н. В. Орфографический словарь русского языка [Текст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60000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сл.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200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коммент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/ Н. В. Соловьев. – 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АСТ : Астрель, 2009. – 1080, [2] c.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Толковый словарь новейших слов и выражений русского языка [Текст] / [сост. Л. А. Асланова]. – 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Дом Славян. кн., 2012. - 959 с.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Ушаков Д. Н., Крючков С. Е. Орфографический словарь. — М., 2006.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Через дефис, слитно или 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раздельно?: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словарь-справочник русского языка / сост. В. В. Бурцева. — М., 2006.</w:t>
      </w:r>
    </w:p>
    <w:p w:rsidR="00C576C7" w:rsidRPr="00C576C7" w:rsidRDefault="00C576C7" w:rsidP="00C576C7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Интернет-ресурсы</w:t>
      </w:r>
    </w:p>
    <w:p w:rsidR="00C576C7" w:rsidRPr="00C576C7" w:rsidRDefault="00C576C7" w:rsidP="0043112F">
      <w:pPr>
        <w:numPr>
          <w:ilvl w:val="0"/>
          <w:numId w:val="16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Справочно-информационный портал «Русский язык» (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Грамота.Ру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www.gramota.ru/).</w:t>
      </w:r>
    </w:p>
    <w:p w:rsidR="00C576C7" w:rsidRPr="00C576C7" w:rsidRDefault="00C576C7" w:rsidP="0043112F">
      <w:pPr>
        <w:numPr>
          <w:ilvl w:val="0"/>
          <w:numId w:val="16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Русский язык, Издательский дом «Первое сентября» – www.rus.1september.ru</w:t>
      </w:r>
    </w:p>
    <w:p w:rsidR="00C576C7" w:rsidRPr="00C576C7" w:rsidRDefault="00C576C7" w:rsidP="0043112F">
      <w:pPr>
        <w:numPr>
          <w:ilvl w:val="0"/>
          <w:numId w:val="16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«Я иду на урок русского языка» – www.rus.1september.ru/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urok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/.</w:t>
      </w:r>
    </w:p>
    <w:p w:rsidR="00C576C7" w:rsidRPr="00C576C7" w:rsidRDefault="00C576C7" w:rsidP="0043112F">
      <w:pPr>
        <w:numPr>
          <w:ilvl w:val="0"/>
          <w:numId w:val="16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Сайт «Виртуальная школа от Кирилла и Мефодия».</w:t>
      </w:r>
    </w:p>
    <w:p w:rsidR="00C576C7" w:rsidRPr="00C576C7" w:rsidRDefault="00C576C7" w:rsidP="0043112F">
      <w:pPr>
        <w:numPr>
          <w:ilvl w:val="0"/>
          <w:numId w:val="16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Природная </w:t>
      </w:r>
      <w:r w:rsidRPr="00F338A2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грамотность – </w:t>
      </w:r>
      <w:hyperlink r:id="rId14" w:history="1">
        <w:r w:rsidRPr="00F338A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www.gramota.director.ru</w:t>
        </w:r>
      </w:hyperlink>
      <w:r w:rsidRPr="00F33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«Методика </w:t>
      </w: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формирования орфографической зоркости».</w:t>
      </w:r>
    </w:p>
    <w:p w:rsidR="00C576C7" w:rsidRPr="00C576C7" w:rsidRDefault="00C576C7" w:rsidP="0043112F">
      <w:pPr>
        <w:numPr>
          <w:ilvl w:val="0"/>
          <w:numId w:val="16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Опорный орфографический компакт – www.yamal.org/ook/ (эффективная методика обучения орфографии.)</w:t>
      </w:r>
    </w:p>
    <w:p w:rsidR="00C576C7" w:rsidRPr="00C576C7" w:rsidRDefault="00C576C7" w:rsidP="0043112F">
      <w:pPr>
        <w:numPr>
          <w:ilvl w:val="0"/>
          <w:numId w:val="16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Грамотей-клуб – www.gramotey.ericos.ru («Грамотей-класс» «Грамотей-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«Грамотей-Эверест».</w:t>
      </w:r>
    </w:p>
    <w:p w:rsidR="00C576C7" w:rsidRPr="00C576C7" w:rsidRDefault="00C576C7" w:rsidP="0043112F">
      <w:pPr>
        <w:numPr>
          <w:ilvl w:val="0"/>
          <w:numId w:val="16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правила грамматики русского языка –www.ipmce.su/~lib/osn_prav.html (Раздел «Библиотека электронной поэзии».)</w:t>
      </w:r>
    </w:p>
    <w:p w:rsidR="00F338A2" w:rsidRDefault="00F338A2">
      <w:pPr>
        <w:spacing w:after="200" w:line="276" w:lineRule="auto"/>
        <w:jc w:val="lef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br w:type="page"/>
      </w:r>
    </w:p>
    <w:p w:rsidR="00A869E1" w:rsidRPr="00F338A2" w:rsidRDefault="00A869E1" w:rsidP="00A869E1">
      <w:pPr>
        <w:pStyle w:val="1"/>
        <w:shd w:val="clear" w:color="auto" w:fill="FFFFFF"/>
        <w:spacing w:before="0" w:line="336" w:lineRule="atLeast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F338A2">
        <w:rPr>
          <w:rFonts w:ascii="Times New Roman" w:hAnsi="Times New Roman" w:cs="Times New Roman"/>
          <w:b/>
          <w:bCs/>
          <w:caps/>
          <w:color w:val="auto"/>
          <w:sz w:val="24"/>
          <w:szCs w:val="24"/>
          <w:bdr w:val="none" w:sz="0" w:space="0" w:color="auto" w:frame="1"/>
        </w:rPr>
        <w:lastRenderedPageBreak/>
        <w:t>4. КОНТРОЛЬ И ОЦЕНКА РЕЗУЛЬТАТОВ ОСВОЕНИЯ УЧЕБНОЙ ДИСЦИПЛИНЫ</w:t>
      </w:r>
    </w:p>
    <w:p w:rsidR="00A869E1" w:rsidRPr="00D3089A" w:rsidRDefault="00A869E1" w:rsidP="00D3089A">
      <w:pPr>
        <w:pStyle w:val="1"/>
        <w:shd w:val="clear" w:color="auto" w:fill="FFFFFF"/>
        <w:spacing w:before="0" w:line="336" w:lineRule="atLeast"/>
        <w:ind w:firstLine="567"/>
        <w:rPr>
          <w:rFonts w:ascii="Times New Roman" w:hAnsi="Times New Roman" w:cs="Times New Roman"/>
          <w:bCs/>
          <w:color w:val="auto"/>
          <w:sz w:val="24"/>
          <w:szCs w:val="24"/>
          <w:bdr w:val="none" w:sz="0" w:space="0" w:color="auto" w:frame="1"/>
        </w:rPr>
      </w:pPr>
      <w:r w:rsidRPr="00D3089A">
        <w:rPr>
          <w:rFonts w:ascii="Times New Roman" w:hAnsi="Times New Roman" w:cs="Times New Roman"/>
          <w:bCs/>
          <w:color w:val="auto"/>
          <w:sz w:val="24"/>
          <w:szCs w:val="24"/>
          <w:bdr w:val="none" w:sz="0" w:space="0" w:color="auto" w:frame="1"/>
        </w:rPr>
        <w:t>Контроль и оценка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заданий.</w:t>
      </w:r>
    </w:p>
    <w:p w:rsidR="00F338A2" w:rsidRDefault="00F338A2" w:rsidP="00F338A2"/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6091"/>
        <w:gridCol w:w="3253"/>
      </w:tblGrid>
      <w:tr w:rsidR="00F338A2" w:rsidTr="00F338A2">
        <w:tc>
          <w:tcPr>
            <w:tcW w:w="6091" w:type="dxa"/>
          </w:tcPr>
          <w:p w:rsidR="00F338A2" w:rsidRDefault="00F338A2" w:rsidP="00F338A2">
            <w:r w:rsidRPr="00F338A2">
              <w:rPr>
                <w:sz w:val="24"/>
                <w:szCs w:val="24"/>
                <w:bdr w:val="none" w:sz="0" w:space="0" w:color="auto" w:frame="1"/>
              </w:rPr>
              <w:t>Результаты обучения</w:t>
            </w:r>
          </w:p>
        </w:tc>
        <w:tc>
          <w:tcPr>
            <w:tcW w:w="3253" w:type="dxa"/>
          </w:tcPr>
          <w:p w:rsidR="00F338A2" w:rsidRDefault="00F338A2" w:rsidP="00F338A2">
            <w:r w:rsidRPr="00F338A2">
              <w:rPr>
                <w:sz w:val="24"/>
                <w:szCs w:val="24"/>
                <w:bdr w:val="none" w:sz="0" w:space="0" w:color="auto" w:frame="1"/>
              </w:rPr>
              <w:t>Формы и методы контроля и оценки результатов обучения</w:t>
            </w:r>
          </w:p>
        </w:tc>
      </w:tr>
      <w:tr w:rsidR="00F338A2" w:rsidTr="00D3089A">
        <w:trPr>
          <w:trHeight w:val="4242"/>
        </w:trPr>
        <w:tc>
          <w:tcPr>
            <w:tcW w:w="6091" w:type="dxa"/>
          </w:tcPr>
          <w:p w:rsidR="00F338A2" w:rsidRPr="00F338A2" w:rsidRDefault="00F338A2" w:rsidP="00F338A2">
            <w:pPr>
              <w:pStyle w:val="af3"/>
              <w:spacing w:before="0" w:beforeAutospacing="0" w:after="0" w:afterAutospacing="0"/>
              <w:rPr>
                <w:u w:val="single"/>
              </w:rPr>
            </w:pPr>
            <w:r w:rsidRPr="00F338A2">
              <w:rPr>
                <w:u w:val="single"/>
                <w:bdr w:val="none" w:sz="0" w:space="0" w:color="auto" w:frame="1"/>
              </w:rPr>
              <w:t>Личностные: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ind w:firstLine="709"/>
              <w:jc w:val="both"/>
            </w:pPr>
            <w:r w:rsidRPr="00F338A2">
              <w:rPr>
                <w:bdr w:val="none" w:sz="0" w:space="0" w:color="auto" w:frame="1"/>
              </w:rPr>
              <w:t> 1) осознание феномена родного языка как духовной, культурной, нравственной основы личности; осознание себя как языковой личности; понимание зависимости успешной социализации человека, способности его адаптироваться в изменяющейся социокультурной среде, готовности к самообразованию от уровня владения русским языком; понимание роли родного языка для самореализации, самовыражения личности в различных областях человеческой деятельности;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ind w:firstLine="709"/>
              <w:jc w:val="both"/>
            </w:pPr>
            <w:r w:rsidRPr="00F338A2">
              <w:rPr>
                <w:bdr w:val="none" w:sz="0" w:space="0" w:color="auto" w:frame="1"/>
              </w:rPr>
              <w:t>2) представление о речевом идеале; стремление к речевому самосовершенствованию; способность анализировать и оценивать нормативный, этический и коммуникативный аспекты речевого высказывания;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ind w:firstLine="709"/>
              <w:jc w:val="both"/>
            </w:pPr>
            <w:r w:rsidRPr="00F338A2">
              <w:t>3) увеличение продуктивного, рецептивного и потенциального словаря; расширение круга используемых языковых и речевых средств.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rPr>
                <w:u w:val="single"/>
              </w:rPr>
            </w:pPr>
            <w:r w:rsidRPr="00F338A2">
              <w:rPr>
                <w:u w:val="single"/>
                <w:bdr w:val="none" w:sz="0" w:space="0" w:color="auto" w:frame="1"/>
              </w:rPr>
              <w:t>Метапредметные: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ind w:left="43" w:firstLine="709"/>
              <w:jc w:val="both"/>
            </w:pPr>
            <w:r w:rsidRPr="00F338A2">
              <w:t> 1) владение всеми видами речевой деятельности в разных коммуникативных условиях: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ind w:firstLine="709"/>
              <w:jc w:val="both"/>
            </w:pPr>
            <w:r w:rsidRPr="00F338A2">
              <w:rPr>
                <w:bdr w:val="none" w:sz="0" w:space="0" w:color="auto" w:frame="1"/>
              </w:rPr>
              <w:t>2) способность пользоваться русским языком как средством получения знаний в разных областях современной науки, совершенствовать умение применять полученные знания, умения и навыки анализа языковых явлений на межпредметном уровне;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ind w:firstLine="709"/>
              <w:jc w:val="both"/>
            </w:pPr>
            <w:r w:rsidRPr="00F338A2">
              <w:rPr>
                <w:bdr w:val="none" w:sz="0" w:space="0" w:color="auto" w:frame="1"/>
              </w:rPr>
              <w:t>3) овладение социальными нормами речевого поведения в различных ситуациях неформального межличностного и межкультурного общения, а также в процессе индивидуальной, групповой, проектной деятельности.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rPr>
                <w:u w:val="single"/>
              </w:rPr>
            </w:pPr>
            <w:r w:rsidRPr="00F338A2">
              <w:rPr>
                <w:u w:val="single"/>
                <w:bdr w:val="none" w:sz="0" w:space="0" w:color="auto" w:frame="1"/>
              </w:rPr>
              <w:t>Предметные: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ind w:firstLine="743"/>
              <w:jc w:val="both"/>
            </w:pPr>
            <w:r w:rsidRPr="00F338A2">
              <w:rPr>
                <w:bdr w:val="none" w:sz="0" w:space="0" w:color="auto" w:frame="1"/>
              </w:rPr>
              <w:t> 1) представление о единстве и многообразии языкового и культурного пространства России и мира, об основных функциях языка, о взаимосвязи языка и культуры, истории народа;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ind w:firstLine="709"/>
              <w:jc w:val="both"/>
            </w:pPr>
            <w:r w:rsidRPr="00F338A2">
              <w:rPr>
                <w:bdr w:val="none" w:sz="0" w:space="0" w:color="auto" w:frame="1"/>
              </w:rPr>
              <w:t>2) осознание русского языка как духовной, нравственной и культурной ценности народа, как одного из способов приобщения к ценностям национальной и мировой культуры;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ind w:firstLine="709"/>
              <w:jc w:val="both"/>
            </w:pPr>
            <w:r w:rsidRPr="00F338A2">
              <w:rPr>
                <w:bdr w:val="none" w:sz="0" w:space="0" w:color="auto" w:frame="1"/>
              </w:rPr>
              <w:t>3) владение всеми видами речевой деятельности: аудирование и чтение:</w:t>
            </w:r>
          </w:p>
          <w:p w:rsidR="00F338A2" w:rsidRDefault="00F338A2" w:rsidP="00F338A2">
            <w:pPr>
              <w:pStyle w:val="af3"/>
              <w:spacing w:before="0" w:beforeAutospacing="0" w:after="0" w:afterAutospacing="0"/>
              <w:ind w:firstLine="709"/>
              <w:jc w:val="both"/>
            </w:pPr>
            <w:r w:rsidRPr="00F338A2">
              <w:rPr>
                <w:bdr w:val="none" w:sz="0" w:space="0" w:color="auto" w:frame="1"/>
              </w:rPr>
              <w:lastRenderedPageBreak/>
              <w:t>4) освоение базовых понятий функциональной стилистики и культуры речи: функциональные разновидности языка, речевая деятельность и ее основные виды, речевая ситуация и ее компоненты, основные условия эффективности речевого общения; литературный язык и его признаки, языковая норма, виды норм; нормативный, коммуникативный и этический аспекты культуры речи;</w:t>
            </w:r>
          </w:p>
          <w:p w:rsidR="00F338A2" w:rsidRDefault="00F338A2" w:rsidP="00F338A2">
            <w:r w:rsidRPr="00F338A2">
              <w:rPr>
                <w:sz w:val="24"/>
                <w:szCs w:val="24"/>
              </w:rPr>
              <w:t>5) проведение разных видов языкового анализа слов, предложений и текстов различных функциональных стилей и разновидностей языка; анализ языковых единиц с точки зрения правильности, точности и уместности их употребления; проведение лингвистического анализа текстов разной функционально-стилевой и жанровой принадлежности.</w:t>
            </w:r>
          </w:p>
        </w:tc>
        <w:tc>
          <w:tcPr>
            <w:tcW w:w="3253" w:type="dxa"/>
          </w:tcPr>
          <w:p w:rsidR="00F338A2" w:rsidRPr="00F338A2" w:rsidRDefault="00F338A2" w:rsidP="00F338A2">
            <w:pPr>
              <w:pStyle w:val="af3"/>
              <w:spacing w:before="0" w:beforeAutospacing="0" w:after="0" w:afterAutospacing="0"/>
            </w:pPr>
            <w:r w:rsidRPr="00F338A2">
              <w:rPr>
                <w:bdr w:val="none" w:sz="0" w:space="0" w:color="auto" w:frame="1"/>
              </w:rPr>
              <w:lastRenderedPageBreak/>
              <w:t>- выборочный и фронтальный опрос;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</w:pPr>
            <w:r w:rsidRPr="00F338A2">
              <w:rPr>
                <w:bdr w:val="none" w:sz="0" w:space="0" w:color="auto" w:frame="1"/>
              </w:rPr>
              <w:t>- диктант;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</w:pPr>
            <w:r w:rsidRPr="00F338A2">
              <w:rPr>
                <w:bdr w:val="none" w:sz="0" w:space="0" w:color="auto" w:frame="1"/>
              </w:rPr>
              <w:t>- самостоятельная работа, защита рефератов;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</w:pPr>
            <w:r w:rsidRPr="00F338A2">
              <w:rPr>
                <w:bdr w:val="none" w:sz="0" w:space="0" w:color="auto" w:frame="1"/>
              </w:rPr>
              <w:t>- </w:t>
            </w:r>
            <w:r w:rsidRPr="00F338A2">
              <w:t xml:space="preserve">индивидуальные задания </w:t>
            </w:r>
            <w:proofErr w:type="gramStart"/>
            <w:r w:rsidRPr="00F338A2">
              <w:t>на  занятиях</w:t>
            </w:r>
            <w:proofErr w:type="gramEnd"/>
            <w:r w:rsidRPr="00F338A2">
              <w:t>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</w:pPr>
            <w:r w:rsidRPr="00F338A2">
              <w:t> -  беседы по составленным кратким конспектам;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</w:pPr>
            <w:r w:rsidRPr="00F338A2">
              <w:t>- интерактивный диалог в группах на занятиях;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</w:pPr>
            <w:r w:rsidRPr="00F338A2">
              <w:t> - письменный диктант по основным понятиям дисциплины;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</w:pPr>
            <w:r w:rsidRPr="00F338A2">
              <w:t>- беседа о прочитанной дополнительной литературе;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</w:pPr>
            <w:r w:rsidRPr="00F338A2">
              <w:t>-</w:t>
            </w:r>
            <w:r>
              <w:t xml:space="preserve"> </w:t>
            </w:r>
            <w:r w:rsidRPr="00F338A2">
              <w:t>составление сравнительных таблиц с самостоятельным выделением критериев рассмотрения;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</w:pPr>
            <w:r w:rsidRPr="00F338A2">
              <w:t>- работа с текстами художественных произведений,</w:t>
            </w:r>
          </w:p>
          <w:p w:rsidR="00F338A2" w:rsidRDefault="00F338A2" w:rsidP="00F338A2">
            <w:r w:rsidRPr="00F338A2">
              <w:rPr>
                <w:sz w:val="24"/>
                <w:szCs w:val="24"/>
              </w:rPr>
              <w:t>- анализ языковых средств.</w:t>
            </w:r>
          </w:p>
        </w:tc>
      </w:tr>
    </w:tbl>
    <w:p w:rsidR="00F338A2" w:rsidRDefault="00F338A2" w:rsidP="00F338A2"/>
    <w:p w:rsidR="00F338A2" w:rsidRPr="00F338A2" w:rsidRDefault="00F338A2" w:rsidP="00F338A2"/>
    <w:p w:rsidR="00473A7C" w:rsidRPr="00473A7C" w:rsidRDefault="00473A7C" w:rsidP="00473A7C">
      <w:pPr>
        <w:spacing w:line="360" w:lineRule="auto"/>
        <w:rPr>
          <w:rFonts w:ascii="Times New Roman" w:hAnsi="Times New Roman"/>
          <w:sz w:val="24"/>
          <w:szCs w:val="24"/>
        </w:rPr>
      </w:pPr>
    </w:p>
    <w:sectPr w:rsidR="00473A7C" w:rsidRPr="00473A7C" w:rsidSect="0008424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35C6" w:rsidRDefault="006E35C6" w:rsidP="00EC73D1">
      <w:r>
        <w:separator/>
      </w:r>
    </w:p>
  </w:endnote>
  <w:endnote w:type="continuationSeparator" w:id="0">
    <w:p w:rsidR="006E35C6" w:rsidRDefault="006E35C6" w:rsidP="00EC7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73E9" w:rsidRPr="00340682" w:rsidRDefault="00A073E9">
    <w:pPr>
      <w:pStyle w:val="ad"/>
      <w:jc w:val="right"/>
      <w:rPr>
        <w:rFonts w:ascii="Times New Roman" w:hAnsi="Times New Roman"/>
        <w:sz w:val="24"/>
        <w:szCs w:val="24"/>
      </w:rPr>
    </w:pPr>
    <w:r w:rsidRPr="00340682">
      <w:rPr>
        <w:rFonts w:ascii="Times New Roman" w:hAnsi="Times New Roman"/>
        <w:sz w:val="24"/>
        <w:szCs w:val="24"/>
      </w:rPr>
      <w:fldChar w:fldCharType="begin"/>
    </w:r>
    <w:r w:rsidRPr="00340682">
      <w:rPr>
        <w:rFonts w:ascii="Times New Roman" w:hAnsi="Times New Roman"/>
        <w:sz w:val="24"/>
        <w:szCs w:val="24"/>
      </w:rPr>
      <w:instrText xml:space="preserve"> PAGE   \* MERGEFORMAT </w:instrText>
    </w:r>
    <w:r w:rsidRPr="00340682">
      <w:rPr>
        <w:rFonts w:ascii="Times New Roman" w:hAnsi="Times New Roman"/>
        <w:sz w:val="24"/>
        <w:szCs w:val="24"/>
      </w:rPr>
      <w:fldChar w:fldCharType="separate"/>
    </w:r>
    <w:r w:rsidR="00D41DBD">
      <w:rPr>
        <w:rFonts w:ascii="Times New Roman" w:hAnsi="Times New Roman"/>
        <w:noProof/>
        <w:sz w:val="24"/>
        <w:szCs w:val="24"/>
      </w:rPr>
      <w:t>8</w:t>
    </w:r>
    <w:r w:rsidRPr="00340682">
      <w:rPr>
        <w:rFonts w:ascii="Times New Roman" w:hAnsi="Times New Roman"/>
        <w:sz w:val="24"/>
        <w:szCs w:val="24"/>
      </w:rPr>
      <w:fldChar w:fldCharType="end"/>
    </w:r>
  </w:p>
  <w:p w:rsidR="00A073E9" w:rsidRDefault="00A073E9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16194808"/>
      <w:docPartObj>
        <w:docPartGallery w:val="Page Numbers (Bottom of Page)"/>
        <w:docPartUnique/>
      </w:docPartObj>
    </w:sdtPr>
    <w:sdtEndPr/>
    <w:sdtContent>
      <w:p w:rsidR="00B77317" w:rsidRDefault="00A26C63">
        <w:pPr>
          <w:pStyle w:val="ad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41DBD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B77317" w:rsidRDefault="00B77317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35C6" w:rsidRDefault="006E35C6" w:rsidP="00EC73D1">
      <w:r>
        <w:separator/>
      </w:r>
    </w:p>
  </w:footnote>
  <w:footnote w:type="continuationSeparator" w:id="0">
    <w:p w:rsidR="006E35C6" w:rsidRDefault="006E35C6" w:rsidP="00EC7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471CE"/>
    <w:multiLevelType w:val="hybridMultilevel"/>
    <w:tmpl w:val="9B824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57D76"/>
    <w:multiLevelType w:val="multilevel"/>
    <w:tmpl w:val="DC621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7A1EB9"/>
    <w:multiLevelType w:val="multilevel"/>
    <w:tmpl w:val="9EDCF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365A5A"/>
    <w:multiLevelType w:val="hybridMultilevel"/>
    <w:tmpl w:val="8480AD9A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1E10A4"/>
    <w:multiLevelType w:val="multilevel"/>
    <w:tmpl w:val="44D28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C5116A"/>
    <w:multiLevelType w:val="hybridMultilevel"/>
    <w:tmpl w:val="A2AE8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49598D"/>
    <w:multiLevelType w:val="hybridMultilevel"/>
    <w:tmpl w:val="95B825D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82D4387"/>
    <w:multiLevelType w:val="hybridMultilevel"/>
    <w:tmpl w:val="69AED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59687B"/>
    <w:multiLevelType w:val="multilevel"/>
    <w:tmpl w:val="ED4CF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6B1624"/>
    <w:multiLevelType w:val="multilevel"/>
    <w:tmpl w:val="3086CA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2DE53DD"/>
    <w:multiLevelType w:val="multilevel"/>
    <w:tmpl w:val="FB44E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54912FE"/>
    <w:multiLevelType w:val="hybridMultilevel"/>
    <w:tmpl w:val="34AACA1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FA32A2"/>
    <w:multiLevelType w:val="multilevel"/>
    <w:tmpl w:val="EA4E3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 w15:restartNumberingAfterBreak="0">
    <w:nsid w:val="67F15FD7"/>
    <w:multiLevelType w:val="hybridMultilevel"/>
    <w:tmpl w:val="FB30F78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2092198"/>
    <w:multiLevelType w:val="multilevel"/>
    <w:tmpl w:val="F6583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4"/>
  </w:num>
  <w:num w:numId="5">
    <w:abstractNumId w:val="7"/>
  </w:num>
  <w:num w:numId="6">
    <w:abstractNumId w:val="6"/>
  </w:num>
  <w:num w:numId="7">
    <w:abstractNumId w:val="4"/>
  </w:num>
  <w:num w:numId="8">
    <w:abstractNumId w:val="8"/>
  </w:num>
  <w:num w:numId="9">
    <w:abstractNumId w:val="15"/>
  </w:num>
  <w:num w:numId="10">
    <w:abstractNumId w:val="2"/>
  </w:num>
  <w:num w:numId="11">
    <w:abstractNumId w:val="3"/>
  </w:num>
  <w:num w:numId="12">
    <w:abstractNumId w:val="9"/>
  </w:num>
  <w:num w:numId="13">
    <w:abstractNumId w:val="11"/>
  </w:num>
  <w:num w:numId="14">
    <w:abstractNumId w:val="13"/>
  </w:num>
  <w:num w:numId="15">
    <w:abstractNumId w:val="5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CC6"/>
    <w:rsid w:val="00020841"/>
    <w:rsid w:val="000214A2"/>
    <w:rsid w:val="00025E10"/>
    <w:rsid w:val="00027934"/>
    <w:rsid w:val="0004463B"/>
    <w:rsid w:val="00056F1A"/>
    <w:rsid w:val="00077CC6"/>
    <w:rsid w:val="0008424B"/>
    <w:rsid w:val="0008522B"/>
    <w:rsid w:val="0009414C"/>
    <w:rsid w:val="00094669"/>
    <w:rsid w:val="000A43AD"/>
    <w:rsid w:val="000B546B"/>
    <w:rsid w:val="000C40A2"/>
    <w:rsid w:val="000D34E6"/>
    <w:rsid w:val="000D3D56"/>
    <w:rsid w:val="000D57E5"/>
    <w:rsid w:val="000E5A3D"/>
    <w:rsid w:val="000F592F"/>
    <w:rsid w:val="00100B72"/>
    <w:rsid w:val="00117D3D"/>
    <w:rsid w:val="00136B8C"/>
    <w:rsid w:val="00145DA1"/>
    <w:rsid w:val="001567D2"/>
    <w:rsid w:val="00156B12"/>
    <w:rsid w:val="00166A17"/>
    <w:rsid w:val="0018418B"/>
    <w:rsid w:val="00185702"/>
    <w:rsid w:val="001A375A"/>
    <w:rsid w:val="001A4ECC"/>
    <w:rsid w:val="001E44AD"/>
    <w:rsid w:val="001F0AC9"/>
    <w:rsid w:val="001F7E51"/>
    <w:rsid w:val="00202B4D"/>
    <w:rsid w:val="00212D92"/>
    <w:rsid w:val="00213967"/>
    <w:rsid w:val="0022360B"/>
    <w:rsid w:val="002414C7"/>
    <w:rsid w:val="00241A0C"/>
    <w:rsid w:val="00243E29"/>
    <w:rsid w:val="00253C95"/>
    <w:rsid w:val="00254977"/>
    <w:rsid w:val="00266CAA"/>
    <w:rsid w:val="002779C5"/>
    <w:rsid w:val="002854F9"/>
    <w:rsid w:val="00294481"/>
    <w:rsid w:val="002A6B2A"/>
    <w:rsid w:val="002B2759"/>
    <w:rsid w:val="002C01BD"/>
    <w:rsid w:val="002C30D8"/>
    <w:rsid w:val="002C3637"/>
    <w:rsid w:val="002C6C4D"/>
    <w:rsid w:val="002E4FD2"/>
    <w:rsid w:val="002F6BF4"/>
    <w:rsid w:val="003010F2"/>
    <w:rsid w:val="00306095"/>
    <w:rsid w:val="00315ED4"/>
    <w:rsid w:val="00334B4A"/>
    <w:rsid w:val="00336358"/>
    <w:rsid w:val="00343436"/>
    <w:rsid w:val="0034611B"/>
    <w:rsid w:val="00354DF2"/>
    <w:rsid w:val="0036134F"/>
    <w:rsid w:val="003640D7"/>
    <w:rsid w:val="00377978"/>
    <w:rsid w:val="003865A0"/>
    <w:rsid w:val="003A499D"/>
    <w:rsid w:val="003D5159"/>
    <w:rsid w:val="003E3DFB"/>
    <w:rsid w:val="003F3F33"/>
    <w:rsid w:val="0040508B"/>
    <w:rsid w:val="004055AF"/>
    <w:rsid w:val="004072A2"/>
    <w:rsid w:val="0043112F"/>
    <w:rsid w:val="00436064"/>
    <w:rsid w:val="00461531"/>
    <w:rsid w:val="0047201F"/>
    <w:rsid w:val="00473A7C"/>
    <w:rsid w:val="004769DD"/>
    <w:rsid w:val="00477D0B"/>
    <w:rsid w:val="00483D8D"/>
    <w:rsid w:val="004D664D"/>
    <w:rsid w:val="004E116B"/>
    <w:rsid w:val="004E3074"/>
    <w:rsid w:val="004E412D"/>
    <w:rsid w:val="004E4F08"/>
    <w:rsid w:val="004F1517"/>
    <w:rsid w:val="00501F59"/>
    <w:rsid w:val="00504AFE"/>
    <w:rsid w:val="00510240"/>
    <w:rsid w:val="00522A96"/>
    <w:rsid w:val="00526A6F"/>
    <w:rsid w:val="00536690"/>
    <w:rsid w:val="00557C6A"/>
    <w:rsid w:val="00563E3F"/>
    <w:rsid w:val="00574D22"/>
    <w:rsid w:val="0058091C"/>
    <w:rsid w:val="005816B0"/>
    <w:rsid w:val="00584980"/>
    <w:rsid w:val="00595124"/>
    <w:rsid w:val="005A1280"/>
    <w:rsid w:val="005A73C8"/>
    <w:rsid w:val="005A7C19"/>
    <w:rsid w:val="005B2266"/>
    <w:rsid w:val="005B2284"/>
    <w:rsid w:val="005B494A"/>
    <w:rsid w:val="005D1B2C"/>
    <w:rsid w:val="005D6493"/>
    <w:rsid w:val="005E7297"/>
    <w:rsid w:val="005F3554"/>
    <w:rsid w:val="006042FD"/>
    <w:rsid w:val="00613BCC"/>
    <w:rsid w:val="0061403F"/>
    <w:rsid w:val="00636059"/>
    <w:rsid w:val="00667473"/>
    <w:rsid w:val="006775A9"/>
    <w:rsid w:val="006E35C6"/>
    <w:rsid w:val="00734C2A"/>
    <w:rsid w:val="00737858"/>
    <w:rsid w:val="00745BD4"/>
    <w:rsid w:val="007648FF"/>
    <w:rsid w:val="007701E5"/>
    <w:rsid w:val="00783AA2"/>
    <w:rsid w:val="00790872"/>
    <w:rsid w:val="007C038F"/>
    <w:rsid w:val="007C12F9"/>
    <w:rsid w:val="007C640C"/>
    <w:rsid w:val="007E098B"/>
    <w:rsid w:val="007E3C5A"/>
    <w:rsid w:val="00803C47"/>
    <w:rsid w:val="0082562C"/>
    <w:rsid w:val="0082741F"/>
    <w:rsid w:val="00834BD6"/>
    <w:rsid w:val="00835D7A"/>
    <w:rsid w:val="00855CBC"/>
    <w:rsid w:val="0086194A"/>
    <w:rsid w:val="008724B5"/>
    <w:rsid w:val="00881D95"/>
    <w:rsid w:val="008B3E98"/>
    <w:rsid w:val="008C4FDF"/>
    <w:rsid w:val="008C5374"/>
    <w:rsid w:val="008F2246"/>
    <w:rsid w:val="00902929"/>
    <w:rsid w:val="009043BE"/>
    <w:rsid w:val="00913516"/>
    <w:rsid w:val="009277A5"/>
    <w:rsid w:val="009531E6"/>
    <w:rsid w:val="00972FAB"/>
    <w:rsid w:val="00976FC3"/>
    <w:rsid w:val="00982A5B"/>
    <w:rsid w:val="00994807"/>
    <w:rsid w:val="0099634C"/>
    <w:rsid w:val="009B068D"/>
    <w:rsid w:val="009B1DBF"/>
    <w:rsid w:val="009C7F50"/>
    <w:rsid w:val="009D5292"/>
    <w:rsid w:val="009D685F"/>
    <w:rsid w:val="009E14E3"/>
    <w:rsid w:val="009E2609"/>
    <w:rsid w:val="009E7371"/>
    <w:rsid w:val="009F0FEA"/>
    <w:rsid w:val="009F1E2C"/>
    <w:rsid w:val="00A00C41"/>
    <w:rsid w:val="00A0441E"/>
    <w:rsid w:val="00A073E9"/>
    <w:rsid w:val="00A26C63"/>
    <w:rsid w:val="00A33317"/>
    <w:rsid w:val="00A5416C"/>
    <w:rsid w:val="00A82434"/>
    <w:rsid w:val="00A869E1"/>
    <w:rsid w:val="00AA06B2"/>
    <w:rsid w:val="00AF2C59"/>
    <w:rsid w:val="00B159AD"/>
    <w:rsid w:val="00B17C5E"/>
    <w:rsid w:val="00B30C99"/>
    <w:rsid w:val="00B3777D"/>
    <w:rsid w:val="00B40BCA"/>
    <w:rsid w:val="00B46227"/>
    <w:rsid w:val="00B57395"/>
    <w:rsid w:val="00B6079D"/>
    <w:rsid w:val="00B647BB"/>
    <w:rsid w:val="00B70BBE"/>
    <w:rsid w:val="00B77317"/>
    <w:rsid w:val="00B805C3"/>
    <w:rsid w:val="00B83BD7"/>
    <w:rsid w:val="00BA0CF0"/>
    <w:rsid w:val="00BA20CD"/>
    <w:rsid w:val="00BA6BCE"/>
    <w:rsid w:val="00BB19EE"/>
    <w:rsid w:val="00BB4545"/>
    <w:rsid w:val="00BC59DB"/>
    <w:rsid w:val="00BD24FC"/>
    <w:rsid w:val="00BE2C3E"/>
    <w:rsid w:val="00BE6261"/>
    <w:rsid w:val="00BF76FC"/>
    <w:rsid w:val="00C02BB0"/>
    <w:rsid w:val="00C064DD"/>
    <w:rsid w:val="00C222C9"/>
    <w:rsid w:val="00C513B6"/>
    <w:rsid w:val="00C56EC4"/>
    <w:rsid w:val="00C576C7"/>
    <w:rsid w:val="00C665BE"/>
    <w:rsid w:val="00C75034"/>
    <w:rsid w:val="00C761A4"/>
    <w:rsid w:val="00C80A80"/>
    <w:rsid w:val="00CC499B"/>
    <w:rsid w:val="00CD38EB"/>
    <w:rsid w:val="00D041F1"/>
    <w:rsid w:val="00D0770F"/>
    <w:rsid w:val="00D25013"/>
    <w:rsid w:val="00D3089A"/>
    <w:rsid w:val="00D3211E"/>
    <w:rsid w:val="00D377A8"/>
    <w:rsid w:val="00D41DBD"/>
    <w:rsid w:val="00D43E21"/>
    <w:rsid w:val="00D4427B"/>
    <w:rsid w:val="00D4557D"/>
    <w:rsid w:val="00D7095D"/>
    <w:rsid w:val="00D7226E"/>
    <w:rsid w:val="00D72A5F"/>
    <w:rsid w:val="00D72DC1"/>
    <w:rsid w:val="00D748DD"/>
    <w:rsid w:val="00D77324"/>
    <w:rsid w:val="00D817D2"/>
    <w:rsid w:val="00D904F4"/>
    <w:rsid w:val="00D93975"/>
    <w:rsid w:val="00DC47CD"/>
    <w:rsid w:val="00DD0A51"/>
    <w:rsid w:val="00DE3304"/>
    <w:rsid w:val="00E04CC4"/>
    <w:rsid w:val="00E212C1"/>
    <w:rsid w:val="00E239AE"/>
    <w:rsid w:val="00E24302"/>
    <w:rsid w:val="00E43683"/>
    <w:rsid w:val="00E4564E"/>
    <w:rsid w:val="00E468CA"/>
    <w:rsid w:val="00E62FFD"/>
    <w:rsid w:val="00E64051"/>
    <w:rsid w:val="00E90591"/>
    <w:rsid w:val="00E975A2"/>
    <w:rsid w:val="00EA1992"/>
    <w:rsid w:val="00EC73D1"/>
    <w:rsid w:val="00ED36F2"/>
    <w:rsid w:val="00ED4322"/>
    <w:rsid w:val="00EE4107"/>
    <w:rsid w:val="00EE5445"/>
    <w:rsid w:val="00EE672F"/>
    <w:rsid w:val="00EF518B"/>
    <w:rsid w:val="00F02C51"/>
    <w:rsid w:val="00F02E89"/>
    <w:rsid w:val="00F05AC4"/>
    <w:rsid w:val="00F05DCC"/>
    <w:rsid w:val="00F338A2"/>
    <w:rsid w:val="00F33E44"/>
    <w:rsid w:val="00F404E3"/>
    <w:rsid w:val="00F67C27"/>
    <w:rsid w:val="00F70AEE"/>
    <w:rsid w:val="00F82009"/>
    <w:rsid w:val="00F918E9"/>
    <w:rsid w:val="00F955D8"/>
    <w:rsid w:val="00FB36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85FDB"/>
  <w15:docId w15:val="{C47CB23B-6304-4AFF-B874-85B2BCEC4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7CC6"/>
    <w:pPr>
      <w:spacing w:after="0" w:line="240" w:lineRule="auto"/>
      <w:jc w:val="both"/>
    </w:pPr>
  </w:style>
  <w:style w:type="paragraph" w:styleId="1">
    <w:name w:val="heading 1"/>
    <w:basedOn w:val="a"/>
    <w:next w:val="a"/>
    <w:link w:val="10"/>
    <w:uiPriority w:val="9"/>
    <w:qFormat/>
    <w:rsid w:val="00A869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45DA1"/>
    <w:pPr>
      <w:keepNext/>
      <w:keepLines/>
      <w:spacing w:before="40" w:line="276" w:lineRule="auto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4">
    <w:name w:val="heading 4"/>
    <w:basedOn w:val="a"/>
    <w:link w:val="40"/>
    <w:qFormat/>
    <w:rsid w:val="000D57E5"/>
    <w:pPr>
      <w:spacing w:before="100" w:beforeAutospacing="1" w:after="100" w:afterAutospacing="1"/>
      <w:jc w:val="left"/>
      <w:outlineLvl w:val="3"/>
    </w:pPr>
    <w:rPr>
      <w:rFonts w:ascii="Arial CYR" w:eastAsia="Times New Roman" w:hAnsi="Arial CYR" w:cs="Times New Roman"/>
      <w:b/>
      <w:bCs/>
      <w:i/>
      <w:iCs/>
      <w:color w:val="044704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77CC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77CC6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077CC6"/>
    <w:rPr>
      <w:sz w:val="20"/>
      <w:szCs w:val="20"/>
    </w:rPr>
  </w:style>
  <w:style w:type="paragraph" w:styleId="a6">
    <w:name w:val="List Paragraph"/>
    <w:basedOn w:val="a"/>
    <w:uiPriority w:val="34"/>
    <w:qFormat/>
    <w:rsid w:val="00077CC6"/>
    <w:pPr>
      <w:spacing w:after="200" w:line="276" w:lineRule="auto"/>
      <w:ind w:left="720"/>
      <w:contextualSpacing/>
      <w:jc w:val="left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uiPriority w:val="99"/>
    <w:rsid w:val="00077CC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77CC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77CC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D38E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9">
    <w:name w:val="Основной текст Знак"/>
    <w:link w:val="aa"/>
    <w:rsid w:val="00CD38EB"/>
    <w:rPr>
      <w:shd w:val="clear" w:color="auto" w:fill="FFFFFF"/>
    </w:rPr>
  </w:style>
  <w:style w:type="paragraph" w:styleId="aa">
    <w:name w:val="Body Text"/>
    <w:basedOn w:val="a"/>
    <w:link w:val="a9"/>
    <w:rsid w:val="00CD38EB"/>
    <w:pPr>
      <w:shd w:val="clear" w:color="auto" w:fill="FFFFFF"/>
      <w:spacing w:after="120" w:line="211" w:lineRule="exact"/>
      <w:jc w:val="right"/>
    </w:pPr>
  </w:style>
  <w:style w:type="character" w:customStyle="1" w:styleId="11">
    <w:name w:val="Основной текст Знак1"/>
    <w:basedOn w:val="a0"/>
    <w:uiPriority w:val="99"/>
    <w:semiHidden/>
    <w:rsid w:val="00CD38EB"/>
  </w:style>
  <w:style w:type="paragraph" w:styleId="ab">
    <w:name w:val="header"/>
    <w:basedOn w:val="a"/>
    <w:link w:val="ac"/>
    <w:uiPriority w:val="99"/>
    <w:semiHidden/>
    <w:unhideWhenUsed/>
    <w:rsid w:val="00EC73D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EC73D1"/>
  </w:style>
  <w:style w:type="paragraph" w:styleId="ad">
    <w:name w:val="footer"/>
    <w:basedOn w:val="a"/>
    <w:link w:val="ae"/>
    <w:uiPriority w:val="99"/>
    <w:unhideWhenUsed/>
    <w:rsid w:val="00EC73D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C73D1"/>
  </w:style>
  <w:style w:type="paragraph" w:styleId="af">
    <w:name w:val="footnote text"/>
    <w:basedOn w:val="a"/>
    <w:link w:val="af0"/>
    <w:uiPriority w:val="99"/>
    <w:unhideWhenUsed/>
    <w:rsid w:val="002C6C4D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C6C4D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2C6C4D"/>
    <w:rPr>
      <w:vertAlign w:val="superscript"/>
    </w:rPr>
  </w:style>
  <w:style w:type="table" w:styleId="af2">
    <w:name w:val="Table Grid"/>
    <w:basedOn w:val="a1"/>
    <w:uiPriority w:val="59"/>
    <w:rsid w:val="00E456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D57E5"/>
    <w:rPr>
      <w:rFonts w:ascii="Arial CYR" w:eastAsia="Times New Roman" w:hAnsi="Arial CYR" w:cs="Times New Roman"/>
      <w:b/>
      <w:bCs/>
      <w:i/>
      <w:iCs/>
      <w:color w:val="044704"/>
      <w:sz w:val="24"/>
      <w:szCs w:val="24"/>
      <w:lang w:eastAsia="ru-RU"/>
    </w:rPr>
  </w:style>
  <w:style w:type="paragraph" w:styleId="af3">
    <w:name w:val="Normal (Web)"/>
    <w:basedOn w:val="a"/>
    <w:uiPriority w:val="99"/>
    <w:unhideWhenUsed/>
    <w:rsid w:val="00C513B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69E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c23">
    <w:name w:val="c23"/>
    <w:basedOn w:val="a"/>
    <w:rsid w:val="00A869E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2">
    <w:name w:val="c52"/>
    <w:basedOn w:val="a0"/>
    <w:rsid w:val="00A869E1"/>
  </w:style>
  <w:style w:type="paragraph" w:customStyle="1" w:styleId="c13">
    <w:name w:val="c13"/>
    <w:basedOn w:val="a"/>
    <w:rsid w:val="00A869E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A869E1"/>
  </w:style>
  <w:style w:type="character" w:customStyle="1" w:styleId="c45">
    <w:name w:val="c45"/>
    <w:basedOn w:val="a0"/>
    <w:rsid w:val="00A869E1"/>
  </w:style>
  <w:style w:type="character" w:customStyle="1" w:styleId="c3">
    <w:name w:val="c3"/>
    <w:basedOn w:val="a0"/>
    <w:rsid w:val="00A869E1"/>
  </w:style>
  <w:style w:type="paragraph" w:customStyle="1" w:styleId="c55">
    <w:name w:val="c55"/>
    <w:basedOn w:val="a"/>
    <w:rsid w:val="00A869E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A869E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C576C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Hyperlink"/>
    <w:basedOn w:val="a0"/>
    <w:uiPriority w:val="99"/>
    <w:semiHidden/>
    <w:unhideWhenUsed/>
    <w:rsid w:val="00C576C7"/>
    <w:rPr>
      <w:color w:val="0000FF"/>
      <w:u w:val="single"/>
    </w:rPr>
  </w:style>
  <w:style w:type="character" w:customStyle="1" w:styleId="c73">
    <w:name w:val="c73"/>
    <w:basedOn w:val="a0"/>
    <w:rsid w:val="00C576C7"/>
  </w:style>
  <w:style w:type="character" w:customStyle="1" w:styleId="20">
    <w:name w:val="Заголовок 2 Знак"/>
    <w:basedOn w:val="a0"/>
    <w:link w:val="2"/>
    <w:uiPriority w:val="9"/>
    <w:rsid w:val="00145DA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343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google.com/url?q=https://biblio-online.ru/viewer/46F4A4C1-F295-49E9-8EF6-29F7B79B2EA2/russkiy-yazyk-sintaksis-punktuaciya%23page/1&amp;sa=D&amp;ust=158400441301100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oogle.com/url?q=https://biblio-online.ru/viewer/501EA7EA-5CF7-473D-9ABD-25C07AB0C11D/russkiy-yazyk-morfemika-slovoobrazovanie-morfologiya%23page/1&amp;sa=D&amp;ust=158400441301100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url?q=https://biblio-online.ru/viewer/D852C718-D0A9-425E-AC83-E6CCB950780B/russkiy-yazyk-leksikologiya-frazeologiya-leksikografiya-fonetika-orfoepiya-grafika-orfografiya%23page/1&amp;sa=D&amp;ust=158400441301000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google.com/url?q=https://www.book.ru/book/926740/view2/1&amp;sa=D&amp;ust=1584004413010000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www.google.com/url?q=https://www.google.com/url?q%3Dhttp://www.gramota.director.ru%26sa%3DD%26ust%3D1558785090233000&amp;sa=D&amp;ust=1584004413014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90F0D-B64C-4206-822D-CFA9B32A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17</Pages>
  <Words>4820</Words>
  <Characters>27479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user1k301b</dc:creator>
  <cp:keywords/>
  <dc:description/>
  <cp:lastModifiedBy>Администратор</cp:lastModifiedBy>
  <cp:revision>8</cp:revision>
  <dcterms:created xsi:type="dcterms:W3CDTF">2022-02-19T16:48:00Z</dcterms:created>
  <dcterms:modified xsi:type="dcterms:W3CDTF">2022-02-25T11:32:00Z</dcterms:modified>
</cp:coreProperties>
</file>