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B2425E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B2425E" w:rsidRPr="00F138F5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8F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F138F5">
              <w:rPr>
                <w:rFonts w:ascii="Times New Roman" w:hAnsi="Times New Roman"/>
                <w:spacing w:val="10"/>
              </w:rPr>
              <w:t>И</w:t>
            </w:r>
          </w:p>
          <w:p w:rsidR="00B2425E" w:rsidRPr="00F138F5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F138F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138F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B2425E" w:rsidRPr="007F54D6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F138F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F138F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B2425E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B2425E" w:rsidRPr="007F54D6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rFonts w:ascii="Times New Roman" w:hAnsi="Times New Roman"/>
                <w:b/>
              </w:rPr>
              <w:t xml:space="preserve"> </w:t>
            </w: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B2425E" w:rsidRPr="007F54D6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54D6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2425E" w:rsidRPr="007F54D6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54D6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7F54D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B2425E" w:rsidRPr="00373DF0" w:rsidTr="00775083">
        <w:trPr>
          <w:jc w:val="center"/>
        </w:trPr>
        <w:tc>
          <w:tcPr>
            <w:tcW w:w="10422" w:type="dxa"/>
            <w:gridSpan w:val="5"/>
          </w:tcPr>
          <w:p w:rsidR="00B2425E" w:rsidRPr="007F54D6" w:rsidRDefault="00B2425E" w:rsidP="00775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B2425E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B2425E" w:rsidRPr="00DC40B9" w:rsidRDefault="00B2425E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B2425E" w:rsidRPr="00DC40B9" w:rsidRDefault="00B2425E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B2425E" w:rsidRPr="00DC40B9" w:rsidRDefault="00B2425E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B2425E" w:rsidRPr="00DC40B9" w:rsidRDefault="00B2425E" w:rsidP="00775083">
            <w:pPr>
              <w:spacing w:line="240" w:lineRule="atLeast"/>
              <w:jc w:val="center"/>
            </w:pPr>
          </w:p>
        </w:tc>
      </w:tr>
    </w:tbl>
    <w:p w:rsidR="00B2425E" w:rsidRPr="00AF3F90" w:rsidRDefault="00B2425E" w:rsidP="00B2425E">
      <w:pPr>
        <w:spacing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Default="00B2425E" w:rsidP="00B2425E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B2425E" w:rsidRDefault="00B2425E" w:rsidP="00B2425E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B2425E" w:rsidRDefault="00B2425E" w:rsidP="00B2425E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B2425E" w:rsidRPr="00AF3F90" w:rsidRDefault="00B2425E" w:rsidP="00B2425E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B2425E" w:rsidRPr="00AF3F90" w:rsidRDefault="00B2425E" w:rsidP="00B2425E">
      <w:pPr>
        <w:spacing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Pr="00AF3F90" w:rsidRDefault="00B2425E" w:rsidP="00B2425E">
      <w:pPr>
        <w:spacing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Pr="00B74F8F" w:rsidRDefault="00B2425E" w:rsidP="00B24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F8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2425E" w:rsidRPr="00B74F8F" w:rsidRDefault="00B2425E" w:rsidP="00B24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25E" w:rsidRPr="00B74F8F" w:rsidRDefault="00B2425E" w:rsidP="00B24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>учебной дисциплины</w:t>
      </w:r>
    </w:p>
    <w:p w:rsidR="00B2425E" w:rsidRPr="00B74F8F" w:rsidRDefault="00B2425E" w:rsidP="00B24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25E" w:rsidRPr="00B74F8F" w:rsidRDefault="00B2425E" w:rsidP="00B2425E">
      <w:pPr>
        <w:spacing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УПВ.02 Информатика</w:t>
      </w:r>
    </w:p>
    <w:p w:rsidR="00B2425E" w:rsidRPr="00B74F8F" w:rsidRDefault="00B2425E" w:rsidP="00B242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B2425E" w:rsidRPr="00B74F8F" w:rsidRDefault="00B2425E" w:rsidP="00B2425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425E" w:rsidRPr="00B74F8F" w:rsidRDefault="00B2425E" w:rsidP="00B2425E">
      <w:pPr>
        <w:spacing w:line="360" w:lineRule="auto"/>
        <w:jc w:val="center"/>
        <w:rPr>
          <w:rFonts w:ascii="Times New Roman" w:eastAsia="Calibri" w:hAnsi="Times New Roman"/>
          <w:b/>
          <w:i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 w:rsidRPr="00B74F8F">
        <w:rPr>
          <w:rFonts w:ascii="Times New Roman" w:hAnsi="Times New Roman"/>
          <w:sz w:val="28"/>
          <w:szCs w:val="28"/>
        </w:rPr>
        <w:tab/>
      </w:r>
    </w:p>
    <w:p w:rsidR="00B2425E" w:rsidRPr="00AF3F90" w:rsidRDefault="00B2425E" w:rsidP="00B2425E">
      <w:pPr>
        <w:spacing w:line="36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Pr="00AF3F90" w:rsidRDefault="00B2425E" w:rsidP="00B2425E">
      <w:pPr>
        <w:spacing w:line="36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Pr="00AF3F90" w:rsidRDefault="00B2425E" w:rsidP="00B2425E">
      <w:pPr>
        <w:spacing w:line="36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Default="00B2425E" w:rsidP="00B2425E">
      <w:pPr>
        <w:spacing w:line="36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Default="00B2425E" w:rsidP="00B2425E">
      <w:pPr>
        <w:spacing w:line="360" w:lineRule="auto"/>
        <w:rPr>
          <w:rFonts w:ascii="Times New Roman" w:eastAsia="Calibri" w:hAnsi="Times New Roman"/>
          <w:b/>
          <w:i/>
          <w:sz w:val="24"/>
          <w:szCs w:val="24"/>
        </w:rPr>
      </w:pPr>
    </w:p>
    <w:p w:rsidR="00B2425E" w:rsidRPr="00B50E86" w:rsidRDefault="00B2425E" w:rsidP="00B2425E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</w:p>
    <w:p w:rsidR="00B2425E" w:rsidRPr="00B50E86" w:rsidRDefault="00B2425E" w:rsidP="00B2425E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</w:p>
    <w:p w:rsidR="00B2425E" w:rsidRPr="00B50E86" w:rsidRDefault="00B2425E" w:rsidP="00B2425E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</w:p>
    <w:p w:rsidR="00B2425E" w:rsidRDefault="00B2425E" w:rsidP="00B2425E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</w:rPr>
      </w:pPr>
      <w:r w:rsidRPr="007F54D6">
        <w:rPr>
          <w:rFonts w:ascii="Times New Roman" w:eastAsia="Calibri" w:hAnsi="Times New Roman"/>
          <w:sz w:val="28"/>
          <w:szCs w:val="24"/>
        </w:rPr>
        <w:t xml:space="preserve">2021 </w:t>
      </w:r>
    </w:p>
    <w:p w:rsidR="00C0337E" w:rsidRDefault="00C0337E" w:rsidP="00C0337E"/>
    <w:p w:rsidR="00C0337E" w:rsidRDefault="00C0337E" w:rsidP="00C0337E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C0337E" w:rsidRPr="009A5D2A" w:rsidTr="00306688">
        <w:tc>
          <w:tcPr>
            <w:tcW w:w="4003" w:type="dxa"/>
          </w:tcPr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ОДОБРЕНА     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="00936264">
              <w:rPr>
                <w:rFonts w:ascii="Times New Roman" w:hAnsi="Times New Roman" w:cs="Times New Roman"/>
                <w:sz w:val="24"/>
                <w:szCs w:val="24"/>
              </w:rPr>
              <w:t>Г.Е.Золотарева</w:t>
            </w:r>
            <w:proofErr w:type="spellEnd"/>
          </w:p>
        </w:tc>
        <w:tc>
          <w:tcPr>
            <w:tcW w:w="5458" w:type="dxa"/>
          </w:tcPr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28 июля 2014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</w:t>
            </w:r>
          </w:p>
        </w:tc>
      </w:tr>
    </w:tbl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Pr="009A5D2A" w:rsidRDefault="00C0337E" w:rsidP="00C0337E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337E" w:rsidTr="00306688">
        <w:tc>
          <w:tcPr>
            <w:tcW w:w="9345" w:type="dxa"/>
            <w:tcBorders>
              <w:bottom w:val="single" w:sz="4" w:space="0" w:color="auto"/>
            </w:tcBorders>
          </w:tcPr>
          <w:p w:rsidR="00C0337E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C0337E" w:rsidTr="00306688">
        <w:tc>
          <w:tcPr>
            <w:tcW w:w="9345" w:type="dxa"/>
            <w:tcBorders>
              <w:top w:val="single" w:sz="4" w:space="0" w:color="auto"/>
            </w:tcBorders>
          </w:tcPr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C0337E" w:rsidRPr="009A5D2A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337E" w:rsidTr="00306688">
        <w:tc>
          <w:tcPr>
            <w:tcW w:w="9345" w:type="dxa"/>
            <w:tcBorders>
              <w:bottom w:val="single" w:sz="4" w:space="0" w:color="auto"/>
            </w:tcBorders>
          </w:tcPr>
          <w:p w:rsidR="00C0337E" w:rsidRDefault="00250C3C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Шеметова А.Д., преподаватель кафедры ПМ</w:t>
            </w:r>
          </w:p>
        </w:tc>
      </w:tr>
      <w:tr w:rsidR="00C0337E" w:rsidTr="00306688">
        <w:tc>
          <w:tcPr>
            <w:tcW w:w="9345" w:type="dxa"/>
            <w:tcBorders>
              <w:top w:val="single" w:sz="4" w:space="0" w:color="auto"/>
            </w:tcBorders>
          </w:tcPr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647567" w:rsidRDefault="00C0337E" w:rsidP="00647567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D63DEC">
        <w:rPr>
          <w:rFonts w:ascii="Times New Roman" w:hAnsi="Times New Roman"/>
          <w:sz w:val="28"/>
        </w:rPr>
        <w:lastRenderedPageBreak/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C37682">
        <w:br w:type="page"/>
      </w:r>
      <w:bookmarkStart w:id="1" w:name="_Toc81489"/>
    </w:p>
    <w:p w:rsidR="00647567" w:rsidRPr="00647567" w:rsidRDefault="00647567" w:rsidP="00647567">
      <w:pPr>
        <w:pStyle w:val="4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47567">
        <w:rPr>
          <w:rFonts w:ascii="Times New Roman" w:hAnsi="Times New Roman"/>
          <w:b/>
          <w:i w:val="0"/>
          <w:color w:val="auto"/>
          <w:sz w:val="28"/>
          <w:szCs w:val="28"/>
        </w:rPr>
        <w:lastRenderedPageBreak/>
        <w:t>СОДЕРЖАНИЕ</w:t>
      </w:r>
    </w:p>
    <w:p w:rsidR="00647567" w:rsidRPr="00647567" w:rsidRDefault="00647567" w:rsidP="00647567">
      <w:pPr>
        <w:pStyle w:val="4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647567" w:rsidRPr="00647567" w:rsidRDefault="00647567" w:rsidP="00647567">
      <w:pPr>
        <w:pStyle w:val="4"/>
        <w:spacing w:before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"/>
        <w:gridCol w:w="8185"/>
        <w:gridCol w:w="650"/>
      </w:tblGrid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Структура и примерное содержание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6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6</w:t>
            </w:r>
          </w:p>
        </w:tc>
      </w:tr>
    </w:tbl>
    <w:p w:rsidR="00647567" w:rsidRPr="00647567" w:rsidRDefault="00647567" w:rsidP="00647567">
      <w:pPr>
        <w:pStyle w:val="4"/>
        <w:spacing w:before="0"/>
        <w:ind w:left="720"/>
        <w:jc w:val="both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647567" w:rsidRDefault="00647567" w:rsidP="00647567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275716" w:rsidRDefault="00275716">
      <w:r>
        <w:br w:type="page"/>
      </w:r>
    </w:p>
    <w:p w:rsidR="00C37682" w:rsidRPr="00275716" w:rsidRDefault="00275716" w:rsidP="002757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bookmarkEnd w:id="1"/>
      <w:r w:rsidR="004E43F6" w:rsidRPr="004E43F6"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</w:t>
      </w:r>
    </w:p>
    <w:p w:rsidR="00EC428C" w:rsidRPr="009965ED" w:rsidRDefault="00EC428C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>1.1. Область применения примерной программы</w:t>
      </w:r>
    </w:p>
    <w:p w:rsidR="00EC428C" w:rsidRPr="009965ED" w:rsidRDefault="00EC428C" w:rsidP="00EC428C">
      <w:pPr>
        <w:pStyle w:val="a4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sz w:val="28"/>
          <w:szCs w:val="28"/>
        </w:rPr>
        <w:t>Учебная дисциплина ПД.02 Информатика является частью программы подготовки специалистов в соответствии с ФГОС СПО, рассчитана на студентов первого курса специальности 08.02.09 Монтаж, наладка и эксплуатация электрооборудования промышленных и гражданских зданий.</w:t>
      </w:r>
    </w:p>
    <w:p w:rsidR="00EC428C" w:rsidRPr="00846C25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основной профессиональной </w:t>
      </w:r>
      <w:r w:rsidRPr="00846C25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r w:rsidRPr="00846C25">
        <w:rPr>
          <w:rFonts w:ascii="Times New Roman" w:hAnsi="Times New Roman" w:cs="Times New Roman"/>
          <w:sz w:val="28"/>
          <w:szCs w:val="28"/>
        </w:rPr>
        <w:t>:</w:t>
      </w:r>
    </w:p>
    <w:p w:rsidR="00EC428C" w:rsidRPr="00846C25" w:rsidRDefault="00EC428C" w:rsidP="00EC428C">
      <w:pPr>
        <w:pStyle w:val="a4"/>
        <w:spacing w:after="105" w:line="265" w:lineRule="auto"/>
        <w:ind w:left="434"/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Учебная дисциплина входит в общеобразовательный цикл.</w:t>
      </w:r>
    </w:p>
    <w:p w:rsidR="00EC428C" w:rsidRPr="00846C25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25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</w:t>
      </w:r>
    </w:p>
    <w:p w:rsidR="00EC428C" w:rsidRPr="00846C25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25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EC428C" w:rsidRDefault="00EC428C" w:rsidP="00EC428C">
      <w:pPr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846C25" w:rsidRPr="00846C25" w:rsidRDefault="00846C25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</w:t>
      </w:r>
      <w:r w:rsidRPr="00846C25">
        <w:rPr>
          <w:rFonts w:ascii="Times New Roman" w:hAnsi="Times New Roman" w:cs="Times New Roman"/>
          <w:b/>
          <w:sz w:val="28"/>
          <w:szCs w:val="28"/>
        </w:rPr>
        <w:t>ать:</w:t>
      </w:r>
    </w:p>
    <w:p w:rsidR="00846C25" w:rsidRDefault="00846C25" w:rsidP="00EC42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различные подходы к определению понятия «информация»;</w:t>
      </w:r>
    </w:p>
    <w:p w:rsidR="00846C25" w:rsidRPr="00846C25" w:rsidRDefault="00846C25" w:rsidP="00846C25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846C25">
        <w:rPr>
          <w:color w:val="000000"/>
          <w:sz w:val="28"/>
          <w:szCs w:val="28"/>
        </w:rPr>
        <w:t>- методы измерения количества информации, единицы измерения информации;</w:t>
      </w:r>
    </w:p>
    <w:p w:rsidR="00846C25" w:rsidRPr="00846C25" w:rsidRDefault="00846C25" w:rsidP="00846C25">
      <w:pPr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общую функциональную схему компьютера;</w:t>
      </w:r>
    </w:p>
    <w:p w:rsidR="009965ED" w:rsidRPr="00846C25" w:rsidRDefault="009965ED" w:rsidP="00846C25">
      <w:pPr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назначение и виды информационных моделей, описывающих реальные объекты или процессы;</w:t>
      </w:r>
    </w:p>
    <w:p w:rsidR="009965ED" w:rsidRPr="00846C25" w:rsidRDefault="009965ED" w:rsidP="00846C25">
      <w:pPr>
        <w:jc w:val="both"/>
        <w:rPr>
          <w:rFonts w:ascii="Arial" w:hAnsi="Arial" w:cs="Arial"/>
          <w:color w:val="181818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использование алгоритма как способа автоматизации</w:t>
      </w:r>
      <w:r w:rsidRPr="00846C25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деятельности;</w:t>
      </w:r>
    </w:p>
    <w:p w:rsidR="009965ED" w:rsidRPr="00846C25" w:rsidRDefault="009965ED" w:rsidP="00846C25">
      <w:pPr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назначение и функции операционных систем;</w:t>
      </w:r>
    </w:p>
    <w:p w:rsidR="009965ED" w:rsidRPr="00846C25" w:rsidRDefault="009965ED" w:rsidP="00846C2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9965ED" w:rsidRPr="00846C25" w:rsidRDefault="009965ED" w:rsidP="00846C25">
      <w:pPr>
        <w:jc w:val="both"/>
        <w:rPr>
          <w:rFonts w:ascii="Times New Roman" w:hAnsi="Times New Roman" w:cs="Times New Roman"/>
          <w:sz w:val="28"/>
          <w:szCs w:val="28"/>
        </w:rPr>
      </w:pPr>
      <w:r w:rsidRPr="00846C25">
        <w:rPr>
          <w:rFonts w:ascii="Times New Roman" w:hAnsi="Times New Roman" w:cs="Times New Roman"/>
          <w:sz w:val="28"/>
          <w:szCs w:val="28"/>
        </w:rPr>
        <w:t>- базовые системные программные продукты и пакеты прикладных программ;</w:t>
      </w:r>
    </w:p>
    <w:p w:rsidR="009965ED" w:rsidRPr="00846C25" w:rsidRDefault="009965ED" w:rsidP="00846C2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46C25">
        <w:rPr>
          <w:sz w:val="28"/>
          <w:szCs w:val="28"/>
        </w:rPr>
        <w:t xml:space="preserve">- </w:t>
      </w:r>
      <w:r w:rsidRPr="00846C25">
        <w:rPr>
          <w:color w:val="000000"/>
          <w:sz w:val="28"/>
          <w:szCs w:val="28"/>
        </w:rPr>
        <w:t>способы хранения и основные виды хранилищ информации.</w:t>
      </w:r>
    </w:p>
    <w:p w:rsidR="009965ED" w:rsidRPr="00846C25" w:rsidRDefault="009965ED" w:rsidP="00846C2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965ED" w:rsidRPr="00846C25" w:rsidRDefault="009965ED" w:rsidP="00846C25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846C25">
        <w:rPr>
          <w:b/>
          <w:color w:val="000000"/>
          <w:sz w:val="28"/>
          <w:szCs w:val="28"/>
        </w:rPr>
        <w:t>уметь: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lastRenderedPageBreak/>
        <w:t>- оценивать достоверность информации, сопоставляя различные источники.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распознавать информационные процессы в различных системах;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использовать готовые информационные модели, оценивать их соответствие реальному объекту и целям моделирования;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пользоваться антивирусными программами;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работать с программами-архиваторами;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соблюдать права интеллектуальной собственности на информацию;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осуществлять выбор способа представления информации в соответствии с поставленной задачей;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выполнять основные операции с дисками, каталогами и файлами;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работать с носителями информации;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использовать прикладные программные средства;</w:t>
      </w:r>
    </w:p>
    <w:p w:rsidR="009965ED" w:rsidRPr="00846C25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создавать и редактировать текстовые файлы;</w:t>
      </w:r>
    </w:p>
    <w:p w:rsidR="009965ED" w:rsidRPr="00846C25" w:rsidRDefault="009965ED" w:rsidP="00846C25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46C25">
        <w:rPr>
          <w:color w:val="000000"/>
          <w:sz w:val="28"/>
          <w:szCs w:val="28"/>
        </w:rPr>
        <w:t>- 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иллюстрировать учебные работы с использованием средств информационных технологий;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создавать информационные объекты сложной структуры, в том числе гипертекстовые;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просматривать, создавать, редактировать, сохранять записи в базах данных;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осуществлять поиск информации в базах данных, компьютерных сетях и пр.;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представлять числовую информацию различными способами (таблица, массив, график, диаграмма и пр.);</w:t>
      </w:r>
    </w:p>
    <w:p w:rsid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соблюдать правила техники безопасности и гигиенические рекомендации при использовании средств ИКТ.</w:t>
      </w:r>
    </w:p>
    <w:p w:rsidR="00A07B13" w:rsidRPr="009965ED" w:rsidRDefault="00A07B13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7B13">
        <w:rPr>
          <w:rFonts w:ascii="Times New Roman" w:eastAsia="Calibri" w:hAnsi="Times New Roman" w:cs="Times New Roman"/>
          <w:b/>
          <w:sz w:val="28"/>
          <w:szCs w:val="28"/>
        </w:rPr>
        <w:t>1.4. Рекомендуемое количество часов на освоение программы учебной дисциплины:</w:t>
      </w: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7B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максимальной учебной нагрузки обучающегося </w:t>
      </w:r>
      <w:r w:rsidRPr="00A07B13">
        <w:rPr>
          <w:rFonts w:ascii="Times New Roman" w:eastAsia="Calibri" w:hAnsi="Times New Roman" w:cs="Times New Roman"/>
          <w:b/>
          <w:sz w:val="28"/>
          <w:szCs w:val="28"/>
          <w:u w:val="single"/>
        </w:rPr>
        <w:t>1</w:t>
      </w:r>
      <w:r w:rsidR="00777E26">
        <w:rPr>
          <w:rFonts w:ascii="Times New Roman" w:eastAsia="Calibri" w:hAnsi="Times New Roman" w:cs="Times New Roman"/>
          <w:b/>
          <w:sz w:val="28"/>
          <w:szCs w:val="28"/>
          <w:u w:val="single"/>
        </w:rPr>
        <w:t>51</w:t>
      </w: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 часов, в том числе:</w:t>
      </w: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2444CB">
        <w:rPr>
          <w:rFonts w:ascii="Times New Roman" w:eastAsia="Calibri" w:hAnsi="Times New Roman" w:cs="Times New Roman"/>
          <w:b/>
          <w:sz w:val="28"/>
          <w:szCs w:val="28"/>
          <w:u w:val="single"/>
        </w:rPr>
        <w:t>151</w:t>
      </w: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 час;</w:t>
      </w:r>
    </w:p>
    <w:p w:rsidR="00EB63EC" w:rsidRDefault="00EB63EC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B78" w:rsidRPr="00E20B78" w:rsidRDefault="00E20B78" w:rsidP="00E20B7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УЧЕБНОЙ ДИСЦИПЛИНЫ </w:t>
      </w:r>
    </w:p>
    <w:p w:rsidR="00E20B78" w:rsidRPr="00E20B78" w:rsidRDefault="00E20B78" w:rsidP="00E20B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</w:p>
    <w:p w:rsidR="00E20B78" w:rsidRPr="00E20B78" w:rsidRDefault="00E20B78" w:rsidP="00E20B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857" w:type="dxa"/>
        <w:tblInd w:w="-292" w:type="dxa"/>
        <w:tblCellMar>
          <w:top w:w="9" w:type="dxa"/>
          <w:left w:w="111" w:type="dxa"/>
          <w:right w:w="176" w:type="dxa"/>
        </w:tblCellMar>
        <w:tblLook w:val="04A0" w:firstRow="1" w:lastRow="0" w:firstColumn="1" w:lastColumn="0" w:noHBand="0" w:noVBand="1"/>
      </w:tblPr>
      <w:tblGrid>
        <w:gridCol w:w="7749"/>
        <w:gridCol w:w="2108"/>
      </w:tblGrid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E20B78" w:rsidRDefault="00E20B78" w:rsidP="00E20B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E20B78" w:rsidRDefault="00E20B78" w:rsidP="00E20B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Объем часов 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E20B78" w:rsidRPr="00E20B78" w:rsidTr="00E20B78">
        <w:trPr>
          <w:trHeight w:val="293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i/>
                <w:sz w:val="28"/>
                <w:szCs w:val="28"/>
              </w:rPr>
              <w:t>1й семестр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E20B78" w:rsidRPr="00E20B78" w:rsidTr="00E20B78">
        <w:trPr>
          <w:trHeight w:val="293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аудиторные учебные занятия (всего)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лекционные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55</w:t>
            </w:r>
          </w:p>
        </w:tc>
      </w:tr>
      <w:tr w:rsidR="006C4376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376" w:rsidRPr="00F826F4" w:rsidRDefault="006C4376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376" w:rsidRDefault="006C4376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i/>
                <w:sz w:val="28"/>
                <w:szCs w:val="28"/>
              </w:rPr>
              <w:t>2й семестр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аудиторные учебные занятия (всего)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лекционные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</w:t>
            </w:r>
          </w:p>
        </w:tc>
      </w:tr>
      <w:tr w:rsidR="006C4376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376" w:rsidRPr="00F826F4" w:rsidRDefault="006C4376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376" w:rsidRDefault="006C4376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Диффер.зачет</w:t>
            </w:r>
            <w:proofErr w:type="spellEnd"/>
          </w:p>
        </w:tc>
      </w:tr>
    </w:tbl>
    <w:p w:rsidR="002444CB" w:rsidRDefault="002444CB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6F4" w:rsidRPr="00F826F4" w:rsidRDefault="00F826F4" w:rsidP="00F826F4">
      <w:pPr>
        <w:rPr>
          <w:rFonts w:ascii="Times New Roman" w:hAnsi="Times New Roman" w:cs="Times New Roman"/>
          <w:b/>
          <w:sz w:val="28"/>
          <w:szCs w:val="28"/>
        </w:rPr>
      </w:pPr>
      <w:r w:rsidRPr="00F826F4">
        <w:rPr>
          <w:rFonts w:ascii="Times New Roman" w:hAnsi="Times New Roman" w:cs="Times New Roman"/>
          <w:b/>
          <w:sz w:val="28"/>
          <w:szCs w:val="28"/>
        </w:rPr>
        <w:t>2.2. Тематический план и содержание учебной дисциплины</w:t>
      </w:r>
    </w:p>
    <w:tbl>
      <w:tblPr>
        <w:tblStyle w:val="11"/>
        <w:tblW w:w="9923" w:type="dxa"/>
        <w:tblInd w:w="-289" w:type="dxa"/>
        <w:tblLook w:val="04A0" w:firstRow="1" w:lastRow="0" w:firstColumn="1" w:lastColumn="0" w:noHBand="0" w:noVBand="1"/>
      </w:tblPr>
      <w:tblGrid>
        <w:gridCol w:w="2712"/>
        <w:gridCol w:w="24"/>
        <w:gridCol w:w="5153"/>
        <w:gridCol w:w="2034"/>
      </w:tblGrid>
      <w:tr w:rsidR="00FB6623" w:rsidRPr="00F826F4" w:rsidTr="009A781C">
        <w:tc>
          <w:tcPr>
            <w:tcW w:w="2736" w:type="dxa"/>
            <w:gridSpan w:val="2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153" w:type="dxa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Объем в часах</w:t>
            </w:r>
          </w:p>
        </w:tc>
      </w:tr>
      <w:tr w:rsidR="00FB6623" w:rsidRPr="00F826F4" w:rsidTr="009A781C">
        <w:tc>
          <w:tcPr>
            <w:tcW w:w="2736" w:type="dxa"/>
            <w:gridSpan w:val="2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53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B6623" w:rsidRPr="00F826F4" w:rsidTr="009A781C">
        <w:tc>
          <w:tcPr>
            <w:tcW w:w="7889" w:type="dxa"/>
            <w:gridSpan w:val="3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151</w:t>
            </w:r>
          </w:p>
        </w:tc>
      </w:tr>
      <w:tr w:rsidR="00FB6623" w:rsidRPr="00F826F4" w:rsidTr="009A781C">
        <w:tc>
          <w:tcPr>
            <w:tcW w:w="7889" w:type="dxa"/>
            <w:gridSpan w:val="3"/>
            <w:vAlign w:val="center"/>
          </w:tcPr>
          <w:p w:rsidR="00FB6623" w:rsidRPr="00F826F4" w:rsidRDefault="00FB6623" w:rsidP="00F826F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</w:rPr>
              <w:t>1</w:t>
            </w:r>
            <w:r w:rsidRPr="00F826F4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</w:rPr>
              <w:t>й семестр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85</w:t>
            </w:r>
          </w:p>
        </w:tc>
      </w:tr>
      <w:tr w:rsidR="00FB6623" w:rsidRPr="00F826F4" w:rsidTr="009A781C">
        <w:trPr>
          <w:trHeight w:val="480"/>
        </w:trPr>
        <w:tc>
          <w:tcPr>
            <w:tcW w:w="2736" w:type="dxa"/>
            <w:gridSpan w:val="2"/>
            <w:vMerge w:val="restart"/>
          </w:tcPr>
          <w:p w:rsidR="00FB6623" w:rsidRPr="00F826F4" w:rsidRDefault="00FB6623" w:rsidP="00FB6623">
            <w:pPr>
              <w:rPr>
                <w:rFonts w:ascii="Times New Roman" w:eastAsia="Calibri" w:hAnsi="Times New Roman" w:cs="Times New Roman"/>
                <w:b/>
              </w:rPr>
            </w:pPr>
            <w:r w:rsidRPr="00FB6623">
              <w:rPr>
                <w:rFonts w:ascii="Times New Roman" w:eastAsia="Calibri" w:hAnsi="Times New Roman" w:cs="Times New Roman"/>
                <w:b/>
              </w:rPr>
              <w:t xml:space="preserve">Тема 1. Информационная деятельность человека  </w:t>
            </w:r>
          </w:p>
        </w:tc>
        <w:tc>
          <w:tcPr>
            <w:tcW w:w="5153" w:type="dxa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1170"/>
        </w:trPr>
        <w:tc>
          <w:tcPr>
            <w:tcW w:w="2736" w:type="dxa"/>
            <w:gridSpan w:val="2"/>
            <w:vMerge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FB6623" w:rsidRDefault="00FB6623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1. Введение. Этапы развития информационного общества, технических средств и информационных ресурсов. Инструктаж по ТБ.  </w:t>
            </w:r>
          </w:p>
          <w:p w:rsidR="00FB6623" w:rsidRPr="00F826F4" w:rsidRDefault="00FB6623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 2.Виды профессиональной информационной деятельности человека. Стоимостные характеристики информационной деятельности. Правовые нормы, относящиеся к информации. Информационные и образовательные ресурсы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B66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1170"/>
        </w:trPr>
        <w:tc>
          <w:tcPr>
            <w:tcW w:w="2736" w:type="dxa"/>
            <w:gridSpan w:val="2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013E9C" w:rsidRDefault="00FB6623" w:rsidP="00013E9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3E9C">
              <w:rPr>
                <w:rFonts w:ascii="Times New Roman" w:eastAsia="Calibri" w:hAnsi="Times New Roman" w:cs="Times New Roman"/>
              </w:rPr>
              <w:t xml:space="preserve">Практическая работа №1. Работа с программным обеспечением. Инсталляция программного обеспечения </w:t>
            </w:r>
          </w:p>
          <w:p w:rsidR="00FB6623" w:rsidRPr="00F826F4" w:rsidRDefault="00FB6623" w:rsidP="00013E9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3E9C">
              <w:rPr>
                <w:rFonts w:ascii="Times New Roman" w:eastAsia="Calibri" w:hAnsi="Times New Roman" w:cs="Times New Roman"/>
              </w:rPr>
              <w:t>Практическая работа №2. Лицензионные и свободно распространяемые программные продукты. Обновление ПО с использованием сети Интернет. Портал госуслуг.</w:t>
            </w:r>
          </w:p>
        </w:tc>
        <w:tc>
          <w:tcPr>
            <w:tcW w:w="2034" w:type="dxa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FB6623" w:rsidRPr="00F826F4" w:rsidTr="00FB6623">
        <w:trPr>
          <w:trHeight w:val="397"/>
        </w:trPr>
        <w:tc>
          <w:tcPr>
            <w:tcW w:w="9923" w:type="dxa"/>
            <w:gridSpan w:val="4"/>
            <w:vAlign w:val="center"/>
          </w:tcPr>
          <w:p w:rsidR="00FB6623" w:rsidRDefault="00FB6623" w:rsidP="00FB6623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  <w:b/>
              </w:rPr>
              <w:t>Раздел 2. Информационная деятельность человека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B6623">
            <w:pPr>
              <w:spacing w:line="259" w:lineRule="auto"/>
              <w:ind w:left="31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2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Информационная деятельность человека </w:t>
            </w:r>
          </w:p>
        </w:tc>
        <w:tc>
          <w:tcPr>
            <w:tcW w:w="5153" w:type="dxa"/>
          </w:tcPr>
          <w:p w:rsidR="00FB6623" w:rsidRPr="00F826F4" w:rsidRDefault="00FB6623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Pr="00F826F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1.Подходы к понятию и измерению информации. Универсальность дискретного представления информации.  </w:t>
            </w:r>
          </w:p>
          <w:p w:rsid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2.Основные информационные процессы и их реализация с помощью компьютеров: хранение, поиск и передача информации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3. Принципы обработки информации с помощью компьютера.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Арифметические и логические основы работы компьютера.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4. Алгоритмы и способы их описания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5.Основные информационные процессы и их реализация с помощью компьютеров: хранение, поиск и передача информации </w:t>
            </w:r>
          </w:p>
          <w:p w:rsid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>6.Хранение информационных объектов различных видов на разных цифровых носителях. Определение объемов различных носителей информации. Архив</w:t>
            </w:r>
            <w:r>
              <w:rPr>
                <w:rFonts w:ascii="Times New Roman" w:eastAsia="Calibri" w:hAnsi="Times New Roman" w:cs="Times New Roman"/>
              </w:rPr>
              <w:t xml:space="preserve"> информации.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lastRenderedPageBreak/>
              <w:t>7. Управление процессами. Представление об автоматических и автоматизированных системах управления в социально-экономической сфере деятельности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FB6623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№3. Дискретное (цифровое) представление текстовой, графической, звуковой информации и видеоинформации. Представление информации в различных системах счисления Практическая работа №4. Программный принцип работы компьютера. Примеры компьютерных моделей различных процессов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№5. Проведение исследования в социально-экономической сфере на основе использования готовой компьютерной модели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№6 Архив данных – создание извлечение данных. Запись информации на носители различных видов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№7 Атрибуты файла и его объем. Учет объема файлов при их хранении, передаче. Организация информации на компакт-диски с интерактивным меню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623">
              <w:rPr>
                <w:rFonts w:ascii="Times New Roman" w:eastAsia="Calibri" w:hAnsi="Times New Roman" w:cs="Times New Roman"/>
              </w:rPr>
              <w:t>Практическая работа №8 АСУ различного назначения, примеры их использования. Демонстрация использования различных видов АСУ на практике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62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FB6623" w:rsidRPr="00F826F4" w:rsidTr="00FB6623">
        <w:trPr>
          <w:trHeight w:val="390"/>
        </w:trPr>
        <w:tc>
          <w:tcPr>
            <w:tcW w:w="9923" w:type="dxa"/>
            <w:gridSpan w:val="4"/>
            <w:vAlign w:val="center"/>
          </w:tcPr>
          <w:p w:rsidR="00FB6623" w:rsidRDefault="00FB6623" w:rsidP="00FB6623">
            <w:pPr>
              <w:spacing w:line="259" w:lineRule="auto"/>
              <w:ind w:left="1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3. Средства информационных и коммуникационных технологий </w:t>
            </w:r>
          </w:p>
        </w:tc>
      </w:tr>
      <w:tr w:rsidR="00AF2F14" w:rsidRPr="00F826F4" w:rsidTr="009A781C">
        <w:trPr>
          <w:trHeight w:val="390"/>
        </w:trPr>
        <w:tc>
          <w:tcPr>
            <w:tcW w:w="2736" w:type="dxa"/>
            <w:gridSpan w:val="2"/>
            <w:vMerge w:val="restart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3.1 </w:t>
            </w:r>
          </w:p>
          <w:p w:rsidR="00AF2F14" w:rsidRDefault="00AF2F14" w:rsidP="00AF2F14">
            <w:pPr>
              <w:spacing w:line="239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Средства информационных и коммуникационных технологий</w:t>
            </w:r>
          </w:p>
        </w:tc>
        <w:tc>
          <w:tcPr>
            <w:tcW w:w="5153" w:type="dxa"/>
            <w:vAlign w:val="center"/>
          </w:tcPr>
          <w:p w:rsidR="00AF2F14" w:rsidRPr="00AF2F14" w:rsidRDefault="00AF2F14" w:rsidP="00AF2F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AF2F14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2F14" w:rsidRPr="00F826F4" w:rsidTr="009A781C">
        <w:trPr>
          <w:trHeight w:val="390"/>
        </w:trPr>
        <w:tc>
          <w:tcPr>
            <w:tcW w:w="2736" w:type="dxa"/>
            <w:gridSpan w:val="2"/>
            <w:vMerge/>
            <w:vAlign w:val="center"/>
          </w:tcPr>
          <w:p w:rsidR="00AF2F14" w:rsidRPr="00FB6623" w:rsidRDefault="00AF2F14" w:rsidP="00013E9C">
            <w:pPr>
              <w:spacing w:line="23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  <w:vAlign w:val="center"/>
          </w:tcPr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компьютеров. Основные характеристики компьютеров. Многообразие компьютеров. Многообразие внешних устройств, подключаемых к компьютеру.</w:t>
            </w:r>
          </w:p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</w:t>
            </w:r>
          </w:p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Объединение компьютеров в локальную сеть. Организация работы пользователей в локальных компьютерных сетях</w:t>
            </w:r>
          </w:p>
          <w:p w:rsidR="00AF2F14" w:rsidRPr="00FB6623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и аппаратное обеспечение компьютерных сетей. Сервер. Сетевые операционные системы Безопасность, гигиена, эргономика, ресурсосбережение</w:t>
            </w:r>
          </w:p>
        </w:tc>
        <w:tc>
          <w:tcPr>
            <w:tcW w:w="2034" w:type="dxa"/>
            <w:vAlign w:val="center"/>
          </w:tcPr>
          <w:p w:rsidR="00AF2F14" w:rsidRPr="00FB6623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013E9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FB6623" w:rsidRDefault="00013E9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№9. Виды программного обеспечения компьютеров.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№10 Операционная система. Графический интерфейс пользователя Практическая работа №11 Примеры использования внешних устройств, подключаемых к компьютеру в учебных целях. Программное обеспечение внешних устройств. Подключение внешних устройств к компьютеру и их настройка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№12. Разграничение прав доступа в сети. Защита информации, антивирусная защита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№13 Эксплуатационные требования к компьютерному рабочему месту. </w:t>
            </w:r>
          </w:p>
          <w:p w:rsidR="00FB6623" w:rsidRPr="00FB6623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 профилактических</w:t>
            </w:r>
            <w:proofErr w:type="gramEnd"/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мероприятий для компьютерного рабочего места</w:t>
            </w:r>
          </w:p>
        </w:tc>
        <w:tc>
          <w:tcPr>
            <w:tcW w:w="2034" w:type="dxa"/>
            <w:vAlign w:val="center"/>
          </w:tcPr>
          <w:p w:rsidR="00FB6623" w:rsidRPr="00013E9C" w:rsidRDefault="00013E9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3.2 </w:t>
            </w:r>
          </w:p>
          <w:p w:rsidR="00FB6623" w:rsidRPr="00FB6623" w:rsidRDefault="00AF2F14" w:rsidP="00AF2F14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Критерии эффективности информационных технологий</w:t>
            </w:r>
          </w:p>
        </w:tc>
        <w:tc>
          <w:tcPr>
            <w:tcW w:w="5153" w:type="dxa"/>
          </w:tcPr>
          <w:p w:rsidR="00FB6623" w:rsidRPr="00FB6623" w:rsidRDefault="00AF2F14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F2F14" w:rsidRDefault="00AF2F14" w:rsidP="00AF2F14">
            <w:pPr>
              <w:pStyle w:val="a4"/>
              <w:numPr>
                <w:ilvl w:val="3"/>
                <w:numId w:val="7"/>
              </w:numPr>
              <w:spacing w:line="36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Частные критерии эффективности</w:t>
            </w:r>
          </w:p>
          <w:p w:rsidR="00AF2F14" w:rsidRPr="00AF2F14" w:rsidRDefault="00AF2F14" w:rsidP="00AF2F14">
            <w:pPr>
              <w:pStyle w:val="a4"/>
              <w:numPr>
                <w:ilvl w:val="3"/>
                <w:numId w:val="7"/>
              </w:numPr>
              <w:spacing w:line="36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реализации информационных технологий</w:t>
            </w:r>
          </w:p>
          <w:p w:rsidR="00AF2F14" w:rsidRPr="00AF2F14" w:rsidRDefault="00AF2F14" w:rsidP="00AF2F14">
            <w:pPr>
              <w:pStyle w:val="a4"/>
              <w:numPr>
                <w:ilvl w:val="0"/>
                <w:numId w:val="9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Общий критерий эффективности информационных технологий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Отличительные признаки высокоэффективных технологий и основные принципы их проектирования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научные направления развития информационной технологии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Человеческий фактор в перспективных информационных технологиях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Методологический аппарат науки как информационная технология</w:t>
            </w:r>
          </w:p>
        </w:tc>
        <w:tc>
          <w:tcPr>
            <w:tcW w:w="2034" w:type="dxa"/>
            <w:vAlign w:val="center"/>
          </w:tcPr>
          <w:p w:rsidR="00FB6623" w:rsidRPr="00AF2F14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3.3 </w:t>
            </w:r>
          </w:p>
          <w:p w:rsidR="00FB6623" w:rsidRPr="00FB6623" w:rsidRDefault="00AF2F14" w:rsidP="00AF2F14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2F14">
              <w:rPr>
                <w:rFonts w:ascii="Times New Roman" w:eastAsia="Times New Roman" w:hAnsi="Times New Roman" w:cs="Times New Roman"/>
                <w:b/>
              </w:rPr>
              <w:t>Классификация информационных технологий</w:t>
            </w:r>
          </w:p>
        </w:tc>
        <w:tc>
          <w:tcPr>
            <w:tcW w:w="5153" w:type="dxa"/>
          </w:tcPr>
          <w:p w:rsidR="00FB6623" w:rsidRPr="00FB6623" w:rsidRDefault="00AF2F14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7A0F97" w:rsidRDefault="00AF2F14" w:rsidP="007A0F9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>Основные классы информационных технологий</w:t>
            </w:r>
          </w:p>
          <w:p w:rsidR="00AF2F14" w:rsidRPr="007A0F97" w:rsidRDefault="00AF2F14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>2 Классификация по пользовательскому интерфейсу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Классификация по степени взаимодействия между собой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Классификация ИТ по типу обрабатываемой информации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Понятие платформы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Проблемы и критерии выбора информационных технологий</w:t>
            </w:r>
          </w:p>
        </w:tc>
        <w:tc>
          <w:tcPr>
            <w:tcW w:w="2034" w:type="dxa"/>
            <w:vAlign w:val="center"/>
          </w:tcPr>
          <w:p w:rsidR="00FB6623" w:rsidRPr="007A0F97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7A0F97" w:rsidRDefault="007A0F97" w:rsidP="007A0F97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3.4 </w:t>
            </w:r>
          </w:p>
          <w:p w:rsidR="00FB6623" w:rsidRPr="00FB6623" w:rsidRDefault="007A0F97" w:rsidP="007A0F9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0F97">
              <w:rPr>
                <w:rFonts w:ascii="Times New Roman" w:eastAsia="Times New Roman" w:hAnsi="Times New Roman" w:cs="Times New Roman"/>
                <w:b/>
              </w:rPr>
              <w:t>Стандарты пользовательского интерфейса ИТ</w:t>
            </w:r>
          </w:p>
        </w:tc>
        <w:tc>
          <w:tcPr>
            <w:tcW w:w="5153" w:type="dxa"/>
          </w:tcPr>
          <w:p w:rsidR="00FB6623" w:rsidRPr="00FB6623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7A0F97" w:rsidRDefault="00FB6623" w:rsidP="00FB6623">
            <w:pPr>
              <w:ind w:left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Интерфейс прикладного программирования</w:t>
            </w:r>
          </w:p>
          <w:p w:rsidR="007A0F97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2 Платформенно-независимый интерфейс POSIX</w:t>
            </w:r>
          </w:p>
          <w:p w:rsidR="007A0F97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3 Проектирование пользовательского интерфейса</w:t>
            </w:r>
          </w:p>
        </w:tc>
        <w:tc>
          <w:tcPr>
            <w:tcW w:w="2034" w:type="dxa"/>
            <w:vAlign w:val="center"/>
          </w:tcPr>
          <w:p w:rsidR="00FB6623" w:rsidRPr="007A0F97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7A0F97" w:rsidRDefault="007A0F97" w:rsidP="007A0F97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3.5 </w:t>
            </w:r>
          </w:p>
          <w:p w:rsidR="00FB6623" w:rsidRPr="00FB6623" w:rsidRDefault="00AB1C20" w:rsidP="007A0F9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1C20">
              <w:rPr>
                <w:rFonts w:ascii="Times New Roman" w:eastAsia="Times New Roman" w:hAnsi="Times New Roman" w:cs="Times New Roman"/>
                <w:b/>
              </w:rPr>
              <w:t>Информационные технологии широкого пользования</w:t>
            </w:r>
          </w:p>
        </w:tc>
        <w:tc>
          <w:tcPr>
            <w:tcW w:w="5153" w:type="dxa"/>
          </w:tcPr>
          <w:p w:rsidR="00FB6623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B1C20" w:rsidRDefault="00AB1C20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0">
              <w:rPr>
                <w:rFonts w:ascii="Times New Roman" w:hAnsi="Times New Roman" w:cs="Times New Roman"/>
                <w:sz w:val="24"/>
                <w:szCs w:val="24"/>
              </w:rPr>
              <w:t>1 Табличные процессоры</w:t>
            </w:r>
          </w:p>
          <w:p w:rsidR="00AB1C20" w:rsidRPr="00087F17" w:rsidRDefault="00AB1C20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Системы управления базами данных.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Текстовые процессоры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Графические процессоры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Геоинформационные технологии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Интегрированные пакеты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как средства и методы реализации информационных технологий</w:t>
            </w:r>
          </w:p>
          <w:p w:rsidR="00087F17" w:rsidRP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:rsidR="00FB6623" w:rsidRPr="00AB1C20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087F1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B1C20" w:rsidRDefault="00087F1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087F17" w:rsidRDefault="00087F1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баз данных </w:t>
            </w:r>
            <w:proofErr w:type="spellStart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Access</w:t>
            </w:r>
            <w:proofErr w:type="spellEnd"/>
          </w:p>
        </w:tc>
        <w:tc>
          <w:tcPr>
            <w:tcW w:w="2034" w:type="dxa"/>
            <w:vAlign w:val="center"/>
          </w:tcPr>
          <w:p w:rsidR="00FB6623" w:rsidRPr="00087F17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2EC0" w:rsidRPr="00F826F4" w:rsidTr="009A781C">
        <w:trPr>
          <w:trHeight w:val="390"/>
        </w:trPr>
        <w:tc>
          <w:tcPr>
            <w:tcW w:w="7889" w:type="dxa"/>
            <w:gridSpan w:val="3"/>
          </w:tcPr>
          <w:p w:rsidR="00342EC0" w:rsidRPr="00AB1C20" w:rsidRDefault="00342EC0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034" w:type="dxa"/>
            <w:vAlign w:val="center"/>
          </w:tcPr>
          <w:p w:rsidR="00342EC0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2C52E9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52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2й семестр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2C52E9" w:rsidRDefault="002C52E9" w:rsidP="002C52E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4. Технологии создания и преобразования информационных объектов 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2C52E9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4. Технологии создания и преобразования информационных объектов</w:t>
            </w: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pStyle w:val="a4"/>
              <w:numPr>
                <w:ilvl w:val="0"/>
                <w:numId w:val="12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Возможности настольных издательских систем: создание, организация и основные способы преобразования (верстки) текста </w:t>
            </w:r>
          </w:p>
          <w:p w:rsidR="002C52E9" w:rsidRPr="002C52E9" w:rsidRDefault="002C52E9" w:rsidP="002C52E9">
            <w:pPr>
              <w:pStyle w:val="a4"/>
              <w:numPr>
                <w:ilvl w:val="0"/>
                <w:numId w:val="12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Возможности динамических (электронных) таблиц. Математическая обработка числовых данных </w:t>
            </w:r>
          </w:p>
          <w:p w:rsidR="00FB6623" w:rsidRPr="00AB1C20" w:rsidRDefault="002C52E9" w:rsidP="002C52E9">
            <w:pPr>
              <w:spacing w:line="360" w:lineRule="auto"/>
              <w:ind w:hanging="4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</w:rPr>
              <w:t>3 Представление об организации баз данных и системах управления ими. Структура данных и система запросов на примерах баз данных различного назначения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C52E9">
              <w:rPr>
                <w:rFonts w:ascii="Times New Roman" w:eastAsia="Calibri" w:hAnsi="Times New Roman" w:cs="Times New Roman"/>
              </w:rPr>
              <w:t xml:space="preserve"> Использование систем проверки орфографии и грамматики. Создание компьютерных публикаций на основе использования готовых шаблонов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lastRenderedPageBreak/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2C52E9">
              <w:rPr>
                <w:rFonts w:ascii="Times New Roman" w:eastAsia="Calibri" w:hAnsi="Times New Roman" w:cs="Times New Roman"/>
              </w:rPr>
              <w:t xml:space="preserve"> Программы-переводчики. Возможности систем распознавания текста Практическая работа №1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2C52E9">
              <w:rPr>
                <w:rFonts w:ascii="Times New Roman" w:eastAsia="Calibri" w:hAnsi="Times New Roman" w:cs="Times New Roman"/>
              </w:rPr>
              <w:t xml:space="preserve"> Возможности динамических (электронных) таблиц. Математическая обработка числовых данных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2C52E9">
              <w:rPr>
                <w:rFonts w:ascii="Times New Roman" w:eastAsia="Calibri" w:hAnsi="Times New Roman" w:cs="Times New Roman"/>
              </w:rPr>
              <w:t xml:space="preserve"> Системы статистического учета.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2C52E9">
              <w:rPr>
                <w:rFonts w:ascii="Times New Roman" w:eastAsia="Calibri" w:hAnsi="Times New Roman" w:cs="Times New Roman"/>
              </w:rPr>
              <w:t xml:space="preserve"> Средства графического представления статистических данных (деловая графика).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2C52E9">
              <w:rPr>
                <w:rFonts w:ascii="Times New Roman" w:eastAsia="Calibri" w:hAnsi="Times New Roman" w:cs="Times New Roman"/>
              </w:rPr>
              <w:t xml:space="preserve"> Формирование запросов для работы с электронными каталогами библиотек, музеев, книгоиздания. СМИ в рамках учебных заданий из различных предметных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52E9">
              <w:rPr>
                <w:rFonts w:ascii="Times New Roman" w:eastAsia="Calibri" w:hAnsi="Times New Roman" w:cs="Times New Roman"/>
              </w:rPr>
              <w:t xml:space="preserve">областей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2C52E9">
              <w:rPr>
                <w:rFonts w:ascii="Times New Roman" w:eastAsia="Calibri" w:hAnsi="Times New Roman" w:cs="Times New Roman"/>
              </w:rPr>
              <w:t xml:space="preserve"> Организация БД. Возможности СУБД. Формирование запросов для поиска и сортировки информации в БД </w:t>
            </w:r>
          </w:p>
          <w:p w:rsidR="00FB6623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2C52E9">
              <w:rPr>
                <w:rFonts w:ascii="Times New Roman" w:eastAsia="Calibri" w:hAnsi="Times New Roman" w:cs="Times New Roman"/>
              </w:rPr>
              <w:t xml:space="preserve"> 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  <w:b/>
              </w:rPr>
              <w:t>Раздел 5. Телекоммуникационные технологии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2C52E9" w:rsidRPr="002C52E9" w:rsidRDefault="002C52E9" w:rsidP="002C52E9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5. </w:t>
            </w:r>
          </w:p>
          <w:p w:rsidR="00FB6623" w:rsidRPr="00AB1C20" w:rsidRDefault="002C52E9" w:rsidP="002C52E9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Телекоммуникационные технологии</w:t>
            </w: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Представления о технических и программных средствах телекоммуникационных технологий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2.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Поиск информации с помощью компьютера. Программные поисковые сервисы. Ключевые запросы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3.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Передача информации между компьютерами. Проводная и беспроводная связь. Модем. Единицы измерения скорости передачи данных. Подключение модема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4.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Методы создания и сопровождения сайта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5.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Средства создания и сопровождения сайта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lastRenderedPageBreak/>
              <w:t>6.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Электронная почта, чат, видеоконференция, интернет-телефония </w:t>
            </w:r>
          </w:p>
          <w:p w:rsidR="00FB6623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7.</w:t>
            </w:r>
            <w:r w:rsidRPr="002C52E9">
              <w:rPr>
                <w:rFonts w:ascii="Times New Roman" w:eastAsia="Calibri" w:hAnsi="Times New Roman" w:cs="Times New Roman"/>
              </w:rPr>
              <w:tab/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2C52E9">
              <w:rPr>
                <w:rFonts w:ascii="Times New Roman" w:eastAsia="Calibri" w:hAnsi="Times New Roman" w:cs="Times New Roman"/>
              </w:rPr>
              <w:t xml:space="preserve"> Браузер. Примеры работы с интернет-магазином, интернет-СМИ, интернет-</w:t>
            </w:r>
            <w:proofErr w:type="spellStart"/>
            <w:r w:rsidRPr="002C52E9">
              <w:rPr>
                <w:rFonts w:ascii="Times New Roman" w:eastAsia="Calibri" w:hAnsi="Times New Roman" w:cs="Times New Roman"/>
              </w:rPr>
              <w:t>турагенством</w:t>
            </w:r>
            <w:proofErr w:type="spellEnd"/>
            <w:r w:rsidRPr="002C52E9">
              <w:rPr>
                <w:rFonts w:ascii="Times New Roman" w:eastAsia="Calibri" w:hAnsi="Times New Roman" w:cs="Times New Roman"/>
              </w:rPr>
              <w:t xml:space="preserve">, интернет-библиотекой и пр.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2C52E9">
              <w:rPr>
                <w:rFonts w:ascii="Times New Roman" w:eastAsia="Calibri" w:hAnsi="Times New Roman" w:cs="Times New Roman"/>
              </w:rPr>
              <w:t xml:space="preserve"> Поисковые системы. Пример поиска информации на государственных образовательных порталах.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C52E9">
              <w:rPr>
                <w:rFonts w:ascii="Times New Roman" w:eastAsia="Calibri" w:hAnsi="Times New Roman" w:cs="Times New Roman"/>
              </w:rPr>
              <w:t xml:space="preserve"> Организация форумов, общие ресурсы в сети Интернет </w:t>
            </w:r>
          </w:p>
          <w:p w:rsidR="00FB6623" w:rsidRPr="00AB1C20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2C52E9">
              <w:rPr>
                <w:rFonts w:ascii="Times New Roman" w:eastAsia="Calibri" w:hAnsi="Times New Roman" w:cs="Times New Roman"/>
              </w:rPr>
              <w:t xml:space="preserve"> Использование тестирующих систем в учебной деятельности в локальной сети ПОО СПО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A781C" w:rsidRPr="00F826F4" w:rsidTr="009A781C">
        <w:trPr>
          <w:trHeight w:val="390"/>
        </w:trPr>
        <w:tc>
          <w:tcPr>
            <w:tcW w:w="7889" w:type="dxa"/>
            <w:gridSpan w:val="3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Основы работы в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Microsoft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Word</w:t>
            </w:r>
          </w:p>
        </w:tc>
        <w:tc>
          <w:tcPr>
            <w:tcW w:w="2034" w:type="dxa"/>
            <w:vAlign w:val="center"/>
          </w:tcPr>
          <w:p w:rsidR="009A781C" w:rsidRPr="00AB1C20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9A78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6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. </w:t>
            </w:r>
          </w:p>
          <w:p w:rsidR="009A781C" w:rsidRPr="009A781C" w:rsidRDefault="009A781C" w:rsidP="009A78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Телекоммуникационные технологии</w:t>
            </w:r>
          </w:p>
        </w:tc>
        <w:tc>
          <w:tcPr>
            <w:tcW w:w="5177" w:type="dxa"/>
            <w:gridSpan w:val="2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9A781C" w:rsidRPr="009A781C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Назначение </w:t>
            </w:r>
            <w:r w:rsidRPr="009A781C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Word</w:t>
            </w: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и его основные возможности.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Рабочее окно программы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Основы работы с документами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Ввод и редактирование текста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Форматирование документа.</w:t>
            </w:r>
          </w:p>
        </w:tc>
        <w:tc>
          <w:tcPr>
            <w:tcW w:w="2034" w:type="dxa"/>
            <w:vAlign w:val="center"/>
          </w:tcPr>
          <w:p w:rsidR="009A781C" w:rsidRPr="00AB1C20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9A781C" w:rsidRPr="00AB1C20" w:rsidRDefault="007E608B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3D4604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t>Лабораторная работа № 1. "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форматирование символов и абзацев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Лабораторная работа № 2. 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"Работа с </w:t>
            </w:r>
            <w:proofErr w:type="spellStart"/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гафическими</w:t>
            </w:r>
            <w:proofErr w:type="spellEnd"/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объектами. Структурные схемы и автофигуры"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№3. </w:t>
            </w:r>
            <w:r w:rsidR="007E608B" w:rsidRPr="003D4604">
              <w:rPr>
                <w:rFonts w:ascii="Times New Roman" w:hAnsi="Times New Roman" w:cs="Times New Roman"/>
              </w:rPr>
              <w:t xml:space="preserve">"Проверка правописания в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word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>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№4. </w:t>
            </w:r>
            <w:r w:rsidR="007E608B" w:rsidRPr="003D4604">
              <w:rPr>
                <w:rFonts w:ascii="Times New Roman" w:hAnsi="Times New Roman" w:cs="Times New Roman"/>
              </w:rPr>
              <w:t xml:space="preserve">“Работа с редактором формул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microsoft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equation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3.0”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№5. </w:t>
            </w:r>
            <w:r w:rsidR="007E608B" w:rsidRPr="003D4604">
              <w:rPr>
                <w:rFonts w:ascii="Times New Roman" w:hAnsi="Times New Roman" w:cs="Times New Roman"/>
              </w:rPr>
              <w:t>"Ассистент слияния"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№6. </w:t>
            </w:r>
            <w:r w:rsidR="007E608B" w:rsidRPr="003D4604">
              <w:rPr>
                <w:rFonts w:ascii="Times New Roman" w:hAnsi="Times New Roman" w:cs="Times New Roman"/>
              </w:rPr>
              <w:t>"Оформление документов с помощью стилей и шаблонов"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№7. </w:t>
            </w:r>
            <w:r w:rsidR="007E608B" w:rsidRPr="003D4604">
              <w:rPr>
                <w:rFonts w:ascii="Times New Roman" w:hAnsi="Times New Roman" w:cs="Times New Roman"/>
              </w:rPr>
              <w:t>"Элементы компьютерной верстки"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№8. </w:t>
            </w:r>
            <w:r w:rsidR="007E608B" w:rsidRPr="003D4604">
              <w:rPr>
                <w:rFonts w:ascii="Times New Roman" w:hAnsi="Times New Roman" w:cs="Times New Roman"/>
              </w:rPr>
              <w:t xml:space="preserve">"Работа с таблицами в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word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построение диаграмм с помощью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microsoft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graph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>"</w:t>
            </w:r>
          </w:p>
          <w:p w:rsidR="003D4604" w:rsidRPr="009A781C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№9. </w:t>
            </w:r>
            <w:r w:rsidR="007E608B" w:rsidRPr="003D4604">
              <w:rPr>
                <w:rFonts w:ascii="Times New Roman" w:hAnsi="Times New Roman" w:cs="Times New Roman"/>
              </w:rPr>
              <w:t>“Макросы”</w:t>
            </w:r>
          </w:p>
        </w:tc>
        <w:tc>
          <w:tcPr>
            <w:tcW w:w="2034" w:type="dxa"/>
            <w:vAlign w:val="center"/>
          </w:tcPr>
          <w:p w:rsidR="009A781C" w:rsidRPr="007E608B" w:rsidRDefault="007E608B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08B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</w:tr>
      <w:tr w:rsidR="00C76F95" w:rsidRPr="00F826F4" w:rsidTr="00546453">
        <w:trPr>
          <w:trHeight w:val="390"/>
        </w:trPr>
        <w:tc>
          <w:tcPr>
            <w:tcW w:w="7889" w:type="dxa"/>
            <w:gridSpan w:val="3"/>
          </w:tcPr>
          <w:p w:rsidR="00C76F95" w:rsidRPr="009A781C" w:rsidRDefault="00C76F95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034" w:type="dxa"/>
            <w:vAlign w:val="center"/>
          </w:tcPr>
          <w:p w:rsidR="00C76F95" w:rsidRPr="00AB1C20" w:rsidRDefault="00C76F95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Дифферен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зачет</w:t>
            </w:r>
          </w:p>
        </w:tc>
      </w:tr>
    </w:tbl>
    <w:p w:rsidR="006C4376" w:rsidRDefault="006C4376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BA0" w:rsidRPr="003D1FC2" w:rsidRDefault="00F21BA0" w:rsidP="00F21B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FC2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ДИСЦИПЛИНЫ</w:t>
      </w:r>
    </w:p>
    <w:p w:rsidR="00F21BA0" w:rsidRPr="00F21BA0" w:rsidRDefault="00F21BA0" w:rsidP="00F21BA0">
      <w:pPr>
        <w:jc w:val="both"/>
        <w:rPr>
          <w:rFonts w:ascii="Times New Roman" w:hAnsi="Times New Roman" w:cs="Times New Roman"/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F21BA0" w:rsidRPr="00F21BA0" w:rsidRDefault="00F21BA0" w:rsidP="00F21BA0">
      <w:pPr>
        <w:numPr>
          <w:ilvl w:val="0"/>
          <w:numId w:val="14"/>
        </w:numPr>
        <w:spacing w:after="48" w:line="306" w:lineRule="auto"/>
        <w:ind w:right="43" w:firstLine="28"/>
        <w:jc w:val="both"/>
        <w:rPr>
          <w:sz w:val="28"/>
          <w:szCs w:val="28"/>
        </w:rPr>
      </w:pPr>
    </w:p>
    <w:p w:rsidR="00F21BA0" w:rsidRPr="00F21BA0" w:rsidRDefault="00F21BA0" w:rsidP="00F21BA0">
      <w:pPr>
        <w:numPr>
          <w:ilvl w:val="0"/>
          <w:numId w:val="14"/>
        </w:numPr>
        <w:spacing w:after="48" w:line="306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автоматизированные рабочие места обучающихся; - автоматизированное рабочее место преподавателя; </w:t>
      </w:r>
      <w:r w:rsidRPr="00F21BA0">
        <w:rPr>
          <w:noProof/>
          <w:sz w:val="28"/>
          <w:szCs w:val="28"/>
          <w:lang w:eastAsia="ru-RU"/>
        </w:rPr>
        <w:drawing>
          <wp:inline distT="0" distB="0" distL="0" distR="0" wp14:anchorId="2003D25C" wp14:editId="4DA9C64C">
            <wp:extent cx="6096" cy="6094"/>
            <wp:effectExtent l="0" t="0" r="0" b="0"/>
            <wp:docPr id="30046" name="Picture 3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46" name="Picture 3004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- локальная сеть;</w:t>
      </w:r>
    </w:p>
    <w:p w:rsidR="00F21BA0" w:rsidRPr="00F21BA0" w:rsidRDefault="00F21BA0" w:rsidP="00F21BA0">
      <w:pPr>
        <w:numPr>
          <w:ilvl w:val="0"/>
          <w:numId w:val="14"/>
        </w:numPr>
        <w:spacing w:after="105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подключение к сети Интернет;</w:t>
      </w:r>
    </w:p>
    <w:p w:rsidR="00F21BA0" w:rsidRPr="00F21BA0" w:rsidRDefault="00F21BA0" w:rsidP="00F21BA0">
      <w:pPr>
        <w:numPr>
          <w:ilvl w:val="0"/>
          <w:numId w:val="14"/>
        </w:numPr>
        <w:spacing w:after="45" w:line="35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учебно-методический комплекс по дисциплине; техническими средствами обучения:</w:t>
      </w:r>
    </w:p>
    <w:p w:rsidR="00F21BA0" w:rsidRPr="00F21BA0" w:rsidRDefault="00F21BA0" w:rsidP="00F21BA0">
      <w:pPr>
        <w:numPr>
          <w:ilvl w:val="0"/>
          <w:numId w:val="14"/>
        </w:numPr>
        <w:spacing w:after="4" w:line="379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персональные компьютеры с лицензионным программным обеспечением; - мультимедийный проектор;</w:t>
      </w:r>
    </w:p>
    <w:p w:rsidR="00F21BA0" w:rsidRPr="00F21BA0" w:rsidRDefault="00F21BA0" w:rsidP="00F21BA0">
      <w:pPr>
        <w:numPr>
          <w:ilvl w:val="0"/>
          <w:numId w:val="14"/>
        </w:numPr>
        <w:spacing w:after="81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экран;</w:t>
      </w:r>
    </w:p>
    <w:p w:rsidR="00F21BA0" w:rsidRPr="00F21BA0" w:rsidRDefault="00F21BA0" w:rsidP="00F21BA0">
      <w:pPr>
        <w:numPr>
          <w:ilvl w:val="0"/>
          <w:numId w:val="14"/>
        </w:numPr>
        <w:spacing w:after="77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принтер;</w:t>
      </w:r>
    </w:p>
    <w:p w:rsidR="00F21BA0" w:rsidRPr="00F21BA0" w:rsidRDefault="00F21BA0" w:rsidP="00F21BA0">
      <w:pPr>
        <w:numPr>
          <w:ilvl w:val="0"/>
          <w:numId w:val="14"/>
        </w:numPr>
        <w:spacing w:after="539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аудиоколонки.</w:t>
      </w:r>
    </w:p>
    <w:p w:rsidR="00F21BA0" w:rsidRDefault="00F21BA0" w:rsidP="00F21BA0">
      <w:pPr>
        <w:spacing w:after="539" w:line="270" w:lineRule="auto"/>
        <w:ind w:left="287" w:right="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3.2. Информационное обеспечение реализации программы</w:t>
      </w:r>
    </w:p>
    <w:p w:rsidR="00F21BA0" w:rsidRPr="00F21BA0" w:rsidRDefault="00F21BA0" w:rsidP="00F21BA0">
      <w:pPr>
        <w:spacing w:after="502" w:line="381" w:lineRule="auto"/>
        <w:ind w:left="33" w:right="-15" w:firstLine="720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lastRenderedPageBreak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21BA0" w:rsidRDefault="00F21BA0" w:rsidP="00F21BA0">
      <w:pPr>
        <w:spacing w:after="153" w:line="265" w:lineRule="auto"/>
        <w:ind w:left="14"/>
      </w:pPr>
      <w:r>
        <w:rPr>
          <w:rFonts w:ascii="Times New Roman" w:eastAsia="Times New Roman" w:hAnsi="Times New Roman" w:cs="Times New Roman"/>
          <w:sz w:val="26"/>
        </w:rPr>
        <w:t>3.2.1. Печатные издания</w:t>
      </w:r>
    </w:p>
    <w:p w:rsidR="00F21BA0" w:rsidRPr="00F21BA0" w:rsidRDefault="00F21BA0" w:rsidP="004B57C3">
      <w:pPr>
        <w:spacing w:after="143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1, Михеева Е.В. Информатика: учебник для студ. учреждений сред. проф. образования]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О.И. Титова. — М.: Издательский центр «Академия»,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4B57C3">
      <w:pPr>
        <w:spacing w:after="172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2. Михеева Е.В. Информатика. Практикум: учеб. пособие для студ. учреждений сред. </w:t>
      </w:r>
      <w:proofErr w:type="spellStart"/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проф.образования</w:t>
      </w:r>
      <w:proofErr w:type="spellEnd"/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</w:rPr>
        <w:t>] Е.В. Михеева, О.И. Титова. —2-е изд., стер. — М.: Издательский центр «Академия»,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F21BA0" w:rsidRPr="00F21BA0" w:rsidRDefault="00F21BA0" w:rsidP="004B57C3">
      <w:pPr>
        <w:spacing w:after="137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Новожилов О.П. Информатика 3-е изд., пер. и доп. Учебник для СПО -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F21BA0" w:rsidRPr="00F21BA0" w:rsidRDefault="00F21BA0" w:rsidP="004B57C3">
      <w:pPr>
        <w:numPr>
          <w:ilvl w:val="0"/>
          <w:numId w:val="15"/>
        </w:numPr>
        <w:spacing w:after="133" w:line="270" w:lineRule="auto"/>
        <w:ind w:left="0" w:right="43"/>
        <w:jc w:val="both"/>
        <w:rPr>
          <w:sz w:val="28"/>
          <w:szCs w:val="28"/>
        </w:rPr>
      </w:pP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Угринович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Н. Д. Информатика (для СПО). Учебное пособие -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4B57C3">
      <w:pPr>
        <w:numPr>
          <w:ilvl w:val="0"/>
          <w:numId w:val="15"/>
        </w:numPr>
        <w:spacing w:after="536" w:line="270" w:lineRule="auto"/>
        <w:ind w:left="0" w:right="43"/>
        <w:jc w:val="both"/>
        <w:rPr>
          <w:sz w:val="28"/>
          <w:szCs w:val="28"/>
        </w:rPr>
      </w:pP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Угринович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Н. Д. Информатика. Практикум -М.: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F21BA0">
      <w:pPr>
        <w:spacing w:after="171" w:line="265" w:lineRule="auto"/>
        <w:ind w:left="14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3.2.2. Электронные издания</w:t>
      </w:r>
    </w:p>
    <w:p w:rsidR="00F21BA0" w:rsidRPr="00F21BA0" w:rsidRDefault="00F21BA0" w:rsidP="004B57C3">
      <w:pPr>
        <w:spacing w:line="375" w:lineRule="auto"/>
        <w:ind w:right="43"/>
        <w:jc w:val="both"/>
        <w:rPr>
          <w:sz w:val="28"/>
          <w:szCs w:val="28"/>
        </w:rPr>
      </w:pPr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1 .</w:t>
      </w:r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www.fcior.edu.ru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Федеральный центр информационно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образовательных ресурсов.</w:t>
      </w:r>
    </w:p>
    <w:p w:rsidR="00F21BA0" w:rsidRPr="00F21BA0" w:rsidRDefault="00F21BA0" w:rsidP="004B57C3">
      <w:pPr>
        <w:spacing w:line="350" w:lineRule="auto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ab/>
        <w:t xml:space="preserve">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www.informika.ru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Государственный научно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исследовательский институт информационных технологий и телекоммуникаций.</w:t>
      </w:r>
    </w:p>
    <w:p w:rsidR="00F21BA0" w:rsidRPr="00F21BA0" w:rsidRDefault="00F21BA0" w:rsidP="004B57C3">
      <w:pPr>
        <w:spacing w:line="338" w:lineRule="auto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www.informika.ru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Государственный научно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исследовательский институт информационных технологий и телекоммуникаций.</w:t>
      </w:r>
    </w:p>
    <w:p w:rsidR="00F21BA0" w:rsidRPr="00F21BA0" w:rsidRDefault="00F21BA0" w:rsidP="004B57C3">
      <w:pPr>
        <w:numPr>
          <w:ilvl w:val="0"/>
          <w:numId w:val="16"/>
        </w:numPr>
        <w:spacing w:after="4" w:line="369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портал. </w:t>
      </w:r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www.eruditus.name</w:t>
      </w:r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[kopilka.htm1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библиотека электронных книг по информатике.</w:t>
      </w:r>
    </w:p>
    <w:p w:rsidR="00F21BA0" w:rsidRPr="00F21BA0" w:rsidRDefault="00F21BA0" w:rsidP="004B57C3">
      <w:pPr>
        <w:numPr>
          <w:ilvl w:val="0"/>
          <w:numId w:val="16"/>
        </w:numPr>
        <w:spacing w:after="433" w:line="369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https://eknigi.org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«Электронные книги — источник знаний XXI века».</w:t>
      </w:r>
    </w:p>
    <w:p w:rsidR="00F21BA0" w:rsidRPr="00F21BA0" w:rsidRDefault="00F21BA0" w:rsidP="004B57C3">
      <w:pPr>
        <w:spacing w:after="91" w:line="265" w:lineRule="auto"/>
        <w:ind w:left="14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3.2.3. Дополнительные источники</w:t>
      </w:r>
    </w:p>
    <w:p w:rsidR="00F21BA0" w:rsidRPr="00F21BA0" w:rsidRDefault="00F21BA0" w:rsidP="004B57C3">
      <w:pPr>
        <w:numPr>
          <w:ilvl w:val="1"/>
          <w:numId w:val="16"/>
        </w:numPr>
        <w:spacing w:after="121" w:line="270" w:lineRule="auto"/>
        <w:ind w:left="0" w:right="115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Михеева Е.В. Информационные технологии в профессиональной деятельности.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Технические специальности: учебник для студ. учреждений сред. проф. образования/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О.И, Титова. — 5-е изд., стер. — М.: Издательский центр «Академия», 2017</w:t>
      </w:r>
    </w:p>
    <w:p w:rsidR="00F21BA0" w:rsidRPr="00F21BA0" w:rsidRDefault="00F21BA0" w:rsidP="004B57C3">
      <w:pPr>
        <w:numPr>
          <w:ilvl w:val="1"/>
          <w:numId w:val="16"/>
        </w:numPr>
        <w:spacing w:after="105" w:line="356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Михеева Е.В. Практикум по информационным технологиям в профессиональной деятельности: учеб. пособие для студ. учреждений сред. проф. образования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О.И. Титова. — М.: Издательский центр «Академия», 2017</w:t>
      </w:r>
    </w:p>
    <w:p w:rsidR="00F21BA0" w:rsidRPr="00F21BA0" w:rsidRDefault="00F21BA0" w:rsidP="004B57C3">
      <w:pPr>
        <w:spacing w:after="124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Синаторов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С.В. Информационные технологии: задачник: учебное пособие!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С.В.Синаторов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2-е изд.,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. —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2017</w:t>
      </w:r>
    </w:p>
    <w:p w:rsidR="00F21BA0" w:rsidRDefault="00F21BA0" w:rsidP="00F21BA0">
      <w:pPr>
        <w:spacing w:after="539" w:line="270" w:lineRule="auto"/>
        <w:ind w:left="287" w:right="43"/>
        <w:jc w:val="both"/>
        <w:rPr>
          <w:sz w:val="28"/>
          <w:szCs w:val="28"/>
        </w:rPr>
      </w:pPr>
    </w:p>
    <w:p w:rsidR="003D1FC2" w:rsidRPr="003D1FC2" w:rsidRDefault="003D1FC2" w:rsidP="003D1FC2">
      <w:pPr>
        <w:pStyle w:val="1"/>
        <w:numPr>
          <w:ilvl w:val="0"/>
          <w:numId w:val="0"/>
        </w:numPr>
        <w:spacing w:after="377"/>
        <w:ind w:left="336"/>
        <w:jc w:val="center"/>
        <w:rPr>
          <w:b/>
          <w:sz w:val="28"/>
          <w:szCs w:val="28"/>
        </w:rPr>
      </w:pPr>
      <w:bookmarkStart w:id="2" w:name="_Toc81492"/>
      <w:r w:rsidRPr="003D1FC2">
        <w:rPr>
          <w:b/>
          <w:sz w:val="28"/>
          <w:szCs w:val="28"/>
        </w:rPr>
        <w:t>4.КОНТРОЛЬ И ОЦЕНКА РЕЗУЛЬТАТОВ ОСВОЕНИЯ ДИСЦИПЛИНЫ</w:t>
      </w:r>
      <w:bookmarkEnd w:id="2"/>
    </w:p>
    <w:tbl>
      <w:tblPr>
        <w:tblW w:w="9888" w:type="dxa"/>
        <w:tblInd w:w="-570" w:type="dxa"/>
        <w:tblCellMar>
          <w:top w:w="42" w:type="dxa"/>
          <w:left w:w="96" w:type="dxa"/>
          <w:right w:w="106" w:type="dxa"/>
        </w:tblCellMar>
        <w:tblLook w:val="04A0" w:firstRow="1" w:lastRow="0" w:firstColumn="1" w:lastColumn="0" w:noHBand="0" w:noVBand="1"/>
      </w:tblPr>
      <w:tblGrid>
        <w:gridCol w:w="3091"/>
        <w:gridCol w:w="3811"/>
        <w:gridCol w:w="2986"/>
      </w:tblGrid>
      <w:tr w:rsidR="003D1FC2" w:rsidRPr="003D1FC2" w:rsidTr="003D1FC2">
        <w:trPr>
          <w:trHeight w:val="32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Методы оценки</w:t>
            </w:r>
          </w:p>
        </w:tc>
      </w:tr>
      <w:tr w:rsidR="003D1FC2" w:rsidRPr="003D1FC2" w:rsidTr="003D1FC2">
        <w:trPr>
          <w:trHeight w:val="32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RPr="003D1FC2" w:rsidTr="003D1FC2">
        <w:trPr>
          <w:trHeight w:val="4175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правил оформления текстовых и графических документов;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основных понятий автоматизированной обработки информации; — базовых системных программных продуктов и пакетов прикладных программ;</w:t>
            </w:r>
          </w:p>
          <w:p w:rsid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— способов хранения и основных видов хранилищ информации;</w:t>
            </w:r>
          </w:p>
          <w:p w:rsidR="003D1FC2" w:rsidRPr="003D1FC2" w:rsidRDefault="003D1FC2" w:rsidP="003D1FC2">
            <w:pPr>
              <w:spacing w:line="282" w:lineRule="auto"/>
              <w:ind w:left="19"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основных логических операции;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общей функциональной схемы компьютера.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Демонстрация знаний по правилам оформления текстовых и графических документов; Демонстр</w:t>
            </w:r>
            <w:r w:rsidR="00647567"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ия знаний основных понятий автоматизированной обработки информации;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базовых системных программных продуктов и пакетов прикладных программ</w:t>
            </w:r>
          </w:p>
          <w:p w:rsid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Демонстрация знаний способов хранения и основных видов хранилищ информации</w:t>
            </w:r>
          </w:p>
          <w:p w:rsidR="003D1FC2" w:rsidRPr="003D1FC2" w:rsidRDefault="003D1FC2" w:rsidP="003D1FC2">
            <w:pPr>
              <w:spacing w:after="0" w:line="294" w:lineRule="auto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основных логических операции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общей функциональной схемы компьютера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Экспертная оценка результатов деятельности обучающихся при: - выполнении практических заданий; - выполнении самостоятельной работы; - при подготовке и выступлении с докладом, сообщением, презентацией; - </w:t>
            </w:r>
            <w:r w:rsidRPr="003D1F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проведении промежуточной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аттестации</w:t>
            </w:r>
          </w:p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RPr="003D1FC2" w:rsidTr="003D1FC2">
        <w:trPr>
          <w:trHeight w:val="63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Умения: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Tr="003D1FC2">
        <w:trPr>
          <w:trHeight w:val="4175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использовать прикладные программные средства; — выполнять основные операции с дисками, каталогами и файлами; — создавать и редактировать текстовые файлы;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работать с носителями информации; пользоваться антивирусными программами; — соблюдать права интеллектуальной собственности на информацию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умений использовать прикладные программные средства и выполнять основные опер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ии с дисками, каталогами и файлами. Демонстрация умений создавать и редактировать текстовые файлы, Демонстрация умений работать с носителями информации. Демонстрация умений пользоваться антивирусными программами.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умений соблюдать права интеллектуальной собственности на информацию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деятельности обучающихся при: - выполнении практических заданий; - выполнении самостоятельной работы; - при подготовке и выступлении с докладом, сообщением, презентацией; - проведении промежуточной аттестации</w:t>
            </w:r>
          </w:p>
        </w:tc>
      </w:tr>
    </w:tbl>
    <w:p w:rsidR="00C76F95" w:rsidRPr="00F21BA0" w:rsidRDefault="00C76F95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76F95" w:rsidRPr="00F21BA0" w:rsidSect="009965E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5ED" w:rsidRDefault="009965ED" w:rsidP="009965ED">
      <w:pPr>
        <w:spacing w:after="0" w:line="240" w:lineRule="auto"/>
      </w:pPr>
      <w:r>
        <w:separator/>
      </w:r>
    </w:p>
  </w:endnote>
  <w:endnote w:type="continuationSeparator" w:id="0">
    <w:p w:rsidR="009965ED" w:rsidRDefault="009965ED" w:rsidP="0099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0306464"/>
      <w:docPartObj>
        <w:docPartGallery w:val="Page Numbers (Bottom of Page)"/>
        <w:docPartUnique/>
      </w:docPartObj>
    </w:sdtPr>
    <w:sdtEndPr/>
    <w:sdtContent>
      <w:p w:rsidR="009965ED" w:rsidRDefault="009965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C25">
          <w:rPr>
            <w:noProof/>
          </w:rPr>
          <w:t>7</w:t>
        </w:r>
        <w:r>
          <w:fldChar w:fldCharType="end"/>
        </w:r>
      </w:p>
    </w:sdtContent>
  </w:sdt>
  <w:p w:rsidR="009965ED" w:rsidRDefault="009965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5ED" w:rsidRDefault="009965ED" w:rsidP="009965ED">
      <w:pPr>
        <w:spacing w:after="0" w:line="240" w:lineRule="auto"/>
      </w:pPr>
      <w:r>
        <w:separator/>
      </w:r>
    </w:p>
  </w:footnote>
  <w:footnote w:type="continuationSeparator" w:id="0">
    <w:p w:rsidR="009965ED" w:rsidRDefault="009965ED" w:rsidP="00996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4EEE"/>
    <w:multiLevelType w:val="hybridMultilevel"/>
    <w:tmpl w:val="97F2AEF6"/>
    <w:lvl w:ilvl="0" w:tplc="C21E900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325CD8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74178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E61C4E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4E977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4ECB9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8CD42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E83AD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0C25AC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244855"/>
    <w:multiLevelType w:val="multilevel"/>
    <w:tmpl w:val="2CF4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C5956"/>
    <w:multiLevelType w:val="hybridMultilevel"/>
    <w:tmpl w:val="B8CC04D6"/>
    <w:lvl w:ilvl="0" w:tplc="089E0E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41"/>
    <w:multiLevelType w:val="hybridMultilevel"/>
    <w:tmpl w:val="59F6C91C"/>
    <w:lvl w:ilvl="0" w:tplc="AF200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A6A7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6AB23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DE3D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98D36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106F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A6BC3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8EB4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5054C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A14658"/>
    <w:multiLevelType w:val="hybridMultilevel"/>
    <w:tmpl w:val="AF5AACD6"/>
    <w:lvl w:ilvl="0" w:tplc="1046C5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F62F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A067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20C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F479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E3FD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C405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5229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2C6F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73769C"/>
    <w:multiLevelType w:val="hybridMultilevel"/>
    <w:tmpl w:val="0FB260B6"/>
    <w:lvl w:ilvl="0" w:tplc="ADDA263C">
      <w:start w:val="4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960DB6">
      <w:start w:val="1"/>
      <w:numFmt w:val="decimal"/>
      <w:lvlText w:val="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6CD7A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7ACF7A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5828B4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847D6E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4A49B6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DEF7E4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AA7C4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250091"/>
    <w:multiLevelType w:val="hybridMultilevel"/>
    <w:tmpl w:val="3A70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574A"/>
    <w:multiLevelType w:val="hybridMultilevel"/>
    <w:tmpl w:val="8EF4BFD0"/>
    <w:lvl w:ilvl="0" w:tplc="3C3E82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C81C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042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9000F">
      <w:start w:val="1"/>
      <w:numFmt w:val="decimal"/>
      <w:lvlText w:val="%4."/>
      <w:lvlJc w:val="left"/>
      <w:pPr>
        <w:ind w:left="262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AD8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4E27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46A0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410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763D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077F83"/>
    <w:multiLevelType w:val="hybridMultilevel"/>
    <w:tmpl w:val="50C033FC"/>
    <w:lvl w:ilvl="0" w:tplc="97E0FAE0">
      <w:start w:val="4"/>
      <w:numFmt w:val="decimal"/>
      <w:lvlText w:val="%1.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4FDBA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08248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55BA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A415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82018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2772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2B3D0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46CCC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A1DC9"/>
    <w:multiLevelType w:val="multilevel"/>
    <w:tmpl w:val="E42033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2" w:hanging="1800"/>
      </w:pPr>
      <w:rPr>
        <w:rFonts w:hint="default"/>
      </w:rPr>
    </w:lvl>
  </w:abstractNum>
  <w:abstractNum w:abstractNumId="10" w15:restartNumberingAfterBreak="0">
    <w:nsid w:val="47095974"/>
    <w:multiLevelType w:val="hybridMultilevel"/>
    <w:tmpl w:val="1E8E737A"/>
    <w:lvl w:ilvl="0" w:tplc="938247DE">
      <w:start w:val="1"/>
      <w:numFmt w:val="bullet"/>
      <w:lvlText w:val="-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96BC66">
      <w:start w:val="1"/>
      <w:numFmt w:val="bullet"/>
      <w:lvlText w:val="o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BCAAB0C">
      <w:start w:val="1"/>
      <w:numFmt w:val="bullet"/>
      <w:lvlText w:val="▪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76BFEA">
      <w:start w:val="1"/>
      <w:numFmt w:val="bullet"/>
      <w:lvlText w:val="•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CA3ECE">
      <w:start w:val="1"/>
      <w:numFmt w:val="bullet"/>
      <w:lvlText w:val="o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E86BEE6">
      <w:start w:val="1"/>
      <w:numFmt w:val="bullet"/>
      <w:lvlText w:val="▪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BACE6C">
      <w:start w:val="1"/>
      <w:numFmt w:val="bullet"/>
      <w:lvlText w:val="•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82B002">
      <w:start w:val="1"/>
      <w:numFmt w:val="bullet"/>
      <w:lvlText w:val="o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8E99A2">
      <w:start w:val="1"/>
      <w:numFmt w:val="bullet"/>
      <w:lvlText w:val="▪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E663C9"/>
    <w:multiLevelType w:val="hybridMultilevel"/>
    <w:tmpl w:val="5A26BD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16947"/>
    <w:multiLevelType w:val="multilevel"/>
    <w:tmpl w:val="1EB0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7C5CA3"/>
    <w:multiLevelType w:val="hybridMultilevel"/>
    <w:tmpl w:val="48BE17AE"/>
    <w:lvl w:ilvl="0" w:tplc="AB485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43894"/>
    <w:multiLevelType w:val="multilevel"/>
    <w:tmpl w:val="0E8461EE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166F34"/>
    <w:multiLevelType w:val="hybridMultilevel"/>
    <w:tmpl w:val="A634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"/>
  </w:num>
  <w:num w:numId="5">
    <w:abstractNumId w:val="3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4"/>
  </w:num>
  <w:num w:numId="12">
    <w:abstractNumId w:val="13"/>
  </w:num>
  <w:num w:numId="13">
    <w:abstractNumId w:val="15"/>
  </w:num>
  <w:num w:numId="14">
    <w:abstractNumId w:val="1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82"/>
    <w:rsid w:val="00013E9C"/>
    <w:rsid w:val="00087F17"/>
    <w:rsid w:val="00150DDC"/>
    <w:rsid w:val="002444CB"/>
    <w:rsid w:val="00250C3C"/>
    <w:rsid w:val="00275716"/>
    <w:rsid w:val="002C52E9"/>
    <w:rsid w:val="00342EC0"/>
    <w:rsid w:val="003D1FC2"/>
    <w:rsid w:val="003D4604"/>
    <w:rsid w:val="00473583"/>
    <w:rsid w:val="004B57C3"/>
    <w:rsid w:val="004E43F6"/>
    <w:rsid w:val="00507B46"/>
    <w:rsid w:val="00647567"/>
    <w:rsid w:val="006C4376"/>
    <w:rsid w:val="006E4AA9"/>
    <w:rsid w:val="00777E26"/>
    <w:rsid w:val="007A0F97"/>
    <w:rsid w:val="007E608B"/>
    <w:rsid w:val="00846C25"/>
    <w:rsid w:val="008A2B8F"/>
    <w:rsid w:val="00920818"/>
    <w:rsid w:val="00936264"/>
    <w:rsid w:val="009965ED"/>
    <w:rsid w:val="009A781C"/>
    <w:rsid w:val="009C5956"/>
    <w:rsid w:val="00A07B13"/>
    <w:rsid w:val="00AB1C20"/>
    <w:rsid w:val="00AF2F14"/>
    <w:rsid w:val="00B2425E"/>
    <w:rsid w:val="00B72547"/>
    <w:rsid w:val="00BB1AB1"/>
    <w:rsid w:val="00C0337E"/>
    <w:rsid w:val="00C37682"/>
    <w:rsid w:val="00C46720"/>
    <w:rsid w:val="00C76F95"/>
    <w:rsid w:val="00E20B78"/>
    <w:rsid w:val="00EB63EC"/>
    <w:rsid w:val="00EC428C"/>
    <w:rsid w:val="00F21BA0"/>
    <w:rsid w:val="00F826F4"/>
    <w:rsid w:val="00FB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AC511"/>
  <w15:chartTrackingRefBased/>
  <w15:docId w15:val="{20D737D8-19B4-40E3-9DAD-B9316B4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37682"/>
    <w:pPr>
      <w:keepNext/>
      <w:keepLines/>
      <w:numPr>
        <w:numId w:val="1"/>
      </w:numPr>
      <w:spacing w:after="0" w:line="265" w:lineRule="auto"/>
      <w:ind w:left="173"/>
      <w:jc w:val="both"/>
      <w:outlineLvl w:val="0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2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682"/>
    <w:rPr>
      <w:rFonts w:ascii="Times New Roman" w:eastAsia="Times New Roman" w:hAnsi="Times New Roman" w:cs="Times New Roman"/>
      <w:color w:val="000000"/>
      <w:sz w:val="26"/>
      <w:lang w:eastAsia="ru-RU"/>
    </w:rPr>
  </w:style>
  <w:style w:type="table" w:customStyle="1" w:styleId="TableGrid">
    <w:name w:val="TableGrid"/>
    <w:rsid w:val="0092081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03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28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C428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Normal (Web)"/>
    <w:basedOn w:val="a"/>
    <w:uiPriority w:val="99"/>
    <w:semiHidden/>
    <w:unhideWhenUsed/>
    <w:rsid w:val="00996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96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5ED"/>
  </w:style>
  <w:style w:type="paragraph" w:styleId="a8">
    <w:name w:val="footer"/>
    <w:basedOn w:val="a"/>
    <w:link w:val="a9"/>
    <w:uiPriority w:val="99"/>
    <w:unhideWhenUsed/>
    <w:rsid w:val="00996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5ED"/>
  </w:style>
  <w:style w:type="table" w:customStyle="1" w:styleId="11">
    <w:name w:val="Сетка таблицы1"/>
    <w:basedOn w:val="a1"/>
    <w:next w:val="a3"/>
    <w:uiPriority w:val="39"/>
    <w:rsid w:val="00F8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5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2890</Words>
  <Characters>16476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Администратор</cp:lastModifiedBy>
  <cp:revision>2</cp:revision>
  <dcterms:created xsi:type="dcterms:W3CDTF">2022-02-26T10:15:00Z</dcterms:created>
  <dcterms:modified xsi:type="dcterms:W3CDTF">2022-02-26T10:15:00Z</dcterms:modified>
</cp:coreProperties>
</file>