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5440" w:type="pct"/>
        <w:jc w:val="center"/>
        <w:tblLook w:val="01E0" w:firstRow="1" w:lastRow="1" w:firstColumn="1" w:lastColumn="1" w:noHBand="0" w:noVBand="0"/>
      </w:tblPr>
      <w:tblGrid>
        <w:gridCol w:w="10794"/>
      </w:tblGrid>
      <w:tr w:rsidR="00903124" w:rsidTr="00903124">
        <w:trPr>
          <w:jc w:val="center"/>
        </w:trPr>
        <w:tc>
          <w:tcPr>
            <w:tcW w:w="5000" w:type="pct"/>
            <w:tcFitText/>
            <w:vAlign w:val="center"/>
            <w:hideMark/>
          </w:tcPr>
          <w:p w:rsidR="00903124" w:rsidRDefault="00903124">
            <w:pPr>
              <w:spacing w:after="0" w:line="240" w:lineRule="auto"/>
              <w:jc w:val="center"/>
              <w:rPr>
                <w:rFonts w:eastAsia="Times New Roman" w:cs="Times New Roman"/>
                <w:sz w:val="22"/>
                <w:lang w:eastAsia="ru-RU"/>
              </w:rPr>
            </w:pPr>
            <w:r w:rsidRPr="00903124">
              <w:rPr>
                <w:rFonts w:eastAsia="Times New Roman" w:cs="Times New Roman"/>
                <w:spacing w:val="18"/>
                <w:lang w:eastAsia="ru-RU"/>
              </w:rPr>
              <w:t>МИНИСТЕРСТВО НАУКИ И ВЫСШЕГО ОБРАЗОВАНИЯ РОССИЙСКОЙ ФЕДЕРАЦИ</w:t>
            </w:r>
            <w:r w:rsidRPr="00903124">
              <w:rPr>
                <w:rFonts w:eastAsia="Times New Roman" w:cs="Times New Roman"/>
                <w:spacing w:val="39"/>
                <w:lang w:eastAsia="ru-RU"/>
              </w:rPr>
              <w:t>И</w:t>
            </w:r>
          </w:p>
          <w:p w:rsidR="00903124" w:rsidRDefault="00903124">
            <w:pPr>
              <w:spacing w:after="0" w:line="240" w:lineRule="auto"/>
              <w:jc w:val="center"/>
              <w:rPr>
                <w:rFonts w:eastAsia="Times New Roman" w:cs="Times New Roman"/>
                <w:caps/>
                <w:sz w:val="16"/>
                <w:szCs w:val="16"/>
                <w:lang w:eastAsia="ru-RU"/>
              </w:rPr>
            </w:pPr>
            <w:r w:rsidRPr="00903124">
              <w:rPr>
                <w:rFonts w:eastAsia="Times New Roman" w:cs="Times New Roman"/>
                <w:caps/>
                <w:spacing w:val="28"/>
                <w:sz w:val="15"/>
                <w:szCs w:val="15"/>
                <w:lang w:eastAsia="ru-RU"/>
              </w:rPr>
              <w:t>федеральное государственное АВТОНОМНОЕ образовательное учреждение высшего образовани</w:t>
            </w:r>
            <w:r w:rsidRPr="00903124">
              <w:rPr>
                <w:rFonts w:eastAsia="Times New Roman" w:cs="Times New Roman"/>
                <w:caps/>
                <w:spacing w:val="-9"/>
                <w:sz w:val="15"/>
                <w:szCs w:val="15"/>
                <w:lang w:eastAsia="ru-RU"/>
              </w:rPr>
              <w:t>я</w:t>
            </w:r>
          </w:p>
          <w:p w:rsidR="00903124" w:rsidRDefault="00903124">
            <w:pPr>
              <w:spacing w:after="0" w:line="240" w:lineRule="auto"/>
              <w:jc w:val="center"/>
              <w:rPr>
                <w:rFonts w:eastAsia="Times New Roman" w:cs="Times New Roman"/>
                <w:spacing w:val="20"/>
                <w:szCs w:val="24"/>
                <w:lang w:eastAsia="ru-RU"/>
              </w:rPr>
            </w:pPr>
            <w:r w:rsidRPr="00903124">
              <w:rPr>
                <w:rFonts w:eastAsia="Times New Roman" w:cs="Times New Roman"/>
                <w:spacing w:val="62"/>
                <w:szCs w:val="24"/>
                <w:lang w:eastAsia="ru-RU"/>
              </w:rPr>
              <w:t>«Национальный исследовательский ядерный университет «МИФИ</w:t>
            </w:r>
            <w:r w:rsidRPr="00903124">
              <w:rPr>
                <w:rFonts w:eastAsia="Times New Roman" w:cs="Times New Roman"/>
                <w:spacing w:val="40"/>
                <w:szCs w:val="24"/>
                <w:lang w:eastAsia="ru-RU"/>
              </w:rPr>
              <w:t>»</w:t>
            </w:r>
          </w:p>
        </w:tc>
      </w:tr>
      <w:tr w:rsidR="00903124" w:rsidTr="00903124">
        <w:trPr>
          <w:jc w:val="center"/>
        </w:trPr>
        <w:tc>
          <w:tcPr>
            <w:tcW w:w="5000" w:type="pct"/>
            <w:hideMark/>
          </w:tcPr>
          <w:p w:rsidR="00903124" w:rsidRDefault="00903124">
            <w:pPr>
              <w:spacing w:after="0" w:line="240" w:lineRule="auto"/>
              <w:jc w:val="center"/>
              <w:rPr>
                <w:rFonts w:ascii="Book Antiqua" w:eastAsia="Times New Roman" w:hAnsi="Book Antiqua" w:cs="Times New Roman"/>
                <w:b/>
                <w:sz w:val="28"/>
                <w:szCs w:val="28"/>
                <w:lang w:eastAsia="ru-RU"/>
              </w:rPr>
            </w:pPr>
            <w:r>
              <w:rPr>
                <w:rFonts w:ascii="Book Antiqua" w:eastAsia="Times New Roman" w:hAnsi="Book Antiqua" w:cs="Times New Roman"/>
                <w:b/>
                <w:sz w:val="28"/>
                <w:szCs w:val="28"/>
                <w:lang w:eastAsia="ru-RU"/>
              </w:rPr>
              <w:t>Озерский технологический институт</w:t>
            </w:r>
            <w:r>
              <w:rPr>
                <w:rFonts w:ascii="Book Antiqua" w:eastAsia="Times New Roman" w:hAnsi="Book Antiqua" w:cs="Times New Roman"/>
                <w:b/>
                <w:lang w:eastAsia="ru-RU"/>
              </w:rPr>
              <w:t xml:space="preserve"> </w:t>
            </w:r>
            <w:r>
              <w:rPr>
                <w:rFonts w:ascii="Book Antiqua" w:eastAsia="Times New Roman" w:hAnsi="Book Antiqua" w:cs="Times New Roman"/>
                <w:b/>
                <w:sz w:val="28"/>
                <w:szCs w:val="28"/>
                <w:lang w:eastAsia="ru-RU"/>
              </w:rPr>
              <w:t xml:space="preserve">– </w:t>
            </w:r>
          </w:p>
          <w:p w:rsidR="00903124" w:rsidRDefault="00903124">
            <w:pPr>
              <w:spacing w:after="0" w:line="240" w:lineRule="auto"/>
              <w:jc w:val="center"/>
              <w:rPr>
                <w:rFonts w:ascii="Book Antiqua" w:eastAsia="Times New Roman" w:hAnsi="Book Antiqua" w:cs="Times New Roman"/>
                <w:sz w:val="20"/>
                <w:szCs w:val="20"/>
                <w:lang w:eastAsia="ru-RU"/>
              </w:rPr>
            </w:pPr>
            <w:r>
              <w:rPr>
                <w:rFonts w:ascii="Book Antiqua" w:eastAsia="Times New Roman" w:hAnsi="Book Antiqua" w:cs="Times New Roman"/>
                <w:sz w:val="20"/>
                <w:szCs w:val="20"/>
                <w:lang w:eastAsia="ru-RU"/>
              </w:rPr>
              <w:t>филиал федерального государственного автономного образовательного учреждения высшего образования «Национальный исследовательский ядерный университет «МИФИ»</w:t>
            </w:r>
          </w:p>
          <w:p w:rsidR="00903124" w:rsidRDefault="00903124">
            <w:pPr>
              <w:spacing w:after="0" w:line="240" w:lineRule="atLeast"/>
              <w:jc w:val="center"/>
              <w:rPr>
                <w:rFonts w:eastAsia="Times New Roman" w:cs="Times New Roman"/>
                <w:sz w:val="26"/>
                <w:szCs w:val="26"/>
                <w:lang w:eastAsia="ru-RU"/>
              </w:rPr>
            </w:pPr>
            <w:r>
              <w:rPr>
                <w:rFonts w:ascii="Book Antiqua" w:eastAsia="Times New Roman" w:hAnsi="Book Antiqua" w:cs="Times New Roman"/>
                <w:b/>
                <w:sz w:val="26"/>
                <w:szCs w:val="26"/>
                <w:lang w:eastAsia="ru-RU"/>
              </w:rPr>
              <w:t>(ОТИ НИЯУ МИФИ)</w:t>
            </w:r>
            <w:r>
              <w:rPr>
                <w:rFonts w:eastAsia="Times New Roman" w:cs="Times New Roman"/>
                <w:sz w:val="26"/>
                <w:szCs w:val="26"/>
                <w:lang w:eastAsia="ru-RU"/>
              </w:rPr>
              <w:t xml:space="preserve"> </w:t>
            </w:r>
          </w:p>
        </w:tc>
      </w:tr>
    </w:tbl>
    <w:p w:rsidR="00903124" w:rsidRDefault="00903124" w:rsidP="00903124">
      <w:pPr>
        <w:spacing w:after="0"/>
        <w:ind w:right="-115"/>
        <w:jc w:val="both"/>
        <w:rPr>
          <w:rFonts w:eastAsia="Calibri" w:cs="Times New Roman"/>
          <w:sz w:val="22"/>
        </w:rPr>
      </w:pPr>
    </w:p>
    <w:p w:rsidR="00903124" w:rsidRDefault="00903124" w:rsidP="00903124">
      <w:pPr>
        <w:spacing w:after="0"/>
        <w:ind w:right="-115"/>
        <w:jc w:val="both"/>
        <w:rPr>
          <w:rFonts w:eastAsia="Calibri" w:cs="Times New Roman"/>
          <w:lang w:val="en-US"/>
        </w:rPr>
      </w:pPr>
    </w:p>
    <w:p w:rsidR="00903124" w:rsidRDefault="00903124" w:rsidP="00903124">
      <w:pPr>
        <w:spacing w:after="0"/>
        <w:ind w:right="-115"/>
        <w:jc w:val="both"/>
        <w:rPr>
          <w:rFonts w:eastAsia="Calibri" w:cs="Times New Roman"/>
          <w:lang w:val="en-US"/>
        </w:rPr>
      </w:pPr>
    </w:p>
    <w:p w:rsidR="00903124" w:rsidRDefault="00903124" w:rsidP="00903124">
      <w:pPr>
        <w:spacing w:after="0" w:line="360" w:lineRule="auto"/>
        <w:ind w:left="5954"/>
        <w:rPr>
          <w:rFonts w:eastAsia="Calibri" w:cs="Times New Roman"/>
        </w:rPr>
      </w:pPr>
      <w:r>
        <w:rPr>
          <w:rFonts w:eastAsia="Calibri" w:cs="Times New Roman"/>
        </w:rPr>
        <w:t>«УТВЕРЖДАЮ»</w:t>
      </w:r>
    </w:p>
    <w:p w:rsidR="00903124" w:rsidRDefault="00903124" w:rsidP="00903124">
      <w:pPr>
        <w:spacing w:after="0" w:line="360" w:lineRule="auto"/>
        <w:ind w:left="5954"/>
        <w:rPr>
          <w:rFonts w:eastAsia="Calibri" w:cs="Times New Roman"/>
        </w:rPr>
      </w:pPr>
      <w:r>
        <w:rPr>
          <w:rFonts w:eastAsia="Calibri" w:cs="Times New Roman"/>
        </w:rPr>
        <w:t>Директор</w:t>
      </w:r>
    </w:p>
    <w:p w:rsidR="00903124" w:rsidRDefault="00903124" w:rsidP="00903124">
      <w:pPr>
        <w:spacing w:after="0"/>
        <w:ind w:left="5954" w:right="-1"/>
        <w:rPr>
          <w:rFonts w:eastAsia="Calibri" w:cs="Times New Roman"/>
        </w:rPr>
      </w:pPr>
      <w:r>
        <w:rPr>
          <w:rFonts w:eastAsia="Calibri" w:cs="Times New Roman"/>
        </w:rPr>
        <w:t>__________________ И.А. Иванов</w:t>
      </w:r>
    </w:p>
    <w:p w:rsidR="00903124" w:rsidRDefault="00903124" w:rsidP="00903124">
      <w:pPr>
        <w:spacing w:after="0"/>
        <w:ind w:left="5954" w:right="-1"/>
        <w:rPr>
          <w:rFonts w:eastAsia="Calibri" w:cs="Times New Roman"/>
          <w:sz w:val="20"/>
          <w:szCs w:val="20"/>
        </w:rPr>
      </w:pPr>
    </w:p>
    <w:p w:rsidR="00903124" w:rsidRDefault="00903124" w:rsidP="00903124">
      <w:pPr>
        <w:spacing w:after="0"/>
        <w:ind w:left="5954" w:right="-1"/>
        <w:jc w:val="both"/>
        <w:rPr>
          <w:rFonts w:eastAsia="Calibri" w:cs="Times New Roman"/>
          <w:sz w:val="22"/>
        </w:rPr>
      </w:pPr>
      <w:r>
        <w:rPr>
          <w:rFonts w:eastAsia="Calibri" w:cs="Times New Roman"/>
        </w:rPr>
        <w:t>«</w:t>
      </w:r>
      <w:r>
        <w:rPr>
          <w:rFonts w:eastAsia="Calibri" w:cs="Times New Roman"/>
          <w:color w:val="FFFFFF"/>
        </w:rPr>
        <w:t>…</w:t>
      </w:r>
      <w:r>
        <w:rPr>
          <w:rFonts w:eastAsia="Calibri" w:cs="Times New Roman"/>
        </w:rPr>
        <w:t>»_________________ 2022 г.</w:t>
      </w:r>
    </w:p>
    <w:p w:rsidR="00010244" w:rsidRDefault="00010244" w:rsidP="00010244"/>
    <w:p w:rsidR="00010244" w:rsidRDefault="00010244" w:rsidP="00010244">
      <w:pPr>
        <w:jc w:val="center"/>
      </w:pPr>
    </w:p>
    <w:p w:rsidR="00010244" w:rsidRPr="00010244" w:rsidRDefault="00010244" w:rsidP="00010244">
      <w:pPr>
        <w:jc w:val="center"/>
        <w:rPr>
          <w:b/>
        </w:rPr>
      </w:pPr>
      <w:r w:rsidRPr="00010244">
        <w:rPr>
          <w:b/>
        </w:rPr>
        <w:t>РАБОЧАЯ ПРОГРАММА УЧЕБНОЙ ДИСЦИПЛИНЫ</w:t>
      </w:r>
    </w:p>
    <w:p w:rsidR="00010244" w:rsidRPr="00010244" w:rsidRDefault="00B01D79" w:rsidP="00010244">
      <w:pPr>
        <w:jc w:val="center"/>
      </w:pPr>
      <w:r w:rsidRPr="00B01D79">
        <w:rPr>
          <w:caps/>
        </w:rPr>
        <w:t>Гражданск</w:t>
      </w:r>
      <w:r w:rsidR="00010244">
        <w:t xml:space="preserve">ОЕ ПРАВО </w:t>
      </w: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1"/>
        <w:gridCol w:w="932"/>
        <w:gridCol w:w="936"/>
        <w:gridCol w:w="932"/>
        <w:gridCol w:w="245"/>
        <w:gridCol w:w="687"/>
        <w:gridCol w:w="932"/>
        <w:gridCol w:w="932"/>
        <w:gridCol w:w="932"/>
        <w:gridCol w:w="932"/>
        <w:gridCol w:w="1080"/>
        <w:gridCol w:w="430"/>
      </w:tblGrid>
      <w:tr w:rsidR="00010244" w:rsidRPr="00010244" w:rsidTr="00F16511">
        <w:trPr>
          <w:trHeight w:val="1134"/>
        </w:trPr>
        <w:tc>
          <w:tcPr>
            <w:tcW w:w="4077" w:type="dxa"/>
            <w:gridSpan w:val="5"/>
          </w:tcPr>
          <w:p w:rsidR="00903124" w:rsidRDefault="00010244" w:rsidP="00903124">
            <w:pPr>
              <w:suppressAutoHyphens/>
              <w:spacing w:after="200" w:line="276" w:lineRule="auto"/>
              <w:ind w:right="-115"/>
              <w:jc w:val="both"/>
              <w:rPr>
                <w:rFonts w:eastAsia="Calibri" w:cs="Calibri"/>
                <w:lang w:eastAsia="ar-SA"/>
              </w:rPr>
            </w:pPr>
            <w:r w:rsidRPr="00010244">
              <w:t>Направление подготовки (специальность</w:t>
            </w:r>
            <w:r w:rsidR="00903124">
              <w:t>)</w:t>
            </w:r>
            <w:r w:rsidR="00903124" w:rsidRPr="00215EA9">
              <w:rPr>
                <w:rFonts w:eastAsia="Calibri" w:cs="Calibri"/>
                <w:lang w:eastAsia="ar-SA"/>
              </w:rPr>
              <w:t xml:space="preserve"> </w:t>
            </w:r>
          </w:p>
          <w:p w:rsidR="00903124" w:rsidRPr="00215EA9" w:rsidRDefault="00903124" w:rsidP="00903124">
            <w:pPr>
              <w:suppressAutoHyphens/>
              <w:spacing w:after="200" w:line="276" w:lineRule="auto"/>
              <w:ind w:right="-115"/>
              <w:jc w:val="both"/>
              <w:rPr>
                <w:rFonts w:eastAsia="Calibri" w:cs="Calibri"/>
                <w:u w:val="single"/>
                <w:lang w:eastAsia="ar-SA"/>
              </w:rPr>
            </w:pPr>
            <w:r w:rsidRPr="00215EA9">
              <w:rPr>
                <w:rFonts w:eastAsia="Calibri" w:cs="Calibri"/>
                <w:lang w:eastAsia="ar-SA"/>
              </w:rPr>
              <w:t xml:space="preserve">Квалификация (степень) выпускника </w:t>
            </w:r>
            <w:r>
              <w:rPr>
                <w:rFonts w:eastAsia="Calibri" w:cs="Calibri"/>
                <w:u w:val="single"/>
                <w:lang w:eastAsia="ar-SA"/>
              </w:rPr>
              <w:t>специалист</w:t>
            </w:r>
          </w:p>
          <w:p w:rsidR="00903124" w:rsidRPr="005B0754" w:rsidRDefault="00903124" w:rsidP="00903124">
            <w:pPr>
              <w:suppressAutoHyphens/>
              <w:spacing w:line="276" w:lineRule="auto"/>
              <w:ind w:right="-115"/>
              <w:jc w:val="both"/>
              <w:rPr>
                <w:rFonts w:eastAsia="Calibri" w:cs="Calibri"/>
                <w:u w:val="single"/>
                <w:lang w:eastAsia="ar-SA"/>
              </w:rPr>
            </w:pPr>
            <w:r w:rsidRPr="00215EA9">
              <w:rPr>
                <w:rFonts w:eastAsia="Calibri" w:cs="Calibri"/>
                <w:lang w:eastAsia="ar-SA"/>
              </w:rPr>
              <w:t xml:space="preserve">Форма обучения </w:t>
            </w:r>
            <w:r w:rsidRPr="00215EA9">
              <w:rPr>
                <w:rFonts w:eastAsia="Calibri" w:cs="Calibri"/>
                <w:u w:val="single"/>
                <w:lang w:eastAsia="ar-SA"/>
              </w:rPr>
              <w:t>очная</w:t>
            </w:r>
            <w:r w:rsidR="005B0754">
              <w:rPr>
                <w:rFonts w:eastAsia="Calibri" w:cs="Calibri"/>
                <w:u w:val="single"/>
                <w:lang w:eastAsia="ar-SA"/>
              </w:rPr>
              <w:t>, заочная</w:t>
            </w:r>
          </w:p>
          <w:p w:rsidR="00010244" w:rsidRPr="00010244" w:rsidRDefault="00010244" w:rsidP="00010244">
            <w:r w:rsidRPr="00010244">
              <w:t>)</w:t>
            </w:r>
          </w:p>
        </w:tc>
        <w:tc>
          <w:tcPr>
            <w:tcW w:w="5494" w:type="dxa"/>
            <w:gridSpan w:val="7"/>
          </w:tcPr>
          <w:p w:rsidR="00010244" w:rsidRPr="00010244" w:rsidRDefault="00010244" w:rsidP="00010244">
            <w:r w:rsidRPr="00010244">
              <w:t>38.05.01 Экономическая безопасность</w:t>
            </w:r>
          </w:p>
        </w:tc>
      </w:tr>
      <w:tr w:rsidR="00F66786" w:rsidTr="00F6678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55" w:type="dxa"/>
          <w:cantSplit/>
          <w:trHeight w:val="2116"/>
        </w:trPr>
        <w:tc>
          <w:tcPr>
            <w:tcW w:w="957" w:type="dxa"/>
            <w:textDirection w:val="btLr"/>
          </w:tcPr>
          <w:p w:rsidR="00F66786" w:rsidRPr="00F66786" w:rsidRDefault="00F66786" w:rsidP="00F66786">
            <w:pPr>
              <w:ind w:left="130"/>
              <w:rPr>
                <w:b/>
              </w:rPr>
            </w:pPr>
            <w:r w:rsidRPr="00F66786">
              <w:rPr>
                <w:b/>
              </w:rPr>
              <w:t>Семестр</w:t>
            </w:r>
          </w:p>
        </w:tc>
        <w:tc>
          <w:tcPr>
            <w:tcW w:w="957" w:type="dxa"/>
            <w:textDirection w:val="btLr"/>
          </w:tcPr>
          <w:p w:rsidR="00F66786" w:rsidRPr="00F66786" w:rsidRDefault="00F66786" w:rsidP="00F66786">
            <w:pPr>
              <w:ind w:left="130"/>
              <w:rPr>
                <w:b/>
              </w:rPr>
            </w:pPr>
            <w:r w:rsidRPr="00F66786">
              <w:rPr>
                <w:b/>
              </w:rPr>
              <w:t>Трудоемкость, кред.</w:t>
            </w:r>
          </w:p>
        </w:tc>
        <w:tc>
          <w:tcPr>
            <w:tcW w:w="957" w:type="dxa"/>
            <w:textDirection w:val="btLr"/>
          </w:tcPr>
          <w:p w:rsidR="00F66786" w:rsidRPr="00F66786" w:rsidRDefault="00F66786" w:rsidP="00F66786">
            <w:pPr>
              <w:ind w:left="130"/>
              <w:rPr>
                <w:b/>
              </w:rPr>
            </w:pPr>
            <w:r w:rsidRPr="00F66786">
              <w:rPr>
                <w:b/>
              </w:rPr>
              <w:t>Общий объем курса, час.</w:t>
            </w:r>
          </w:p>
        </w:tc>
        <w:tc>
          <w:tcPr>
            <w:tcW w:w="957" w:type="dxa"/>
            <w:textDirection w:val="btLr"/>
          </w:tcPr>
          <w:p w:rsidR="00F66786" w:rsidRPr="00F66786" w:rsidRDefault="00F66786" w:rsidP="00F66786">
            <w:pPr>
              <w:ind w:left="130"/>
              <w:rPr>
                <w:b/>
              </w:rPr>
            </w:pPr>
            <w:r w:rsidRPr="00F66786">
              <w:rPr>
                <w:b/>
              </w:rPr>
              <w:t>Лекции, час.</w:t>
            </w:r>
          </w:p>
        </w:tc>
        <w:tc>
          <w:tcPr>
            <w:tcW w:w="957" w:type="dxa"/>
            <w:gridSpan w:val="2"/>
            <w:textDirection w:val="btLr"/>
          </w:tcPr>
          <w:p w:rsidR="00F66786" w:rsidRPr="00F66786" w:rsidRDefault="00F66786" w:rsidP="00F66786">
            <w:pPr>
              <w:ind w:left="130"/>
              <w:rPr>
                <w:b/>
              </w:rPr>
            </w:pPr>
            <w:r w:rsidRPr="00F66786">
              <w:rPr>
                <w:b/>
              </w:rPr>
              <w:t>Практич. занятия, час.</w:t>
            </w:r>
          </w:p>
        </w:tc>
        <w:tc>
          <w:tcPr>
            <w:tcW w:w="957" w:type="dxa"/>
            <w:textDirection w:val="btLr"/>
          </w:tcPr>
          <w:p w:rsidR="00F66786" w:rsidRPr="00F66786" w:rsidRDefault="00F66786" w:rsidP="00F66786">
            <w:pPr>
              <w:ind w:left="130"/>
              <w:rPr>
                <w:b/>
              </w:rPr>
            </w:pPr>
            <w:r w:rsidRPr="00F66786">
              <w:rPr>
                <w:b/>
              </w:rPr>
              <w:t>Лаборат. работы, час.</w:t>
            </w:r>
          </w:p>
        </w:tc>
        <w:tc>
          <w:tcPr>
            <w:tcW w:w="957" w:type="dxa"/>
            <w:textDirection w:val="btLr"/>
          </w:tcPr>
          <w:p w:rsidR="00F66786" w:rsidRPr="00F66786" w:rsidRDefault="00F66786" w:rsidP="00F66786">
            <w:pPr>
              <w:ind w:left="130"/>
              <w:rPr>
                <w:b/>
              </w:rPr>
            </w:pPr>
            <w:r w:rsidRPr="00F66786">
              <w:rPr>
                <w:b/>
              </w:rPr>
              <w:t>В форме практической подготовки/ В интерактивном режиме, час.</w:t>
            </w:r>
          </w:p>
        </w:tc>
        <w:tc>
          <w:tcPr>
            <w:tcW w:w="957" w:type="dxa"/>
            <w:textDirection w:val="btLr"/>
          </w:tcPr>
          <w:p w:rsidR="00F66786" w:rsidRPr="00F66786" w:rsidRDefault="00F66786" w:rsidP="00F66786">
            <w:pPr>
              <w:ind w:left="130"/>
              <w:rPr>
                <w:b/>
              </w:rPr>
            </w:pPr>
            <w:r w:rsidRPr="00F66786">
              <w:rPr>
                <w:b/>
              </w:rPr>
              <w:t>СРС, час.</w:t>
            </w:r>
          </w:p>
        </w:tc>
        <w:tc>
          <w:tcPr>
            <w:tcW w:w="957" w:type="dxa"/>
            <w:textDirection w:val="btLr"/>
          </w:tcPr>
          <w:p w:rsidR="00F66786" w:rsidRPr="00F66786" w:rsidRDefault="00F66786" w:rsidP="00F66786">
            <w:pPr>
              <w:ind w:left="130"/>
              <w:rPr>
                <w:b/>
              </w:rPr>
            </w:pPr>
            <w:r w:rsidRPr="00F66786">
              <w:rPr>
                <w:b/>
              </w:rPr>
              <w:t>КСР, час.</w:t>
            </w:r>
          </w:p>
        </w:tc>
        <w:tc>
          <w:tcPr>
            <w:tcW w:w="958" w:type="dxa"/>
            <w:textDirection w:val="btLr"/>
          </w:tcPr>
          <w:p w:rsidR="00F66786" w:rsidRPr="00F66786" w:rsidRDefault="00F66786" w:rsidP="00F66786">
            <w:pPr>
              <w:ind w:left="130"/>
              <w:rPr>
                <w:b/>
              </w:rPr>
            </w:pPr>
            <w:r w:rsidRPr="00F66786">
              <w:rPr>
                <w:b/>
              </w:rPr>
              <w:t>Форма(ы) контроля, экз./зач./КР/КП</w:t>
            </w:r>
          </w:p>
        </w:tc>
      </w:tr>
      <w:tr w:rsidR="00F66786" w:rsidTr="00F6678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55" w:type="dxa"/>
          <w:trHeight w:val="552"/>
        </w:trPr>
        <w:tc>
          <w:tcPr>
            <w:tcW w:w="957" w:type="dxa"/>
          </w:tcPr>
          <w:p w:rsidR="00F66786" w:rsidRDefault="00B01D79">
            <w:r>
              <w:t>4</w:t>
            </w:r>
          </w:p>
        </w:tc>
        <w:tc>
          <w:tcPr>
            <w:tcW w:w="957" w:type="dxa"/>
          </w:tcPr>
          <w:p w:rsidR="00F66786" w:rsidRDefault="00B01D79">
            <w:r>
              <w:t>4</w:t>
            </w:r>
          </w:p>
        </w:tc>
        <w:tc>
          <w:tcPr>
            <w:tcW w:w="957" w:type="dxa"/>
          </w:tcPr>
          <w:p w:rsidR="00F66786" w:rsidRDefault="00F66786">
            <w:r>
              <w:t>1</w:t>
            </w:r>
            <w:r w:rsidR="00B01D79">
              <w:t>44</w:t>
            </w:r>
          </w:p>
        </w:tc>
        <w:tc>
          <w:tcPr>
            <w:tcW w:w="957" w:type="dxa"/>
          </w:tcPr>
          <w:p w:rsidR="00F66786" w:rsidRDefault="005B0754">
            <w:r>
              <w:t>16</w:t>
            </w:r>
          </w:p>
        </w:tc>
        <w:tc>
          <w:tcPr>
            <w:tcW w:w="957" w:type="dxa"/>
            <w:gridSpan w:val="2"/>
          </w:tcPr>
          <w:p w:rsidR="00F66786" w:rsidRDefault="005B0754">
            <w:r>
              <w:t>32</w:t>
            </w:r>
          </w:p>
        </w:tc>
        <w:tc>
          <w:tcPr>
            <w:tcW w:w="957" w:type="dxa"/>
          </w:tcPr>
          <w:p w:rsidR="00F66786" w:rsidRDefault="00F66786">
            <w:r>
              <w:t>0</w:t>
            </w:r>
          </w:p>
        </w:tc>
        <w:tc>
          <w:tcPr>
            <w:tcW w:w="957" w:type="dxa"/>
          </w:tcPr>
          <w:p w:rsidR="00F66786" w:rsidRDefault="00B01D79">
            <w:r>
              <w:t>0</w:t>
            </w:r>
          </w:p>
        </w:tc>
        <w:tc>
          <w:tcPr>
            <w:tcW w:w="957" w:type="dxa"/>
          </w:tcPr>
          <w:p w:rsidR="00F66786" w:rsidRDefault="00B01D79">
            <w:r>
              <w:t>4</w:t>
            </w:r>
            <w:r w:rsidR="00872286">
              <w:t>8</w:t>
            </w:r>
          </w:p>
        </w:tc>
        <w:tc>
          <w:tcPr>
            <w:tcW w:w="957" w:type="dxa"/>
          </w:tcPr>
          <w:p w:rsidR="00F66786" w:rsidRDefault="00B01D79">
            <w:r>
              <w:t>48</w:t>
            </w:r>
          </w:p>
        </w:tc>
        <w:tc>
          <w:tcPr>
            <w:tcW w:w="958" w:type="dxa"/>
          </w:tcPr>
          <w:p w:rsidR="00F66786" w:rsidRDefault="00F66786">
            <w:r>
              <w:t>Э</w:t>
            </w:r>
            <w:r w:rsidR="00B01D79">
              <w:t>кзамен</w:t>
            </w:r>
          </w:p>
        </w:tc>
      </w:tr>
      <w:tr w:rsidR="00F66786" w:rsidTr="00F6678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55" w:type="dxa"/>
          <w:trHeight w:val="552"/>
        </w:trPr>
        <w:tc>
          <w:tcPr>
            <w:tcW w:w="957" w:type="dxa"/>
          </w:tcPr>
          <w:p w:rsidR="00F66786" w:rsidRDefault="00F66786">
            <w:r>
              <w:t>Итого</w:t>
            </w:r>
          </w:p>
        </w:tc>
        <w:tc>
          <w:tcPr>
            <w:tcW w:w="957" w:type="dxa"/>
          </w:tcPr>
          <w:p w:rsidR="00F66786" w:rsidRDefault="00B01D79">
            <w:r>
              <w:t>4</w:t>
            </w:r>
          </w:p>
        </w:tc>
        <w:tc>
          <w:tcPr>
            <w:tcW w:w="957" w:type="dxa"/>
          </w:tcPr>
          <w:p w:rsidR="00F66786" w:rsidRDefault="00F66786">
            <w:r>
              <w:t>1</w:t>
            </w:r>
            <w:r w:rsidR="00B01D79">
              <w:t>44</w:t>
            </w:r>
          </w:p>
        </w:tc>
        <w:tc>
          <w:tcPr>
            <w:tcW w:w="957" w:type="dxa"/>
          </w:tcPr>
          <w:p w:rsidR="00F66786" w:rsidRDefault="005B0754">
            <w:r>
              <w:t>16</w:t>
            </w:r>
          </w:p>
        </w:tc>
        <w:tc>
          <w:tcPr>
            <w:tcW w:w="957" w:type="dxa"/>
            <w:gridSpan w:val="2"/>
          </w:tcPr>
          <w:p w:rsidR="00F66786" w:rsidRDefault="005B0754">
            <w:r>
              <w:t>32</w:t>
            </w:r>
            <w:bookmarkStart w:id="0" w:name="_GoBack"/>
            <w:bookmarkEnd w:id="0"/>
          </w:p>
        </w:tc>
        <w:tc>
          <w:tcPr>
            <w:tcW w:w="957" w:type="dxa"/>
          </w:tcPr>
          <w:p w:rsidR="00F66786" w:rsidRDefault="00F66786">
            <w:r>
              <w:t>0</w:t>
            </w:r>
          </w:p>
        </w:tc>
        <w:tc>
          <w:tcPr>
            <w:tcW w:w="957" w:type="dxa"/>
          </w:tcPr>
          <w:p w:rsidR="00F66786" w:rsidRDefault="00F66786"/>
        </w:tc>
        <w:tc>
          <w:tcPr>
            <w:tcW w:w="957" w:type="dxa"/>
          </w:tcPr>
          <w:p w:rsidR="00F66786" w:rsidRDefault="00B01D79">
            <w:r>
              <w:t>4</w:t>
            </w:r>
            <w:r w:rsidR="00872286">
              <w:t>8</w:t>
            </w:r>
          </w:p>
        </w:tc>
        <w:tc>
          <w:tcPr>
            <w:tcW w:w="957" w:type="dxa"/>
          </w:tcPr>
          <w:p w:rsidR="00F66786" w:rsidRDefault="00B01D79">
            <w:r>
              <w:t>48</w:t>
            </w:r>
          </w:p>
        </w:tc>
        <w:tc>
          <w:tcPr>
            <w:tcW w:w="958" w:type="dxa"/>
          </w:tcPr>
          <w:p w:rsidR="00F66786" w:rsidRDefault="00B01D79">
            <w:r>
              <w:t>Экзамен</w:t>
            </w:r>
          </w:p>
        </w:tc>
      </w:tr>
    </w:tbl>
    <w:p w:rsidR="0019056A" w:rsidRDefault="0019056A"/>
    <w:p w:rsidR="00F66786" w:rsidRPr="00305144" w:rsidRDefault="00F66786" w:rsidP="00305144">
      <w:pPr>
        <w:pStyle w:val="aa"/>
      </w:pPr>
      <w:r w:rsidRPr="00305144">
        <w:br w:type="page"/>
      </w:r>
      <w:r w:rsidRPr="00305144">
        <w:lastRenderedPageBreak/>
        <w:t>АННОТАЦИЯ</w:t>
      </w:r>
    </w:p>
    <w:p w:rsidR="00DF2257" w:rsidRDefault="006039AE">
      <w:pPr>
        <w:pStyle w:val="a8"/>
      </w:pPr>
      <w:r>
        <w:t>Учебная дисциплина  "</w:t>
      </w:r>
      <w:r w:rsidR="00721C7A">
        <w:t>Гражданское</w:t>
      </w:r>
      <w:r>
        <w:t xml:space="preserve"> право"  направлена на формирование у обучающихся знаний в сфере государственного управлений и административной юстиции , а так же знаний об основных закономерностях нормативно-правовой регламентации административно-процессуальной деятельности в Российской Федерации и формирование умений и навыков, необходимых для практического применения административно-процессуального законодательства.</w:t>
      </w:r>
    </w:p>
    <w:p w:rsidR="005151A7" w:rsidRDefault="005151A7" w:rsidP="00903DB9">
      <w:pPr>
        <w:pStyle w:val="ac"/>
        <w:numPr>
          <w:ilvl w:val="0"/>
          <w:numId w:val="11"/>
        </w:numPr>
      </w:pPr>
      <w:r>
        <w:t>ЦЕЛИ И ЗАДАЧИ ОСВОЕНИЯ УЧЕБНОЙ ДИСЦИПЛИНЫ</w:t>
      </w:r>
    </w:p>
    <w:p w:rsidR="00903DB9" w:rsidRDefault="00903DB9" w:rsidP="005A20C2">
      <w:pPr>
        <w:pStyle w:val="ac"/>
        <w:spacing w:before="0" w:after="0"/>
        <w:ind w:left="142" w:firstLine="425"/>
        <w:jc w:val="both"/>
        <w:rPr>
          <w:b w:val="0"/>
          <w:caps w:val="0"/>
        </w:rPr>
      </w:pPr>
      <w:r w:rsidRPr="00903DB9">
        <w:rPr>
          <w:b w:val="0"/>
          <w:caps w:val="0"/>
        </w:rPr>
        <w:t>Целями учебной дисциплины «Гражданское право» являются получение студентами знаний об основах гражданско-правового регулирования деятельности граждан и юридических лиц; ознакомление с состоянием правового регулирования гражданских отношений</w:t>
      </w:r>
      <w:r w:rsidR="005A20C2">
        <w:rPr>
          <w:b w:val="0"/>
          <w:caps w:val="0"/>
        </w:rPr>
        <w:t>.</w:t>
      </w:r>
    </w:p>
    <w:p w:rsidR="005A20C2" w:rsidRPr="005A20C2" w:rsidRDefault="005A20C2" w:rsidP="005A20C2">
      <w:pPr>
        <w:pStyle w:val="ac"/>
        <w:spacing w:before="0" w:after="0"/>
        <w:ind w:left="142" w:firstLine="425"/>
        <w:jc w:val="both"/>
        <w:rPr>
          <w:b w:val="0"/>
          <w:caps w:val="0"/>
        </w:rPr>
      </w:pPr>
      <w:r w:rsidRPr="005A20C2">
        <w:rPr>
          <w:b w:val="0"/>
          <w:caps w:val="0"/>
        </w:rPr>
        <w:t>Основные задачи учебной дисциплины: дать знания действующего гражданского законодательства, содействовать формированию и развитию мировоззрения, помочь выработать умение ориентироваться в основных источниках гражданского права России, анализировать и обобщать изученный материал, правильно применять соответствующие нормы законодательства.</w:t>
      </w:r>
    </w:p>
    <w:p w:rsidR="005A20C2" w:rsidRPr="005A20C2" w:rsidRDefault="005A20C2" w:rsidP="005A20C2">
      <w:pPr>
        <w:pStyle w:val="ac"/>
        <w:spacing w:before="0" w:after="0"/>
        <w:ind w:left="142" w:firstLine="425"/>
        <w:jc w:val="both"/>
        <w:rPr>
          <w:b w:val="0"/>
          <w:caps w:val="0"/>
        </w:rPr>
      </w:pPr>
      <w:r w:rsidRPr="005A20C2">
        <w:rPr>
          <w:b w:val="0"/>
          <w:caps w:val="0"/>
        </w:rPr>
        <w:t>Для качественного усвоения учебного материала задача студентов в процессе изучения дисциплины заключается в необходимости использования полученных знаний в конкретных практических ситуациях. Это позволит более полно и глубоко осмысливать и использовать накопленные в процессе обучения знания.</w:t>
      </w:r>
    </w:p>
    <w:p w:rsidR="005A20C2" w:rsidRPr="005A20C2" w:rsidRDefault="005A20C2" w:rsidP="005A20C2">
      <w:pPr>
        <w:pStyle w:val="ac"/>
        <w:spacing w:before="0" w:after="0"/>
        <w:ind w:left="142" w:firstLine="425"/>
        <w:jc w:val="both"/>
        <w:rPr>
          <w:b w:val="0"/>
          <w:caps w:val="0"/>
        </w:rPr>
      </w:pPr>
      <w:r w:rsidRPr="005A20C2">
        <w:rPr>
          <w:b w:val="0"/>
          <w:caps w:val="0"/>
        </w:rPr>
        <w:t>Для изучения данной дисциплины студент должен знать теоретические и практические основы гражданского права.</w:t>
      </w:r>
    </w:p>
    <w:p w:rsidR="005A20C2" w:rsidRPr="00903DB9" w:rsidRDefault="005A20C2" w:rsidP="005A20C2">
      <w:pPr>
        <w:pStyle w:val="ac"/>
        <w:spacing w:before="0" w:after="0"/>
        <w:ind w:left="142" w:firstLine="425"/>
        <w:jc w:val="both"/>
        <w:rPr>
          <w:b w:val="0"/>
          <w:caps w:val="0"/>
        </w:rPr>
      </w:pPr>
      <w:r w:rsidRPr="005A20C2">
        <w:rPr>
          <w:b w:val="0"/>
          <w:caps w:val="0"/>
        </w:rPr>
        <w:t xml:space="preserve">За время изучения данной дисциплины студенты должны ознакомиться с терминологией, основными понятиями и принципами </w:t>
      </w:r>
      <w:r>
        <w:rPr>
          <w:b w:val="0"/>
          <w:caps w:val="0"/>
        </w:rPr>
        <w:t>гражданского</w:t>
      </w:r>
      <w:r w:rsidRPr="005A20C2">
        <w:rPr>
          <w:b w:val="0"/>
          <w:caps w:val="0"/>
        </w:rPr>
        <w:t xml:space="preserve"> права.</w:t>
      </w:r>
    </w:p>
    <w:p w:rsidR="00706EB8" w:rsidRDefault="00246A65" w:rsidP="00706EB8">
      <w:pPr>
        <w:pStyle w:val="ac"/>
      </w:pPr>
      <w:r>
        <w:t>2.</w:t>
      </w:r>
      <w:r w:rsidRPr="00246A65">
        <w:tab/>
      </w:r>
      <w:r w:rsidR="00706EB8" w:rsidRPr="00706EB8">
        <w:t>МЕСТО УЧЕБНОЙ ДИСЦИПЛИНЫ В СТРУКТУРЕ ООП ВО</w:t>
      </w:r>
    </w:p>
    <w:p w:rsidR="00DF2257" w:rsidRDefault="006039AE">
      <w:pPr>
        <w:pStyle w:val="a8"/>
      </w:pPr>
      <w:r>
        <w:t xml:space="preserve">Нормативный срок, общая трудоемкость освоения основной образовательной программы (в зачетных единицах) в соответствии с квалификацией специалиста составляет </w:t>
      </w:r>
      <w:r w:rsidR="009C2BDA">
        <w:t>4</w:t>
      </w:r>
      <w:r w:rsidRPr="00903124">
        <w:t xml:space="preserve"> (</w:t>
      </w:r>
      <w:r w:rsidR="009C2BDA">
        <w:t>четыре</w:t>
      </w:r>
      <w:r w:rsidRPr="00903124">
        <w:t xml:space="preserve">) </w:t>
      </w:r>
      <w:r>
        <w:t>зачетных единиц. Учебная дисциплина «</w:t>
      </w:r>
      <w:r w:rsidR="009C2BDA">
        <w:t>Гражданское право</w:t>
      </w:r>
      <w:r>
        <w:t>» входит в профессиональный цикл базовой (обязательной) части ООП программы подготовки. Данная дисциплина самым тесным образом связана с такими предметами право, правоохранительные органы и прокурорский надзор. Она формирует основные понятия правовой науки и связана со всеми изучаемыми на старших курсах отраслевыми юридическими дисциплинами.</w:t>
      </w:r>
    </w:p>
    <w:p w:rsidR="003E2D02" w:rsidRDefault="006D0E0A" w:rsidP="003E2D02">
      <w:pPr>
        <w:pStyle w:val="ac"/>
      </w:pPr>
      <w:r w:rsidRPr="006D0E0A">
        <w:t>3.</w:t>
      </w:r>
      <w:r w:rsidRPr="006D0E0A">
        <w:tab/>
      </w:r>
      <w:r w:rsidR="003E2D02">
        <w:t xml:space="preserve">КОМПЕТЕНЦИИ СТУДЕНТА, ФОРМИРУЕМЫЕ В РЕЗУЛЬТАТЕ ОСВОЕНИЯ УЧЕБНОЙ ДИСЦИПЛИНЫ / ОЖИДАЕМЫЕ РЕЗУЛЬТАТЫ ОБРАЗОВАНИЯ И КОМПЕТЕНЦИИ СТУДЕНТА ПО ЗАВЕРШЕНИИ ОСВОЕНИЯ ПРОГРАММЫ УЧЕБНОЙ ДИСЦИПЛИНЫ </w:t>
      </w:r>
    </w:p>
    <w:p w:rsidR="003E2D02" w:rsidRDefault="003E2D02" w:rsidP="003E2D02">
      <w:pPr>
        <w:ind w:firstLine="720"/>
      </w:pPr>
      <w:r>
        <w:t>В результате освоения дисциплины «</w:t>
      </w:r>
      <w:r w:rsidR="005A20C2">
        <w:t>Гражданское</w:t>
      </w:r>
      <w:r>
        <w:t xml:space="preserve"> право» реализуются следующие </w:t>
      </w:r>
      <w:r w:rsidR="00B8415C">
        <w:t>обще</w:t>
      </w:r>
      <w:r w:rsidR="00D96188">
        <w:t>профессиональные</w:t>
      </w:r>
      <w:r>
        <w:t xml:space="preserve"> компетенции.</w:t>
      </w:r>
    </w:p>
    <w:tbl>
      <w:tblPr>
        <w:tblW w:w="9750" w:type="dxa"/>
        <w:tblInd w:w="161" w:type="dxa"/>
        <w:tblLayout w:type="fixed"/>
        <w:tblCellMar>
          <w:left w:w="40" w:type="dxa"/>
          <w:right w:w="40" w:type="dxa"/>
        </w:tblCellMar>
        <w:tblLook w:val="04A0" w:firstRow="1" w:lastRow="0" w:firstColumn="1" w:lastColumn="0" w:noHBand="0" w:noVBand="1"/>
      </w:tblPr>
      <w:tblGrid>
        <w:gridCol w:w="1133"/>
        <w:gridCol w:w="3374"/>
        <w:gridCol w:w="5243"/>
      </w:tblGrid>
      <w:tr w:rsidR="00DF45DD" w:rsidTr="009C2BDA">
        <w:trPr>
          <w:trHeight w:val="331"/>
        </w:trPr>
        <w:tc>
          <w:tcPr>
            <w:tcW w:w="1133" w:type="dxa"/>
            <w:tcBorders>
              <w:top w:val="single" w:sz="6" w:space="0" w:color="000000"/>
              <w:left w:val="single" w:sz="6" w:space="0" w:color="000000"/>
              <w:bottom w:val="single" w:sz="6" w:space="0" w:color="000000"/>
              <w:right w:val="nil"/>
            </w:tcBorders>
            <w:shd w:val="clear" w:color="auto" w:fill="FFFFFF"/>
            <w:hideMark/>
          </w:tcPr>
          <w:p w:rsidR="00DF45DD" w:rsidRDefault="00DF45DD">
            <w:pPr>
              <w:widowControl w:val="0"/>
              <w:shd w:val="clear" w:color="auto" w:fill="FFFFFF"/>
              <w:autoSpaceDE w:val="0"/>
              <w:ind w:left="14" w:right="-115"/>
              <w:rPr>
                <w:rFonts w:cs="Times New Roman"/>
                <w:szCs w:val="24"/>
              </w:rPr>
            </w:pPr>
            <w:r>
              <w:rPr>
                <w:rFonts w:cs="Times New Roman"/>
                <w:szCs w:val="24"/>
              </w:rPr>
              <w:lastRenderedPageBreak/>
              <w:t>УК-11</w:t>
            </w:r>
          </w:p>
        </w:tc>
        <w:tc>
          <w:tcPr>
            <w:tcW w:w="3374" w:type="dxa"/>
            <w:tcBorders>
              <w:top w:val="single" w:sz="6" w:space="0" w:color="000000"/>
              <w:left w:val="single" w:sz="6" w:space="0" w:color="000000"/>
              <w:bottom w:val="single" w:sz="6" w:space="0" w:color="000000"/>
              <w:right w:val="single" w:sz="6" w:space="0" w:color="000000"/>
            </w:tcBorders>
            <w:shd w:val="clear" w:color="auto" w:fill="FFFFFF"/>
            <w:hideMark/>
          </w:tcPr>
          <w:p w:rsidR="00DF45DD" w:rsidRDefault="00DF45DD">
            <w:pPr>
              <w:rPr>
                <w:rFonts w:cs="Times New Roman"/>
                <w:color w:val="000000"/>
                <w:szCs w:val="24"/>
              </w:rPr>
            </w:pPr>
            <w:r>
              <w:rPr>
                <w:rFonts w:cs="Times New Roman"/>
                <w:color w:val="000000"/>
                <w:szCs w:val="24"/>
              </w:rPr>
              <w:t>Способен формировать нетерпимое отношение к коррупционному поведению</w:t>
            </w:r>
          </w:p>
        </w:tc>
        <w:tc>
          <w:tcPr>
            <w:tcW w:w="5243" w:type="dxa"/>
            <w:tcBorders>
              <w:top w:val="single" w:sz="6" w:space="0" w:color="000000"/>
              <w:left w:val="single" w:sz="6" w:space="0" w:color="000000"/>
              <w:bottom w:val="single" w:sz="6" w:space="0" w:color="000000"/>
              <w:right w:val="single" w:sz="6" w:space="0" w:color="000000"/>
            </w:tcBorders>
            <w:shd w:val="clear" w:color="auto" w:fill="FFFFFF"/>
            <w:hideMark/>
          </w:tcPr>
          <w:p w:rsidR="00DF45DD" w:rsidRPr="00DA1E65" w:rsidRDefault="00DF45DD">
            <w:r w:rsidRPr="00DA1E65">
              <w:t xml:space="preserve">З-УК-11 Знать: действующие правовые нормы, обеспечивающие борьбу с коррупцией в различных областях жизнедеятельности; способы профилактики коррупции и формирования нетерпимого отношения к ней </w:t>
            </w:r>
          </w:p>
          <w:p w:rsidR="00DF45DD" w:rsidRPr="00DA1E65" w:rsidRDefault="00DF45DD">
            <w:r w:rsidRPr="00DA1E65">
              <w:t>У-УК-11 Уметь: планировать, организовывать и проводить мероприятия, обеспечивающие формирование гражданской позиции и предотвращение коррупции в социуме</w:t>
            </w:r>
          </w:p>
          <w:p w:rsidR="00DF45DD" w:rsidRPr="00DA1E65" w:rsidRDefault="00DF45DD">
            <w:pPr>
              <w:rPr>
                <w:rFonts w:cs="Times New Roman"/>
                <w:color w:val="000000"/>
                <w:szCs w:val="24"/>
              </w:rPr>
            </w:pPr>
            <w:r w:rsidRPr="00DA1E65">
              <w:t xml:space="preserve"> В-УК-11 Владеть: навыками взаимодействия в обществе на основе нетерпимого отношения к коррупции</w:t>
            </w:r>
          </w:p>
        </w:tc>
      </w:tr>
      <w:tr w:rsidR="00DF45DD" w:rsidTr="009C2BDA">
        <w:trPr>
          <w:trHeight w:val="406"/>
        </w:trPr>
        <w:tc>
          <w:tcPr>
            <w:tcW w:w="1133" w:type="dxa"/>
            <w:tcBorders>
              <w:top w:val="single" w:sz="6" w:space="0" w:color="000000"/>
              <w:left w:val="single" w:sz="6" w:space="0" w:color="000000"/>
              <w:bottom w:val="single" w:sz="6" w:space="0" w:color="000000"/>
              <w:right w:val="nil"/>
            </w:tcBorders>
            <w:shd w:val="clear" w:color="auto" w:fill="FFFFFF"/>
            <w:hideMark/>
          </w:tcPr>
          <w:p w:rsidR="00DF45DD" w:rsidRDefault="00DF45DD">
            <w:pPr>
              <w:widowControl w:val="0"/>
              <w:shd w:val="clear" w:color="auto" w:fill="FFFFFF"/>
              <w:autoSpaceDE w:val="0"/>
              <w:ind w:left="14" w:right="-115"/>
              <w:rPr>
                <w:rFonts w:cs="Times New Roman"/>
                <w:szCs w:val="24"/>
              </w:rPr>
            </w:pPr>
            <w:r>
              <w:rPr>
                <w:rFonts w:cs="Times New Roman"/>
                <w:szCs w:val="24"/>
              </w:rPr>
              <w:t>ПК-24</w:t>
            </w:r>
          </w:p>
        </w:tc>
        <w:tc>
          <w:tcPr>
            <w:tcW w:w="3374" w:type="dxa"/>
            <w:tcBorders>
              <w:top w:val="single" w:sz="6" w:space="0" w:color="000000"/>
              <w:left w:val="single" w:sz="6" w:space="0" w:color="000000"/>
              <w:bottom w:val="single" w:sz="6" w:space="0" w:color="000000"/>
              <w:right w:val="single" w:sz="6" w:space="0" w:color="000000"/>
            </w:tcBorders>
            <w:shd w:val="clear" w:color="auto" w:fill="FFFFFF"/>
            <w:hideMark/>
          </w:tcPr>
          <w:p w:rsidR="00DF45DD" w:rsidRDefault="00DF45DD">
            <w:pPr>
              <w:rPr>
                <w:rFonts w:cs="Times New Roman"/>
                <w:szCs w:val="24"/>
              </w:rPr>
            </w:pPr>
            <w:r>
              <w:rPr>
                <w:rFonts w:cs="Times New Roman"/>
                <w:color w:val="000000"/>
                <w:szCs w:val="24"/>
              </w:rPr>
              <w:t>Способен выполнять должностные обязанности по обеспечению законности и правопорядка, соблюдать и защищать права и свободы человека и гражданина, при охране общественной и экономической безопасности</w:t>
            </w:r>
          </w:p>
        </w:tc>
        <w:tc>
          <w:tcPr>
            <w:tcW w:w="5243" w:type="dxa"/>
            <w:tcBorders>
              <w:top w:val="single" w:sz="6" w:space="0" w:color="000000"/>
              <w:left w:val="single" w:sz="6" w:space="0" w:color="000000"/>
              <w:bottom w:val="single" w:sz="6" w:space="0" w:color="000000"/>
              <w:right w:val="single" w:sz="6" w:space="0" w:color="000000"/>
            </w:tcBorders>
            <w:shd w:val="clear" w:color="auto" w:fill="FFFFFF"/>
            <w:hideMark/>
          </w:tcPr>
          <w:p w:rsidR="00DF45DD" w:rsidRDefault="00DF45DD">
            <w:r>
              <w:t xml:space="preserve">З-ПК-24 Знать понятия законности и правопорядка, права и свободы человека и гражданина, общественная и экономическая безопасность </w:t>
            </w:r>
          </w:p>
          <w:p w:rsidR="00DF45DD" w:rsidRDefault="00DF45DD">
            <w:r>
              <w:t xml:space="preserve">У-ПК-24 Уметь определять круг и пределы должностных обязанностей по обеспечению законности и правопорядка, соблюдению и защите прав и свобод человека и гражданина, при охране общественной и экономической безопасности </w:t>
            </w:r>
          </w:p>
          <w:p w:rsidR="00DF45DD" w:rsidRDefault="00DF45DD">
            <w:pPr>
              <w:rPr>
                <w:rFonts w:cs="Times New Roman"/>
                <w:color w:val="000000"/>
                <w:szCs w:val="24"/>
              </w:rPr>
            </w:pPr>
            <w:r>
              <w:t>В-ПК-24 Владеть навыками обеспечения законности и правопорядка, соблюдения и защиты прав и свобод человека и гражданина, при охране общественной и экономической безопасности в соответствии с должностными обязанностями</w:t>
            </w:r>
          </w:p>
        </w:tc>
      </w:tr>
    </w:tbl>
    <w:p w:rsidR="00806BA5" w:rsidRPr="00215EA9" w:rsidRDefault="00806BA5" w:rsidP="00806BA5">
      <w:pPr>
        <w:spacing w:after="0"/>
        <w:ind w:firstLine="567"/>
        <w:jc w:val="both"/>
        <w:rPr>
          <w:rFonts w:eastAsia="Times New Roman" w:cs="Times New Roman"/>
          <w:lang w:eastAsia="ru-RU"/>
        </w:rPr>
      </w:pPr>
      <w:r w:rsidRPr="00215EA9">
        <w:rPr>
          <w:rFonts w:eastAsia="Times New Roman" w:cs="Times New Roman"/>
          <w:lang w:eastAsia="ru-RU"/>
        </w:rPr>
        <w:t>В результате изучения дисциплины студент должен:</w:t>
      </w:r>
    </w:p>
    <w:p w:rsidR="00806BA5" w:rsidRPr="00806BA5" w:rsidRDefault="00806BA5" w:rsidP="00806BA5">
      <w:pPr>
        <w:spacing w:after="0"/>
        <w:ind w:firstLine="567"/>
        <w:jc w:val="both"/>
        <w:rPr>
          <w:rFonts w:eastAsia="Times New Roman" w:cs="Times New Roman"/>
          <w:lang w:eastAsia="ru-RU"/>
        </w:rPr>
      </w:pPr>
      <w:r w:rsidRPr="00806BA5">
        <w:rPr>
          <w:rFonts w:eastAsia="Times New Roman" w:cs="Times New Roman"/>
          <w:lang w:eastAsia="ru-RU"/>
        </w:rPr>
        <w:t>ЗНАТЬ</w:t>
      </w:r>
      <w:r>
        <w:rPr>
          <w:rFonts w:eastAsia="Times New Roman" w:cs="Times New Roman"/>
          <w:lang w:eastAsia="ru-RU"/>
        </w:rPr>
        <w:t xml:space="preserve">: </w:t>
      </w:r>
      <w:r w:rsidRPr="00806BA5">
        <w:rPr>
          <w:rFonts w:eastAsia="Times New Roman" w:cs="Times New Roman"/>
          <w:lang w:eastAsia="ru-RU"/>
        </w:rPr>
        <w:t>основные правовые понятия и основы правового регулирования в рамках изучаемой дисциплины: правовом статусе физического лица (индивидуального предпринимателя), порядке создания и деятельности коммерческих организаций, основах правового регулирования института собственности, гражданско-правовом регулировании обязательств, порядке заключения, изменения и расторжения договоров (основных видах гражданско-правовых договоров), особенностях рассмотрения судебных споров с участием юридических лиц.</w:t>
      </w:r>
    </w:p>
    <w:p w:rsidR="00806BA5" w:rsidRPr="00806BA5" w:rsidRDefault="00806BA5" w:rsidP="00806BA5">
      <w:pPr>
        <w:spacing w:after="0"/>
        <w:ind w:firstLine="567"/>
        <w:jc w:val="both"/>
        <w:rPr>
          <w:rFonts w:eastAsia="Times New Roman" w:cs="Times New Roman"/>
          <w:lang w:eastAsia="ru-RU"/>
        </w:rPr>
      </w:pPr>
      <w:r w:rsidRPr="00806BA5">
        <w:rPr>
          <w:rFonts w:eastAsia="Times New Roman" w:cs="Times New Roman"/>
          <w:lang w:eastAsia="ru-RU"/>
        </w:rPr>
        <w:t>УМЕТЬ</w:t>
      </w:r>
      <w:r w:rsidRPr="00806BA5">
        <w:rPr>
          <w:rFonts w:eastAsia="Times New Roman" w:cs="Times New Roman"/>
          <w:lang w:eastAsia="ru-RU"/>
        </w:rPr>
        <w:tab/>
      </w:r>
      <w:r>
        <w:rPr>
          <w:rFonts w:eastAsia="Times New Roman" w:cs="Times New Roman"/>
          <w:lang w:eastAsia="ru-RU"/>
        </w:rPr>
        <w:t xml:space="preserve">: </w:t>
      </w:r>
      <w:r w:rsidRPr="00806BA5">
        <w:rPr>
          <w:rFonts w:eastAsia="Times New Roman" w:cs="Times New Roman"/>
          <w:lang w:eastAsia="ru-RU"/>
        </w:rPr>
        <w:t>решать практические задачи в рамках предусмотренных программой тем на базе полученных теоретических знаний с использованием текстов нормативных правовых актов.</w:t>
      </w:r>
    </w:p>
    <w:p w:rsidR="00806BA5" w:rsidRPr="00806BA5" w:rsidRDefault="00806BA5" w:rsidP="00806BA5">
      <w:pPr>
        <w:spacing w:after="0"/>
        <w:ind w:firstLine="567"/>
        <w:jc w:val="both"/>
        <w:rPr>
          <w:rFonts w:eastAsia="Times New Roman" w:cs="Times New Roman"/>
          <w:lang w:eastAsia="ru-RU"/>
        </w:rPr>
      </w:pPr>
      <w:r w:rsidRPr="00806BA5">
        <w:rPr>
          <w:rFonts w:eastAsia="Times New Roman" w:cs="Times New Roman"/>
          <w:lang w:eastAsia="ru-RU"/>
        </w:rPr>
        <w:t>ВЛАДЕТЬ</w:t>
      </w:r>
      <w:r>
        <w:rPr>
          <w:rFonts w:eastAsia="Times New Roman" w:cs="Times New Roman"/>
          <w:lang w:eastAsia="ru-RU"/>
        </w:rPr>
        <w:t xml:space="preserve">: </w:t>
      </w:r>
      <w:r w:rsidRPr="00806BA5">
        <w:rPr>
          <w:rFonts w:eastAsia="Times New Roman" w:cs="Times New Roman"/>
          <w:lang w:eastAsia="ru-RU"/>
        </w:rPr>
        <w:t>навыками работы с</w:t>
      </w:r>
      <w:r>
        <w:rPr>
          <w:rFonts w:eastAsia="Times New Roman" w:cs="Times New Roman"/>
          <w:lang w:eastAsia="ru-RU"/>
        </w:rPr>
        <w:t>о</w:t>
      </w:r>
      <w:r w:rsidRPr="00806BA5">
        <w:rPr>
          <w:rFonts w:eastAsia="Times New Roman" w:cs="Times New Roman"/>
          <w:lang w:eastAsia="ru-RU"/>
        </w:rPr>
        <w:t xml:space="preserve"> </w:t>
      </w:r>
      <w:r>
        <w:rPr>
          <w:rFonts w:eastAsia="Times New Roman" w:cs="Times New Roman"/>
          <w:lang w:eastAsia="ru-RU"/>
        </w:rPr>
        <w:t>справочно-</w:t>
      </w:r>
      <w:r w:rsidRPr="00806BA5">
        <w:rPr>
          <w:rFonts w:eastAsia="Times New Roman" w:cs="Times New Roman"/>
          <w:lang w:eastAsia="ru-RU"/>
        </w:rPr>
        <w:t xml:space="preserve"> правовой системой «Консультант-плюс»/ «Гарант».</w:t>
      </w:r>
    </w:p>
    <w:p w:rsidR="00806BA5" w:rsidRDefault="00806BA5" w:rsidP="00806BA5">
      <w:pPr>
        <w:spacing w:after="0"/>
        <w:ind w:firstLine="567"/>
        <w:jc w:val="both"/>
        <w:rPr>
          <w:rFonts w:eastAsia="Times New Roman" w:cs="Times New Roman"/>
          <w:lang w:eastAsia="ru-RU"/>
        </w:rPr>
      </w:pPr>
      <w:r w:rsidRPr="00806BA5">
        <w:rPr>
          <w:rFonts w:eastAsia="Times New Roman" w:cs="Times New Roman"/>
          <w:lang w:eastAsia="ru-RU"/>
        </w:rPr>
        <w:t>Быть компетентным в принципах, методах, функциях гражданского права; в основных теоретических положениях науки гражданского права.</w:t>
      </w:r>
    </w:p>
    <w:p w:rsidR="00375D65" w:rsidRDefault="00DE00ED" w:rsidP="00375D65">
      <w:pPr>
        <w:pStyle w:val="ac"/>
      </w:pPr>
      <w:r>
        <w:lastRenderedPageBreak/>
        <w:t>4</w:t>
      </w:r>
      <w:r w:rsidR="00375D65" w:rsidRPr="006D0E0A">
        <w:t>.</w:t>
      </w:r>
      <w:r w:rsidR="00375D65" w:rsidRPr="006D0E0A">
        <w:tab/>
      </w:r>
      <w:r w:rsidR="001F1CD9">
        <w:t>СТРУКТУРА И СОДЕРЖАНИЕ УЧЕБНОЙ ДИСЦИПЛИНЫ</w:t>
      </w:r>
    </w:p>
    <w:p w:rsidR="00DF2257" w:rsidRDefault="006039AE">
      <w:pPr>
        <w:pStyle w:val="a8"/>
      </w:pPr>
      <w:r>
        <w:t>Разделы учебной дисциплины, их объем, сроки изучения и формы контроля:</w:t>
      </w:r>
    </w:p>
    <w:tbl>
      <w:tblPr>
        <w:tblStyle w:val="a7"/>
        <w:tblW w:w="0" w:type="auto"/>
        <w:tblLook w:val="04A0" w:firstRow="1" w:lastRow="0" w:firstColumn="1" w:lastColumn="0" w:noHBand="0" w:noVBand="1"/>
      </w:tblPr>
      <w:tblGrid>
        <w:gridCol w:w="554"/>
        <w:gridCol w:w="2550"/>
        <w:gridCol w:w="754"/>
        <w:gridCol w:w="1346"/>
        <w:gridCol w:w="1047"/>
        <w:gridCol w:w="1047"/>
        <w:gridCol w:w="1047"/>
        <w:gridCol w:w="1500"/>
      </w:tblGrid>
      <w:tr w:rsidR="007856FE" w:rsidRPr="007856FE" w:rsidTr="007856FE">
        <w:trPr>
          <w:cantSplit/>
          <w:trHeight w:val="2226"/>
        </w:trPr>
        <w:tc>
          <w:tcPr>
            <w:tcW w:w="554" w:type="dxa"/>
          </w:tcPr>
          <w:p w:rsidR="001F1CD9" w:rsidRPr="007856FE" w:rsidRDefault="001F1CD9" w:rsidP="001F1CD9">
            <w:pPr>
              <w:pStyle w:val="a8"/>
              <w:ind w:firstLine="0"/>
              <w:jc w:val="center"/>
              <w:rPr>
                <w:b/>
              </w:rPr>
            </w:pPr>
            <w:r w:rsidRPr="007856FE">
              <w:rPr>
                <w:b/>
              </w:rPr>
              <w:t>№ п.п</w:t>
            </w:r>
          </w:p>
        </w:tc>
        <w:tc>
          <w:tcPr>
            <w:tcW w:w="2550" w:type="dxa"/>
          </w:tcPr>
          <w:p w:rsidR="001F1CD9" w:rsidRPr="007856FE" w:rsidRDefault="001F1CD9" w:rsidP="001F1CD9">
            <w:pPr>
              <w:pStyle w:val="a8"/>
              <w:ind w:firstLine="0"/>
              <w:jc w:val="center"/>
              <w:rPr>
                <w:b/>
              </w:rPr>
            </w:pPr>
            <w:r w:rsidRPr="007856FE">
              <w:rPr>
                <w:b/>
              </w:rPr>
              <w:t>Наименование раздела учебной дисциплины</w:t>
            </w:r>
          </w:p>
        </w:tc>
        <w:tc>
          <w:tcPr>
            <w:tcW w:w="754" w:type="dxa"/>
            <w:textDirection w:val="btLr"/>
          </w:tcPr>
          <w:p w:rsidR="001F1CD9" w:rsidRPr="007856FE" w:rsidRDefault="001F1CD9" w:rsidP="001F1CD9">
            <w:pPr>
              <w:pStyle w:val="a8"/>
              <w:ind w:left="113" w:firstLine="0"/>
              <w:jc w:val="left"/>
              <w:rPr>
                <w:b/>
              </w:rPr>
            </w:pPr>
            <w:r w:rsidRPr="007856FE">
              <w:rPr>
                <w:b/>
              </w:rPr>
              <w:t>Недели</w:t>
            </w:r>
          </w:p>
        </w:tc>
        <w:tc>
          <w:tcPr>
            <w:tcW w:w="1346" w:type="dxa"/>
            <w:textDirection w:val="btLr"/>
          </w:tcPr>
          <w:p w:rsidR="001F1CD9" w:rsidRPr="007856FE" w:rsidRDefault="001F1CD9" w:rsidP="001F1CD9">
            <w:pPr>
              <w:pStyle w:val="a8"/>
              <w:ind w:left="113" w:firstLine="0"/>
              <w:jc w:val="left"/>
              <w:rPr>
                <w:b/>
              </w:rPr>
            </w:pPr>
            <w:r w:rsidRPr="007856FE">
              <w:rPr>
                <w:b/>
              </w:rPr>
              <w:t>Лекции/ Практ. (семинары )/ Лабораторные работы, час.</w:t>
            </w:r>
          </w:p>
        </w:tc>
        <w:tc>
          <w:tcPr>
            <w:tcW w:w="1047" w:type="dxa"/>
            <w:textDirection w:val="btLr"/>
          </w:tcPr>
          <w:p w:rsidR="001F1CD9" w:rsidRPr="007856FE" w:rsidRDefault="001F1CD9" w:rsidP="001F1CD9">
            <w:pPr>
              <w:pStyle w:val="a8"/>
              <w:ind w:left="113" w:firstLine="0"/>
              <w:jc w:val="left"/>
              <w:rPr>
                <w:b/>
              </w:rPr>
            </w:pPr>
            <w:r w:rsidRPr="007856FE">
              <w:rPr>
                <w:b/>
              </w:rPr>
              <w:t>Обязат. текущий контроль (форма*, неделя)</w:t>
            </w:r>
          </w:p>
        </w:tc>
        <w:tc>
          <w:tcPr>
            <w:tcW w:w="1047" w:type="dxa"/>
            <w:textDirection w:val="btLr"/>
          </w:tcPr>
          <w:p w:rsidR="001F1CD9" w:rsidRPr="007856FE" w:rsidRDefault="001F1CD9" w:rsidP="001F1CD9">
            <w:pPr>
              <w:pStyle w:val="a8"/>
              <w:ind w:left="113" w:firstLine="0"/>
              <w:jc w:val="left"/>
            </w:pPr>
            <w:r w:rsidRPr="007856FE">
              <w:rPr>
                <w:b/>
              </w:rPr>
              <w:t>Максимальный балл за раздел**</w:t>
            </w:r>
          </w:p>
        </w:tc>
        <w:tc>
          <w:tcPr>
            <w:tcW w:w="1047" w:type="dxa"/>
            <w:textDirection w:val="btLr"/>
          </w:tcPr>
          <w:p w:rsidR="001F1CD9" w:rsidRPr="007856FE" w:rsidRDefault="001F1CD9" w:rsidP="001F1CD9">
            <w:pPr>
              <w:pStyle w:val="a8"/>
              <w:ind w:left="113" w:firstLine="0"/>
              <w:jc w:val="left"/>
              <w:rPr>
                <w:b/>
              </w:rPr>
            </w:pPr>
            <w:r w:rsidRPr="007856FE">
              <w:rPr>
                <w:b/>
              </w:rPr>
              <w:t>Аттестация раздела (форма*, неделя)</w:t>
            </w:r>
          </w:p>
        </w:tc>
        <w:tc>
          <w:tcPr>
            <w:tcW w:w="1500" w:type="dxa"/>
            <w:textDirection w:val="btLr"/>
          </w:tcPr>
          <w:p w:rsidR="001F1CD9" w:rsidRPr="007856FE" w:rsidRDefault="001F1CD9" w:rsidP="001F1CD9">
            <w:pPr>
              <w:pStyle w:val="a8"/>
              <w:ind w:left="113" w:firstLine="0"/>
              <w:jc w:val="left"/>
            </w:pPr>
            <w:r w:rsidRPr="007856FE">
              <w:rPr>
                <w:b/>
              </w:rPr>
              <w:t>Индикаторы освоения компетенции</w:t>
            </w:r>
          </w:p>
        </w:tc>
      </w:tr>
      <w:tr w:rsidR="007856FE" w:rsidRPr="007856FE" w:rsidTr="007856FE">
        <w:tc>
          <w:tcPr>
            <w:tcW w:w="554" w:type="dxa"/>
          </w:tcPr>
          <w:p w:rsidR="00DF2257" w:rsidRPr="007856FE" w:rsidRDefault="00DF2257">
            <w:pPr>
              <w:pStyle w:val="a8"/>
              <w:ind w:firstLine="0"/>
            </w:pPr>
          </w:p>
        </w:tc>
        <w:tc>
          <w:tcPr>
            <w:tcW w:w="2550" w:type="dxa"/>
          </w:tcPr>
          <w:p w:rsidR="00DF2257" w:rsidRPr="007856FE" w:rsidRDefault="007856FE">
            <w:pPr>
              <w:pStyle w:val="a8"/>
              <w:ind w:firstLine="0"/>
            </w:pPr>
            <w:r w:rsidRPr="007856FE">
              <w:rPr>
                <w:i/>
              </w:rPr>
              <w:t>4</w:t>
            </w:r>
            <w:r w:rsidR="006039AE" w:rsidRPr="007856FE">
              <w:rPr>
                <w:i/>
              </w:rPr>
              <w:t xml:space="preserve"> Семестр</w:t>
            </w:r>
          </w:p>
        </w:tc>
        <w:tc>
          <w:tcPr>
            <w:tcW w:w="754" w:type="dxa"/>
          </w:tcPr>
          <w:p w:rsidR="00DF2257" w:rsidRPr="007856FE" w:rsidRDefault="00DF2257">
            <w:pPr>
              <w:pStyle w:val="a8"/>
              <w:ind w:firstLine="0"/>
            </w:pPr>
          </w:p>
        </w:tc>
        <w:tc>
          <w:tcPr>
            <w:tcW w:w="1346" w:type="dxa"/>
          </w:tcPr>
          <w:p w:rsidR="00DF2257" w:rsidRPr="007856FE" w:rsidRDefault="00DF2257">
            <w:pPr>
              <w:pStyle w:val="a8"/>
              <w:ind w:firstLine="0"/>
            </w:pPr>
          </w:p>
        </w:tc>
        <w:tc>
          <w:tcPr>
            <w:tcW w:w="1047" w:type="dxa"/>
          </w:tcPr>
          <w:p w:rsidR="00DF2257" w:rsidRPr="007856FE" w:rsidRDefault="00DF2257">
            <w:pPr>
              <w:pStyle w:val="a8"/>
              <w:ind w:firstLine="0"/>
            </w:pPr>
          </w:p>
        </w:tc>
        <w:tc>
          <w:tcPr>
            <w:tcW w:w="1047" w:type="dxa"/>
          </w:tcPr>
          <w:p w:rsidR="00DF2257" w:rsidRPr="007856FE" w:rsidRDefault="00DF2257">
            <w:pPr>
              <w:pStyle w:val="a8"/>
              <w:ind w:firstLine="0"/>
            </w:pPr>
          </w:p>
        </w:tc>
        <w:tc>
          <w:tcPr>
            <w:tcW w:w="1047" w:type="dxa"/>
          </w:tcPr>
          <w:p w:rsidR="00DF2257" w:rsidRPr="007856FE" w:rsidRDefault="00DF2257">
            <w:pPr>
              <w:pStyle w:val="a8"/>
              <w:ind w:firstLine="0"/>
            </w:pPr>
          </w:p>
        </w:tc>
        <w:tc>
          <w:tcPr>
            <w:tcW w:w="1500" w:type="dxa"/>
          </w:tcPr>
          <w:p w:rsidR="00DF2257" w:rsidRPr="007856FE" w:rsidRDefault="00DF2257">
            <w:pPr>
              <w:pStyle w:val="a8"/>
              <w:ind w:firstLine="0"/>
            </w:pPr>
          </w:p>
        </w:tc>
      </w:tr>
      <w:tr w:rsidR="007856FE" w:rsidRPr="007856FE" w:rsidTr="007856FE">
        <w:tc>
          <w:tcPr>
            <w:tcW w:w="554" w:type="dxa"/>
          </w:tcPr>
          <w:p w:rsidR="00DF2257" w:rsidRPr="007856FE" w:rsidRDefault="006039AE">
            <w:pPr>
              <w:pStyle w:val="a8"/>
              <w:ind w:firstLine="0"/>
            </w:pPr>
            <w:r w:rsidRPr="007856FE">
              <w:t>1</w:t>
            </w:r>
          </w:p>
        </w:tc>
        <w:tc>
          <w:tcPr>
            <w:tcW w:w="2550" w:type="dxa"/>
          </w:tcPr>
          <w:p w:rsidR="00DF2257" w:rsidRPr="007856FE" w:rsidRDefault="007856FE">
            <w:pPr>
              <w:pStyle w:val="a8"/>
              <w:ind w:firstLine="0"/>
            </w:pPr>
            <w:r w:rsidRPr="007856FE">
              <w:t xml:space="preserve">Темы </w:t>
            </w:r>
            <w:r w:rsidR="006039AE" w:rsidRPr="007856FE">
              <w:t>1</w:t>
            </w:r>
            <w:r w:rsidRPr="007856FE">
              <w:t xml:space="preserve"> - 44</w:t>
            </w:r>
          </w:p>
        </w:tc>
        <w:tc>
          <w:tcPr>
            <w:tcW w:w="754" w:type="dxa"/>
          </w:tcPr>
          <w:p w:rsidR="00DF2257" w:rsidRPr="007856FE" w:rsidRDefault="006039AE">
            <w:pPr>
              <w:pStyle w:val="a8"/>
              <w:ind w:firstLine="0"/>
            </w:pPr>
            <w:r w:rsidRPr="007856FE">
              <w:t>1-</w:t>
            </w:r>
            <w:r w:rsidR="007856FE" w:rsidRPr="007856FE">
              <w:t>16</w:t>
            </w:r>
          </w:p>
        </w:tc>
        <w:tc>
          <w:tcPr>
            <w:tcW w:w="1346" w:type="dxa"/>
          </w:tcPr>
          <w:p w:rsidR="00DF2257" w:rsidRPr="007856FE" w:rsidRDefault="00A970DF">
            <w:pPr>
              <w:pStyle w:val="a8"/>
              <w:ind w:firstLine="0"/>
            </w:pPr>
            <w:r w:rsidRPr="007856FE">
              <w:t>48</w:t>
            </w:r>
            <w:r w:rsidR="006039AE" w:rsidRPr="007856FE">
              <w:t>/</w:t>
            </w:r>
            <w:r w:rsidRPr="007856FE">
              <w:t>48</w:t>
            </w:r>
            <w:r w:rsidR="006039AE" w:rsidRPr="007856FE">
              <w:t>/0</w:t>
            </w:r>
          </w:p>
        </w:tc>
        <w:tc>
          <w:tcPr>
            <w:tcW w:w="1047" w:type="dxa"/>
          </w:tcPr>
          <w:p w:rsidR="007856FE" w:rsidRPr="007856FE" w:rsidRDefault="007856FE">
            <w:pPr>
              <w:pStyle w:val="a8"/>
              <w:ind w:firstLine="0"/>
            </w:pPr>
            <w:r w:rsidRPr="007856FE">
              <w:t>Т-4</w:t>
            </w:r>
          </w:p>
          <w:p w:rsidR="00DF2257" w:rsidRPr="007856FE" w:rsidRDefault="006039AE">
            <w:pPr>
              <w:pStyle w:val="a8"/>
              <w:ind w:firstLine="0"/>
            </w:pPr>
            <w:r w:rsidRPr="007856FE">
              <w:t>Т-8,</w:t>
            </w:r>
            <w:r w:rsidR="007856FE" w:rsidRPr="007856FE">
              <w:t xml:space="preserve"> </w:t>
            </w:r>
            <w:r w:rsidRPr="007856FE">
              <w:t>Реф-8</w:t>
            </w:r>
            <w:r w:rsidR="007856FE" w:rsidRPr="007856FE">
              <w:t>, ДЗ-15, Реф-15</w:t>
            </w:r>
          </w:p>
        </w:tc>
        <w:tc>
          <w:tcPr>
            <w:tcW w:w="1047" w:type="dxa"/>
          </w:tcPr>
          <w:p w:rsidR="00DF2257" w:rsidRPr="007856FE" w:rsidRDefault="007856FE">
            <w:pPr>
              <w:pStyle w:val="a8"/>
              <w:ind w:firstLine="0"/>
            </w:pPr>
            <w:r w:rsidRPr="007856FE">
              <w:t>5</w:t>
            </w:r>
          </w:p>
          <w:p w:rsidR="007856FE" w:rsidRPr="007856FE" w:rsidRDefault="007856FE">
            <w:pPr>
              <w:pStyle w:val="a8"/>
              <w:ind w:firstLine="0"/>
            </w:pPr>
            <w:r w:rsidRPr="007856FE">
              <w:t>5</w:t>
            </w:r>
          </w:p>
          <w:p w:rsidR="007856FE" w:rsidRPr="007856FE" w:rsidRDefault="007856FE">
            <w:pPr>
              <w:pStyle w:val="a8"/>
              <w:ind w:firstLine="0"/>
            </w:pPr>
            <w:r w:rsidRPr="007856FE">
              <w:t>10</w:t>
            </w:r>
          </w:p>
          <w:p w:rsidR="007856FE" w:rsidRPr="007856FE" w:rsidRDefault="007856FE">
            <w:pPr>
              <w:pStyle w:val="a8"/>
              <w:ind w:firstLine="0"/>
            </w:pPr>
            <w:r w:rsidRPr="007856FE">
              <w:t>15</w:t>
            </w:r>
          </w:p>
          <w:p w:rsidR="007856FE" w:rsidRPr="007856FE" w:rsidRDefault="007856FE">
            <w:pPr>
              <w:pStyle w:val="a8"/>
              <w:ind w:firstLine="0"/>
            </w:pPr>
            <w:r w:rsidRPr="007856FE">
              <w:t>15</w:t>
            </w:r>
          </w:p>
        </w:tc>
        <w:tc>
          <w:tcPr>
            <w:tcW w:w="1047" w:type="dxa"/>
          </w:tcPr>
          <w:p w:rsidR="00DF2257" w:rsidRPr="007856FE" w:rsidRDefault="006039AE">
            <w:pPr>
              <w:pStyle w:val="a8"/>
              <w:ind w:firstLine="0"/>
            </w:pPr>
            <w:r w:rsidRPr="007856FE">
              <w:t>КИ-</w:t>
            </w:r>
            <w:r w:rsidR="007856FE" w:rsidRPr="007856FE">
              <w:t>8</w:t>
            </w:r>
          </w:p>
          <w:p w:rsidR="007856FE" w:rsidRPr="007856FE" w:rsidRDefault="007856FE">
            <w:pPr>
              <w:pStyle w:val="a8"/>
              <w:ind w:firstLine="0"/>
            </w:pPr>
            <w:r w:rsidRPr="007856FE">
              <w:t>КИ-16</w:t>
            </w:r>
          </w:p>
        </w:tc>
        <w:tc>
          <w:tcPr>
            <w:tcW w:w="1500" w:type="dxa"/>
          </w:tcPr>
          <w:p w:rsidR="00DF2257" w:rsidRPr="007856FE" w:rsidRDefault="00DF2257">
            <w:pPr>
              <w:pStyle w:val="a8"/>
              <w:ind w:firstLine="0"/>
            </w:pPr>
          </w:p>
        </w:tc>
      </w:tr>
      <w:tr w:rsidR="007856FE" w:rsidRPr="007856FE" w:rsidTr="007856FE">
        <w:tc>
          <w:tcPr>
            <w:tcW w:w="554" w:type="dxa"/>
          </w:tcPr>
          <w:p w:rsidR="00DF2257" w:rsidRPr="007856FE" w:rsidRDefault="00DF2257">
            <w:pPr>
              <w:pStyle w:val="a8"/>
              <w:ind w:firstLine="0"/>
            </w:pPr>
          </w:p>
        </w:tc>
        <w:tc>
          <w:tcPr>
            <w:tcW w:w="2550" w:type="dxa"/>
          </w:tcPr>
          <w:p w:rsidR="00DF2257" w:rsidRPr="007856FE" w:rsidRDefault="006039AE">
            <w:pPr>
              <w:pStyle w:val="a8"/>
              <w:ind w:firstLine="0"/>
            </w:pPr>
            <w:r w:rsidRPr="007856FE">
              <w:rPr>
                <w:i/>
              </w:rPr>
              <w:t xml:space="preserve">Итого за </w:t>
            </w:r>
            <w:r w:rsidR="009C2BDA" w:rsidRPr="007856FE">
              <w:rPr>
                <w:i/>
              </w:rPr>
              <w:t>4</w:t>
            </w:r>
            <w:r w:rsidRPr="007856FE">
              <w:rPr>
                <w:i/>
              </w:rPr>
              <w:t xml:space="preserve"> Семестр</w:t>
            </w:r>
          </w:p>
        </w:tc>
        <w:tc>
          <w:tcPr>
            <w:tcW w:w="754" w:type="dxa"/>
          </w:tcPr>
          <w:p w:rsidR="00DF2257" w:rsidRPr="007856FE" w:rsidRDefault="00DF2257">
            <w:pPr>
              <w:pStyle w:val="a8"/>
              <w:ind w:firstLine="0"/>
            </w:pPr>
          </w:p>
        </w:tc>
        <w:tc>
          <w:tcPr>
            <w:tcW w:w="1346" w:type="dxa"/>
          </w:tcPr>
          <w:p w:rsidR="00DF2257" w:rsidRPr="007856FE" w:rsidRDefault="00A970DF">
            <w:pPr>
              <w:pStyle w:val="a8"/>
              <w:ind w:firstLine="0"/>
            </w:pPr>
            <w:r w:rsidRPr="007856FE">
              <w:t>48</w:t>
            </w:r>
            <w:r w:rsidR="006039AE" w:rsidRPr="007856FE">
              <w:t>/</w:t>
            </w:r>
            <w:r w:rsidRPr="007856FE">
              <w:t>48</w:t>
            </w:r>
            <w:r w:rsidR="006039AE" w:rsidRPr="007856FE">
              <w:t>/0</w:t>
            </w:r>
          </w:p>
        </w:tc>
        <w:tc>
          <w:tcPr>
            <w:tcW w:w="1047" w:type="dxa"/>
          </w:tcPr>
          <w:p w:rsidR="00DF2257" w:rsidRPr="007856FE" w:rsidRDefault="00DF2257">
            <w:pPr>
              <w:pStyle w:val="a8"/>
              <w:ind w:firstLine="0"/>
            </w:pPr>
          </w:p>
        </w:tc>
        <w:tc>
          <w:tcPr>
            <w:tcW w:w="1047" w:type="dxa"/>
          </w:tcPr>
          <w:p w:rsidR="00DF2257" w:rsidRPr="007856FE" w:rsidRDefault="006039AE">
            <w:pPr>
              <w:pStyle w:val="a8"/>
              <w:ind w:firstLine="0"/>
            </w:pPr>
            <w:r w:rsidRPr="007856FE">
              <w:t>50</w:t>
            </w:r>
          </w:p>
        </w:tc>
        <w:tc>
          <w:tcPr>
            <w:tcW w:w="1047" w:type="dxa"/>
          </w:tcPr>
          <w:p w:rsidR="00DF2257" w:rsidRPr="007856FE" w:rsidRDefault="00DF2257">
            <w:pPr>
              <w:pStyle w:val="a8"/>
              <w:ind w:firstLine="0"/>
            </w:pPr>
          </w:p>
        </w:tc>
        <w:tc>
          <w:tcPr>
            <w:tcW w:w="1500" w:type="dxa"/>
          </w:tcPr>
          <w:p w:rsidR="00DF2257" w:rsidRPr="007856FE" w:rsidRDefault="00DF2257">
            <w:pPr>
              <w:pStyle w:val="a8"/>
              <w:ind w:firstLine="0"/>
            </w:pPr>
          </w:p>
        </w:tc>
      </w:tr>
      <w:tr w:rsidR="007856FE" w:rsidRPr="007856FE" w:rsidTr="007856FE">
        <w:tc>
          <w:tcPr>
            <w:tcW w:w="554" w:type="dxa"/>
          </w:tcPr>
          <w:p w:rsidR="00DF2257" w:rsidRPr="007856FE" w:rsidRDefault="00DF2257">
            <w:pPr>
              <w:pStyle w:val="a8"/>
              <w:ind w:firstLine="0"/>
            </w:pPr>
          </w:p>
        </w:tc>
        <w:tc>
          <w:tcPr>
            <w:tcW w:w="2550" w:type="dxa"/>
          </w:tcPr>
          <w:p w:rsidR="00DF2257" w:rsidRPr="007856FE" w:rsidRDefault="006039AE">
            <w:pPr>
              <w:pStyle w:val="a8"/>
              <w:ind w:firstLine="0"/>
            </w:pPr>
            <w:r w:rsidRPr="007856FE">
              <w:rPr>
                <w:b/>
              </w:rPr>
              <w:t xml:space="preserve">Контрольные мероприятия за </w:t>
            </w:r>
            <w:r w:rsidR="00A970DF" w:rsidRPr="007856FE">
              <w:rPr>
                <w:b/>
              </w:rPr>
              <w:t>4</w:t>
            </w:r>
            <w:r w:rsidRPr="007856FE">
              <w:rPr>
                <w:b/>
              </w:rPr>
              <w:t xml:space="preserve"> Семестр</w:t>
            </w:r>
          </w:p>
        </w:tc>
        <w:tc>
          <w:tcPr>
            <w:tcW w:w="754" w:type="dxa"/>
          </w:tcPr>
          <w:p w:rsidR="00DF2257" w:rsidRPr="007856FE" w:rsidRDefault="00DF2257">
            <w:pPr>
              <w:pStyle w:val="a8"/>
              <w:ind w:firstLine="0"/>
            </w:pPr>
          </w:p>
        </w:tc>
        <w:tc>
          <w:tcPr>
            <w:tcW w:w="1346" w:type="dxa"/>
          </w:tcPr>
          <w:p w:rsidR="00DF2257" w:rsidRPr="007856FE" w:rsidRDefault="00DF2257">
            <w:pPr>
              <w:pStyle w:val="a8"/>
              <w:ind w:firstLine="0"/>
            </w:pPr>
          </w:p>
        </w:tc>
        <w:tc>
          <w:tcPr>
            <w:tcW w:w="1047" w:type="dxa"/>
          </w:tcPr>
          <w:p w:rsidR="00DF2257" w:rsidRPr="007856FE" w:rsidRDefault="00DF2257">
            <w:pPr>
              <w:pStyle w:val="a8"/>
              <w:ind w:firstLine="0"/>
            </w:pPr>
          </w:p>
        </w:tc>
        <w:tc>
          <w:tcPr>
            <w:tcW w:w="1047" w:type="dxa"/>
          </w:tcPr>
          <w:p w:rsidR="00DF2257" w:rsidRPr="007856FE" w:rsidRDefault="006039AE">
            <w:pPr>
              <w:pStyle w:val="a8"/>
              <w:ind w:firstLine="0"/>
            </w:pPr>
            <w:r w:rsidRPr="007856FE">
              <w:t>50</w:t>
            </w:r>
          </w:p>
        </w:tc>
        <w:tc>
          <w:tcPr>
            <w:tcW w:w="1047" w:type="dxa"/>
          </w:tcPr>
          <w:p w:rsidR="00DF2257" w:rsidRPr="007856FE" w:rsidRDefault="00DF2257">
            <w:pPr>
              <w:pStyle w:val="a8"/>
              <w:ind w:firstLine="0"/>
            </w:pPr>
          </w:p>
        </w:tc>
        <w:tc>
          <w:tcPr>
            <w:tcW w:w="1500" w:type="dxa"/>
          </w:tcPr>
          <w:p w:rsidR="00DF2257" w:rsidRPr="007856FE" w:rsidRDefault="00DF2257">
            <w:pPr>
              <w:pStyle w:val="a8"/>
              <w:ind w:firstLine="0"/>
            </w:pPr>
          </w:p>
        </w:tc>
      </w:tr>
    </w:tbl>
    <w:p w:rsidR="00DF2257" w:rsidRDefault="006039AE">
      <w:pPr>
        <w:pStyle w:val="a8"/>
      </w:pPr>
      <w:r>
        <w:t>* – сокращенное наименование формы контроля</w:t>
      </w:r>
    </w:p>
    <w:p w:rsidR="00DF2257" w:rsidRDefault="006039AE">
      <w:pPr>
        <w:pStyle w:val="a8"/>
      </w:pPr>
      <w:r>
        <w:t>** – сумма максимальных баллов должна быть равна 100 за семестр, включая зачет и (или) экзамен</w:t>
      </w:r>
    </w:p>
    <w:p w:rsidR="00C37590" w:rsidRPr="006039AE" w:rsidRDefault="00C37590" w:rsidP="00246A65">
      <w:pPr>
        <w:pStyle w:val="a8"/>
        <w:ind w:firstLine="0"/>
      </w:pPr>
    </w:p>
    <w:p w:rsidR="002F201D" w:rsidRPr="006039AE" w:rsidRDefault="008E1541" w:rsidP="008E1541">
      <w:r w:rsidRPr="006039AE">
        <w:t>Сокращение наименований форм текущего контроля и аттестации разделов:</w:t>
      </w:r>
    </w:p>
    <w:tbl>
      <w:tblPr>
        <w:tblStyle w:val="a7"/>
        <w:tblW w:w="0" w:type="auto"/>
        <w:tblLook w:val="04A0" w:firstRow="1" w:lastRow="0" w:firstColumn="1" w:lastColumn="0" w:noHBand="0" w:noVBand="1"/>
      </w:tblPr>
      <w:tblGrid>
        <w:gridCol w:w="1623"/>
        <w:gridCol w:w="8288"/>
      </w:tblGrid>
      <w:tr w:rsidR="008E1541" w:rsidRPr="007621C8" w:rsidTr="002924E5">
        <w:tc>
          <w:tcPr>
            <w:tcW w:w="973" w:type="dxa"/>
          </w:tcPr>
          <w:p w:rsidR="008E1541" w:rsidRPr="007621C8" w:rsidRDefault="008E1541" w:rsidP="008E1541">
            <w:pPr>
              <w:rPr>
                <w:b/>
              </w:rPr>
            </w:pPr>
            <w:r w:rsidRPr="007621C8">
              <w:rPr>
                <w:b/>
              </w:rPr>
              <w:t>Обозначение</w:t>
            </w:r>
          </w:p>
        </w:tc>
        <w:tc>
          <w:tcPr>
            <w:tcW w:w="6365" w:type="dxa"/>
          </w:tcPr>
          <w:p w:rsidR="008E1541" w:rsidRPr="007621C8" w:rsidRDefault="008E1541" w:rsidP="008E1541">
            <w:pPr>
              <w:rPr>
                <w:b/>
              </w:rPr>
            </w:pPr>
            <w:r w:rsidRPr="007621C8">
              <w:rPr>
                <w:b/>
              </w:rPr>
              <w:t>Полное наименование</w:t>
            </w:r>
          </w:p>
        </w:tc>
      </w:tr>
      <w:tr w:rsidR="00DF2257">
        <w:tc>
          <w:tcPr>
            <w:tcW w:w="973" w:type="dxa"/>
          </w:tcPr>
          <w:p w:rsidR="00DF2257" w:rsidRDefault="006039AE">
            <w:r>
              <w:t>Т</w:t>
            </w:r>
          </w:p>
        </w:tc>
        <w:tc>
          <w:tcPr>
            <w:tcW w:w="9164" w:type="dxa"/>
          </w:tcPr>
          <w:p w:rsidR="00DF2257" w:rsidRDefault="006039AE">
            <w:r>
              <w:t>Тестирование</w:t>
            </w:r>
          </w:p>
        </w:tc>
      </w:tr>
      <w:tr w:rsidR="00DF2257">
        <w:tc>
          <w:tcPr>
            <w:tcW w:w="973" w:type="dxa"/>
          </w:tcPr>
          <w:p w:rsidR="00DF2257" w:rsidRDefault="006039AE">
            <w:r>
              <w:t>Реф</w:t>
            </w:r>
          </w:p>
        </w:tc>
        <w:tc>
          <w:tcPr>
            <w:tcW w:w="9164" w:type="dxa"/>
          </w:tcPr>
          <w:p w:rsidR="00DF2257" w:rsidRDefault="006039AE">
            <w:r>
              <w:t>Реферат</w:t>
            </w:r>
          </w:p>
        </w:tc>
      </w:tr>
      <w:tr w:rsidR="00666ED3">
        <w:tc>
          <w:tcPr>
            <w:tcW w:w="973" w:type="dxa"/>
          </w:tcPr>
          <w:p w:rsidR="00666ED3" w:rsidRDefault="00666ED3">
            <w:r>
              <w:t>ДЗ</w:t>
            </w:r>
          </w:p>
        </w:tc>
        <w:tc>
          <w:tcPr>
            <w:tcW w:w="9164" w:type="dxa"/>
          </w:tcPr>
          <w:p w:rsidR="00666ED3" w:rsidRDefault="00666ED3">
            <w:r>
              <w:t>Домашнее задание</w:t>
            </w:r>
          </w:p>
        </w:tc>
      </w:tr>
      <w:tr w:rsidR="00DF2257">
        <w:tc>
          <w:tcPr>
            <w:tcW w:w="973" w:type="dxa"/>
          </w:tcPr>
          <w:p w:rsidR="00DF2257" w:rsidRDefault="006039AE">
            <w:r>
              <w:t>КИ</w:t>
            </w:r>
          </w:p>
        </w:tc>
        <w:tc>
          <w:tcPr>
            <w:tcW w:w="9164" w:type="dxa"/>
          </w:tcPr>
          <w:p w:rsidR="00DF2257" w:rsidRDefault="006039AE">
            <w:r>
              <w:t>Контроль по итогам</w:t>
            </w:r>
          </w:p>
        </w:tc>
      </w:tr>
      <w:tr w:rsidR="00DF2257">
        <w:tc>
          <w:tcPr>
            <w:tcW w:w="973" w:type="dxa"/>
          </w:tcPr>
          <w:p w:rsidR="00DF2257" w:rsidRDefault="006039AE">
            <w:r>
              <w:t>Э</w:t>
            </w:r>
          </w:p>
        </w:tc>
        <w:tc>
          <w:tcPr>
            <w:tcW w:w="9164" w:type="dxa"/>
          </w:tcPr>
          <w:p w:rsidR="00DF2257" w:rsidRDefault="006039AE">
            <w:r>
              <w:t>Экзамен</w:t>
            </w:r>
          </w:p>
        </w:tc>
      </w:tr>
    </w:tbl>
    <w:p w:rsidR="00C37590" w:rsidRDefault="00C37590" w:rsidP="00246A65">
      <w:pPr>
        <w:pStyle w:val="a8"/>
        <w:ind w:firstLine="0"/>
        <w:rPr>
          <w:lang w:val="en-US"/>
        </w:rPr>
      </w:pPr>
    </w:p>
    <w:p w:rsidR="002F201D" w:rsidRDefault="008E1541" w:rsidP="008E1541">
      <w:pPr>
        <w:pStyle w:val="aa"/>
        <w:rPr>
          <w:lang w:val="en-US"/>
        </w:rPr>
      </w:pPr>
      <w:r w:rsidRPr="008E1541">
        <w:rPr>
          <w:lang w:val="en-US"/>
        </w:rPr>
        <w:t>КАЛЕНДАРНЫЙ ПЛАН</w:t>
      </w:r>
    </w:p>
    <w:p w:rsidR="00DC2440" w:rsidRDefault="00DC2440" w:rsidP="00DC2440">
      <w:pPr>
        <w:pStyle w:val="11"/>
        <w:spacing w:after="0"/>
        <w:rPr>
          <w:rFonts w:ascii="Times New Roman" w:hAnsi="Times New Roman"/>
          <w:sz w:val="24"/>
          <w:szCs w:val="24"/>
        </w:rPr>
      </w:pPr>
      <w:r>
        <w:rPr>
          <w:rFonts w:ascii="Times New Roman" w:hAnsi="Times New Roman"/>
          <w:sz w:val="24"/>
          <w:szCs w:val="24"/>
        </w:rPr>
        <w:t>Лекции</w:t>
      </w:r>
    </w:p>
    <w:p w:rsidR="00DC2440" w:rsidRDefault="00DC2440" w:rsidP="00DC2440">
      <w:pPr>
        <w:pStyle w:val="11"/>
        <w:spacing w:after="0"/>
        <w:rPr>
          <w:rFonts w:ascii="Times New Roman" w:hAnsi="Times New Roman"/>
          <w:sz w:val="24"/>
          <w:szCs w:val="24"/>
        </w:rPr>
      </w:pPr>
      <w:r>
        <w:rPr>
          <w:rFonts w:ascii="Times New Roman" w:hAnsi="Times New Roman"/>
          <w:sz w:val="24"/>
          <w:szCs w:val="24"/>
        </w:rPr>
        <w:t xml:space="preserve"> </w:t>
      </w:r>
    </w:p>
    <w:tbl>
      <w:tblPr>
        <w:tblW w:w="9562" w:type="dxa"/>
        <w:tblInd w:w="3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
        <w:gridCol w:w="2203"/>
        <w:gridCol w:w="194"/>
        <w:gridCol w:w="6043"/>
        <w:gridCol w:w="73"/>
        <w:gridCol w:w="919"/>
        <w:gridCol w:w="65"/>
      </w:tblGrid>
      <w:tr w:rsidR="00DC2440" w:rsidTr="0015387B">
        <w:trPr>
          <w:gridBefore w:val="1"/>
          <w:wBefore w:w="65" w:type="dxa"/>
        </w:trPr>
        <w:tc>
          <w:tcPr>
            <w:tcW w:w="2397" w:type="dxa"/>
            <w:gridSpan w:val="2"/>
            <w:tcBorders>
              <w:top w:val="single" w:sz="4" w:space="0" w:color="auto"/>
              <w:left w:val="single" w:sz="4" w:space="0" w:color="auto"/>
              <w:bottom w:val="single" w:sz="4" w:space="0" w:color="auto"/>
              <w:right w:val="single" w:sz="4" w:space="0" w:color="auto"/>
            </w:tcBorders>
          </w:tcPr>
          <w:p w:rsidR="00DC2440" w:rsidRDefault="00DC2440">
            <w:pPr>
              <w:pStyle w:val="11"/>
              <w:spacing w:after="0"/>
              <w:jc w:val="left"/>
              <w:rPr>
                <w:rFonts w:ascii="Times New Roman" w:hAnsi="Times New Roman"/>
                <w:sz w:val="24"/>
                <w:szCs w:val="24"/>
              </w:rPr>
            </w:pPr>
            <w:r>
              <w:rPr>
                <w:rFonts w:ascii="Times New Roman" w:hAnsi="Times New Roman"/>
                <w:sz w:val="24"/>
                <w:szCs w:val="24"/>
              </w:rPr>
              <w:t xml:space="preserve">Темы лекций </w:t>
            </w:r>
          </w:p>
          <w:p w:rsidR="00DC2440" w:rsidRDefault="00DC2440">
            <w:pPr>
              <w:pStyle w:val="11"/>
              <w:spacing w:after="0"/>
              <w:jc w:val="left"/>
              <w:rPr>
                <w:rFonts w:ascii="Times New Roman" w:hAnsi="Times New Roman"/>
                <w:sz w:val="24"/>
                <w:szCs w:val="24"/>
              </w:rPr>
            </w:pPr>
          </w:p>
        </w:tc>
        <w:tc>
          <w:tcPr>
            <w:tcW w:w="6116" w:type="dxa"/>
            <w:gridSpan w:val="2"/>
            <w:tcBorders>
              <w:top w:val="single" w:sz="4" w:space="0" w:color="auto"/>
              <w:left w:val="single" w:sz="4" w:space="0" w:color="auto"/>
              <w:bottom w:val="single" w:sz="4" w:space="0" w:color="auto"/>
              <w:right w:val="single" w:sz="4" w:space="0" w:color="auto"/>
            </w:tcBorders>
          </w:tcPr>
          <w:p w:rsidR="00DC2440" w:rsidRDefault="00DC2440">
            <w:pPr>
              <w:pStyle w:val="11"/>
              <w:spacing w:after="0"/>
              <w:jc w:val="left"/>
              <w:rPr>
                <w:rFonts w:ascii="Times New Roman" w:hAnsi="Times New Roman"/>
                <w:sz w:val="24"/>
                <w:szCs w:val="24"/>
              </w:rPr>
            </w:pPr>
            <w:r>
              <w:rPr>
                <w:rFonts w:ascii="Times New Roman" w:hAnsi="Times New Roman"/>
                <w:sz w:val="24"/>
                <w:szCs w:val="24"/>
              </w:rPr>
              <w:t>Краткое содержание лекций</w:t>
            </w:r>
          </w:p>
          <w:p w:rsidR="00DC2440" w:rsidRDefault="00DC2440">
            <w:pPr>
              <w:pStyle w:val="11"/>
              <w:spacing w:after="0"/>
              <w:jc w:val="left"/>
              <w:rPr>
                <w:rFonts w:ascii="Times New Roman" w:hAnsi="Times New Roman"/>
                <w:sz w:val="24"/>
                <w:szCs w:val="24"/>
              </w:rPr>
            </w:pPr>
          </w:p>
        </w:tc>
        <w:tc>
          <w:tcPr>
            <w:tcW w:w="984" w:type="dxa"/>
            <w:gridSpan w:val="2"/>
            <w:tcBorders>
              <w:top w:val="single" w:sz="4" w:space="0" w:color="auto"/>
              <w:left w:val="single" w:sz="4" w:space="0" w:color="auto"/>
              <w:bottom w:val="single" w:sz="4" w:space="0" w:color="auto"/>
              <w:right w:val="single" w:sz="4" w:space="0" w:color="auto"/>
            </w:tcBorders>
            <w:hideMark/>
          </w:tcPr>
          <w:p w:rsidR="00DC2440" w:rsidRDefault="00DC2440" w:rsidP="007856FE">
            <w:pPr>
              <w:pStyle w:val="11"/>
              <w:spacing w:after="0"/>
              <w:jc w:val="left"/>
              <w:rPr>
                <w:rFonts w:ascii="Times New Roman" w:hAnsi="Times New Roman"/>
                <w:sz w:val="24"/>
                <w:szCs w:val="24"/>
              </w:rPr>
            </w:pPr>
            <w:r>
              <w:rPr>
                <w:rFonts w:ascii="Times New Roman" w:hAnsi="Times New Roman"/>
                <w:sz w:val="24"/>
                <w:szCs w:val="24"/>
              </w:rPr>
              <w:t>Кол-во часов</w:t>
            </w:r>
          </w:p>
        </w:tc>
      </w:tr>
      <w:tr w:rsidR="00DC2440" w:rsidTr="0015387B">
        <w:trPr>
          <w:gridBefore w:val="1"/>
          <w:wBefore w:w="65" w:type="dxa"/>
        </w:trPr>
        <w:tc>
          <w:tcPr>
            <w:tcW w:w="2397" w:type="dxa"/>
            <w:gridSpan w:val="2"/>
            <w:tcBorders>
              <w:top w:val="single" w:sz="4" w:space="0" w:color="auto"/>
              <w:left w:val="single" w:sz="4" w:space="0" w:color="auto"/>
              <w:bottom w:val="single" w:sz="4" w:space="0" w:color="auto"/>
              <w:right w:val="single" w:sz="4" w:space="0" w:color="auto"/>
            </w:tcBorders>
          </w:tcPr>
          <w:p w:rsidR="00DC2440" w:rsidRPr="00DC2440" w:rsidRDefault="00DC2440">
            <w:pPr>
              <w:pStyle w:val="11"/>
              <w:widowControl/>
              <w:spacing w:after="0"/>
              <w:jc w:val="left"/>
              <w:rPr>
                <w:rFonts w:ascii="Times New Roman" w:hAnsi="Times New Roman"/>
                <w:sz w:val="24"/>
                <w:szCs w:val="24"/>
              </w:rPr>
            </w:pPr>
            <w:r w:rsidRPr="00DC2440">
              <w:rPr>
                <w:rFonts w:ascii="Times New Roman" w:hAnsi="Times New Roman"/>
                <w:sz w:val="24"/>
                <w:szCs w:val="24"/>
              </w:rPr>
              <w:t>Тема 1. Понятие гражданского права как отрасли права.</w:t>
            </w:r>
          </w:p>
          <w:p w:rsidR="00DC2440" w:rsidRDefault="00DC2440">
            <w:pPr>
              <w:pStyle w:val="11"/>
              <w:spacing w:after="0"/>
              <w:jc w:val="left"/>
              <w:rPr>
                <w:rFonts w:ascii="Times New Roman" w:hAnsi="Times New Roman"/>
                <w:b w:val="0"/>
                <w:sz w:val="24"/>
                <w:szCs w:val="24"/>
              </w:rPr>
            </w:pPr>
          </w:p>
        </w:tc>
        <w:tc>
          <w:tcPr>
            <w:tcW w:w="6116" w:type="dxa"/>
            <w:gridSpan w:val="2"/>
            <w:tcBorders>
              <w:top w:val="single" w:sz="4" w:space="0" w:color="auto"/>
              <w:left w:val="single" w:sz="4" w:space="0" w:color="auto"/>
              <w:bottom w:val="single" w:sz="4" w:space="0" w:color="auto"/>
              <w:right w:val="single" w:sz="4" w:space="0" w:color="auto"/>
            </w:tcBorders>
            <w:hideMark/>
          </w:tcPr>
          <w:p w:rsidR="00DC2440" w:rsidRPr="00DC2440" w:rsidRDefault="00DC2440">
            <w:pPr>
              <w:pStyle w:val="11"/>
              <w:spacing w:after="0"/>
              <w:jc w:val="left"/>
              <w:rPr>
                <w:rFonts w:ascii="Times New Roman" w:hAnsi="Times New Roman"/>
                <w:sz w:val="24"/>
                <w:szCs w:val="24"/>
              </w:rPr>
            </w:pPr>
            <w:r w:rsidRPr="00DC2440">
              <w:rPr>
                <w:rFonts w:ascii="Times New Roman" w:hAnsi="Times New Roman"/>
                <w:sz w:val="24"/>
                <w:szCs w:val="24"/>
              </w:rPr>
              <w:t xml:space="preserve">Понятие гражданского права как отрасли права.  </w:t>
            </w:r>
          </w:p>
          <w:p w:rsidR="00DC2440" w:rsidRDefault="00DC2440">
            <w:pPr>
              <w:pStyle w:val="11"/>
              <w:spacing w:after="0"/>
              <w:jc w:val="left"/>
              <w:rPr>
                <w:rFonts w:ascii="Times New Roman" w:hAnsi="Times New Roman"/>
                <w:b w:val="0"/>
                <w:sz w:val="24"/>
                <w:szCs w:val="24"/>
              </w:rPr>
            </w:pPr>
            <w:r>
              <w:rPr>
                <w:rFonts w:ascii="Times New Roman" w:hAnsi="Times New Roman"/>
                <w:b w:val="0"/>
                <w:sz w:val="24"/>
                <w:szCs w:val="24"/>
              </w:rPr>
              <w:t xml:space="preserve">Гражданское право и его место в правовой системе России. Роль и значение гражданского права как отрасли права. Система отрасли гражданского права. Основные институты гражданского права. Общая характеристика истории институтов гражданского права.   </w:t>
            </w:r>
          </w:p>
          <w:p w:rsidR="00DC2440" w:rsidRDefault="00DC2440">
            <w:pPr>
              <w:pStyle w:val="11"/>
              <w:spacing w:after="0"/>
              <w:jc w:val="left"/>
              <w:rPr>
                <w:rFonts w:ascii="Times New Roman" w:hAnsi="Times New Roman"/>
                <w:b w:val="0"/>
                <w:sz w:val="24"/>
                <w:szCs w:val="24"/>
              </w:rPr>
            </w:pPr>
            <w:r>
              <w:rPr>
                <w:rFonts w:ascii="Times New Roman" w:hAnsi="Times New Roman"/>
                <w:b w:val="0"/>
                <w:sz w:val="24"/>
                <w:szCs w:val="24"/>
              </w:rPr>
              <w:t xml:space="preserve">Предмет гражданского права.  Понятие и виды имущественных отношений, регулируемых гражданским правом.  Неимущественные отношения, регулируемые гражданским правом: понятие и виды.  Метод гражданско-правового регулирования. Функции </w:t>
            </w:r>
            <w:r>
              <w:rPr>
                <w:rFonts w:ascii="Times New Roman" w:hAnsi="Times New Roman"/>
                <w:b w:val="0"/>
                <w:sz w:val="24"/>
                <w:szCs w:val="24"/>
              </w:rPr>
              <w:lastRenderedPageBreak/>
              <w:t xml:space="preserve">гражданского права.   Принципы гражданского права.  </w:t>
            </w:r>
          </w:p>
        </w:tc>
        <w:tc>
          <w:tcPr>
            <w:tcW w:w="984" w:type="dxa"/>
            <w:gridSpan w:val="2"/>
            <w:tcBorders>
              <w:top w:val="single" w:sz="4" w:space="0" w:color="auto"/>
              <w:left w:val="single" w:sz="4" w:space="0" w:color="auto"/>
              <w:bottom w:val="single" w:sz="4" w:space="0" w:color="auto"/>
              <w:right w:val="single" w:sz="4" w:space="0" w:color="auto"/>
            </w:tcBorders>
            <w:hideMark/>
          </w:tcPr>
          <w:p w:rsidR="00DC2440" w:rsidRDefault="00DC2440">
            <w:pPr>
              <w:autoSpaceDE w:val="0"/>
              <w:autoSpaceDN w:val="0"/>
              <w:rPr>
                <w:bCs/>
                <w:szCs w:val="24"/>
              </w:rPr>
            </w:pPr>
            <w:r>
              <w:rPr>
                <w:bCs/>
                <w:szCs w:val="24"/>
              </w:rPr>
              <w:lastRenderedPageBreak/>
              <w:t xml:space="preserve">     1</w:t>
            </w:r>
          </w:p>
        </w:tc>
      </w:tr>
      <w:tr w:rsidR="00DC2440" w:rsidTr="0015387B">
        <w:trPr>
          <w:gridBefore w:val="1"/>
          <w:wBefore w:w="65" w:type="dxa"/>
        </w:trPr>
        <w:tc>
          <w:tcPr>
            <w:tcW w:w="2397" w:type="dxa"/>
            <w:gridSpan w:val="2"/>
            <w:tcBorders>
              <w:top w:val="single" w:sz="4" w:space="0" w:color="auto"/>
              <w:left w:val="single" w:sz="4" w:space="0" w:color="auto"/>
              <w:bottom w:val="single" w:sz="4" w:space="0" w:color="auto"/>
              <w:right w:val="single" w:sz="4" w:space="0" w:color="auto"/>
            </w:tcBorders>
          </w:tcPr>
          <w:p w:rsidR="00DC2440" w:rsidRPr="00DC2440" w:rsidRDefault="00DC2440">
            <w:pPr>
              <w:pStyle w:val="11"/>
              <w:spacing w:after="0"/>
              <w:jc w:val="left"/>
              <w:rPr>
                <w:rFonts w:ascii="Times New Roman" w:hAnsi="Times New Roman"/>
                <w:sz w:val="24"/>
                <w:szCs w:val="24"/>
              </w:rPr>
            </w:pPr>
            <w:r>
              <w:rPr>
                <w:rFonts w:ascii="Times New Roman" w:hAnsi="Times New Roman"/>
                <w:sz w:val="24"/>
                <w:szCs w:val="24"/>
              </w:rPr>
              <w:t>Тема 2.</w:t>
            </w:r>
            <w:r>
              <w:t xml:space="preserve"> </w:t>
            </w:r>
            <w:r w:rsidRPr="00DC2440">
              <w:rPr>
                <w:rFonts w:ascii="Times New Roman" w:hAnsi="Times New Roman"/>
                <w:sz w:val="24"/>
                <w:szCs w:val="24"/>
              </w:rPr>
              <w:t xml:space="preserve">Понятие источника гражданского права.  </w:t>
            </w:r>
          </w:p>
          <w:p w:rsidR="00DC2440" w:rsidRDefault="00DC2440">
            <w:pPr>
              <w:pStyle w:val="11"/>
              <w:spacing w:after="0"/>
              <w:jc w:val="left"/>
              <w:rPr>
                <w:rFonts w:ascii="Times New Roman" w:hAnsi="Times New Roman"/>
                <w:b w:val="0"/>
                <w:sz w:val="24"/>
                <w:szCs w:val="24"/>
              </w:rPr>
            </w:pPr>
          </w:p>
        </w:tc>
        <w:tc>
          <w:tcPr>
            <w:tcW w:w="6116" w:type="dxa"/>
            <w:gridSpan w:val="2"/>
            <w:tcBorders>
              <w:top w:val="single" w:sz="4" w:space="0" w:color="auto"/>
              <w:left w:val="single" w:sz="4" w:space="0" w:color="auto"/>
              <w:bottom w:val="single" w:sz="4" w:space="0" w:color="auto"/>
              <w:right w:val="single" w:sz="4" w:space="0" w:color="auto"/>
            </w:tcBorders>
            <w:hideMark/>
          </w:tcPr>
          <w:p w:rsidR="00DC2440" w:rsidRDefault="00DC2440">
            <w:pPr>
              <w:pStyle w:val="11"/>
              <w:spacing w:after="0"/>
              <w:jc w:val="left"/>
              <w:rPr>
                <w:rFonts w:ascii="Times New Roman" w:hAnsi="Times New Roman"/>
                <w:b w:val="0"/>
                <w:color w:val="000000"/>
                <w:sz w:val="24"/>
                <w:szCs w:val="24"/>
              </w:rPr>
            </w:pPr>
            <w:r>
              <w:rPr>
                <w:rFonts w:ascii="Times New Roman" w:hAnsi="Times New Roman"/>
                <w:b w:val="0"/>
                <w:color w:val="000000"/>
                <w:sz w:val="24"/>
                <w:szCs w:val="24"/>
              </w:rPr>
              <w:t>Понятие и соотношение императивных и диспозитивных норм в гражданско-правовом регулировании.  Международные договоры и общепри</w:t>
            </w:r>
            <w:r w:rsidR="007856FE">
              <w:rPr>
                <w:rFonts w:ascii="Times New Roman" w:hAnsi="Times New Roman"/>
                <w:b w:val="0"/>
                <w:color w:val="000000"/>
                <w:sz w:val="24"/>
                <w:szCs w:val="24"/>
              </w:rPr>
              <w:t>з</w:t>
            </w:r>
            <w:r>
              <w:rPr>
                <w:rFonts w:ascii="Times New Roman" w:hAnsi="Times New Roman"/>
                <w:b w:val="0"/>
                <w:color w:val="000000"/>
                <w:sz w:val="24"/>
                <w:szCs w:val="24"/>
              </w:rPr>
              <w:t xml:space="preserve">нанные принципы и нормы международного права как источники гражданского права.   Гражданское законодательство.  Конституция  РФ. Гражданский кодекс как основной источник гражданского права, главный акт гражданского законодательства. Система Гражданского кодекса РФ.  Федеральные законы   и  иные правовые акты, как источники гражданского права. Ведомственные нормативные акты, содержащие нормы гражданского права, и условия их действительности.  </w:t>
            </w:r>
            <w:r>
              <w:rPr>
                <w:rFonts w:ascii="Times New Roman" w:hAnsi="Times New Roman"/>
                <w:b w:val="0"/>
                <w:sz w:val="24"/>
                <w:szCs w:val="24"/>
              </w:rPr>
              <w:t>Соотношение норм гражданского права и международного права. Соотношение и разграничение гражданского права с другими отраслями права.</w:t>
            </w:r>
          </w:p>
          <w:p w:rsidR="00DC2440" w:rsidRDefault="00DC2440">
            <w:pPr>
              <w:pStyle w:val="11"/>
              <w:spacing w:after="0"/>
              <w:jc w:val="left"/>
              <w:rPr>
                <w:rFonts w:ascii="Times New Roman" w:hAnsi="Times New Roman"/>
                <w:b w:val="0"/>
                <w:color w:val="000000"/>
                <w:sz w:val="24"/>
                <w:szCs w:val="24"/>
              </w:rPr>
            </w:pPr>
            <w:r>
              <w:rPr>
                <w:rFonts w:ascii="Times New Roman" w:hAnsi="Times New Roman"/>
                <w:b w:val="0"/>
                <w:color w:val="000000"/>
                <w:sz w:val="24"/>
                <w:szCs w:val="24"/>
              </w:rPr>
              <w:t>Обычаи делового оборота, обыкновения и заведенный порядок.</w:t>
            </w:r>
          </w:p>
          <w:p w:rsidR="00DC2440" w:rsidRDefault="00DC2440">
            <w:pPr>
              <w:pStyle w:val="11"/>
              <w:spacing w:after="0"/>
              <w:jc w:val="left"/>
              <w:rPr>
                <w:rFonts w:ascii="Times New Roman" w:hAnsi="Times New Roman"/>
                <w:b w:val="0"/>
                <w:color w:val="000000"/>
                <w:sz w:val="24"/>
                <w:szCs w:val="24"/>
              </w:rPr>
            </w:pPr>
            <w:r>
              <w:rPr>
                <w:rFonts w:ascii="Times New Roman" w:hAnsi="Times New Roman"/>
                <w:b w:val="0"/>
                <w:color w:val="000000"/>
                <w:sz w:val="24"/>
                <w:szCs w:val="24"/>
              </w:rPr>
              <w:t>Роль, место и значение актов Конституционного Суда РФ, высших судебных органов и судебной практики в целом.  Судебный прецедент.</w:t>
            </w:r>
          </w:p>
          <w:p w:rsidR="00DC2440" w:rsidRDefault="00DC2440">
            <w:pPr>
              <w:pStyle w:val="11"/>
              <w:spacing w:after="0"/>
              <w:jc w:val="left"/>
              <w:rPr>
                <w:rFonts w:ascii="Times New Roman" w:hAnsi="Times New Roman"/>
                <w:b w:val="0"/>
                <w:color w:val="000000"/>
                <w:sz w:val="24"/>
                <w:szCs w:val="24"/>
              </w:rPr>
            </w:pPr>
            <w:r>
              <w:rPr>
                <w:rFonts w:ascii="Times New Roman" w:hAnsi="Times New Roman"/>
                <w:b w:val="0"/>
                <w:color w:val="000000"/>
                <w:sz w:val="24"/>
                <w:szCs w:val="24"/>
              </w:rPr>
              <w:t>Система, действие и применение источников гражданского права.</w:t>
            </w:r>
          </w:p>
          <w:p w:rsidR="00DC2440" w:rsidRDefault="00DC2440">
            <w:pPr>
              <w:pStyle w:val="11"/>
              <w:spacing w:after="0"/>
              <w:jc w:val="left"/>
              <w:rPr>
                <w:rFonts w:ascii="Times New Roman" w:hAnsi="Times New Roman"/>
                <w:b w:val="0"/>
                <w:sz w:val="24"/>
                <w:szCs w:val="24"/>
              </w:rPr>
            </w:pPr>
            <w:r>
              <w:rPr>
                <w:rFonts w:ascii="Times New Roman" w:hAnsi="Times New Roman"/>
                <w:b w:val="0"/>
                <w:color w:val="000000"/>
                <w:sz w:val="24"/>
                <w:szCs w:val="24"/>
              </w:rPr>
              <w:t xml:space="preserve">Юридическая сила гражданско-правовых нормативных актов.  </w:t>
            </w:r>
            <w:r>
              <w:rPr>
                <w:rFonts w:ascii="Times New Roman" w:hAnsi="Times New Roman"/>
                <w:b w:val="0"/>
                <w:sz w:val="24"/>
                <w:szCs w:val="24"/>
              </w:rPr>
              <w:t xml:space="preserve">Действие норм гражданского права во времени, пространстве и по кругу лиц.  Толкование гражданско-правовых норм. </w:t>
            </w:r>
            <w:r>
              <w:rPr>
                <w:rFonts w:ascii="Times New Roman" w:hAnsi="Times New Roman"/>
                <w:b w:val="0"/>
                <w:color w:val="000000"/>
                <w:sz w:val="24"/>
                <w:szCs w:val="24"/>
              </w:rPr>
              <w:t>Аналогия закона и аналогия права.</w:t>
            </w:r>
          </w:p>
        </w:tc>
        <w:tc>
          <w:tcPr>
            <w:tcW w:w="984" w:type="dxa"/>
            <w:gridSpan w:val="2"/>
            <w:tcBorders>
              <w:top w:val="single" w:sz="4" w:space="0" w:color="auto"/>
              <w:left w:val="single" w:sz="4" w:space="0" w:color="auto"/>
              <w:bottom w:val="single" w:sz="4" w:space="0" w:color="auto"/>
              <w:right w:val="single" w:sz="4" w:space="0" w:color="auto"/>
            </w:tcBorders>
          </w:tcPr>
          <w:p w:rsidR="00DC2440" w:rsidRDefault="00DC2440">
            <w:pPr>
              <w:autoSpaceDE w:val="0"/>
              <w:autoSpaceDN w:val="0"/>
              <w:rPr>
                <w:bCs/>
                <w:szCs w:val="24"/>
              </w:rPr>
            </w:pPr>
          </w:p>
          <w:p w:rsidR="00C26295" w:rsidRDefault="00C26295">
            <w:pPr>
              <w:autoSpaceDE w:val="0"/>
              <w:autoSpaceDN w:val="0"/>
              <w:rPr>
                <w:bCs/>
                <w:szCs w:val="24"/>
              </w:rPr>
            </w:pPr>
            <w:r>
              <w:rPr>
                <w:bCs/>
                <w:szCs w:val="24"/>
              </w:rPr>
              <w:t>1</w:t>
            </w:r>
          </w:p>
        </w:tc>
      </w:tr>
      <w:tr w:rsidR="00DC2440" w:rsidTr="0015387B">
        <w:trPr>
          <w:gridBefore w:val="1"/>
          <w:wBefore w:w="65" w:type="dxa"/>
        </w:trPr>
        <w:tc>
          <w:tcPr>
            <w:tcW w:w="2397" w:type="dxa"/>
            <w:gridSpan w:val="2"/>
            <w:tcBorders>
              <w:top w:val="single" w:sz="4" w:space="0" w:color="auto"/>
              <w:left w:val="single" w:sz="4" w:space="0" w:color="auto"/>
              <w:bottom w:val="single" w:sz="4" w:space="0" w:color="auto"/>
              <w:right w:val="single" w:sz="4" w:space="0" w:color="auto"/>
            </w:tcBorders>
          </w:tcPr>
          <w:p w:rsidR="00DC2440" w:rsidRPr="00DC2440" w:rsidRDefault="00DC2440">
            <w:pPr>
              <w:pStyle w:val="11"/>
              <w:widowControl/>
              <w:spacing w:after="0"/>
              <w:jc w:val="left"/>
              <w:rPr>
                <w:rFonts w:ascii="Times New Roman" w:hAnsi="Times New Roman"/>
                <w:sz w:val="24"/>
                <w:szCs w:val="24"/>
              </w:rPr>
            </w:pPr>
            <w:r w:rsidRPr="00DC2440">
              <w:rPr>
                <w:rFonts w:ascii="Times New Roman" w:hAnsi="Times New Roman"/>
                <w:sz w:val="24"/>
                <w:szCs w:val="24"/>
              </w:rPr>
              <w:t>Тема  3. Пределы  осуществления  и способы защиты  гражданских прав.</w:t>
            </w:r>
          </w:p>
          <w:p w:rsidR="00DC2440" w:rsidRDefault="00DC2440">
            <w:pPr>
              <w:pStyle w:val="11"/>
              <w:spacing w:after="0"/>
              <w:jc w:val="left"/>
              <w:rPr>
                <w:rFonts w:ascii="Times New Roman" w:hAnsi="Times New Roman"/>
                <w:b w:val="0"/>
                <w:sz w:val="24"/>
                <w:szCs w:val="24"/>
              </w:rPr>
            </w:pPr>
          </w:p>
        </w:tc>
        <w:tc>
          <w:tcPr>
            <w:tcW w:w="6116" w:type="dxa"/>
            <w:gridSpan w:val="2"/>
            <w:tcBorders>
              <w:top w:val="single" w:sz="4" w:space="0" w:color="auto"/>
              <w:left w:val="single" w:sz="4" w:space="0" w:color="auto"/>
              <w:bottom w:val="single" w:sz="4" w:space="0" w:color="auto"/>
              <w:right w:val="single" w:sz="4" w:space="0" w:color="auto"/>
            </w:tcBorders>
            <w:hideMark/>
          </w:tcPr>
          <w:p w:rsidR="00DC2440" w:rsidRDefault="00DC2440">
            <w:pPr>
              <w:pStyle w:val="11"/>
              <w:widowControl/>
              <w:spacing w:after="0"/>
              <w:jc w:val="left"/>
              <w:rPr>
                <w:rFonts w:ascii="Times New Roman" w:hAnsi="Times New Roman"/>
                <w:b w:val="0"/>
                <w:sz w:val="24"/>
                <w:szCs w:val="24"/>
              </w:rPr>
            </w:pPr>
            <w:r>
              <w:rPr>
                <w:rFonts w:ascii="Times New Roman" w:hAnsi="Times New Roman"/>
                <w:b w:val="0"/>
                <w:sz w:val="24"/>
                <w:szCs w:val="24"/>
              </w:rPr>
              <w:t>Понятие осуществления гражданских прав   и  исполнения субъективной гражданской обязанности.  Га</w:t>
            </w:r>
            <w:r>
              <w:rPr>
                <w:rFonts w:ascii="Times New Roman" w:hAnsi="Times New Roman"/>
                <w:b w:val="0"/>
                <w:sz w:val="24"/>
                <w:szCs w:val="24"/>
              </w:rPr>
              <w:softHyphen/>
              <w:t>рантии осуществления прав и исполнения обязанностей в гражданском праве.  Способы осуществления гражданских прав и исполнения гражданско-правовых обязанностей. Принципы осуществления гражданских прав и исполнения обязанностей.  Понятие и виды пределов осуществления гражданских прав. Злоупотребление правом. Отказ от защиты права и последствия.</w:t>
            </w:r>
          </w:p>
          <w:p w:rsidR="00DC2440" w:rsidRDefault="00DC2440">
            <w:pPr>
              <w:pStyle w:val="11"/>
              <w:spacing w:after="0"/>
              <w:jc w:val="left"/>
              <w:rPr>
                <w:rFonts w:ascii="Times New Roman" w:hAnsi="Times New Roman"/>
                <w:b w:val="0"/>
                <w:sz w:val="24"/>
                <w:szCs w:val="24"/>
              </w:rPr>
            </w:pPr>
            <w:r>
              <w:rPr>
                <w:rFonts w:ascii="Times New Roman" w:hAnsi="Times New Roman"/>
                <w:b w:val="0"/>
                <w:sz w:val="24"/>
                <w:szCs w:val="24"/>
              </w:rPr>
              <w:t>Понятие и содержание субъективного права на защиту. Судебная защита гражданских прав.  Досудебный порядок защиты гражданских прав.  Альтернативные способы разрешения правовых   споров.  Способы защиты гражданских прав. Самозащита гражданских прав. Необходимая оборона и действия в условиях крайней необходимости как способы самозащиты гражданских прав. Меры оперативного воздействия на нарушителя гражданских прав, их основные особенности и виды.  Меры государственного принуждения, применяемые для защиты гражданских прав. Государственно-принудительные меры превентивного (предупредительного) характера. Гражданско-правовые санкции.</w:t>
            </w:r>
          </w:p>
        </w:tc>
        <w:tc>
          <w:tcPr>
            <w:tcW w:w="984" w:type="dxa"/>
            <w:gridSpan w:val="2"/>
            <w:tcBorders>
              <w:top w:val="single" w:sz="4" w:space="0" w:color="auto"/>
              <w:left w:val="single" w:sz="4" w:space="0" w:color="auto"/>
              <w:bottom w:val="single" w:sz="4" w:space="0" w:color="auto"/>
              <w:right w:val="single" w:sz="4" w:space="0" w:color="auto"/>
            </w:tcBorders>
            <w:hideMark/>
          </w:tcPr>
          <w:p w:rsidR="00DC2440" w:rsidRDefault="00DC2440">
            <w:pPr>
              <w:autoSpaceDE w:val="0"/>
              <w:autoSpaceDN w:val="0"/>
              <w:rPr>
                <w:bCs/>
                <w:szCs w:val="24"/>
              </w:rPr>
            </w:pPr>
            <w:r>
              <w:rPr>
                <w:bCs/>
                <w:szCs w:val="24"/>
              </w:rPr>
              <w:t xml:space="preserve">     1</w:t>
            </w:r>
          </w:p>
        </w:tc>
      </w:tr>
      <w:tr w:rsidR="00DC2440" w:rsidTr="0015387B">
        <w:trPr>
          <w:gridBefore w:val="1"/>
          <w:wBefore w:w="65" w:type="dxa"/>
        </w:trPr>
        <w:tc>
          <w:tcPr>
            <w:tcW w:w="2397" w:type="dxa"/>
            <w:gridSpan w:val="2"/>
            <w:tcBorders>
              <w:top w:val="single" w:sz="4" w:space="0" w:color="auto"/>
              <w:left w:val="single" w:sz="4" w:space="0" w:color="auto"/>
              <w:bottom w:val="single" w:sz="4" w:space="0" w:color="auto"/>
              <w:right w:val="single" w:sz="4" w:space="0" w:color="auto"/>
            </w:tcBorders>
          </w:tcPr>
          <w:p w:rsidR="00DC2440" w:rsidRPr="00DC2440" w:rsidRDefault="00DC2440">
            <w:pPr>
              <w:pStyle w:val="11"/>
              <w:widowControl/>
              <w:spacing w:after="0"/>
              <w:jc w:val="left"/>
              <w:rPr>
                <w:rFonts w:ascii="Times New Roman" w:hAnsi="Times New Roman"/>
                <w:sz w:val="24"/>
                <w:szCs w:val="24"/>
              </w:rPr>
            </w:pPr>
            <w:r w:rsidRPr="00DC2440">
              <w:rPr>
                <w:rFonts w:ascii="Times New Roman" w:hAnsi="Times New Roman"/>
                <w:sz w:val="24"/>
                <w:szCs w:val="24"/>
              </w:rPr>
              <w:lastRenderedPageBreak/>
              <w:t>Тема  4.   Гражданские  правоотношения.</w:t>
            </w:r>
          </w:p>
          <w:p w:rsidR="00DC2440" w:rsidRDefault="00DC2440">
            <w:pPr>
              <w:pStyle w:val="11"/>
              <w:spacing w:after="0"/>
              <w:jc w:val="left"/>
              <w:rPr>
                <w:rFonts w:ascii="Times New Roman" w:hAnsi="Times New Roman"/>
                <w:b w:val="0"/>
                <w:sz w:val="24"/>
                <w:szCs w:val="24"/>
              </w:rPr>
            </w:pPr>
          </w:p>
        </w:tc>
        <w:tc>
          <w:tcPr>
            <w:tcW w:w="6116" w:type="dxa"/>
            <w:gridSpan w:val="2"/>
            <w:tcBorders>
              <w:top w:val="single" w:sz="4" w:space="0" w:color="auto"/>
              <w:left w:val="single" w:sz="4" w:space="0" w:color="auto"/>
              <w:bottom w:val="single" w:sz="4" w:space="0" w:color="auto"/>
              <w:right w:val="single" w:sz="4" w:space="0" w:color="auto"/>
            </w:tcBorders>
            <w:hideMark/>
          </w:tcPr>
          <w:p w:rsidR="00DC2440" w:rsidRDefault="00DC2440">
            <w:pPr>
              <w:pStyle w:val="11"/>
              <w:widowControl/>
              <w:spacing w:after="0"/>
              <w:jc w:val="left"/>
              <w:rPr>
                <w:rFonts w:ascii="Times New Roman" w:hAnsi="Times New Roman"/>
                <w:b w:val="0"/>
                <w:sz w:val="24"/>
                <w:szCs w:val="24"/>
              </w:rPr>
            </w:pPr>
            <w:r>
              <w:rPr>
                <w:rFonts w:ascii="Times New Roman" w:hAnsi="Times New Roman"/>
                <w:b w:val="0"/>
                <w:sz w:val="24"/>
                <w:szCs w:val="24"/>
              </w:rPr>
              <w:t xml:space="preserve">Содержание гражданского правоотношения. Понятие, содержание и виды субъективных прав. Понятие и содержание субъективных обязанностей в правоотношении. Субъекты и объекты гражданских правоотношений: понятие и виды. </w:t>
            </w:r>
          </w:p>
          <w:p w:rsidR="00DC2440" w:rsidRDefault="00DC2440">
            <w:pPr>
              <w:pStyle w:val="11"/>
              <w:widowControl/>
              <w:spacing w:after="0"/>
              <w:jc w:val="left"/>
              <w:rPr>
                <w:rFonts w:ascii="Times New Roman" w:hAnsi="Times New Roman"/>
                <w:b w:val="0"/>
                <w:color w:val="000000"/>
                <w:sz w:val="24"/>
                <w:szCs w:val="24"/>
              </w:rPr>
            </w:pPr>
            <w:r>
              <w:rPr>
                <w:rFonts w:ascii="Times New Roman" w:hAnsi="Times New Roman"/>
                <w:b w:val="0"/>
                <w:sz w:val="24"/>
                <w:szCs w:val="24"/>
              </w:rPr>
              <w:t xml:space="preserve">Виды гражданских правоотношений.  </w:t>
            </w:r>
            <w:r>
              <w:rPr>
                <w:rFonts w:ascii="Times New Roman" w:hAnsi="Times New Roman"/>
                <w:b w:val="0"/>
                <w:color w:val="000000"/>
                <w:sz w:val="24"/>
                <w:szCs w:val="24"/>
              </w:rPr>
              <w:t>Вещные, обязательственные, корпоративные и исключительные правоотношения. Неимущественные гражданские правоотношения.</w:t>
            </w:r>
          </w:p>
          <w:p w:rsidR="00DC2440" w:rsidRDefault="00DC2440">
            <w:pPr>
              <w:pStyle w:val="11"/>
              <w:widowControl/>
              <w:spacing w:after="0"/>
              <w:jc w:val="left"/>
              <w:rPr>
                <w:rFonts w:ascii="Times New Roman" w:hAnsi="Times New Roman"/>
                <w:b w:val="0"/>
                <w:sz w:val="24"/>
                <w:szCs w:val="24"/>
              </w:rPr>
            </w:pPr>
            <w:r>
              <w:rPr>
                <w:rFonts w:ascii="Times New Roman" w:hAnsi="Times New Roman"/>
                <w:b w:val="0"/>
                <w:color w:val="000000"/>
                <w:sz w:val="24"/>
                <w:szCs w:val="24"/>
              </w:rPr>
              <w:t>Основания возникновения, изменения и прекращения   гражданских правоотношений.   Понятие и виды юридических фактов в гражданском праве.  Юридические составы.</w:t>
            </w:r>
          </w:p>
        </w:tc>
        <w:tc>
          <w:tcPr>
            <w:tcW w:w="984" w:type="dxa"/>
            <w:gridSpan w:val="2"/>
            <w:tcBorders>
              <w:top w:val="single" w:sz="4" w:space="0" w:color="auto"/>
              <w:left w:val="single" w:sz="4" w:space="0" w:color="auto"/>
              <w:bottom w:val="single" w:sz="4" w:space="0" w:color="auto"/>
              <w:right w:val="single" w:sz="4" w:space="0" w:color="auto"/>
            </w:tcBorders>
            <w:hideMark/>
          </w:tcPr>
          <w:p w:rsidR="00DC2440" w:rsidRDefault="00DC2440">
            <w:pPr>
              <w:autoSpaceDE w:val="0"/>
              <w:autoSpaceDN w:val="0"/>
              <w:rPr>
                <w:bCs/>
                <w:szCs w:val="24"/>
              </w:rPr>
            </w:pPr>
            <w:r>
              <w:rPr>
                <w:bCs/>
                <w:szCs w:val="24"/>
              </w:rPr>
              <w:t xml:space="preserve">     1</w:t>
            </w:r>
          </w:p>
        </w:tc>
      </w:tr>
      <w:tr w:rsidR="00DC2440" w:rsidTr="0015387B">
        <w:trPr>
          <w:gridBefore w:val="1"/>
          <w:wBefore w:w="65" w:type="dxa"/>
        </w:trPr>
        <w:tc>
          <w:tcPr>
            <w:tcW w:w="2397" w:type="dxa"/>
            <w:gridSpan w:val="2"/>
            <w:tcBorders>
              <w:top w:val="single" w:sz="4" w:space="0" w:color="auto"/>
              <w:left w:val="single" w:sz="4" w:space="0" w:color="auto"/>
              <w:bottom w:val="single" w:sz="4" w:space="0" w:color="auto"/>
              <w:right w:val="single" w:sz="4" w:space="0" w:color="auto"/>
            </w:tcBorders>
            <w:hideMark/>
          </w:tcPr>
          <w:p w:rsidR="00DC2440" w:rsidRPr="00DC2440" w:rsidRDefault="00DC2440">
            <w:pPr>
              <w:pStyle w:val="11"/>
              <w:spacing w:after="0"/>
              <w:jc w:val="both"/>
              <w:rPr>
                <w:rFonts w:ascii="Times New Roman" w:hAnsi="Times New Roman"/>
                <w:sz w:val="24"/>
                <w:szCs w:val="24"/>
              </w:rPr>
            </w:pPr>
            <w:r w:rsidRPr="00DC2440">
              <w:rPr>
                <w:rFonts w:ascii="Times New Roman" w:hAnsi="Times New Roman"/>
                <w:sz w:val="24"/>
                <w:szCs w:val="24"/>
              </w:rPr>
              <w:t>Тема 5. Граждане как субъекты гражданских  правоотношений.</w:t>
            </w:r>
          </w:p>
        </w:tc>
        <w:tc>
          <w:tcPr>
            <w:tcW w:w="6116" w:type="dxa"/>
            <w:gridSpan w:val="2"/>
            <w:tcBorders>
              <w:top w:val="single" w:sz="4" w:space="0" w:color="auto"/>
              <w:left w:val="single" w:sz="4" w:space="0" w:color="auto"/>
              <w:bottom w:val="single" w:sz="4" w:space="0" w:color="auto"/>
              <w:right w:val="single" w:sz="4" w:space="0" w:color="auto"/>
            </w:tcBorders>
            <w:hideMark/>
          </w:tcPr>
          <w:p w:rsidR="00DC2440" w:rsidRDefault="00DC2440">
            <w:pPr>
              <w:pStyle w:val="11"/>
              <w:widowControl/>
              <w:spacing w:after="0"/>
              <w:jc w:val="left"/>
              <w:rPr>
                <w:rFonts w:ascii="Times New Roman" w:hAnsi="Times New Roman"/>
                <w:b w:val="0"/>
                <w:sz w:val="24"/>
                <w:szCs w:val="24"/>
              </w:rPr>
            </w:pPr>
            <w:r>
              <w:rPr>
                <w:rFonts w:ascii="Times New Roman" w:hAnsi="Times New Roman"/>
                <w:b w:val="0"/>
                <w:sz w:val="24"/>
                <w:szCs w:val="24"/>
              </w:rPr>
              <w:t xml:space="preserve">Понятие гражданина (физического лица) и индивидуализация   граждан.  </w:t>
            </w:r>
          </w:p>
          <w:p w:rsidR="00DC2440" w:rsidRDefault="00DC2440">
            <w:pPr>
              <w:pStyle w:val="11"/>
              <w:widowControl/>
              <w:spacing w:after="0"/>
              <w:jc w:val="left"/>
              <w:rPr>
                <w:rFonts w:ascii="Times New Roman" w:hAnsi="Times New Roman"/>
                <w:b w:val="0"/>
                <w:sz w:val="24"/>
                <w:szCs w:val="24"/>
                <w:u w:val="single"/>
              </w:rPr>
            </w:pPr>
            <w:r>
              <w:rPr>
                <w:rFonts w:ascii="Times New Roman" w:hAnsi="Times New Roman"/>
                <w:b w:val="0"/>
                <w:sz w:val="24"/>
                <w:szCs w:val="24"/>
              </w:rPr>
              <w:t>Отличительные особенности понятий   “лицо”, “физическое лицо”, “человек”, “гражданин”.  Имя гражданина, перемена имени и последствия.  Место жительства гражданина. Пол, возраст, состояние здоровья.</w:t>
            </w:r>
            <w:r>
              <w:rPr>
                <w:rFonts w:ascii="Times New Roman" w:hAnsi="Times New Roman"/>
                <w:b w:val="0"/>
                <w:sz w:val="24"/>
                <w:szCs w:val="24"/>
                <w:u w:val="single"/>
              </w:rPr>
              <w:t xml:space="preserve">  </w:t>
            </w:r>
          </w:p>
          <w:p w:rsidR="00DC2440" w:rsidRDefault="00DC2440">
            <w:pPr>
              <w:pStyle w:val="11"/>
              <w:widowControl/>
              <w:spacing w:after="0"/>
              <w:jc w:val="left"/>
              <w:rPr>
                <w:rFonts w:ascii="Times New Roman" w:hAnsi="Times New Roman"/>
                <w:b w:val="0"/>
                <w:sz w:val="24"/>
                <w:szCs w:val="24"/>
              </w:rPr>
            </w:pPr>
            <w:r>
              <w:rPr>
                <w:rFonts w:ascii="Times New Roman" w:hAnsi="Times New Roman"/>
                <w:b w:val="0"/>
                <w:sz w:val="24"/>
                <w:szCs w:val="24"/>
              </w:rPr>
              <w:t>Правоспособность граждан, ее содержание.  Ограничение правоспособности.  Правоспособность иностранных граждан и лиц без гражданства.  Дееспособность граждан, ее виды.  Эмансипация. Ограничение дееспособности гражданина. Признание гражданина недееспособным. Осуществление гражданских прав и обязанностей недееспособных и ограниченно дееспособных.   Опека и попечительство.   Акты гражданского состояния.</w:t>
            </w:r>
            <w:r>
              <w:rPr>
                <w:rFonts w:ascii="Times New Roman" w:hAnsi="Times New Roman"/>
                <w:b w:val="0"/>
                <w:i/>
                <w:sz w:val="24"/>
                <w:szCs w:val="24"/>
              </w:rPr>
              <w:t xml:space="preserve"> </w:t>
            </w:r>
            <w:r>
              <w:rPr>
                <w:rFonts w:ascii="Times New Roman" w:hAnsi="Times New Roman"/>
                <w:b w:val="0"/>
                <w:sz w:val="24"/>
                <w:szCs w:val="24"/>
              </w:rPr>
              <w:t>Банкротство граждан.  Гражданско-правовая ответственность граждан.</w:t>
            </w:r>
          </w:p>
          <w:p w:rsidR="00DC2440" w:rsidRDefault="00DC2440">
            <w:pPr>
              <w:pStyle w:val="11"/>
              <w:widowControl/>
              <w:spacing w:after="0"/>
              <w:jc w:val="left"/>
              <w:rPr>
                <w:rFonts w:ascii="Times New Roman" w:hAnsi="Times New Roman"/>
                <w:b w:val="0"/>
                <w:sz w:val="24"/>
                <w:szCs w:val="24"/>
              </w:rPr>
            </w:pPr>
            <w:r>
              <w:rPr>
                <w:rFonts w:ascii="Times New Roman" w:hAnsi="Times New Roman"/>
                <w:b w:val="0"/>
                <w:sz w:val="24"/>
                <w:szCs w:val="24"/>
              </w:rPr>
              <w:t xml:space="preserve">Признание гражданина безвестно отсутствующим.  Порядок объявления гражданина умершим.   Юридическое значение и правовые последствия.  </w:t>
            </w:r>
          </w:p>
          <w:p w:rsidR="00DC2440" w:rsidRDefault="00DC2440">
            <w:pPr>
              <w:pStyle w:val="11"/>
              <w:widowControl/>
              <w:spacing w:after="0"/>
              <w:jc w:val="left"/>
              <w:rPr>
                <w:rFonts w:ascii="Times New Roman" w:hAnsi="Times New Roman"/>
                <w:b w:val="0"/>
                <w:sz w:val="24"/>
                <w:szCs w:val="24"/>
              </w:rPr>
            </w:pPr>
            <w:r>
              <w:rPr>
                <w:rFonts w:ascii="Times New Roman" w:hAnsi="Times New Roman"/>
                <w:b w:val="0"/>
                <w:sz w:val="24"/>
                <w:szCs w:val="24"/>
              </w:rPr>
              <w:t>Предпринимательская деятельность граждан.  Порядок государственной регистрации индивидуальных предпринимателей.  Порядок образования крестьянского (фермерского) хозяйства.  Банкротство граждан индивидуальных предпринимателей.  Гражданско-правовая ответственность индивидуальных предпринимателей.</w:t>
            </w:r>
          </w:p>
        </w:tc>
        <w:tc>
          <w:tcPr>
            <w:tcW w:w="984" w:type="dxa"/>
            <w:gridSpan w:val="2"/>
            <w:tcBorders>
              <w:top w:val="single" w:sz="4" w:space="0" w:color="auto"/>
              <w:left w:val="single" w:sz="4" w:space="0" w:color="auto"/>
              <w:bottom w:val="single" w:sz="4" w:space="0" w:color="auto"/>
              <w:right w:val="single" w:sz="4" w:space="0" w:color="auto"/>
            </w:tcBorders>
            <w:hideMark/>
          </w:tcPr>
          <w:p w:rsidR="00DC2440" w:rsidRDefault="00DC2440">
            <w:pPr>
              <w:autoSpaceDE w:val="0"/>
              <w:autoSpaceDN w:val="0"/>
              <w:rPr>
                <w:bCs/>
                <w:szCs w:val="24"/>
              </w:rPr>
            </w:pPr>
            <w:r>
              <w:rPr>
                <w:bCs/>
                <w:szCs w:val="24"/>
              </w:rPr>
              <w:t xml:space="preserve">     1</w:t>
            </w:r>
          </w:p>
        </w:tc>
      </w:tr>
      <w:tr w:rsidR="00CD0F71" w:rsidTr="0015387B">
        <w:trPr>
          <w:gridBefore w:val="1"/>
          <w:wBefore w:w="65" w:type="dxa"/>
          <w:trHeight w:val="7451"/>
        </w:trPr>
        <w:tc>
          <w:tcPr>
            <w:tcW w:w="2397" w:type="dxa"/>
            <w:gridSpan w:val="2"/>
            <w:tcBorders>
              <w:top w:val="single" w:sz="4" w:space="0" w:color="auto"/>
              <w:left w:val="single" w:sz="4" w:space="0" w:color="auto"/>
              <w:right w:val="single" w:sz="4" w:space="0" w:color="auto"/>
            </w:tcBorders>
          </w:tcPr>
          <w:p w:rsidR="00CD0F71" w:rsidRPr="00DC2440" w:rsidRDefault="00CD0F71" w:rsidP="00DC2440">
            <w:pPr>
              <w:pStyle w:val="11"/>
              <w:widowControl/>
              <w:spacing w:after="0"/>
              <w:jc w:val="left"/>
              <w:rPr>
                <w:rFonts w:ascii="Times New Roman" w:hAnsi="Times New Roman"/>
                <w:sz w:val="24"/>
                <w:szCs w:val="24"/>
              </w:rPr>
            </w:pPr>
            <w:r w:rsidRPr="00DC2440">
              <w:rPr>
                <w:rFonts w:ascii="Times New Roman" w:hAnsi="Times New Roman"/>
                <w:sz w:val="24"/>
                <w:szCs w:val="24"/>
              </w:rPr>
              <w:lastRenderedPageBreak/>
              <w:t>Тема 6.  Юридические лица как субъекты гражданских правоотношений.</w:t>
            </w:r>
          </w:p>
          <w:p w:rsidR="00CD0F71" w:rsidRDefault="00CD0F71">
            <w:pPr>
              <w:pStyle w:val="11"/>
              <w:spacing w:after="0"/>
              <w:jc w:val="both"/>
              <w:rPr>
                <w:rFonts w:ascii="Times New Roman" w:hAnsi="Times New Roman"/>
                <w:b w:val="0"/>
                <w:sz w:val="24"/>
                <w:szCs w:val="24"/>
              </w:rPr>
            </w:pPr>
          </w:p>
        </w:tc>
        <w:tc>
          <w:tcPr>
            <w:tcW w:w="6116" w:type="dxa"/>
            <w:gridSpan w:val="2"/>
            <w:tcBorders>
              <w:top w:val="single" w:sz="4" w:space="0" w:color="auto"/>
              <w:left w:val="single" w:sz="4" w:space="0" w:color="auto"/>
              <w:right w:val="single" w:sz="4" w:space="0" w:color="auto"/>
            </w:tcBorders>
            <w:hideMark/>
          </w:tcPr>
          <w:p w:rsidR="00CD0F71" w:rsidRDefault="00CD0F71" w:rsidP="00DC2440">
            <w:pPr>
              <w:pStyle w:val="11"/>
              <w:widowControl/>
              <w:spacing w:after="0"/>
              <w:jc w:val="left"/>
              <w:rPr>
                <w:rFonts w:ascii="Times New Roman" w:hAnsi="Times New Roman"/>
                <w:b w:val="0"/>
                <w:sz w:val="24"/>
                <w:szCs w:val="24"/>
              </w:rPr>
            </w:pPr>
            <w:r>
              <w:rPr>
                <w:rFonts w:ascii="Times New Roman" w:hAnsi="Times New Roman"/>
                <w:b w:val="0"/>
                <w:sz w:val="24"/>
                <w:szCs w:val="24"/>
              </w:rPr>
              <w:t xml:space="preserve">Сущность и значение  юридического лица.  </w:t>
            </w:r>
          </w:p>
          <w:p w:rsidR="00CD0F71" w:rsidRDefault="00CD0F71" w:rsidP="00DC2440">
            <w:pPr>
              <w:pStyle w:val="11"/>
              <w:spacing w:after="0"/>
              <w:jc w:val="left"/>
              <w:rPr>
                <w:rFonts w:ascii="Times New Roman" w:hAnsi="Times New Roman"/>
                <w:b w:val="0"/>
                <w:sz w:val="24"/>
                <w:szCs w:val="24"/>
              </w:rPr>
            </w:pPr>
            <w:r>
              <w:rPr>
                <w:rFonts w:ascii="Times New Roman" w:hAnsi="Times New Roman"/>
                <w:b w:val="0"/>
                <w:sz w:val="24"/>
                <w:szCs w:val="24"/>
              </w:rPr>
              <w:t xml:space="preserve">Основные теории происхождения и сущности  юридического лица:  теория фикции, теория “целевого имущества”, теория “интереса”, теория “коллектива”,  теория “директора” и др. </w:t>
            </w:r>
          </w:p>
          <w:p w:rsidR="00CD0F71" w:rsidRDefault="00CD0F71" w:rsidP="00DC2440">
            <w:pPr>
              <w:pStyle w:val="11"/>
              <w:spacing w:after="0"/>
              <w:jc w:val="left"/>
              <w:rPr>
                <w:rFonts w:ascii="Times New Roman" w:hAnsi="Times New Roman"/>
                <w:b w:val="0"/>
                <w:sz w:val="24"/>
                <w:szCs w:val="24"/>
              </w:rPr>
            </w:pPr>
            <w:r>
              <w:rPr>
                <w:rFonts w:ascii="Times New Roman" w:hAnsi="Times New Roman"/>
                <w:b w:val="0"/>
                <w:sz w:val="24"/>
                <w:szCs w:val="24"/>
              </w:rPr>
              <w:t>Правовая характеристика юридического лица, как особого субъекта гражданских  правоотношений.</w:t>
            </w:r>
          </w:p>
          <w:p w:rsidR="00CD0F71" w:rsidRDefault="00CD0F71" w:rsidP="007E0DDB">
            <w:pPr>
              <w:pStyle w:val="11"/>
              <w:spacing w:after="0"/>
              <w:jc w:val="left"/>
              <w:rPr>
                <w:rFonts w:ascii="Times New Roman" w:hAnsi="Times New Roman"/>
                <w:b w:val="0"/>
                <w:sz w:val="24"/>
                <w:szCs w:val="24"/>
              </w:rPr>
            </w:pPr>
            <w:r>
              <w:rPr>
                <w:rFonts w:ascii="Times New Roman" w:hAnsi="Times New Roman"/>
                <w:b w:val="0"/>
                <w:sz w:val="24"/>
                <w:szCs w:val="24"/>
              </w:rPr>
              <w:t>Понятие и признаки юридического лица.  Индивидуализирующие особенности. Классификация  и виды юридических лиц.  Правосубъектность юридического лица. Общие положения  о порядке создания и прекращения  деятельности юридического лица.</w:t>
            </w:r>
            <w:r w:rsidR="007E0DDB">
              <w:rPr>
                <w:rFonts w:ascii="Times New Roman" w:hAnsi="Times New Roman"/>
                <w:b w:val="0"/>
                <w:sz w:val="24"/>
                <w:szCs w:val="24"/>
              </w:rPr>
              <w:t xml:space="preserve"> </w:t>
            </w:r>
            <w:r>
              <w:rPr>
                <w:rFonts w:ascii="Times New Roman" w:hAnsi="Times New Roman"/>
                <w:b w:val="0"/>
                <w:sz w:val="24"/>
                <w:szCs w:val="24"/>
              </w:rPr>
              <w:t>Создание  юридического  лица. Государственная регистрация.  Учредительные  документы.   Уставный (складочный) капитал. Органы юридического лица.  Филиалы и представительства. Ответственность  юридического лица.  Порядок прекращения  путем  реорганизации.  Порядок  и формы реорганизации.  Переход прав и обязанностей  в порядке правопреемства.    Порядок прекращения  путем  ликвидации.  Порядок прекращения путем банкротства.  Санация (оздоровление).</w:t>
            </w:r>
            <w:r w:rsidR="00FB6D74">
              <w:rPr>
                <w:rFonts w:ascii="Times New Roman" w:hAnsi="Times New Roman"/>
                <w:b w:val="0"/>
                <w:sz w:val="24"/>
                <w:szCs w:val="24"/>
              </w:rPr>
              <w:t xml:space="preserve"> </w:t>
            </w:r>
            <w:r>
              <w:rPr>
                <w:rFonts w:ascii="Times New Roman" w:hAnsi="Times New Roman"/>
                <w:b w:val="0"/>
                <w:sz w:val="24"/>
                <w:szCs w:val="24"/>
              </w:rPr>
              <w:t>Значение и общие черты хозяйственных товариществ и обществ  по  Российскому законодательству. Особенности правового положения и правового регулирования.</w:t>
            </w:r>
          </w:p>
        </w:tc>
        <w:tc>
          <w:tcPr>
            <w:tcW w:w="984" w:type="dxa"/>
            <w:gridSpan w:val="2"/>
            <w:tcBorders>
              <w:top w:val="single" w:sz="4" w:space="0" w:color="auto"/>
              <w:left w:val="single" w:sz="4" w:space="0" w:color="auto"/>
              <w:right w:val="single" w:sz="4" w:space="0" w:color="auto"/>
            </w:tcBorders>
            <w:hideMark/>
          </w:tcPr>
          <w:p w:rsidR="00CD0F71" w:rsidRDefault="00CD0F71">
            <w:pPr>
              <w:autoSpaceDE w:val="0"/>
              <w:autoSpaceDN w:val="0"/>
              <w:rPr>
                <w:bCs/>
                <w:szCs w:val="24"/>
              </w:rPr>
            </w:pPr>
            <w:r>
              <w:rPr>
                <w:bCs/>
                <w:szCs w:val="24"/>
              </w:rPr>
              <w:t xml:space="preserve">     1</w:t>
            </w:r>
          </w:p>
        </w:tc>
      </w:tr>
      <w:tr w:rsidR="00DC2440" w:rsidTr="0015387B">
        <w:trPr>
          <w:gridBefore w:val="1"/>
          <w:wBefore w:w="65" w:type="dxa"/>
        </w:trPr>
        <w:tc>
          <w:tcPr>
            <w:tcW w:w="2397" w:type="dxa"/>
            <w:gridSpan w:val="2"/>
            <w:tcBorders>
              <w:top w:val="single" w:sz="4" w:space="0" w:color="auto"/>
              <w:left w:val="single" w:sz="4" w:space="0" w:color="auto"/>
              <w:bottom w:val="single" w:sz="4" w:space="0" w:color="auto"/>
              <w:right w:val="single" w:sz="4" w:space="0" w:color="auto"/>
            </w:tcBorders>
          </w:tcPr>
          <w:p w:rsidR="00DC2440" w:rsidRPr="00CD0F71" w:rsidRDefault="00DC2440">
            <w:pPr>
              <w:pStyle w:val="51"/>
              <w:ind w:firstLine="0"/>
              <w:jc w:val="both"/>
              <w:rPr>
                <w:szCs w:val="24"/>
              </w:rPr>
            </w:pPr>
            <w:r w:rsidRPr="00CD0F71">
              <w:rPr>
                <w:szCs w:val="24"/>
              </w:rPr>
              <w:lastRenderedPageBreak/>
              <w:t xml:space="preserve">Тема </w:t>
            </w:r>
            <w:r w:rsidR="00CD0F71" w:rsidRPr="00CD0F71">
              <w:rPr>
                <w:szCs w:val="24"/>
              </w:rPr>
              <w:t>7</w:t>
            </w:r>
            <w:r w:rsidRPr="00CD0F71">
              <w:rPr>
                <w:szCs w:val="24"/>
              </w:rPr>
              <w:t>.  Объекты гражданских правоотношений.</w:t>
            </w:r>
          </w:p>
          <w:p w:rsidR="00DC2440" w:rsidRDefault="00DC2440">
            <w:pPr>
              <w:pStyle w:val="11"/>
              <w:spacing w:after="0"/>
              <w:jc w:val="both"/>
              <w:rPr>
                <w:rFonts w:ascii="Times New Roman" w:hAnsi="Times New Roman"/>
                <w:b w:val="0"/>
                <w:sz w:val="24"/>
                <w:szCs w:val="24"/>
              </w:rPr>
            </w:pPr>
          </w:p>
        </w:tc>
        <w:tc>
          <w:tcPr>
            <w:tcW w:w="6116" w:type="dxa"/>
            <w:gridSpan w:val="2"/>
            <w:tcBorders>
              <w:top w:val="single" w:sz="4" w:space="0" w:color="auto"/>
              <w:left w:val="single" w:sz="4" w:space="0" w:color="auto"/>
              <w:bottom w:val="single" w:sz="4" w:space="0" w:color="auto"/>
              <w:right w:val="single" w:sz="4" w:space="0" w:color="auto"/>
            </w:tcBorders>
            <w:hideMark/>
          </w:tcPr>
          <w:p w:rsidR="00DC2440" w:rsidRDefault="00DC2440" w:rsidP="00307A10">
            <w:pPr>
              <w:pStyle w:val="11"/>
              <w:widowControl/>
              <w:spacing w:after="0"/>
              <w:jc w:val="left"/>
              <w:rPr>
                <w:rFonts w:ascii="Times New Roman" w:hAnsi="Times New Roman"/>
                <w:b w:val="0"/>
                <w:sz w:val="24"/>
                <w:szCs w:val="24"/>
              </w:rPr>
            </w:pPr>
            <w:r>
              <w:rPr>
                <w:rFonts w:ascii="Times New Roman" w:hAnsi="Times New Roman"/>
                <w:b w:val="0"/>
                <w:sz w:val="24"/>
                <w:szCs w:val="24"/>
              </w:rPr>
              <w:t>Понятие  и  виды  объектов.   Материальные  блага.</w:t>
            </w:r>
          </w:p>
          <w:p w:rsidR="00DC2440" w:rsidRDefault="00DC2440" w:rsidP="00307A10">
            <w:pPr>
              <w:pStyle w:val="11"/>
              <w:widowControl/>
              <w:spacing w:after="0"/>
              <w:jc w:val="left"/>
              <w:rPr>
                <w:rFonts w:ascii="Times New Roman" w:hAnsi="Times New Roman"/>
                <w:b w:val="0"/>
                <w:sz w:val="24"/>
                <w:szCs w:val="24"/>
              </w:rPr>
            </w:pPr>
            <w:r>
              <w:rPr>
                <w:rFonts w:ascii="Times New Roman" w:hAnsi="Times New Roman"/>
                <w:b w:val="0"/>
                <w:sz w:val="24"/>
                <w:szCs w:val="24"/>
              </w:rPr>
              <w:t>Вещи как объекты гражданских прав и их понятие.  Оборотоспособность вещей. Классификация вещей.  Имущественный комплекс, как особая разновидность недвижимых вещей. Деньги как   разновидность вещей  и особенности их правового режима. Особенность  правового регулирования ценных бумаг,  как объектов гражданских прав.  Признаки и свойства ценных бумаг. Классификация  ценных бумаг.   Работы, услуги  и  право требования, как  разновидность материальных благ.  Имущественные права.</w:t>
            </w:r>
            <w:r w:rsidR="00CD0F71">
              <w:rPr>
                <w:rFonts w:ascii="Times New Roman" w:hAnsi="Times New Roman"/>
                <w:b w:val="0"/>
                <w:sz w:val="24"/>
                <w:szCs w:val="24"/>
              </w:rPr>
              <w:t xml:space="preserve"> </w:t>
            </w:r>
            <w:r>
              <w:rPr>
                <w:rFonts w:ascii="Times New Roman" w:hAnsi="Times New Roman"/>
                <w:b w:val="0"/>
                <w:sz w:val="24"/>
                <w:szCs w:val="24"/>
              </w:rPr>
              <w:t>Исключительные права.</w:t>
            </w:r>
          </w:p>
          <w:p w:rsidR="00DC2440" w:rsidRDefault="00DC2440" w:rsidP="007E0DDB">
            <w:pPr>
              <w:pStyle w:val="11"/>
              <w:widowControl/>
              <w:spacing w:after="0"/>
              <w:jc w:val="left"/>
              <w:rPr>
                <w:rFonts w:ascii="Times New Roman" w:hAnsi="Times New Roman"/>
                <w:b w:val="0"/>
                <w:sz w:val="24"/>
                <w:szCs w:val="24"/>
              </w:rPr>
            </w:pPr>
            <w:r>
              <w:rPr>
                <w:rFonts w:ascii="Times New Roman" w:hAnsi="Times New Roman"/>
                <w:b w:val="0"/>
                <w:sz w:val="24"/>
                <w:szCs w:val="24"/>
              </w:rPr>
              <w:t xml:space="preserve">Общая характеристика объектов  права   интеллектуальной собственности. Личные неимущественные права. Виды личных неимущественных прав. Понятие и </w:t>
            </w:r>
            <w:r>
              <w:rPr>
                <w:rFonts w:ascii="Times New Roman" w:hAnsi="Times New Roman"/>
                <w:b w:val="0"/>
                <w:color w:val="000000"/>
                <w:sz w:val="24"/>
                <w:szCs w:val="24"/>
              </w:rPr>
              <w:t>содержание личных неимущественных прав. Личные неимущественные права граждан, направленные на индивидуализацию личности, обеспечение личной неприкосновенности, охрану тайны личной жизни.</w:t>
            </w:r>
            <w:r>
              <w:rPr>
                <w:rFonts w:ascii="Times New Roman" w:hAnsi="Times New Roman"/>
                <w:b w:val="0"/>
                <w:sz w:val="24"/>
                <w:szCs w:val="24"/>
              </w:rPr>
              <w:t xml:space="preserve"> </w:t>
            </w:r>
            <w:r>
              <w:rPr>
                <w:rFonts w:ascii="Times New Roman" w:hAnsi="Times New Roman"/>
                <w:b w:val="0"/>
                <w:color w:val="000000"/>
                <w:sz w:val="24"/>
                <w:szCs w:val="24"/>
              </w:rPr>
              <w:t xml:space="preserve">Гражданско-правовые способы защиты личных неимущественных прав.   </w:t>
            </w:r>
          </w:p>
        </w:tc>
        <w:tc>
          <w:tcPr>
            <w:tcW w:w="984" w:type="dxa"/>
            <w:gridSpan w:val="2"/>
            <w:tcBorders>
              <w:top w:val="single" w:sz="4" w:space="0" w:color="auto"/>
              <w:left w:val="single" w:sz="4" w:space="0" w:color="auto"/>
              <w:bottom w:val="single" w:sz="4" w:space="0" w:color="auto"/>
              <w:right w:val="single" w:sz="4" w:space="0" w:color="auto"/>
            </w:tcBorders>
          </w:tcPr>
          <w:p w:rsidR="00DC2440" w:rsidRDefault="00DC2440">
            <w:pPr>
              <w:autoSpaceDE w:val="0"/>
              <w:autoSpaceDN w:val="0"/>
              <w:rPr>
                <w:bCs/>
                <w:szCs w:val="24"/>
              </w:rPr>
            </w:pPr>
          </w:p>
          <w:p w:rsidR="00DC2440" w:rsidRDefault="00DC2440">
            <w:pPr>
              <w:autoSpaceDE w:val="0"/>
              <w:autoSpaceDN w:val="0"/>
              <w:rPr>
                <w:bCs/>
                <w:szCs w:val="24"/>
              </w:rPr>
            </w:pPr>
            <w:r>
              <w:rPr>
                <w:bCs/>
                <w:szCs w:val="24"/>
              </w:rPr>
              <w:t xml:space="preserve">     1</w:t>
            </w:r>
          </w:p>
        </w:tc>
      </w:tr>
      <w:tr w:rsidR="00DC2440" w:rsidTr="0015387B">
        <w:trPr>
          <w:gridBefore w:val="1"/>
          <w:wBefore w:w="65" w:type="dxa"/>
        </w:trPr>
        <w:tc>
          <w:tcPr>
            <w:tcW w:w="2397" w:type="dxa"/>
            <w:gridSpan w:val="2"/>
            <w:tcBorders>
              <w:top w:val="single" w:sz="4" w:space="0" w:color="auto"/>
              <w:left w:val="single" w:sz="4" w:space="0" w:color="auto"/>
              <w:bottom w:val="single" w:sz="4" w:space="0" w:color="auto"/>
              <w:right w:val="single" w:sz="4" w:space="0" w:color="auto"/>
            </w:tcBorders>
          </w:tcPr>
          <w:p w:rsidR="00DC2440" w:rsidRPr="00CD0F71" w:rsidRDefault="00DC2440">
            <w:pPr>
              <w:pStyle w:val="51"/>
              <w:ind w:firstLine="0"/>
              <w:jc w:val="both"/>
              <w:rPr>
                <w:szCs w:val="24"/>
              </w:rPr>
            </w:pPr>
            <w:r w:rsidRPr="00CD0F71">
              <w:rPr>
                <w:szCs w:val="24"/>
              </w:rPr>
              <w:t xml:space="preserve">Тема  </w:t>
            </w:r>
            <w:r w:rsidR="00CD0F71" w:rsidRPr="00CD0F71">
              <w:rPr>
                <w:szCs w:val="24"/>
              </w:rPr>
              <w:t>8</w:t>
            </w:r>
            <w:r w:rsidRPr="00CD0F71">
              <w:rPr>
                <w:szCs w:val="24"/>
              </w:rPr>
              <w:t>.   Сделки.</w:t>
            </w:r>
          </w:p>
          <w:p w:rsidR="00DC2440" w:rsidRDefault="00DC2440">
            <w:pPr>
              <w:pStyle w:val="11"/>
              <w:spacing w:after="0"/>
              <w:jc w:val="both"/>
              <w:rPr>
                <w:rFonts w:ascii="Times New Roman" w:hAnsi="Times New Roman"/>
                <w:b w:val="0"/>
                <w:sz w:val="24"/>
                <w:szCs w:val="24"/>
              </w:rPr>
            </w:pPr>
          </w:p>
        </w:tc>
        <w:tc>
          <w:tcPr>
            <w:tcW w:w="6116" w:type="dxa"/>
            <w:gridSpan w:val="2"/>
            <w:tcBorders>
              <w:top w:val="single" w:sz="4" w:space="0" w:color="auto"/>
              <w:left w:val="single" w:sz="4" w:space="0" w:color="auto"/>
              <w:bottom w:val="single" w:sz="4" w:space="0" w:color="auto"/>
              <w:right w:val="single" w:sz="4" w:space="0" w:color="auto"/>
            </w:tcBorders>
          </w:tcPr>
          <w:p w:rsidR="00DC2440" w:rsidRDefault="00DC2440">
            <w:pPr>
              <w:pStyle w:val="11"/>
              <w:spacing w:after="0"/>
              <w:jc w:val="both"/>
              <w:rPr>
                <w:rFonts w:ascii="Times New Roman" w:hAnsi="Times New Roman"/>
                <w:b w:val="0"/>
                <w:sz w:val="24"/>
                <w:szCs w:val="24"/>
              </w:rPr>
            </w:pPr>
            <w:r>
              <w:rPr>
                <w:rFonts w:ascii="Times New Roman" w:hAnsi="Times New Roman"/>
                <w:b w:val="0"/>
                <w:sz w:val="24"/>
                <w:szCs w:val="24"/>
              </w:rPr>
              <w:t xml:space="preserve">Понятие  и виды сделок. </w:t>
            </w:r>
          </w:p>
          <w:p w:rsidR="00DC2440" w:rsidRDefault="00DC2440">
            <w:pPr>
              <w:pStyle w:val="11"/>
              <w:spacing w:after="0"/>
              <w:jc w:val="both"/>
              <w:rPr>
                <w:rFonts w:ascii="Times New Roman" w:hAnsi="Times New Roman"/>
                <w:b w:val="0"/>
                <w:sz w:val="24"/>
                <w:szCs w:val="24"/>
              </w:rPr>
            </w:pPr>
            <w:r>
              <w:rPr>
                <w:rFonts w:ascii="Times New Roman" w:hAnsi="Times New Roman"/>
                <w:b w:val="0"/>
                <w:sz w:val="24"/>
                <w:szCs w:val="24"/>
              </w:rPr>
              <w:t>Понятие сделки. Значение сделок как главного основания возникновения, изменения и прекращения гражданских правоотношений. Признаки сделки. Элементы сделки. Классификация сделок. Условия действительности  сделок. Форма сделок. Последствия несоблюдения простой письменной формы сделки.  Последствия несоблюдения нотариальной формы сделок. Государственная регистрация сделок.</w:t>
            </w:r>
          </w:p>
          <w:p w:rsidR="00DC2440" w:rsidRDefault="00DC2440">
            <w:pPr>
              <w:pStyle w:val="11"/>
              <w:spacing w:after="0"/>
              <w:jc w:val="both"/>
              <w:rPr>
                <w:rFonts w:ascii="Times New Roman" w:hAnsi="Times New Roman"/>
                <w:b w:val="0"/>
                <w:sz w:val="24"/>
                <w:szCs w:val="24"/>
              </w:rPr>
            </w:pPr>
            <w:r>
              <w:rPr>
                <w:rFonts w:ascii="Times New Roman" w:hAnsi="Times New Roman"/>
                <w:b w:val="0"/>
                <w:sz w:val="24"/>
                <w:szCs w:val="24"/>
              </w:rPr>
              <w:t xml:space="preserve">Недействительные сделки. Понятие и виды недействительных сделок. Абсолютно недействительные (ничтожные) сделки. Основания ничтожности  сделки.   Относительно недействительные (оспоримые) сделки.  Основания оспоримости сделки.  </w:t>
            </w:r>
          </w:p>
          <w:p w:rsidR="00DC2440" w:rsidRDefault="00DC2440">
            <w:pPr>
              <w:pStyle w:val="11"/>
              <w:spacing w:after="0"/>
              <w:jc w:val="both"/>
              <w:rPr>
                <w:rFonts w:ascii="Times New Roman" w:hAnsi="Times New Roman"/>
                <w:b w:val="0"/>
                <w:sz w:val="24"/>
                <w:szCs w:val="24"/>
              </w:rPr>
            </w:pPr>
            <w:r>
              <w:rPr>
                <w:rFonts w:ascii="Times New Roman" w:hAnsi="Times New Roman"/>
                <w:b w:val="0"/>
                <w:sz w:val="24"/>
                <w:szCs w:val="24"/>
              </w:rPr>
              <w:t>Правовые последствия признания сделки недействительной. Двусторонняя реституция. Односторонняя реституция. Недопущение реституции.</w:t>
            </w:r>
          </w:p>
        </w:tc>
        <w:tc>
          <w:tcPr>
            <w:tcW w:w="984" w:type="dxa"/>
            <w:gridSpan w:val="2"/>
            <w:tcBorders>
              <w:top w:val="single" w:sz="4" w:space="0" w:color="auto"/>
              <w:left w:val="single" w:sz="4" w:space="0" w:color="auto"/>
              <w:bottom w:val="single" w:sz="4" w:space="0" w:color="auto"/>
              <w:right w:val="single" w:sz="4" w:space="0" w:color="auto"/>
            </w:tcBorders>
            <w:hideMark/>
          </w:tcPr>
          <w:p w:rsidR="00DC2440" w:rsidRDefault="00DC2440">
            <w:pPr>
              <w:autoSpaceDE w:val="0"/>
              <w:autoSpaceDN w:val="0"/>
              <w:rPr>
                <w:bCs/>
                <w:szCs w:val="24"/>
              </w:rPr>
            </w:pPr>
            <w:r>
              <w:rPr>
                <w:bCs/>
                <w:szCs w:val="24"/>
              </w:rPr>
              <w:t xml:space="preserve">     1</w:t>
            </w:r>
          </w:p>
        </w:tc>
      </w:tr>
      <w:tr w:rsidR="00DC2440" w:rsidTr="0015387B">
        <w:trPr>
          <w:gridBefore w:val="1"/>
          <w:wBefore w:w="65" w:type="dxa"/>
        </w:trPr>
        <w:tc>
          <w:tcPr>
            <w:tcW w:w="2397" w:type="dxa"/>
            <w:gridSpan w:val="2"/>
            <w:tcBorders>
              <w:top w:val="single" w:sz="4" w:space="0" w:color="auto"/>
              <w:left w:val="single" w:sz="4" w:space="0" w:color="auto"/>
              <w:bottom w:val="single" w:sz="4" w:space="0" w:color="auto"/>
              <w:right w:val="single" w:sz="4" w:space="0" w:color="auto"/>
            </w:tcBorders>
          </w:tcPr>
          <w:p w:rsidR="00DC2440" w:rsidRPr="00DB13C8" w:rsidRDefault="00DC2440">
            <w:pPr>
              <w:pStyle w:val="11"/>
              <w:widowControl/>
              <w:spacing w:after="0"/>
              <w:jc w:val="left"/>
              <w:rPr>
                <w:rFonts w:ascii="Times New Roman" w:hAnsi="Times New Roman"/>
                <w:sz w:val="24"/>
                <w:szCs w:val="24"/>
              </w:rPr>
            </w:pPr>
            <w:r w:rsidRPr="00DB13C8">
              <w:rPr>
                <w:rFonts w:ascii="Times New Roman" w:hAnsi="Times New Roman"/>
                <w:sz w:val="24"/>
                <w:szCs w:val="24"/>
              </w:rPr>
              <w:t xml:space="preserve">Тема  </w:t>
            </w:r>
            <w:r w:rsidR="00DB13C8" w:rsidRPr="00DB13C8">
              <w:rPr>
                <w:rFonts w:ascii="Times New Roman" w:hAnsi="Times New Roman"/>
                <w:sz w:val="24"/>
                <w:szCs w:val="24"/>
              </w:rPr>
              <w:t>9</w:t>
            </w:r>
            <w:r w:rsidRPr="00DB13C8">
              <w:rPr>
                <w:rFonts w:ascii="Times New Roman" w:hAnsi="Times New Roman"/>
                <w:sz w:val="24"/>
                <w:szCs w:val="24"/>
              </w:rPr>
              <w:t>.   Представительство. Доверенность.</w:t>
            </w:r>
          </w:p>
          <w:p w:rsidR="00DC2440" w:rsidRDefault="00DC2440">
            <w:pPr>
              <w:pStyle w:val="11"/>
              <w:spacing w:after="0"/>
              <w:jc w:val="left"/>
              <w:rPr>
                <w:rFonts w:ascii="Times New Roman" w:hAnsi="Times New Roman"/>
                <w:b w:val="0"/>
                <w:sz w:val="24"/>
                <w:szCs w:val="24"/>
              </w:rPr>
            </w:pPr>
          </w:p>
        </w:tc>
        <w:tc>
          <w:tcPr>
            <w:tcW w:w="6116" w:type="dxa"/>
            <w:gridSpan w:val="2"/>
            <w:tcBorders>
              <w:top w:val="single" w:sz="4" w:space="0" w:color="auto"/>
              <w:left w:val="single" w:sz="4" w:space="0" w:color="auto"/>
              <w:bottom w:val="single" w:sz="4" w:space="0" w:color="auto"/>
              <w:right w:val="single" w:sz="4" w:space="0" w:color="auto"/>
            </w:tcBorders>
            <w:hideMark/>
          </w:tcPr>
          <w:p w:rsidR="00DC2440" w:rsidRDefault="00DC2440">
            <w:pPr>
              <w:pStyle w:val="11"/>
              <w:widowControl/>
              <w:spacing w:after="0"/>
              <w:jc w:val="left"/>
              <w:rPr>
                <w:rFonts w:ascii="Times New Roman" w:hAnsi="Times New Roman"/>
                <w:b w:val="0"/>
                <w:sz w:val="24"/>
                <w:szCs w:val="24"/>
              </w:rPr>
            </w:pPr>
            <w:r>
              <w:rPr>
                <w:rFonts w:ascii="Times New Roman" w:hAnsi="Times New Roman"/>
                <w:b w:val="0"/>
                <w:sz w:val="24"/>
                <w:szCs w:val="24"/>
              </w:rPr>
              <w:t>Представительство. Понятие и значение представительства.  Цель   представительства. Субъекты представительства. Возникновение представительства.  Виды представительства. Полномочия.  Особенности коммерческого представительства. Доверенность.</w:t>
            </w:r>
          </w:p>
          <w:p w:rsidR="00DC2440" w:rsidRDefault="00DC2440">
            <w:pPr>
              <w:pStyle w:val="11"/>
              <w:widowControl/>
              <w:spacing w:after="0"/>
              <w:jc w:val="left"/>
              <w:rPr>
                <w:rFonts w:ascii="Times New Roman" w:hAnsi="Times New Roman"/>
                <w:b w:val="0"/>
                <w:sz w:val="24"/>
                <w:szCs w:val="24"/>
              </w:rPr>
            </w:pPr>
            <w:r>
              <w:rPr>
                <w:rFonts w:ascii="Times New Roman" w:hAnsi="Times New Roman"/>
                <w:b w:val="0"/>
                <w:sz w:val="24"/>
                <w:szCs w:val="24"/>
              </w:rPr>
              <w:t>Понятие и виды доверенности. Форма доверенности. Передоверие. Прекращение доверенности. Представительство без полномочий и его гражданско-правовые последствия.</w:t>
            </w:r>
          </w:p>
        </w:tc>
        <w:tc>
          <w:tcPr>
            <w:tcW w:w="984" w:type="dxa"/>
            <w:gridSpan w:val="2"/>
            <w:tcBorders>
              <w:top w:val="single" w:sz="4" w:space="0" w:color="auto"/>
              <w:left w:val="single" w:sz="4" w:space="0" w:color="auto"/>
              <w:bottom w:val="single" w:sz="4" w:space="0" w:color="auto"/>
              <w:right w:val="single" w:sz="4" w:space="0" w:color="auto"/>
            </w:tcBorders>
            <w:hideMark/>
          </w:tcPr>
          <w:p w:rsidR="00DC2440" w:rsidRDefault="00DC2440">
            <w:pPr>
              <w:autoSpaceDE w:val="0"/>
              <w:autoSpaceDN w:val="0"/>
              <w:rPr>
                <w:bCs/>
                <w:szCs w:val="24"/>
              </w:rPr>
            </w:pPr>
            <w:r>
              <w:rPr>
                <w:bCs/>
                <w:szCs w:val="24"/>
              </w:rPr>
              <w:t xml:space="preserve">     1</w:t>
            </w:r>
          </w:p>
        </w:tc>
      </w:tr>
      <w:tr w:rsidR="00DC2440" w:rsidTr="0015387B">
        <w:trPr>
          <w:gridBefore w:val="1"/>
          <w:wBefore w:w="65" w:type="dxa"/>
        </w:trPr>
        <w:tc>
          <w:tcPr>
            <w:tcW w:w="2397" w:type="dxa"/>
            <w:gridSpan w:val="2"/>
            <w:tcBorders>
              <w:top w:val="single" w:sz="4" w:space="0" w:color="auto"/>
              <w:left w:val="single" w:sz="4" w:space="0" w:color="auto"/>
              <w:bottom w:val="single" w:sz="4" w:space="0" w:color="auto"/>
              <w:right w:val="single" w:sz="4" w:space="0" w:color="auto"/>
            </w:tcBorders>
          </w:tcPr>
          <w:p w:rsidR="00DC2440" w:rsidRPr="00DB13C8" w:rsidRDefault="00DC2440">
            <w:pPr>
              <w:pStyle w:val="11"/>
              <w:widowControl/>
              <w:spacing w:after="0"/>
              <w:jc w:val="both"/>
              <w:rPr>
                <w:rFonts w:ascii="Times New Roman" w:hAnsi="Times New Roman"/>
                <w:sz w:val="24"/>
                <w:szCs w:val="24"/>
              </w:rPr>
            </w:pPr>
            <w:r w:rsidRPr="00DB13C8">
              <w:rPr>
                <w:rFonts w:ascii="Times New Roman" w:hAnsi="Times New Roman"/>
                <w:sz w:val="24"/>
                <w:szCs w:val="24"/>
              </w:rPr>
              <w:t xml:space="preserve">Тема </w:t>
            </w:r>
            <w:r w:rsidR="00DB13C8" w:rsidRPr="00DB13C8">
              <w:rPr>
                <w:rFonts w:ascii="Times New Roman" w:hAnsi="Times New Roman"/>
                <w:sz w:val="24"/>
                <w:szCs w:val="24"/>
              </w:rPr>
              <w:t>10</w:t>
            </w:r>
            <w:r w:rsidRPr="00DB13C8">
              <w:rPr>
                <w:rFonts w:ascii="Times New Roman" w:hAnsi="Times New Roman"/>
                <w:sz w:val="24"/>
                <w:szCs w:val="24"/>
              </w:rPr>
              <w:t>. Сроки.  Исковая давность.</w:t>
            </w:r>
          </w:p>
          <w:p w:rsidR="00DC2440" w:rsidRDefault="00DC2440">
            <w:pPr>
              <w:pStyle w:val="11"/>
              <w:spacing w:after="0"/>
              <w:jc w:val="both"/>
              <w:rPr>
                <w:rFonts w:ascii="Times New Roman" w:hAnsi="Times New Roman"/>
                <w:b w:val="0"/>
                <w:sz w:val="24"/>
                <w:szCs w:val="24"/>
              </w:rPr>
            </w:pPr>
          </w:p>
        </w:tc>
        <w:tc>
          <w:tcPr>
            <w:tcW w:w="6116" w:type="dxa"/>
            <w:gridSpan w:val="2"/>
            <w:tcBorders>
              <w:top w:val="single" w:sz="4" w:space="0" w:color="auto"/>
              <w:left w:val="single" w:sz="4" w:space="0" w:color="auto"/>
              <w:bottom w:val="single" w:sz="4" w:space="0" w:color="auto"/>
              <w:right w:val="single" w:sz="4" w:space="0" w:color="auto"/>
            </w:tcBorders>
          </w:tcPr>
          <w:p w:rsidR="00DC2440" w:rsidRDefault="00DC2440">
            <w:pPr>
              <w:pStyle w:val="11"/>
              <w:widowControl/>
              <w:spacing w:after="0"/>
              <w:jc w:val="left"/>
              <w:rPr>
                <w:rFonts w:ascii="Times New Roman" w:hAnsi="Times New Roman"/>
                <w:b w:val="0"/>
                <w:sz w:val="24"/>
                <w:szCs w:val="24"/>
              </w:rPr>
            </w:pPr>
            <w:r>
              <w:rPr>
                <w:rFonts w:ascii="Times New Roman" w:hAnsi="Times New Roman"/>
                <w:b w:val="0"/>
                <w:sz w:val="24"/>
                <w:szCs w:val="24"/>
              </w:rPr>
              <w:t>Сроки  в гражданском праве.</w:t>
            </w:r>
            <w:r w:rsidR="00DB13C8">
              <w:rPr>
                <w:rFonts w:ascii="Times New Roman" w:hAnsi="Times New Roman"/>
                <w:b w:val="0"/>
                <w:sz w:val="24"/>
                <w:szCs w:val="24"/>
              </w:rPr>
              <w:t xml:space="preserve"> </w:t>
            </w:r>
            <w:r>
              <w:rPr>
                <w:rFonts w:ascii="Times New Roman" w:hAnsi="Times New Roman"/>
                <w:b w:val="0"/>
                <w:sz w:val="24"/>
                <w:szCs w:val="24"/>
              </w:rPr>
              <w:t>Понятие и значение сроков.   Исчисление сроков.  Начало и окончание течения срока.  Виды сроков в гражданском праве, их классификация. Сроки возникновения и осуществ</w:t>
            </w:r>
            <w:r>
              <w:rPr>
                <w:rFonts w:ascii="Times New Roman" w:hAnsi="Times New Roman"/>
                <w:b w:val="0"/>
                <w:sz w:val="24"/>
                <w:szCs w:val="24"/>
              </w:rPr>
              <w:softHyphen/>
              <w:t xml:space="preserve">ления гражданских прав. </w:t>
            </w:r>
          </w:p>
          <w:p w:rsidR="00DC2440" w:rsidRDefault="00DC2440" w:rsidP="00DB13C8">
            <w:pPr>
              <w:pStyle w:val="11"/>
              <w:widowControl/>
              <w:spacing w:after="0"/>
              <w:jc w:val="left"/>
              <w:rPr>
                <w:rFonts w:ascii="Times New Roman" w:hAnsi="Times New Roman"/>
                <w:b w:val="0"/>
                <w:sz w:val="24"/>
                <w:szCs w:val="24"/>
              </w:rPr>
            </w:pPr>
            <w:r>
              <w:rPr>
                <w:rFonts w:ascii="Times New Roman" w:hAnsi="Times New Roman"/>
                <w:b w:val="0"/>
                <w:sz w:val="24"/>
                <w:szCs w:val="24"/>
              </w:rPr>
              <w:lastRenderedPageBreak/>
              <w:t>Понятие и значение исковой давности. Виды сроков исковой давности. Применение и исчисление сроков исковой давности. Приостановление и перерыв течения срока исковой давности. Восстановление срока исковой давности. Последствия истечения срока исковой давности. Требования, на которые исковая давность не распространяется.</w:t>
            </w:r>
          </w:p>
        </w:tc>
        <w:tc>
          <w:tcPr>
            <w:tcW w:w="984" w:type="dxa"/>
            <w:gridSpan w:val="2"/>
            <w:tcBorders>
              <w:top w:val="single" w:sz="4" w:space="0" w:color="auto"/>
              <w:left w:val="single" w:sz="4" w:space="0" w:color="auto"/>
              <w:bottom w:val="single" w:sz="4" w:space="0" w:color="auto"/>
              <w:right w:val="single" w:sz="4" w:space="0" w:color="auto"/>
            </w:tcBorders>
            <w:hideMark/>
          </w:tcPr>
          <w:p w:rsidR="00C26295" w:rsidRDefault="00DC2440">
            <w:pPr>
              <w:autoSpaceDE w:val="0"/>
              <w:autoSpaceDN w:val="0"/>
              <w:rPr>
                <w:bCs/>
                <w:szCs w:val="24"/>
              </w:rPr>
            </w:pPr>
            <w:r>
              <w:rPr>
                <w:bCs/>
                <w:szCs w:val="24"/>
              </w:rPr>
              <w:lastRenderedPageBreak/>
              <w:t xml:space="preserve">     </w:t>
            </w:r>
          </w:p>
          <w:p w:rsidR="00DC2440" w:rsidRDefault="00DC2440">
            <w:pPr>
              <w:autoSpaceDE w:val="0"/>
              <w:autoSpaceDN w:val="0"/>
              <w:rPr>
                <w:bCs/>
                <w:szCs w:val="24"/>
              </w:rPr>
            </w:pPr>
            <w:r>
              <w:rPr>
                <w:bCs/>
                <w:szCs w:val="24"/>
              </w:rPr>
              <w:t>1</w:t>
            </w:r>
          </w:p>
        </w:tc>
      </w:tr>
      <w:tr w:rsidR="00DC2440" w:rsidTr="0015387B">
        <w:trPr>
          <w:gridBefore w:val="1"/>
          <w:wBefore w:w="65" w:type="dxa"/>
        </w:trPr>
        <w:tc>
          <w:tcPr>
            <w:tcW w:w="2397" w:type="dxa"/>
            <w:gridSpan w:val="2"/>
            <w:tcBorders>
              <w:top w:val="single" w:sz="4" w:space="0" w:color="auto"/>
              <w:left w:val="single" w:sz="4" w:space="0" w:color="auto"/>
              <w:bottom w:val="single" w:sz="4" w:space="0" w:color="auto"/>
              <w:right w:val="single" w:sz="4" w:space="0" w:color="auto"/>
            </w:tcBorders>
          </w:tcPr>
          <w:p w:rsidR="00DC2440" w:rsidRPr="00DB13C8" w:rsidRDefault="00DC2440">
            <w:pPr>
              <w:pStyle w:val="11"/>
              <w:widowControl/>
              <w:spacing w:after="0"/>
              <w:jc w:val="left"/>
              <w:rPr>
                <w:rFonts w:ascii="Times New Roman" w:hAnsi="Times New Roman"/>
                <w:sz w:val="24"/>
                <w:szCs w:val="24"/>
              </w:rPr>
            </w:pPr>
            <w:r w:rsidRPr="00DB13C8">
              <w:rPr>
                <w:rFonts w:ascii="Times New Roman" w:hAnsi="Times New Roman"/>
                <w:sz w:val="24"/>
                <w:szCs w:val="24"/>
              </w:rPr>
              <w:t xml:space="preserve">Тема </w:t>
            </w:r>
            <w:r w:rsidR="00DB13C8" w:rsidRPr="00DB13C8">
              <w:rPr>
                <w:rFonts w:ascii="Times New Roman" w:hAnsi="Times New Roman"/>
                <w:sz w:val="24"/>
                <w:szCs w:val="24"/>
              </w:rPr>
              <w:t>11</w:t>
            </w:r>
            <w:r w:rsidRPr="00DB13C8">
              <w:rPr>
                <w:rFonts w:ascii="Times New Roman" w:hAnsi="Times New Roman"/>
                <w:sz w:val="24"/>
                <w:szCs w:val="24"/>
              </w:rPr>
              <w:t xml:space="preserve">. Общие положения о вещных правах. </w:t>
            </w:r>
          </w:p>
          <w:p w:rsidR="00DC2440" w:rsidRDefault="00DC2440">
            <w:pPr>
              <w:pStyle w:val="11"/>
              <w:spacing w:after="0"/>
              <w:jc w:val="both"/>
              <w:rPr>
                <w:rFonts w:ascii="Times New Roman" w:hAnsi="Times New Roman"/>
                <w:b w:val="0"/>
                <w:sz w:val="24"/>
                <w:szCs w:val="24"/>
              </w:rPr>
            </w:pPr>
          </w:p>
        </w:tc>
        <w:tc>
          <w:tcPr>
            <w:tcW w:w="6116" w:type="dxa"/>
            <w:gridSpan w:val="2"/>
            <w:tcBorders>
              <w:top w:val="single" w:sz="4" w:space="0" w:color="auto"/>
              <w:left w:val="single" w:sz="4" w:space="0" w:color="auto"/>
              <w:bottom w:val="single" w:sz="4" w:space="0" w:color="auto"/>
              <w:right w:val="single" w:sz="4" w:space="0" w:color="auto"/>
            </w:tcBorders>
          </w:tcPr>
          <w:p w:rsidR="00DC2440" w:rsidRDefault="00DC2440" w:rsidP="00DB13C8">
            <w:pPr>
              <w:pStyle w:val="11"/>
              <w:widowControl/>
              <w:spacing w:after="0"/>
              <w:jc w:val="left"/>
              <w:rPr>
                <w:rFonts w:ascii="Times New Roman" w:hAnsi="Times New Roman"/>
                <w:b w:val="0"/>
                <w:sz w:val="24"/>
                <w:szCs w:val="24"/>
              </w:rPr>
            </w:pPr>
            <w:r>
              <w:rPr>
                <w:rFonts w:ascii="Times New Roman" w:hAnsi="Times New Roman"/>
                <w:b w:val="0"/>
                <w:sz w:val="24"/>
                <w:szCs w:val="24"/>
              </w:rPr>
              <w:t>Понятие и специфика  вещных прав.  Признаки вещного права. Виды вещных прав.  Вещные права в системе гражданских прав. Собственность как экономическая, социальная  и правовая категория.  Экономическое содержание собственности.  Господство над вещью, благо и бремя. Отношения собственности в товарном хозяйстве. Экономические формы  собственности.  Становление  института  частной  собственности в России  и ее  значение.</w:t>
            </w:r>
          </w:p>
        </w:tc>
        <w:tc>
          <w:tcPr>
            <w:tcW w:w="984" w:type="dxa"/>
            <w:gridSpan w:val="2"/>
            <w:tcBorders>
              <w:top w:val="single" w:sz="4" w:space="0" w:color="auto"/>
              <w:left w:val="single" w:sz="4" w:space="0" w:color="auto"/>
              <w:bottom w:val="single" w:sz="4" w:space="0" w:color="auto"/>
              <w:right w:val="single" w:sz="4" w:space="0" w:color="auto"/>
            </w:tcBorders>
            <w:hideMark/>
          </w:tcPr>
          <w:p w:rsidR="00C26295" w:rsidRDefault="00DC2440">
            <w:pPr>
              <w:autoSpaceDE w:val="0"/>
              <w:autoSpaceDN w:val="0"/>
              <w:rPr>
                <w:bCs/>
                <w:szCs w:val="24"/>
              </w:rPr>
            </w:pPr>
            <w:r>
              <w:rPr>
                <w:bCs/>
                <w:szCs w:val="24"/>
              </w:rPr>
              <w:t xml:space="preserve">     </w:t>
            </w:r>
          </w:p>
          <w:p w:rsidR="00DC2440" w:rsidRDefault="00DC2440">
            <w:pPr>
              <w:autoSpaceDE w:val="0"/>
              <w:autoSpaceDN w:val="0"/>
              <w:rPr>
                <w:bCs/>
                <w:szCs w:val="24"/>
              </w:rPr>
            </w:pPr>
            <w:r>
              <w:rPr>
                <w:bCs/>
                <w:szCs w:val="24"/>
              </w:rPr>
              <w:t>1</w:t>
            </w:r>
          </w:p>
        </w:tc>
      </w:tr>
      <w:tr w:rsidR="00DC2440" w:rsidTr="0015387B">
        <w:trPr>
          <w:gridBefore w:val="1"/>
          <w:wBefore w:w="65" w:type="dxa"/>
        </w:trPr>
        <w:tc>
          <w:tcPr>
            <w:tcW w:w="2397" w:type="dxa"/>
            <w:gridSpan w:val="2"/>
            <w:tcBorders>
              <w:top w:val="single" w:sz="4" w:space="0" w:color="auto"/>
              <w:left w:val="single" w:sz="4" w:space="0" w:color="auto"/>
              <w:bottom w:val="single" w:sz="4" w:space="0" w:color="auto"/>
              <w:right w:val="single" w:sz="4" w:space="0" w:color="auto"/>
            </w:tcBorders>
          </w:tcPr>
          <w:p w:rsidR="00DC2440" w:rsidRPr="00DB13C8" w:rsidRDefault="00DC2440">
            <w:pPr>
              <w:pStyle w:val="11"/>
              <w:widowControl/>
              <w:spacing w:after="0"/>
              <w:jc w:val="left"/>
              <w:rPr>
                <w:rFonts w:ascii="Times New Roman" w:hAnsi="Times New Roman"/>
                <w:sz w:val="24"/>
                <w:szCs w:val="24"/>
              </w:rPr>
            </w:pPr>
            <w:r w:rsidRPr="00DB13C8">
              <w:rPr>
                <w:rFonts w:ascii="Times New Roman" w:hAnsi="Times New Roman"/>
                <w:sz w:val="24"/>
                <w:szCs w:val="24"/>
              </w:rPr>
              <w:t xml:space="preserve">Тема  </w:t>
            </w:r>
            <w:r w:rsidR="00DB13C8" w:rsidRPr="00DB13C8">
              <w:rPr>
                <w:rFonts w:ascii="Times New Roman" w:hAnsi="Times New Roman"/>
                <w:sz w:val="24"/>
                <w:szCs w:val="24"/>
              </w:rPr>
              <w:t>12</w:t>
            </w:r>
            <w:r w:rsidRPr="00DB13C8">
              <w:rPr>
                <w:rFonts w:ascii="Times New Roman" w:hAnsi="Times New Roman"/>
                <w:sz w:val="24"/>
                <w:szCs w:val="24"/>
              </w:rPr>
              <w:t>. Право   собственности  в системе  вещных  прав.</w:t>
            </w:r>
          </w:p>
          <w:p w:rsidR="00DC2440" w:rsidRDefault="00DC2440">
            <w:pPr>
              <w:pStyle w:val="11"/>
              <w:spacing w:after="0"/>
              <w:jc w:val="both"/>
              <w:rPr>
                <w:rFonts w:ascii="Times New Roman" w:hAnsi="Times New Roman"/>
                <w:b w:val="0"/>
                <w:sz w:val="24"/>
                <w:szCs w:val="24"/>
              </w:rPr>
            </w:pPr>
          </w:p>
        </w:tc>
        <w:tc>
          <w:tcPr>
            <w:tcW w:w="6116" w:type="dxa"/>
            <w:gridSpan w:val="2"/>
            <w:tcBorders>
              <w:top w:val="single" w:sz="4" w:space="0" w:color="auto"/>
              <w:left w:val="single" w:sz="4" w:space="0" w:color="auto"/>
              <w:bottom w:val="single" w:sz="4" w:space="0" w:color="auto"/>
              <w:right w:val="single" w:sz="4" w:space="0" w:color="auto"/>
            </w:tcBorders>
          </w:tcPr>
          <w:p w:rsidR="00DC2440" w:rsidRDefault="00DC2440">
            <w:pPr>
              <w:pStyle w:val="11"/>
              <w:widowControl/>
              <w:spacing w:after="0"/>
              <w:jc w:val="left"/>
              <w:rPr>
                <w:rFonts w:ascii="Times New Roman" w:hAnsi="Times New Roman"/>
                <w:b w:val="0"/>
                <w:sz w:val="24"/>
                <w:szCs w:val="24"/>
              </w:rPr>
            </w:pPr>
            <w:r>
              <w:rPr>
                <w:rFonts w:ascii="Times New Roman" w:hAnsi="Times New Roman"/>
                <w:b w:val="0"/>
                <w:sz w:val="24"/>
                <w:szCs w:val="24"/>
              </w:rPr>
              <w:t>Понятие права собственности. Место, роль и значение права собственности как института гражданского права.   Признаки  права собственности:  неисчерпаемость, эластичность,  бессрочность.  Содержание права собственности.   Правомочия собственника.  Формы и виды  права собственности.  Доверительная и расщепленная собственность.  Осуществление права собственности.</w:t>
            </w:r>
            <w:r w:rsidR="00340AB3">
              <w:rPr>
                <w:rFonts w:ascii="Times New Roman" w:hAnsi="Times New Roman"/>
                <w:b w:val="0"/>
                <w:sz w:val="24"/>
                <w:szCs w:val="24"/>
              </w:rPr>
              <w:t xml:space="preserve"> </w:t>
            </w:r>
            <w:r>
              <w:rPr>
                <w:rFonts w:ascii="Times New Roman" w:hAnsi="Times New Roman"/>
                <w:b w:val="0"/>
                <w:sz w:val="24"/>
                <w:szCs w:val="24"/>
              </w:rPr>
              <w:t>Основания  возникновения  и прекращения права  собственности.</w:t>
            </w:r>
          </w:p>
          <w:p w:rsidR="00DC2440" w:rsidRDefault="00DC2440">
            <w:pPr>
              <w:pStyle w:val="11"/>
              <w:widowControl/>
              <w:spacing w:after="0"/>
              <w:jc w:val="left"/>
              <w:rPr>
                <w:rFonts w:ascii="Times New Roman" w:hAnsi="Times New Roman"/>
                <w:b w:val="0"/>
                <w:sz w:val="24"/>
                <w:szCs w:val="24"/>
              </w:rPr>
            </w:pPr>
            <w:r>
              <w:rPr>
                <w:rFonts w:ascii="Times New Roman" w:hAnsi="Times New Roman"/>
                <w:b w:val="0"/>
                <w:sz w:val="24"/>
                <w:szCs w:val="24"/>
              </w:rPr>
              <w:t>Приобретение права собственности. Юридические основания  собственности. Первоначальные и производные способы приобретения права собственности. Гражданско-правовой режим бесхозяйных вещей. Понятие и значение приобретательной давности. Момент возникновения права собственности у приобретателя имущества по договору.  Прекращение права собственности. Основания прекращения права собственности по воле собственника. Случаи и порядок принудительного изъятия имущества у собственника.</w:t>
            </w:r>
          </w:p>
          <w:p w:rsidR="00DC2440" w:rsidRDefault="00DC2440">
            <w:pPr>
              <w:pStyle w:val="11"/>
              <w:widowControl/>
              <w:spacing w:after="0"/>
              <w:jc w:val="left"/>
              <w:rPr>
                <w:rFonts w:ascii="Times New Roman" w:hAnsi="Times New Roman"/>
                <w:b w:val="0"/>
                <w:sz w:val="24"/>
                <w:szCs w:val="24"/>
              </w:rPr>
            </w:pPr>
            <w:r>
              <w:rPr>
                <w:rFonts w:ascii="Times New Roman" w:hAnsi="Times New Roman"/>
                <w:b w:val="0"/>
                <w:sz w:val="24"/>
                <w:szCs w:val="24"/>
              </w:rPr>
              <w:t>Наследование как основание перехода прав и обязанностей в порядке универсального правопреемства. Наследование по завещанию. Наследование по закону. Порядок принятия наследства. Наследование отдельных видов имущества.</w:t>
            </w:r>
            <w:r w:rsidR="00340AB3">
              <w:rPr>
                <w:rFonts w:ascii="Times New Roman" w:hAnsi="Times New Roman"/>
                <w:b w:val="0"/>
                <w:sz w:val="24"/>
                <w:szCs w:val="24"/>
              </w:rPr>
              <w:t xml:space="preserve"> </w:t>
            </w:r>
            <w:r>
              <w:rPr>
                <w:rFonts w:ascii="Times New Roman" w:hAnsi="Times New Roman"/>
                <w:b w:val="0"/>
                <w:sz w:val="24"/>
                <w:szCs w:val="24"/>
              </w:rPr>
              <w:t>Особенности права   частной собственности.</w:t>
            </w:r>
            <w:r w:rsidR="00340AB3">
              <w:rPr>
                <w:rFonts w:ascii="Times New Roman" w:hAnsi="Times New Roman"/>
                <w:b w:val="0"/>
                <w:sz w:val="24"/>
                <w:szCs w:val="24"/>
              </w:rPr>
              <w:t xml:space="preserve"> </w:t>
            </w:r>
            <w:r>
              <w:rPr>
                <w:rFonts w:ascii="Times New Roman" w:hAnsi="Times New Roman"/>
                <w:b w:val="0"/>
                <w:sz w:val="24"/>
                <w:szCs w:val="24"/>
              </w:rPr>
              <w:t>Понятие и содержание права частной собственности. Право частной собственности граждан. Объекты права собственности граждан.  Особенности правового регулирования права собственности граждан на земельные участки и жилые  помещения.   Право собственности индивидуальных предпринимателей.</w:t>
            </w:r>
          </w:p>
          <w:p w:rsidR="00DC2440" w:rsidRDefault="00DC2440">
            <w:pPr>
              <w:pStyle w:val="11"/>
              <w:widowControl/>
              <w:spacing w:after="0"/>
              <w:jc w:val="left"/>
              <w:rPr>
                <w:rFonts w:ascii="Times New Roman" w:hAnsi="Times New Roman"/>
                <w:b w:val="0"/>
                <w:sz w:val="24"/>
                <w:szCs w:val="24"/>
              </w:rPr>
            </w:pPr>
            <w:r>
              <w:rPr>
                <w:rFonts w:ascii="Times New Roman" w:hAnsi="Times New Roman"/>
                <w:b w:val="0"/>
                <w:sz w:val="24"/>
                <w:szCs w:val="24"/>
              </w:rPr>
              <w:t xml:space="preserve">Право частной собственности юридических лиц. Объекты права собственности юридических лиц.  </w:t>
            </w:r>
          </w:p>
          <w:p w:rsidR="00DC2440" w:rsidRDefault="00DC2440" w:rsidP="00857258">
            <w:pPr>
              <w:pStyle w:val="11"/>
              <w:widowControl/>
              <w:spacing w:after="0"/>
              <w:jc w:val="left"/>
              <w:rPr>
                <w:rFonts w:ascii="Times New Roman" w:hAnsi="Times New Roman"/>
                <w:b w:val="0"/>
                <w:sz w:val="24"/>
                <w:szCs w:val="24"/>
              </w:rPr>
            </w:pPr>
            <w:r>
              <w:rPr>
                <w:rFonts w:ascii="Times New Roman" w:hAnsi="Times New Roman"/>
                <w:b w:val="0"/>
                <w:sz w:val="24"/>
                <w:szCs w:val="24"/>
              </w:rPr>
              <w:t>Право публичной собственности.</w:t>
            </w:r>
            <w:r w:rsidR="00340AB3">
              <w:rPr>
                <w:rFonts w:ascii="Times New Roman" w:hAnsi="Times New Roman"/>
                <w:b w:val="0"/>
                <w:sz w:val="24"/>
                <w:szCs w:val="24"/>
              </w:rPr>
              <w:t xml:space="preserve"> </w:t>
            </w:r>
            <w:r>
              <w:rPr>
                <w:rFonts w:ascii="Times New Roman" w:hAnsi="Times New Roman"/>
                <w:b w:val="0"/>
                <w:sz w:val="24"/>
                <w:szCs w:val="24"/>
              </w:rPr>
              <w:t xml:space="preserve">Понятие и содержание права государственной и муниципальной (публичной) собственности. Субъекты права публичной </w:t>
            </w:r>
            <w:r>
              <w:rPr>
                <w:rFonts w:ascii="Times New Roman" w:hAnsi="Times New Roman"/>
                <w:b w:val="0"/>
                <w:sz w:val="24"/>
                <w:szCs w:val="24"/>
              </w:rPr>
              <w:lastRenderedPageBreak/>
              <w:t xml:space="preserve">собственности.  Объекты права государственной собственности и объекты права собственности муниципальных образований. Правовой режим и объекты исключительной государственной собственности. Понятие и гражданско-правовое значение казны.  Понятие и значение приватизации государственного и муниципального имущества. </w:t>
            </w:r>
          </w:p>
        </w:tc>
        <w:tc>
          <w:tcPr>
            <w:tcW w:w="984" w:type="dxa"/>
            <w:gridSpan w:val="2"/>
            <w:tcBorders>
              <w:top w:val="single" w:sz="4" w:space="0" w:color="auto"/>
              <w:left w:val="single" w:sz="4" w:space="0" w:color="auto"/>
              <w:bottom w:val="single" w:sz="4" w:space="0" w:color="auto"/>
              <w:right w:val="single" w:sz="4" w:space="0" w:color="auto"/>
            </w:tcBorders>
            <w:hideMark/>
          </w:tcPr>
          <w:p w:rsidR="00C26295" w:rsidRDefault="00C26295">
            <w:pPr>
              <w:autoSpaceDE w:val="0"/>
              <w:autoSpaceDN w:val="0"/>
              <w:rPr>
                <w:bCs/>
                <w:szCs w:val="24"/>
              </w:rPr>
            </w:pPr>
          </w:p>
          <w:p w:rsidR="00DC2440" w:rsidRDefault="00C26295">
            <w:pPr>
              <w:autoSpaceDE w:val="0"/>
              <w:autoSpaceDN w:val="0"/>
              <w:rPr>
                <w:bCs/>
                <w:szCs w:val="24"/>
              </w:rPr>
            </w:pPr>
            <w:r>
              <w:rPr>
                <w:bCs/>
                <w:szCs w:val="24"/>
              </w:rPr>
              <w:t>1</w:t>
            </w:r>
          </w:p>
        </w:tc>
      </w:tr>
      <w:tr w:rsidR="00DC2440" w:rsidTr="0015387B">
        <w:trPr>
          <w:gridBefore w:val="1"/>
          <w:wBefore w:w="65" w:type="dxa"/>
        </w:trPr>
        <w:tc>
          <w:tcPr>
            <w:tcW w:w="2397" w:type="dxa"/>
            <w:gridSpan w:val="2"/>
            <w:tcBorders>
              <w:top w:val="single" w:sz="4" w:space="0" w:color="auto"/>
              <w:left w:val="single" w:sz="4" w:space="0" w:color="auto"/>
              <w:bottom w:val="single" w:sz="4" w:space="0" w:color="auto"/>
              <w:right w:val="single" w:sz="4" w:space="0" w:color="auto"/>
            </w:tcBorders>
            <w:hideMark/>
          </w:tcPr>
          <w:p w:rsidR="00DC2440" w:rsidRPr="00857258" w:rsidRDefault="00DC2440">
            <w:pPr>
              <w:pStyle w:val="11"/>
              <w:spacing w:after="0"/>
              <w:jc w:val="both"/>
              <w:rPr>
                <w:rFonts w:ascii="Times New Roman" w:hAnsi="Times New Roman"/>
                <w:sz w:val="24"/>
                <w:szCs w:val="24"/>
              </w:rPr>
            </w:pPr>
            <w:r w:rsidRPr="00857258">
              <w:rPr>
                <w:rFonts w:ascii="Times New Roman" w:hAnsi="Times New Roman"/>
                <w:sz w:val="24"/>
                <w:szCs w:val="24"/>
              </w:rPr>
              <w:t>Тема 1</w:t>
            </w:r>
            <w:r w:rsidR="00857258" w:rsidRPr="00857258">
              <w:rPr>
                <w:rFonts w:ascii="Times New Roman" w:hAnsi="Times New Roman"/>
                <w:sz w:val="24"/>
                <w:szCs w:val="24"/>
              </w:rPr>
              <w:t>3</w:t>
            </w:r>
            <w:r w:rsidRPr="00857258">
              <w:rPr>
                <w:rFonts w:ascii="Times New Roman" w:hAnsi="Times New Roman"/>
                <w:sz w:val="24"/>
                <w:szCs w:val="24"/>
              </w:rPr>
              <w:t>. Право общей собственности</w:t>
            </w:r>
          </w:p>
        </w:tc>
        <w:tc>
          <w:tcPr>
            <w:tcW w:w="6116" w:type="dxa"/>
            <w:gridSpan w:val="2"/>
            <w:tcBorders>
              <w:top w:val="single" w:sz="4" w:space="0" w:color="auto"/>
              <w:left w:val="single" w:sz="4" w:space="0" w:color="auto"/>
              <w:bottom w:val="single" w:sz="4" w:space="0" w:color="auto"/>
              <w:right w:val="single" w:sz="4" w:space="0" w:color="auto"/>
            </w:tcBorders>
          </w:tcPr>
          <w:p w:rsidR="00DC2440" w:rsidRDefault="00DC2440" w:rsidP="00857258">
            <w:pPr>
              <w:pStyle w:val="11"/>
              <w:widowControl/>
              <w:spacing w:after="0"/>
              <w:jc w:val="left"/>
              <w:rPr>
                <w:rFonts w:ascii="Times New Roman" w:hAnsi="Times New Roman"/>
                <w:b w:val="0"/>
                <w:sz w:val="24"/>
                <w:szCs w:val="24"/>
              </w:rPr>
            </w:pPr>
            <w:r>
              <w:rPr>
                <w:rFonts w:ascii="Times New Roman" w:hAnsi="Times New Roman"/>
                <w:b w:val="0"/>
                <w:sz w:val="24"/>
                <w:szCs w:val="24"/>
              </w:rPr>
              <w:t>Понятие права общей собственности. Основания возникновения права общей собственности. Виды права общей собственности.</w:t>
            </w:r>
            <w:r w:rsidR="00857258">
              <w:rPr>
                <w:rFonts w:ascii="Times New Roman" w:hAnsi="Times New Roman"/>
                <w:b w:val="0"/>
                <w:sz w:val="24"/>
                <w:szCs w:val="24"/>
              </w:rPr>
              <w:t xml:space="preserve"> </w:t>
            </w:r>
            <w:r>
              <w:rPr>
                <w:rFonts w:ascii="Times New Roman" w:hAnsi="Times New Roman"/>
                <w:b w:val="0"/>
                <w:sz w:val="24"/>
                <w:szCs w:val="24"/>
              </w:rPr>
              <w:t xml:space="preserve">Понятие и содержание права общей долевой собственности. </w:t>
            </w:r>
            <w:r w:rsidR="00857258">
              <w:rPr>
                <w:rFonts w:ascii="Times New Roman" w:hAnsi="Times New Roman"/>
                <w:b w:val="0"/>
                <w:sz w:val="24"/>
                <w:szCs w:val="24"/>
              </w:rPr>
              <w:t xml:space="preserve"> </w:t>
            </w:r>
            <w:r>
              <w:rPr>
                <w:rFonts w:ascii="Times New Roman" w:hAnsi="Times New Roman"/>
                <w:b w:val="0"/>
                <w:sz w:val="24"/>
                <w:szCs w:val="24"/>
              </w:rPr>
              <w:t>Юридическая природа доли участника отношений общей долевой собственности (сособственника). Особенности осуществления права общей долевой собственности. Отчуждение доли сособственником, преимущественное право покупки его доли. Выдел доли сособственником. Раздел общего имущества. Прекращение общей долевой собственности.</w:t>
            </w:r>
            <w:r w:rsidR="00857258">
              <w:rPr>
                <w:rFonts w:ascii="Times New Roman" w:hAnsi="Times New Roman"/>
                <w:b w:val="0"/>
                <w:sz w:val="24"/>
                <w:szCs w:val="24"/>
              </w:rPr>
              <w:t xml:space="preserve"> </w:t>
            </w:r>
            <w:r>
              <w:rPr>
                <w:rFonts w:ascii="Times New Roman" w:hAnsi="Times New Roman"/>
                <w:b w:val="0"/>
                <w:sz w:val="24"/>
                <w:szCs w:val="24"/>
              </w:rPr>
              <w:t>Право общей совместной собственности граждан. Особенности возникновения, осуществления и прекращения права общей совместной собственности.  Общая совместная собственность супругов. Право общей совместной собственности участников крестьянского (фермерского) хозяйства.</w:t>
            </w:r>
          </w:p>
        </w:tc>
        <w:tc>
          <w:tcPr>
            <w:tcW w:w="984" w:type="dxa"/>
            <w:gridSpan w:val="2"/>
            <w:tcBorders>
              <w:top w:val="single" w:sz="4" w:space="0" w:color="auto"/>
              <w:left w:val="single" w:sz="4" w:space="0" w:color="auto"/>
              <w:bottom w:val="single" w:sz="4" w:space="0" w:color="auto"/>
              <w:right w:val="single" w:sz="4" w:space="0" w:color="auto"/>
            </w:tcBorders>
            <w:hideMark/>
          </w:tcPr>
          <w:p w:rsidR="00C26295" w:rsidRDefault="00DC2440">
            <w:pPr>
              <w:autoSpaceDE w:val="0"/>
              <w:autoSpaceDN w:val="0"/>
              <w:rPr>
                <w:bCs/>
                <w:szCs w:val="24"/>
              </w:rPr>
            </w:pPr>
            <w:r>
              <w:rPr>
                <w:bCs/>
                <w:szCs w:val="24"/>
              </w:rPr>
              <w:t xml:space="preserve">     </w:t>
            </w:r>
          </w:p>
          <w:p w:rsidR="00DC2440" w:rsidRDefault="00DC2440">
            <w:pPr>
              <w:autoSpaceDE w:val="0"/>
              <w:autoSpaceDN w:val="0"/>
              <w:rPr>
                <w:bCs/>
                <w:szCs w:val="24"/>
              </w:rPr>
            </w:pPr>
            <w:r>
              <w:rPr>
                <w:bCs/>
                <w:szCs w:val="24"/>
              </w:rPr>
              <w:t>1</w:t>
            </w:r>
          </w:p>
        </w:tc>
      </w:tr>
      <w:tr w:rsidR="00DC2440" w:rsidTr="0015387B">
        <w:trPr>
          <w:gridBefore w:val="1"/>
          <w:wBefore w:w="65" w:type="dxa"/>
        </w:trPr>
        <w:tc>
          <w:tcPr>
            <w:tcW w:w="2397" w:type="dxa"/>
            <w:gridSpan w:val="2"/>
            <w:tcBorders>
              <w:top w:val="single" w:sz="4" w:space="0" w:color="auto"/>
              <w:left w:val="single" w:sz="4" w:space="0" w:color="auto"/>
              <w:bottom w:val="single" w:sz="4" w:space="0" w:color="auto"/>
              <w:right w:val="single" w:sz="4" w:space="0" w:color="auto"/>
            </w:tcBorders>
          </w:tcPr>
          <w:p w:rsidR="00DC2440" w:rsidRPr="00857258" w:rsidRDefault="00DC2440">
            <w:pPr>
              <w:pStyle w:val="11"/>
              <w:widowControl/>
              <w:spacing w:after="0"/>
              <w:jc w:val="left"/>
              <w:rPr>
                <w:rFonts w:ascii="Times New Roman" w:hAnsi="Times New Roman"/>
                <w:sz w:val="24"/>
                <w:szCs w:val="24"/>
              </w:rPr>
            </w:pPr>
            <w:r w:rsidRPr="00857258">
              <w:rPr>
                <w:rFonts w:ascii="Times New Roman" w:hAnsi="Times New Roman"/>
                <w:sz w:val="24"/>
                <w:szCs w:val="24"/>
              </w:rPr>
              <w:t xml:space="preserve">Тема  </w:t>
            </w:r>
            <w:r w:rsidR="00857258" w:rsidRPr="00857258">
              <w:rPr>
                <w:rFonts w:ascii="Times New Roman" w:hAnsi="Times New Roman"/>
                <w:sz w:val="24"/>
                <w:szCs w:val="24"/>
              </w:rPr>
              <w:t>14</w:t>
            </w:r>
            <w:r w:rsidRPr="00857258">
              <w:rPr>
                <w:rFonts w:ascii="Times New Roman" w:hAnsi="Times New Roman"/>
                <w:sz w:val="24"/>
                <w:szCs w:val="24"/>
              </w:rPr>
              <w:t>. Ограниченные вещные права.</w:t>
            </w:r>
          </w:p>
          <w:p w:rsidR="00DC2440" w:rsidRDefault="00DC2440">
            <w:pPr>
              <w:pStyle w:val="11"/>
              <w:spacing w:after="0"/>
              <w:jc w:val="both"/>
              <w:rPr>
                <w:rFonts w:ascii="Times New Roman" w:hAnsi="Times New Roman"/>
                <w:b w:val="0"/>
                <w:sz w:val="24"/>
                <w:szCs w:val="24"/>
              </w:rPr>
            </w:pPr>
          </w:p>
        </w:tc>
        <w:tc>
          <w:tcPr>
            <w:tcW w:w="6116" w:type="dxa"/>
            <w:gridSpan w:val="2"/>
            <w:tcBorders>
              <w:top w:val="single" w:sz="4" w:space="0" w:color="auto"/>
              <w:left w:val="single" w:sz="4" w:space="0" w:color="auto"/>
              <w:bottom w:val="single" w:sz="4" w:space="0" w:color="auto"/>
              <w:right w:val="single" w:sz="4" w:space="0" w:color="auto"/>
            </w:tcBorders>
            <w:hideMark/>
          </w:tcPr>
          <w:p w:rsidR="00DC2440" w:rsidRDefault="00DC2440">
            <w:pPr>
              <w:pStyle w:val="11"/>
              <w:widowControl/>
              <w:spacing w:after="0"/>
              <w:jc w:val="left"/>
              <w:rPr>
                <w:rFonts w:ascii="Times New Roman" w:hAnsi="Times New Roman"/>
                <w:b w:val="0"/>
                <w:sz w:val="24"/>
                <w:szCs w:val="24"/>
              </w:rPr>
            </w:pPr>
            <w:r>
              <w:rPr>
                <w:rFonts w:ascii="Times New Roman" w:hAnsi="Times New Roman"/>
                <w:b w:val="0"/>
                <w:sz w:val="24"/>
                <w:szCs w:val="24"/>
              </w:rPr>
              <w:t>Понятие, виды и содержание ограниченных вещных прав. Право пожизненного наследуемого владения земельным участком. Право постоянного (бессрочного) пользования. Право хозяйственного ведения. Право оперативного управления, его разновидности. Сервитуты.</w:t>
            </w:r>
          </w:p>
        </w:tc>
        <w:tc>
          <w:tcPr>
            <w:tcW w:w="984" w:type="dxa"/>
            <w:gridSpan w:val="2"/>
            <w:tcBorders>
              <w:top w:val="single" w:sz="4" w:space="0" w:color="auto"/>
              <w:left w:val="single" w:sz="4" w:space="0" w:color="auto"/>
              <w:bottom w:val="single" w:sz="4" w:space="0" w:color="auto"/>
              <w:right w:val="single" w:sz="4" w:space="0" w:color="auto"/>
            </w:tcBorders>
            <w:hideMark/>
          </w:tcPr>
          <w:p w:rsidR="00C26295" w:rsidRDefault="00DC2440">
            <w:pPr>
              <w:autoSpaceDE w:val="0"/>
              <w:autoSpaceDN w:val="0"/>
              <w:rPr>
                <w:bCs/>
                <w:szCs w:val="24"/>
              </w:rPr>
            </w:pPr>
            <w:r>
              <w:rPr>
                <w:bCs/>
                <w:szCs w:val="24"/>
              </w:rPr>
              <w:t xml:space="preserve">     </w:t>
            </w:r>
          </w:p>
          <w:p w:rsidR="00DC2440" w:rsidRDefault="00DC2440">
            <w:pPr>
              <w:autoSpaceDE w:val="0"/>
              <w:autoSpaceDN w:val="0"/>
              <w:rPr>
                <w:bCs/>
                <w:szCs w:val="24"/>
              </w:rPr>
            </w:pPr>
            <w:r>
              <w:rPr>
                <w:bCs/>
                <w:szCs w:val="24"/>
              </w:rPr>
              <w:t>1</w:t>
            </w:r>
          </w:p>
        </w:tc>
      </w:tr>
      <w:tr w:rsidR="00DC2440" w:rsidTr="0015387B">
        <w:trPr>
          <w:gridBefore w:val="1"/>
          <w:wBefore w:w="65" w:type="dxa"/>
        </w:trPr>
        <w:tc>
          <w:tcPr>
            <w:tcW w:w="2397" w:type="dxa"/>
            <w:gridSpan w:val="2"/>
            <w:tcBorders>
              <w:top w:val="single" w:sz="4" w:space="0" w:color="auto"/>
              <w:left w:val="single" w:sz="4" w:space="0" w:color="auto"/>
              <w:bottom w:val="single" w:sz="4" w:space="0" w:color="auto"/>
              <w:right w:val="single" w:sz="4" w:space="0" w:color="auto"/>
            </w:tcBorders>
          </w:tcPr>
          <w:p w:rsidR="00DC2440" w:rsidRPr="00857258" w:rsidRDefault="00DC2440">
            <w:pPr>
              <w:pStyle w:val="11"/>
              <w:widowControl/>
              <w:spacing w:after="0"/>
              <w:jc w:val="left"/>
              <w:rPr>
                <w:rFonts w:ascii="Times New Roman" w:hAnsi="Times New Roman"/>
                <w:sz w:val="24"/>
                <w:szCs w:val="24"/>
              </w:rPr>
            </w:pPr>
            <w:r w:rsidRPr="00857258">
              <w:rPr>
                <w:rFonts w:ascii="Times New Roman" w:hAnsi="Times New Roman"/>
                <w:sz w:val="24"/>
                <w:szCs w:val="24"/>
              </w:rPr>
              <w:t>Тема  1</w:t>
            </w:r>
            <w:r w:rsidR="00857258" w:rsidRPr="00857258">
              <w:rPr>
                <w:rFonts w:ascii="Times New Roman" w:hAnsi="Times New Roman"/>
                <w:sz w:val="24"/>
                <w:szCs w:val="24"/>
              </w:rPr>
              <w:t>5</w:t>
            </w:r>
            <w:r w:rsidRPr="00857258">
              <w:rPr>
                <w:rFonts w:ascii="Times New Roman" w:hAnsi="Times New Roman"/>
                <w:sz w:val="24"/>
                <w:szCs w:val="24"/>
              </w:rPr>
              <w:t>. Защита права собственности и иных вещных прав.</w:t>
            </w:r>
          </w:p>
          <w:p w:rsidR="00DC2440" w:rsidRDefault="00DC2440">
            <w:pPr>
              <w:pStyle w:val="11"/>
              <w:spacing w:after="0"/>
              <w:jc w:val="left"/>
              <w:rPr>
                <w:rFonts w:ascii="Times New Roman" w:hAnsi="Times New Roman"/>
                <w:b w:val="0"/>
                <w:sz w:val="24"/>
                <w:szCs w:val="24"/>
              </w:rPr>
            </w:pPr>
          </w:p>
        </w:tc>
        <w:tc>
          <w:tcPr>
            <w:tcW w:w="6116" w:type="dxa"/>
            <w:gridSpan w:val="2"/>
            <w:tcBorders>
              <w:top w:val="single" w:sz="4" w:space="0" w:color="auto"/>
              <w:left w:val="single" w:sz="4" w:space="0" w:color="auto"/>
              <w:bottom w:val="single" w:sz="4" w:space="0" w:color="auto"/>
              <w:right w:val="single" w:sz="4" w:space="0" w:color="auto"/>
            </w:tcBorders>
          </w:tcPr>
          <w:p w:rsidR="00DC2440" w:rsidRDefault="00DC2440">
            <w:pPr>
              <w:pStyle w:val="11"/>
              <w:widowControl/>
              <w:spacing w:after="0"/>
              <w:jc w:val="left"/>
              <w:rPr>
                <w:rFonts w:ascii="Times New Roman" w:hAnsi="Times New Roman"/>
                <w:b w:val="0"/>
                <w:sz w:val="24"/>
                <w:szCs w:val="24"/>
              </w:rPr>
            </w:pPr>
            <w:r>
              <w:rPr>
                <w:rFonts w:ascii="Times New Roman" w:hAnsi="Times New Roman"/>
                <w:b w:val="0"/>
                <w:sz w:val="24"/>
                <w:szCs w:val="24"/>
              </w:rPr>
              <w:t>Охрана и защита вещных прав в гражданском праве. Виды гражданско-правовых способов защиты вещных прав.  Вещно-правовые иски. Истребование имущества собственником из чужого незаконного владения (виндикационный иск). Добросовестное и недобросовестное владение вещью, его гражданско-правовое значение. Требование об устранении нарушений, не связанных с лишением владения (негаторный иск).</w:t>
            </w:r>
          </w:p>
          <w:p w:rsidR="00DC2440" w:rsidRDefault="00DC2440" w:rsidP="00857258">
            <w:pPr>
              <w:pStyle w:val="11"/>
              <w:widowControl/>
              <w:spacing w:after="0"/>
              <w:jc w:val="left"/>
              <w:rPr>
                <w:rFonts w:ascii="Times New Roman" w:hAnsi="Times New Roman"/>
                <w:b w:val="0"/>
                <w:sz w:val="24"/>
                <w:szCs w:val="24"/>
              </w:rPr>
            </w:pPr>
            <w:r>
              <w:rPr>
                <w:rFonts w:ascii="Times New Roman" w:hAnsi="Times New Roman"/>
                <w:b w:val="0"/>
                <w:sz w:val="24"/>
                <w:szCs w:val="24"/>
              </w:rPr>
              <w:t xml:space="preserve">Реализация   вещно-правовой  защиты  владения.  Иск о признании права собственности или иного вещного права. Требование об освобождении имущества из-под ареста (об исключении имущества из описи). </w:t>
            </w:r>
          </w:p>
        </w:tc>
        <w:tc>
          <w:tcPr>
            <w:tcW w:w="984" w:type="dxa"/>
            <w:gridSpan w:val="2"/>
            <w:tcBorders>
              <w:top w:val="single" w:sz="4" w:space="0" w:color="auto"/>
              <w:left w:val="single" w:sz="4" w:space="0" w:color="auto"/>
              <w:bottom w:val="single" w:sz="4" w:space="0" w:color="auto"/>
              <w:right w:val="single" w:sz="4" w:space="0" w:color="auto"/>
            </w:tcBorders>
            <w:hideMark/>
          </w:tcPr>
          <w:p w:rsidR="00C26295" w:rsidRDefault="00DC2440">
            <w:pPr>
              <w:autoSpaceDE w:val="0"/>
              <w:autoSpaceDN w:val="0"/>
              <w:rPr>
                <w:bCs/>
                <w:szCs w:val="24"/>
              </w:rPr>
            </w:pPr>
            <w:r>
              <w:rPr>
                <w:bCs/>
                <w:szCs w:val="24"/>
              </w:rPr>
              <w:t xml:space="preserve">     </w:t>
            </w:r>
          </w:p>
          <w:p w:rsidR="00DC2440" w:rsidRDefault="00DC2440">
            <w:pPr>
              <w:autoSpaceDE w:val="0"/>
              <w:autoSpaceDN w:val="0"/>
              <w:rPr>
                <w:bCs/>
                <w:szCs w:val="24"/>
              </w:rPr>
            </w:pPr>
            <w:r>
              <w:rPr>
                <w:bCs/>
                <w:szCs w:val="24"/>
              </w:rPr>
              <w:t>1</w:t>
            </w:r>
          </w:p>
        </w:tc>
      </w:tr>
      <w:tr w:rsidR="00DC2440" w:rsidTr="0015387B">
        <w:trPr>
          <w:gridBefore w:val="1"/>
          <w:wBefore w:w="65" w:type="dxa"/>
        </w:trPr>
        <w:tc>
          <w:tcPr>
            <w:tcW w:w="2397" w:type="dxa"/>
            <w:gridSpan w:val="2"/>
            <w:tcBorders>
              <w:top w:val="single" w:sz="4" w:space="0" w:color="auto"/>
              <w:left w:val="single" w:sz="4" w:space="0" w:color="auto"/>
              <w:bottom w:val="single" w:sz="4" w:space="0" w:color="auto"/>
              <w:right w:val="single" w:sz="4" w:space="0" w:color="auto"/>
            </w:tcBorders>
          </w:tcPr>
          <w:p w:rsidR="00DC2440" w:rsidRPr="00857258" w:rsidRDefault="00DC2440">
            <w:pPr>
              <w:pStyle w:val="11"/>
              <w:widowControl/>
              <w:jc w:val="left"/>
              <w:rPr>
                <w:rFonts w:ascii="Times New Roman" w:hAnsi="Times New Roman"/>
                <w:sz w:val="24"/>
                <w:szCs w:val="24"/>
              </w:rPr>
            </w:pPr>
            <w:r w:rsidRPr="00857258">
              <w:rPr>
                <w:rFonts w:ascii="Times New Roman" w:hAnsi="Times New Roman"/>
                <w:sz w:val="24"/>
                <w:szCs w:val="24"/>
              </w:rPr>
              <w:t>Тема 1</w:t>
            </w:r>
            <w:r w:rsidR="00857258" w:rsidRPr="00857258">
              <w:rPr>
                <w:rFonts w:ascii="Times New Roman" w:hAnsi="Times New Roman"/>
                <w:sz w:val="24"/>
                <w:szCs w:val="24"/>
              </w:rPr>
              <w:t>6</w:t>
            </w:r>
            <w:r w:rsidRPr="00857258">
              <w:rPr>
                <w:rFonts w:ascii="Times New Roman" w:hAnsi="Times New Roman"/>
                <w:sz w:val="24"/>
                <w:szCs w:val="24"/>
              </w:rPr>
              <w:t>.  Гражданско-правовая ответственность.</w:t>
            </w:r>
          </w:p>
          <w:p w:rsidR="00DC2440" w:rsidRDefault="00DC2440">
            <w:pPr>
              <w:pStyle w:val="11"/>
              <w:spacing w:after="0"/>
              <w:jc w:val="left"/>
              <w:rPr>
                <w:rFonts w:ascii="Times New Roman" w:hAnsi="Times New Roman"/>
                <w:b w:val="0"/>
                <w:sz w:val="24"/>
                <w:szCs w:val="24"/>
              </w:rPr>
            </w:pPr>
          </w:p>
        </w:tc>
        <w:tc>
          <w:tcPr>
            <w:tcW w:w="6116" w:type="dxa"/>
            <w:gridSpan w:val="2"/>
            <w:tcBorders>
              <w:top w:val="single" w:sz="4" w:space="0" w:color="auto"/>
              <w:left w:val="single" w:sz="4" w:space="0" w:color="auto"/>
              <w:bottom w:val="single" w:sz="4" w:space="0" w:color="auto"/>
              <w:right w:val="single" w:sz="4" w:space="0" w:color="auto"/>
            </w:tcBorders>
          </w:tcPr>
          <w:p w:rsidR="00DC2440" w:rsidRDefault="00DC2440">
            <w:pPr>
              <w:pStyle w:val="11"/>
              <w:widowControl/>
              <w:spacing w:after="0"/>
              <w:jc w:val="both"/>
              <w:rPr>
                <w:rFonts w:ascii="Times New Roman" w:hAnsi="Times New Roman"/>
                <w:b w:val="0"/>
                <w:sz w:val="24"/>
                <w:szCs w:val="24"/>
              </w:rPr>
            </w:pPr>
            <w:r>
              <w:rPr>
                <w:rFonts w:ascii="Times New Roman" w:hAnsi="Times New Roman"/>
                <w:b w:val="0"/>
                <w:sz w:val="24"/>
                <w:szCs w:val="24"/>
              </w:rPr>
              <w:t>Понятие и виды  гражданско-правовой  ответственности.</w:t>
            </w:r>
          </w:p>
          <w:p w:rsidR="00DC2440" w:rsidRDefault="00DC2440">
            <w:pPr>
              <w:pStyle w:val="11"/>
              <w:widowControl/>
              <w:spacing w:after="0"/>
              <w:jc w:val="both"/>
              <w:rPr>
                <w:rFonts w:ascii="Times New Roman" w:hAnsi="Times New Roman"/>
                <w:b w:val="0"/>
                <w:sz w:val="24"/>
                <w:szCs w:val="24"/>
              </w:rPr>
            </w:pPr>
            <w:r>
              <w:rPr>
                <w:rFonts w:ascii="Times New Roman" w:hAnsi="Times New Roman"/>
                <w:b w:val="0"/>
                <w:sz w:val="24"/>
                <w:szCs w:val="24"/>
              </w:rPr>
              <w:t>Понятие и особенности гражданско-правовой ответственности. Функции гражданско-правовой ответственности. Виды  гражданско-правовой ответ</w:t>
            </w:r>
            <w:r>
              <w:rPr>
                <w:rFonts w:ascii="Times New Roman" w:hAnsi="Times New Roman"/>
                <w:b w:val="0"/>
                <w:sz w:val="24"/>
                <w:szCs w:val="24"/>
              </w:rPr>
              <w:softHyphen/>
              <w:t>ственности.</w:t>
            </w:r>
            <w:r w:rsidR="00857258">
              <w:rPr>
                <w:rFonts w:ascii="Times New Roman" w:hAnsi="Times New Roman"/>
                <w:b w:val="0"/>
                <w:sz w:val="24"/>
                <w:szCs w:val="24"/>
              </w:rPr>
              <w:t xml:space="preserve"> </w:t>
            </w:r>
            <w:r>
              <w:rPr>
                <w:rFonts w:ascii="Times New Roman" w:hAnsi="Times New Roman"/>
                <w:b w:val="0"/>
                <w:sz w:val="24"/>
                <w:szCs w:val="24"/>
              </w:rPr>
              <w:t xml:space="preserve">Основания и условия гражданско-правовой ответственности. Понятие и состав гражданского правонарушения. Противоправное поведение как условие гражданско-правовой ответственности. Понятие и содержание вреда (убытков) в гражданском праве. Материальный и моральный вред. Причинная связь </w:t>
            </w:r>
            <w:r>
              <w:rPr>
                <w:rFonts w:ascii="Times New Roman" w:hAnsi="Times New Roman"/>
                <w:b w:val="0"/>
                <w:sz w:val="24"/>
                <w:szCs w:val="24"/>
              </w:rPr>
              <w:lastRenderedPageBreak/>
              <w:t>между противоправным поведением и наступившим вре</w:t>
            </w:r>
            <w:r>
              <w:rPr>
                <w:rFonts w:ascii="Times New Roman" w:hAnsi="Times New Roman"/>
                <w:b w:val="0"/>
                <w:sz w:val="24"/>
                <w:szCs w:val="24"/>
              </w:rPr>
              <w:softHyphen/>
              <w:t>доносным результатом. Вина правонарушителя как Условие гражданско-правовой ответственности. Понятие и формы вины в гражданском праве, их значение. Ответственность, не зависящая от вины правонарушителя. Понятие случая и непреодолимой силы, их гражданско-правовое значение. Гражданско-правовая ответственность за действия третьих лиц.</w:t>
            </w:r>
          </w:p>
          <w:p w:rsidR="00DC2440" w:rsidRDefault="00DC2440">
            <w:pPr>
              <w:pStyle w:val="11"/>
              <w:widowControl/>
              <w:spacing w:after="0"/>
              <w:jc w:val="both"/>
              <w:rPr>
                <w:rFonts w:ascii="Times New Roman" w:hAnsi="Times New Roman"/>
                <w:b w:val="0"/>
                <w:sz w:val="24"/>
                <w:szCs w:val="24"/>
              </w:rPr>
            </w:pPr>
            <w:r>
              <w:rPr>
                <w:rFonts w:ascii="Times New Roman" w:hAnsi="Times New Roman"/>
                <w:b w:val="0"/>
                <w:sz w:val="24"/>
                <w:szCs w:val="24"/>
              </w:rPr>
              <w:t xml:space="preserve">Размер и границы гражданско-правовой ответственности. </w:t>
            </w:r>
          </w:p>
          <w:p w:rsidR="00DC2440" w:rsidRDefault="00DC2440" w:rsidP="00857258">
            <w:pPr>
              <w:pStyle w:val="11"/>
              <w:widowControl/>
              <w:spacing w:after="0"/>
              <w:jc w:val="both"/>
              <w:rPr>
                <w:rFonts w:ascii="Times New Roman" w:hAnsi="Times New Roman"/>
                <w:b w:val="0"/>
                <w:sz w:val="24"/>
                <w:szCs w:val="24"/>
              </w:rPr>
            </w:pPr>
            <w:r>
              <w:rPr>
                <w:rFonts w:ascii="Times New Roman" w:hAnsi="Times New Roman"/>
                <w:b w:val="0"/>
                <w:sz w:val="24"/>
                <w:szCs w:val="24"/>
              </w:rPr>
              <w:t>Принцип полноты гражданско-правовой ответственности. Формы гражданско-правовой от</w:t>
            </w:r>
            <w:r>
              <w:rPr>
                <w:rFonts w:ascii="Times New Roman" w:hAnsi="Times New Roman"/>
                <w:b w:val="0"/>
                <w:sz w:val="24"/>
                <w:szCs w:val="24"/>
              </w:rPr>
              <w:softHyphen/>
              <w:t>ветственности. Неустойка и ее виды, соотношение неустойки и убытков. Особенности ответственности за нарушение денежных обязательств. Границы гражданско-правовой ответственности. Изменение размера гражданско-правовой ответственности. Учет вины субъектов правоотношения при определении размера гражданско-правовой ответственности. "Смешанная ответственность".</w:t>
            </w:r>
          </w:p>
        </w:tc>
        <w:tc>
          <w:tcPr>
            <w:tcW w:w="984" w:type="dxa"/>
            <w:gridSpan w:val="2"/>
            <w:tcBorders>
              <w:top w:val="single" w:sz="4" w:space="0" w:color="auto"/>
              <w:left w:val="single" w:sz="4" w:space="0" w:color="auto"/>
              <w:bottom w:val="single" w:sz="4" w:space="0" w:color="auto"/>
              <w:right w:val="single" w:sz="4" w:space="0" w:color="auto"/>
            </w:tcBorders>
            <w:hideMark/>
          </w:tcPr>
          <w:p w:rsidR="00C26295" w:rsidRDefault="00DC2440">
            <w:pPr>
              <w:autoSpaceDE w:val="0"/>
              <w:autoSpaceDN w:val="0"/>
              <w:rPr>
                <w:bCs/>
                <w:szCs w:val="24"/>
              </w:rPr>
            </w:pPr>
            <w:r>
              <w:rPr>
                <w:bCs/>
                <w:szCs w:val="24"/>
              </w:rPr>
              <w:lastRenderedPageBreak/>
              <w:t xml:space="preserve">      </w:t>
            </w:r>
          </w:p>
          <w:p w:rsidR="00DC2440" w:rsidRDefault="00DC2440">
            <w:pPr>
              <w:autoSpaceDE w:val="0"/>
              <w:autoSpaceDN w:val="0"/>
              <w:rPr>
                <w:bCs/>
                <w:szCs w:val="24"/>
              </w:rPr>
            </w:pPr>
            <w:r>
              <w:rPr>
                <w:bCs/>
                <w:szCs w:val="24"/>
              </w:rPr>
              <w:t>1</w:t>
            </w:r>
          </w:p>
        </w:tc>
      </w:tr>
      <w:tr w:rsidR="00DC2440" w:rsidTr="0015387B">
        <w:trPr>
          <w:gridBefore w:val="1"/>
          <w:wBefore w:w="65" w:type="dxa"/>
        </w:trPr>
        <w:tc>
          <w:tcPr>
            <w:tcW w:w="2397" w:type="dxa"/>
            <w:gridSpan w:val="2"/>
            <w:tcBorders>
              <w:top w:val="single" w:sz="4" w:space="0" w:color="auto"/>
              <w:left w:val="single" w:sz="4" w:space="0" w:color="auto"/>
              <w:bottom w:val="single" w:sz="4" w:space="0" w:color="auto"/>
              <w:right w:val="single" w:sz="4" w:space="0" w:color="auto"/>
            </w:tcBorders>
          </w:tcPr>
          <w:p w:rsidR="00DC2440" w:rsidRPr="00857258" w:rsidRDefault="00DC2440">
            <w:pPr>
              <w:pStyle w:val="51"/>
              <w:ind w:firstLine="0"/>
              <w:rPr>
                <w:szCs w:val="24"/>
              </w:rPr>
            </w:pPr>
            <w:r w:rsidRPr="00857258">
              <w:rPr>
                <w:szCs w:val="24"/>
              </w:rPr>
              <w:t>Тема  1</w:t>
            </w:r>
            <w:r w:rsidR="00857258" w:rsidRPr="00857258">
              <w:rPr>
                <w:szCs w:val="24"/>
              </w:rPr>
              <w:t>7</w:t>
            </w:r>
            <w:r w:rsidRPr="00857258">
              <w:rPr>
                <w:szCs w:val="24"/>
              </w:rPr>
              <w:t xml:space="preserve">. Понятие, система и стороны обязательства.  Исполнение обязательства. </w:t>
            </w:r>
          </w:p>
          <w:p w:rsidR="00DC2440" w:rsidRDefault="00DC2440">
            <w:pPr>
              <w:pStyle w:val="11"/>
              <w:spacing w:after="0"/>
              <w:jc w:val="left"/>
              <w:rPr>
                <w:rFonts w:ascii="Times New Roman" w:hAnsi="Times New Roman"/>
                <w:b w:val="0"/>
                <w:sz w:val="24"/>
                <w:szCs w:val="24"/>
              </w:rPr>
            </w:pPr>
          </w:p>
        </w:tc>
        <w:tc>
          <w:tcPr>
            <w:tcW w:w="6116" w:type="dxa"/>
            <w:gridSpan w:val="2"/>
            <w:tcBorders>
              <w:top w:val="single" w:sz="4" w:space="0" w:color="auto"/>
              <w:left w:val="single" w:sz="4" w:space="0" w:color="auto"/>
              <w:bottom w:val="single" w:sz="4" w:space="0" w:color="auto"/>
              <w:right w:val="single" w:sz="4" w:space="0" w:color="auto"/>
            </w:tcBorders>
            <w:hideMark/>
          </w:tcPr>
          <w:p w:rsidR="00DC2440" w:rsidRDefault="00DC2440">
            <w:pPr>
              <w:pStyle w:val="11"/>
              <w:widowControl/>
              <w:spacing w:after="0"/>
              <w:jc w:val="left"/>
              <w:rPr>
                <w:rFonts w:ascii="Times New Roman" w:hAnsi="Times New Roman"/>
                <w:b w:val="0"/>
                <w:sz w:val="24"/>
                <w:szCs w:val="24"/>
              </w:rPr>
            </w:pPr>
            <w:r>
              <w:rPr>
                <w:rFonts w:ascii="Times New Roman" w:hAnsi="Times New Roman"/>
                <w:b w:val="0"/>
                <w:sz w:val="24"/>
                <w:szCs w:val="24"/>
              </w:rPr>
              <w:t xml:space="preserve">Понятие  и система обязательственного права. </w:t>
            </w:r>
          </w:p>
          <w:p w:rsidR="00DC2440" w:rsidRDefault="00DC2440">
            <w:pPr>
              <w:pStyle w:val="11"/>
              <w:widowControl/>
              <w:spacing w:after="0"/>
              <w:jc w:val="left"/>
              <w:rPr>
                <w:rFonts w:ascii="Times New Roman" w:hAnsi="Times New Roman"/>
                <w:b w:val="0"/>
                <w:sz w:val="24"/>
                <w:szCs w:val="24"/>
              </w:rPr>
            </w:pPr>
            <w:r>
              <w:rPr>
                <w:rFonts w:ascii="Times New Roman" w:hAnsi="Times New Roman"/>
                <w:b w:val="0"/>
                <w:sz w:val="24"/>
                <w:szCs w:val="24"/>
              </w:rPr>
              <w:t xml:space="preserve">Понятие  обязательства  и обязательственного права.  Основания возникновения обязательств. Договорные и внедоговорные обязательства. Содержание обязательства. Классификация  и виды  обязательств. </w:t>
            </w:r>
          </w:p>
          <w:p w:rsidR="00DC2440" w:rsidRDefault="00DC2440">
            <w:pPr>
              <w:pStyle w:val="11"/>
              <w:widowControl/>
              <w:spacing w:after="0"/>
              <w:jc w:val="left"/>
              <w:rPr>
                <w:rFonts w:ascii="Times New Roman" w:hAnsi="Times New Roman"/>
                <w:b w:val="0"/>
                <w:sz w:val="24"/>
                <w:szCs w:val="24"/>
              </w:rPr>
            </w:pPr>
            <w:r>
              <w:rPr>
                <w:rFonts w:ascii="Times New Roman" w:hAnsi="Times New Roman"/>
                <w:b w:val="0"/>
                <w:sz w:val="24"/>
                <w:szCs w:val="24"/>
              </w:rPr>
              <w:t xml:space="preserve">Субъекты обязательств. Обязательства с множественностью лиц. Обязательства с участием  третьих лиц. Перемена лиц в обязательстве.  Солидарные и долевые обязательства. Субсидиарные обязательства.  </w:t>
            </w:r>
          </w:p>
          <w:p w:rsidR="00DC2440" w:rsidRDefault="00DC2440" w:rsidP="00857258">
            <w:pPr>
              <w:pStyle w:val="51"/>
              <w:ind w:firstLine="0"/>
              <w:rPr>
                <w:b w:val="0"/>
                <w:szCs w:val="24"/>
              </w:rPr>
            </w:pPr>
            <w:r>
              <w:rPr>
                <w:b w:val="0"/>
                <w:szCs w:val="24"/>
              </w:rPr>
              <w:t>Исполнение   обязательств.</w:t>
            </w:r>
            <w:r w:rsidR="00857258">
              <w:rPr>
                <w:b w:val="0"/>
                <w:szCs w:val="24"/>
              </w:rPr>
              <w:t xml:space="preserve"> </w:t>
            </w:r>
            <w:r>
              <w:rPr>
                <w:b w:val="0"/>
                <w:szCs w:val="24"/>
              </w:rPr>
              <w:t>Понятие исполнения обязательств. Принцип надлежащего исполнения обязательств. Принцип реального исполнения обязательств.  Принцип недопустимости одностороннего  отказа  от исполнения.  Принцип разумности и добросовестности.  Особенности  исполнения денежных  обязательств. Условия исполнения обязательств.  Срок и место исполнения обязательства. Способ исполнения обязательства.  Регрессные  обязательства.</w:t>
            </w:r>
          </w:p>
        </w:tc>
        <w:tc>
          <w:tcPr>
            <w:tcW w:w="984" w:type="dxa"/>
            <w:gridSpan w:val="2"/>
            <w:tcBorders>
              <w:top w:val="single" w:sz="4" w:space="0" w:color="auto"/>
              <w:left w:val="single" w:sz="4" w:space="0" w:color="auto"/>
              <w:bottom w:val="single" w:sz="4" w:space="0" w:color="auto"/>
              <w:right w:val="single" w:sz="4" w:space="0" w:color="auto"/>
            </w:tcBorders>
            <w:hideMark/>
          </w:tcPr>
          <w:p w:rsidR="00C26295" w:rsidRDefault="00DC2440">
            <w:pPr>
              <w:autoSpaceDE w:val="0"/>
              <w:autoSpaceDN w:val="0"/>
              <w:rPr>
                <w:bCs/>
                <w:szCs w:val="24"/>
              </w:rPr>
            </w:pPr>
            <w:r>
              <w:rPr>
                <w:bCs/>
                <w:szCs w:val="24"/>
              </w:rPr>
              <w:t xml:space="preserve">     </w:t>
            </w:r>
          </w:p>
          <w:p w:rsidR="00DC2440" w:rsidRDefault="00DC2440">
            <w:pPr>
              <w:autoSpaceDE w:val="0"/>
              <w:autoSpaceDN w:val="0"/>
              <w:rPr>
                <w:bCs/>
                <w:szCs w:val="24"/>
              </w:rPr>
            </w:pPr>
            <w:r>
              <w:rPr>
                <w:bCs/>
                <w:szCs w:val="24"/>
              </w:rPr>
              <w:t>1</w:t>
            </w:r>
          </w:p>
        </w:tc>
      </w:tr>
      <w:tr w:rsidR="00DC2440" w:rsidTr="0015387B">
        <w:trPr>
          <w:gridBefore w:val="1"/>
          <w:wBefore w:w="65" w:type="dxa"/>
        </w:trPr>
        <w:tc>
          <w:tcPr>
            <w:tcW w:w="2397" w:type="dxa"/>
            <w:gridSpan w:val="2"/>
            <w:tcBorders>
              <w:top w:val="single" w:sz="4" w:space="0" w:color="auto"/>
              <w:left w:val="single" w:sz="4" w:space="0" w:color="auto"/>
              <w:bottom w:val="single" w:sz="4" w:space="0" w:color="auto"/>
              <w:right w:val="single" w:sz="4" w:space="0" w:color="auto"/>
            </w:tcBorders>
            <w:hideMark/>
          </w:tcPr>
          <w:p w:rsidR="00DC2440" w:rsidRPr="00857258" w:rsidRDefault="00DC2440">
            <w:pPr>
              <w:pStyle w:val="11"/>
              <w:spacing w:after="0"/>
              <w:jc w:val="left"/>
              <w:rPr>
                <w:rFonts w:ascii="Times New Roman" w:hAnsi="Times New Roman"/>
                <w:sz w:val="24"/>
                <w:szCs w:val="24"/>
              </w:rPr>
            </w:pPr>
            <w:r w:rsidRPr="00857258">
              <w:rPr>
                <w:rFonts w:ascii="Times New Roman" w:hAnsi="Times New Roman"/>
                <w:sz w:val="24"/>
                <w:szCs w:val="24"/>
              </w:rPr>
              <w:t>Тема   1</w:t>
            </w:r>
            <w:r w:rsidR="00857258" w:rsidRPr="00857258">
              <w:rPr>
                <w:rFonts w:ascii="Times New Roman" w:hAnsi="Times New Roman"/>
                <w:sz w:val="24"/>
                <w:szCs w:val="24"/>
              </w:rPr>
              <w:t>8</w:t>
            </w:r>
            <w:r w:rsidRPr="00857258">
              <w:rPr>
                <w:rFonts w:ascii="Times New Roman" w:hAnsi="Times New Roman"/>
                <w:sz w:val="24"/>
                <w:szCs w:val="24"/>
              </w:rPr>
              <w:t>. Понятие и условия договора.  Отдельные виды договоров.</w:t>
            </w:r>
          </w:p>
        </w:tc>
        <w:tc>
          <w:tcPr>
            <w:tcW w:w="6116" w:type="dxa"/>
            <w:gridSpan w:val="2"/>
            <w:tcBorders>
              <w:top w:val="single" w:sz="4" w:space="0" w:color="auto"/>
              <w:left w:val="single" w:sz="4" w:space="0" w:color="auto"/>
              <w:bottom w:val="single" w:sz="4" w:space="0" w:color="auto"/>
              <w:right w:val="single" w:sz="4" w:space="0" w:color="auto"/>
            </w:tcBorders>
            <w:hideMark/>
          </w:tcPr>
          <w:p w:rsidR="00DC2440" w:rsidRDefault="00DC2440">
            <w:pPr>
              <w:pStyle w:val="11"/>
              <w:widowControl/>
              <w:spacing w:after="0"/>
              <w:jc w:val="left"/>
              <w:rPr>
                <w:rFonts w:ascii="Times New Roman" w:hAnsi="Times New Roman"/>
                <w:b w:val="0"/>
                <w:sz w:val="24"/>
                <w:szCs w:val="24"/>
              </w:rPr>
            </w:pPr>
            <w:r>
              <w:rPr>
                <w:rFonts w:ascii="Times New Roman" w:hAnsi="Times New Roman"/>
                <w:b w:val="0"/>
                <w:sz w:val="24"/>
                <w:szCs w:val="24"/>
              </w:rPr>
              <w:t xml:space="preserve">Понятие и значение гражданско-правового договора. </w:t>
            </w:r>
          </w:p>
          <w:p w:rsidR="00DC2440" w:rsidRDefault="00DC2440">
            <w:pPr>
              <w:pStyle w:val="11"/>
              <w:widowControl/>
              <w:spacing w:after="0"/>
              <w:jc w:val="left"/>
              <w:rPr>
                <w:rFonts w:ascii="Times New Roman" w:hAnsi="Times New Roman"/>
                <w:b w:val="0"/>
                <w:sz w:val="24"/>
                <w:szCs w:val="24"/>
              </w:rPr>
            </w:pPr>
            <w:r>
              <w:rPr>
                <w:rFonts w:ascii="Times New Roman" w:hAnsi="Times New Roman"/>
                <w:b w:val="0"/>
                <w:sz w:val="24"/>
                <w:szCs w:val="24"/>
              </w:rPr>
              <w:t>Межотраслевой характер договора. Сущность и значение гражданско-правового договора. Понятие договора.  Роль договора в современных условиях.  Принцип свободы договора.  Виды договора. Классификация договоров. Имущественные и организационные договоры. Особенности публичного договора и договора присоединения. Договор в пользу третьего лица.</w:t>
            </w:r>
          </w:p>
          <w:p w:rsidR="00DC2440" w:rsidRDefault="00DC2440">
            <w:pPr>
              <w:pStyle w:val="11"/>
              <w:widowControl/>
              <w:spacing w:after="0"/>
              <w:jc w:val="left"/>
              <w:rPr>
                <w:rFonts w:ascii="Times New Roman" w:hAnsi="Times New Roman"/>
                <w:b w:val="0"/>
                <w:sz w:val="24"/>
                <w:szCs w:val="24"/>
              </w:rPr>
            </w:pPr>
            <w:r>
              <w:rPr>
                <w:rFonts w:ascii="Times New Roman" w:hAnsi="Times New Roman"/>
                <w:b w:val="0"/>
                <w:sz w:val="24"/>
                <w:szCs w:val="24"/>
              </w:rPr>
              <w:t>Содержание и заключение договора.</w:t>
            </w:r>
          </w:p>
          <w:p w:rsidR="00DC2440" w:rsidRDefault="00DC2440">
            <w:pPr>
              <w:pStyle w:val="11"/>
              <w:widowControl/>
              <w:spacing w:after="0"/>
              <w:jc w:val="left"/>
              <w:rPr>
                <w:rFonts w:ascii="Times New Roman" w:hAnsi="Times New Roman"/>
                <w:b w:val="0"/>
                <w:sz w:val="24"/>
                <w:szCs w:val="24"/>
              </w:rPr>
            </w:pPr>
            <w:r>
              <w:rPr>
                <w:rFonts w:ascii="Times New Roman" w:hAnsi="Times New Roman"/>
                <w:b w:val="0"/>
                <w:sz w:val="24"/>
                <w:szCs w:val="24"/>
              </w:rPr>
              <w:t xml:space="preserve">Содержание договора. Существенные, обычные и случайные условия договора. Толкование   договора.  Заключение договора: порядок и стадии. Оферта и акцепт.  Заключение договора в обязательном порядке. Заключение договора на торгах.  Урегулирование   разногласий.  Форма договора. </w:t>
            </w:r>
          </w:p>
          <w:p w:rsidR="00DC2440" w:rsidRDefault="00DC2440">
            <w:pPr>
              <w:pStyle w:val="11"/>
              <w:widowControl/>
              <w:spacing w:after="0"/>
              <w:jc w:val="left"/>
              <w:rPr>
                <w:rFonts w:ascii="Times New Roman" w:hAnsi="Times New Roman"/>
                <w:b w:val="0"/>
                <w:sz w:val="24"/>
                <w:szCs w:val="24"/>
              </w:rPr>
            </w:pPr>
            <w:r>
              <w:rPr>
                <w:rFonts w:ascii="Times New Roman" w:hAnsi="Times New Roman"/>
                <w:b w:val="0"/>
                <w:sz w:val="24"/>
                <w:szCs w:val="24"/>
              </w:rPr>
              <w:lastRenderedPageBreak/>
              <w:t xml:space="preserve">Изменение и расторжение договора. </w:t>
            </w:r>
          </w:p>
          <w:p w:rsidR="00DC2440" w:rsidRDefault="00DC2440">
            <w:pPr>
              <w:pStyle w:val="51"/>
              <w:ind w:firstLine="0"/>
              <w:rPr>
                <w:szCs w:val="24"/>
              </w:rPr>
            </w:pPr>
            <w:r>
              <w:rPr>
                <w:b w:val="0"/>
                <w:szCs w:val="24"/>
              </w:rPr>
              <w:t>Основания и условия изменения и расторжения договора. Правовые последствия изменения и расторжения договора. Изменение и расторжение договора в связи с существенным изменением обстоятельств.  Порядок изменения или расторжения договора.</w:t>
            </w:r>
          </w:p>
        </w:tc>
        <w:tc>
          <w:tcPr>
            <w:tcW w:w="984" w:type="dxa"/>
            <w:gridSpan w:val="2"/>
            <w:tcBorders>
              <w:top w:val="single" w:sz="4" w:space="0" w:color="auto"/>
              <w:left w:val="single" w:sz="4" w:space="0" w:color="auto"/>
              <w:bottom w:val="single" w:sz="4" w:space="0" w:color="auto"/>
              <w:right w:val="single" w:sz="4" w:space="0" w:color="auto"/>
            </w:tcBorders>
            <w:hideMark/>
          </w:tcPr>
          <w:p w:rsidR="00C26295" w:rsidRDefault="00DC2440">
            <w:pPr>
              <w:autoSpaceDE w:val="0"/>
              <w:autoSpaceDN w:val="0"/>
              <w:rPr>
                <w:bCs/>
                <w:szCs w:val="24"/>
              </w:rPr>
            </w:pPr>
            <w:r>
              <w:rPr>
                <w:bCs/>
                <w:szCs w:val="24"/>
              </w:rPr>
              <w:lastRenderedPageBreak/>
              <w:t xml:space="preserve">     </w:t>
            </w:r>
          </w:p>
          <w:p w:rsidR="00DC2440" w:rsidRDefault="00DC2440">
            <w:pPr>
              <w:autoSpaceDE w:val="0"/>
              <w:autoSpaceDN w:val="0"/>
              <w:rPr>
                <w:bCs/>
                <w:szCs w:val="24"/>
              </w:rPr>
            </w:pPr>
            <w:r>
              <w:rPr>
                <w:bCs/>
                <w:szCs w:val="24"/>
              </w:rPr>
              <w:t>1</w:t>
            </w:r>
          </w:p>
        </w:tc>
      </w:tr>
      <w:tr w:rsidR="00DC2440" w:rsidTr="0015387B">
        <w:trPr>
          <w:gridBefore w:val="1"/>
          <w:wBefore w:w="65" w:type="dxa"/>
        </w:trPr>
        <w:tc>
          <w:tcPr>
            <w:tcW w:w="2397" w:type="dxa"/>
            <w:gridSpan w:val="2"/>
            <w:tcBorders>
              <w:top w:val="single" w:sz="4" w:space="0" w:color="auto"/>
              <w:left w:val="single" w:sz="4" w:space="0" w:color="auto"/>
              <w:bottom w:val="single" w:sz="4" w:space="0" w:color="auto"/>
              <w:right w:val="single" w:sz="4" w:space="0" w:color="auto"/>
            </w:tcBorders>
          </w:tcPr>
          <w:p w:rsidR="00DC2440" w:rsidRPr="00857258" w:rsidRDefault="00DC2440">
            <w:pPr>
              <w:pStyle w:val="51"/>
              <w:ind w:firstLine="0"/>
              <w:rPr>
                <w:szCs w:val="24"/>
              </w:rPr>
            </w:pPr>
            <w:r w:rsidRPr="00857258">
              <w:rPr>
                <w:szCs w:val="24"/>
              </w:rPr>
              <w:t>Тема  1</w:t>
            </w:r>
            <w:r w:rsidR="00857258" w:rsidRPr="00857258">
              <w:rPr>
                <w:szCs w:val="24"/>
              </w:rPr>
              <w:t>9</w:t>
            </w:r>
            <w:r w:rsidRPr="00857258">
              <w:rPr>
                <w:szCs w:val="24"/>
              </w:rPr>
              <w:t>.   Обеспечение исполнения обязательств.</w:t>
            </w:r>
          </w:p>
          <w:p w:rsidR="00DC2440" w:rsidRDefault="00DC2440">
            <w:pPr>
              <w:pStyle w:val="11"/>
              <w:spacing w:after="0"/>
              <w:jc w:val="left"/>
              <w:rPr>
                <w:rFonts w:ascii="Times New Roman" w:hAnsi="Times New Roman"/>
                <w:b w:val="0"/>
                <w:sz w:val="24"/>
                <w:szCs w:val="24"/>
              </w:rPr>
            </w:pPr>
          </w:p>
        </w:tc>
        <w:tc>
          <w:tcPr>
            <w:tcW w:w="6116" w:type="dxa"/>
            <w:gridSpan w:val="2"/>
            <w:tcBorders>
              <w:top w:val="single" w:sz="4" w:space="0" w:color="auto"/>
              <w:left w:val="single" w:sz="4" w:space="0" w:color="auto"/>
              <w:bottom w:val="single" w:sz="4" w:space="0" w:color="auto"/>
              <w:right w:val="single" w:sz="4" w:space="0" w:color="auto"/>
            </w:tcBorders>
            <w:hideMark/>
          </w:tcPr>
          <w:p w:rsidR="00DC2440" w:rsidRDefault="00DC2440" w:rsidP="00857258">
            <w:pPr>
              <w:pStyle w:val="51"/>
              <w:ind w:firstLine="0"/>
              <w:rPr>
                <w:b w:val="0"/>
                <w:szCs w:val="24"/>
              </w:rPr>
            </w:pPr>
            <w:r>
              <w:rPr>
                <w:b w:val="0"/>
                <w:szCs w:val="24"/>
              </w:rPr>
              <w:t>Общие положения об обеспечении исполнения обязательств.</w:t>
            </w:r>
            <w:r w:rsidR="00857258">
              <w:rPr>
                <w:b w:val="0"/>
                <w:szCs w:val="24"/>
              </w:rPr>
              <w:t xml:space="preserve"> </w:t>
            </w:r>
            <w:r>
              <w:rPr>
                <w:b w:val="0"/>
                <w:szCs w:val="24"/>
              </w:rPr>
              <w:t xml:space="preserve">Понятие и виды обеспечения исполнения обязательств. Понятие и признаки акцессорных и неакцессорных способов. </w:t>
            </w:r>
          </w:p>
          <w:p w:rsidR="00DC2440" w:rsidRDefault="00DC2440">
            <w:pPr>
              <w:pStyle w:val="11"/>
              <w:widowControl/>
              <w:spacing w:after="0"/>
              <w:jc w:val="left"/>
              <w:rPr>
                <w:rFonts w:ascii="Times New Roman" w:hAnsi="Times New Roman"/>
                <w:b w:val="0"/>
                <w:sz w:val="24"/>
                <w:szCs w:val="24"/>
              </w:rPr>
            </w:pPr>
            <w:r>
              <w:rPr>
                <w:rFonts w:ascii="Times New Roman" w:hAnsi="Times New Roman"/>
                <w:b w:val="0"/>
                <w:sz w:val="24"/>
                <w:szCs w:val="24"/>
              </w:rPr>
              <w:t>Понятие и сущность неустойки. Обеспечительная функция неустойки. Задаток как способ обеспечения исполнения обязательств.</w:t>
            </w:r>
            <w:r w:rsidR="00857258">
              <w:rPr>
                <w:rFonts w:ascii="Times New Roman" w:hAnsi="Times New Roman"/>
                <w:b w:val="0"/>
                <w:sz w:val="24"/>
                <w:szCs w:val="24"/>
              </w:rPr>
              <w:t xml:space="preserve"> </w:t>
            </w:r>
            <w:r>
              <w:rPr>
                <w:rFonts w:ascii="Times New Roman" w:hAnsi="Times New Roman"/>
                <w:b w:val="0"/>
                <w:sz w:val="24"/>
                <w:szCs w:val="24"/>
              </w:rPr>
              <w:t>Поручительство: понятие, стороны, их права и обязанности. Виды поручительства. Сущность обязательства из договора  поручительства. Основания прекращения поручительства.</w:t>
            </w:r>
          </w:p>
          <w:p w:rsidR="00DC2440" w:rsidRDefault="00DC2440">
            <w:pPr>
              <w:pStyle w:val="11"/>
              <w:widowControl/>
              <w:spacing w:after="0"/>
              <w:jc w:val="left"/>
              <w:rPr>
                <w:rFonts w:ascii="Times New Roman" w:hAnsi="Times New Roman"/>
                <w:b w:val="0"/>
                <w:sz w:val="24"/>
                <w:szCs w:val="24"/>
              </w:rPr>
            </w:pPr>
            <w:r>
              <w:rPr>
                <w:rFonts w:ascii="Times New Roman" w:hAnsi="Times New Roman"/>
                <w:b w:val="0"/>
                <w:sz w:val="24"/>
                <w:szCs w:val="24"/>
              </w:rPr>
              <w:t xml:space="preserve">Банковская гарантия: понятие, субъектный состав, права и обязанности, вытекающие из банковской гарантии.    </w:t>
            </w:r>
          </w:p>
          <w:p w:rsidR="00DC2440" w:rsidRDefault="00DC2440">
            <w:pPr>
              <w:pStyle w:val="11"/>
              <w:widowControl/>
              <w:spacing w:after="0"/>
              <w:jc w:val="left"/>
              <w:rPr>
                <w:rFonts w:ascii="Times New Roman" w:hAnsi="Times New Roman"/>
                <w:b w:val="0"/>
                <w:sz w:val="24"/>
                <w:szCs w:val="24"/>
              </w:rPr>
            </w:pPr>
            <w:r>
              <w:rPr>
                <w:rFonts w:ascii="Times New Roman" w:hAnsi="Times New Roman"/>
                <w:b w:val="0"/>
                <w:sz w:val="24"/>
                <w:szCs w:val="24"/>
              </w:rPr>
              <w:t>Залог и его виды. Основания возникновения залоговых отношений. Договор залога: субъекты, содержание, объект. Порядок обращения взыскания на заложенное имущество. Порядок реализации заложенного имущества.</w:t>
            </w:r>
            <w:r w:rsidR="00857258">
              <w:rPr>
                <w:rFonts w:ascii="Times New Roman" w:hAnsi="Times New Roman"/>
                <w:b w:val="0"/>
                <w:sz w:val="24"/>
                <w:szCs w:val="24"/>
              </w:rPr>
              <w:t xml:space="preserve"> </w:t>
            </w:r>
            <w:r>
              <w:rPr>
                <w:rFonts w:ascii="Times New Roman" w:hAnsi="Times New Roman"/>
                <w:b w:val="0"/>
                <w:sz w:val="24"/>
                <w:szCs w:val="24"/>
              </w:rPr>
              <w:t>Удержание:  понятие и функции.</w:t>
            </w:r>
          </w:p>
          <w:p w:rsidR="00DC2440" w:rsidRDefault="00DC2440" w:rsidP="00857258">
            <w:pPr>
              <w:pStyle w:val="11"/>
              <w:widowControl/>
              <w:spacing w:after="0"/>
              <w:jc w:val="left"/>
              <w:rPr>
                <w:rFonts w:ascii="Times New Roman" w:hAnsi="Times New Roman"/>
                <w:b w:val="0"/>
                <w:sz w:val="24"/>
                <w:szCs w:val="24"/>
              </w:rPr>
            </w:pPr>
            <w:r>
              <w:rPr>
                <w:rFonts w:ascii="Times New Roman" w:hAnsi="Times New Roman"/>
                <w:b w:val="0"/>
                <w:sz w:val="24"/>
                <w:szCs w:val="24"/>
              </w:rPr>
              <w:t xml:space="preserve">Договорные способы обеспечения исполнения обязательств. Сделки,  совершенные под отлагательным условием. Предварительный договор. </w:t>
            </w:r>
          </w:p>
        </w:tc>
        <w:tc>
          <w:tcPr>
            <w:tcW w:w="984" w:type="dxa"/>
            <w:gridSpan w:val="2"/>
            <w:tcBorders>
              <w:top w:val="single" w:sz="4" w:space="0" w:color="auto"/>
              <w:left w:val="single" w:sz="4" w:space="0" w:color="auto"/>
              <w:bottom w:val="single" w:sz="4" w:space="0" w:color="auto"/>
              <w:right w:val="single" w:sz="4" w:space="0" w:color="auto"/>
            </w:tcBorders>
            <w:hideMark/>
          </w:tcPr>
          <w:p w:rsidR="00C26295" w:rsidRDefault="00DC2440">
            <w:pPr>
              <w:autoSpaceDE w:val="0"/>
              <w:autoSpaceDN w:val="0"/>
              <w:rPr>
                <w:bCs/>
                <w:szCs w:val="24"/>
              </w:rPr>
            </w:pPr>
            <w:r>
              <w:rPr>
                <w:bCs/>
                <w:szCs w:val="24"/>
              </w:rPr>
              <w:t xml:space="preserve">     </w:t>
            </w:r>
          </w:p>
          <w:p w:rsidR="00DC2440" w:rsidRDefault="00DC2440">
            <w:pPr>
              <w:autoSpaceDE w:val="0"/>
              <w:autoSpaceDN w:val="0"/>
              <w:rPr>
                <w:bCs/>
                <w:szCs w:val="24"/>
              </w:rPr>
            </w:pPr>
            <w:r>
              <w:rPr>
                <w:bCs/>
                <w:szCs w:val="24"/>
              </w:rPr>
              <w:t>1</w:t>
            </w:r>
          </w:p>
        </w:tc>
      </w:tr>
      <w:tr w:rsidR="00DC2440" w:rsidTr="0015387B">
        <w:trPr>
          <w:gridBefore w:val="1"/>
          <w:wBefore w:w="65" w:type="dxa"/>
        </w:trPr>
        <w:tc>
          <w:tcPr>
            <w:tcW w:w="2397" w:type="dxa"/>
            <w:gridSpan w:val="2"/>
            <w:tcBorders>
              <w:top w:val="single" w:sz="4" w:space="0" w:color="auto"/>
              <w:left w:val="single" w:sz="4" w:space="0" w:color="auto"/>
              <w:bottom w:val="single" w:sz="4" w:space="0" w:color="auto"/>
              <w:right w:val="single" w:sz="4" w:space="0" w:color="auto"/>
            </w:tcBorders>
          </w:tcPr>
          <w:p w:rsidR="00DC2440" w:rsidRPr="00857258" w:rsidRDefault="00DC2440">
            <w:pPr>
              <w:pStyle w:val="11"/>
              <w:widowControl/>
              <w:jc w:val="left"/>
              <w:rPr>
                <w:rFonts w:ascii="Times New Roman" w:hAnsi="Times New Roman"/>
                <w:sz w:val="24"/>
                <w:szCs w:val="24"/>
              </w:rPr>
            </w:pPr>
            <w:r w:rsidRPr="00857258">
              <w:rPr>
                <w:rFonts w:ascii="Times New Roman" w:hAnsi="Times New Roman"/>
                <w:sz w:val="24"/>
                <w:szCs w:val="24"/>
              </w:rPr>
              <w:t xml:space="preserve">Тема </w:t>
            </w:r>
            <w:r w:rsidR="00857258" w:rsidRPr="00857258">
              <w:rPr>
                <w:rFonts w:ascii="Times New Roman" w:hAnsi="Times New Roman"/>
                <w:sz w:val="24"/>
                <w:szCs w:val="24"/>
              </w:rPr>
              <w:t>20.</w:t>
            </w:r>
            <w:r w:rsidRPr="00857258">
              <w:rPr>
                <w:rFonts w:ascii="Times New Roman" w:hAnsi="Times New Roman"/>
                <w:sz w:val="24"/>
                <w:szCs w:val="24"/>
              </w:rPr>
              <w:t xml:space="preserve"> Изменение  и прекращение  обязательств.</w:t>
            </w:r>
          </w:p>
          <w:p w:rsidR="00DC2440" w:rsidRDefault="00DC2440">
            <w:pPr>
              <w:pStyle w:val="11"/>
              <w:spacing w:after="0"/>
              <w:jc w:val="left"/>
              <w:rPr>
                <w:rFonts w:ascii="Times New Roman" w:hAnsi="Times New Roman"/>
                <w:b w:val="0"/>
                <w:sz w:val="24"/>
                <w:szCs w:val="24"/>
              </w:rPr>
            </w:pPr>
          </w:p>
        </w:tc>
        <w:tc>
          <w:tcPr>
            <w:tcW w:w="6116" w:type="dxa"/>
            <w:gridSpan w:val="2"/>
            <w:tcBorders>
              <w:top w:val="single" w:sz="4" w:space="0" w:color="auto"/>
              <w:left w:val="single" w:sz="4" w:space="0" w:color="auto"/>
              <w:bottom w:val="single" w:sz="4" w:space="0" w:color="auto"/>
              <w:right w:val="single" w:sz="4" w:space="0" w:color="auto"/>
            </w:tcBorders>
            <w:hideMark/>
          </w:tcPr>
          <w:p w:rsidR="00DC2440" w:rsidRDefault="00DC2440">
            <w:pPr>
              <w:pStyle w:val="11"/>
              <w:widowControl/>
              <w:spacing w:after="0"/>
              <w:jc w:val="left"/>
              <w:rPr>
                <w:rFonts w:ascii="Times New Roman" w:hAnsi="Times New Roman"/>
                <w:b w:val="0"/>
                <w:sz w:val="24"/>
                <w:szCs w:val="24"/>
              </w:rPr>
            </w:pPr>
            <w:r>
              <w:rPr>
                <w:rFonts w:ascii="Times New Roman" w:hAnsi="Times New Roman"/>
                <w:b w:val="0"/>
                <w:sz w:val="24"/>
                <w:szCs w:val="24"/>
              </w:rPr>
              <w:t>Изменение обязательств.</w:t>
            </w:r>
            <w:r w:rsidR="00857258">
              <w:rPr>
                <w:rFonts w:ascii="Times New Roman" w:hAnsi="Times New Roman"/>
                <w:b w:val="0"/>
                <w:sz w:val="24"/>
                <w:szCs w:val="24"/>
              </w:rPr>
              <w:t xml:space="preserve"> </w:t>
            </w:r>
            <w:r>
              <w:rPr>
                <w:rFonts w:ascii="Times New Roman" w:hAnsi="Times New Roman"/>
                <w:b w:val="0"/>
                <w:sz w:val="24"/>
                <w:szCs w:val="24"/>
              </w:rPr>
              <w:t>Понятие изменения обязательства. Основания изменения. Виды</w:t>
            </w:r>
            <w:r w:rsidR="00857258">
              <w:rPr>
                <w:rFonts w:ascii="Times New Roman" w:hAnsi="Times New Roman"/>
                <w:b w:val="0"/>
                <w:sz w:val="24"/>
                <w:szCs w:val="24"/>
              </w:rPr>
              <w:t xml:space="preserve">. </w:t>
            </w:r>
            <w:r>
              <w:rPr>
                <w:rFonts w:ascii="Times New Roman" w:hAnsi="Times New Roman"/>
                <w:b w:val="0"/>
                <w:sz w:val="24"/>
                <w:szCs w:val="24"/>
              </w:rPr>
              <w:t xml:space="preserve">Прекращение  обязательств. Основания прекращения обязательств. Исполнение обязательства как способ его прекращения. Новация. Прощение долга.  Перевод долга.  Зачет. Совпадение должника и кредитора в одном лице. Прекращение сторон в обязательстве. Отступное.  Невозможность исполнения. Прекращение обязательства на основании акта государственного органа.   </w:t>
            </w:r>
          </w:p>
          <w:p w:rsidR="00DC2440" w:rsidRDefault="00DC2440">
            <w:pPr>
              <w:pStyle w:val="11"/>
              <w:widowControl/>
              <w:spacing w:after="0"/>
              <w:jc w:val="left"/>
              <w:rPr>
                <w:rFonts w:ascii="Times New Roman" w:hAnsi="Times New Roman"/>
                <w:b w:val="0"/>
                <w:sz w:val="24"/>
                <w:szCs w:val="24"/>
              </w:rPr>
            </w:pPr>
            <w:r>
              <w:rPr>
                <w:rFonts w:ascii="Times New Roman" w:hAnsi="Times New Roman"/>
                <w:b w:val="0"/>
                <w:sz w:val="24"/>
                <w:szCs w:val="24"/>
              </w:rPr>
              <w:t xml:space="preserve">Особенности прекращения личных обязательств.  </w:t>
            </w:r>
          </w:p>
          <w:p w:rsidR="00DC2440" w:rsidRDefault="00DC2440">
            <w:pPr>
              <w:pStyle w:val="11"/>
              <w:widowControl/>
              <w:spacing w:after="0"/>
              <w:jc w:val="left"/>
              <w:rPr>
                <w:rFonts w:ascii="Times New Roman" w:hAnsi="Times New Roman"/>
                <w:b w:val="0"/>
                <w:sz w:val="24"/>
                <w:szCs w:val="24"/>
              </w:rPr>
            </w:pPr>
            <w:r>
              <w:rPr>
                <w:rFonts w:ascii="Times New Roman" w:hAnsi="Times New Roman"/>
                <w:b w:val="0"/>
                <w:sz w:val="24"/>
                <w:szCs w:val="24"/>
              </w:rPr>
              <w:t>Иные способы прекращения обязательств.</w:t>
            </w:r>
          </w:p>
        </w:tc>
        <w:tc>
          <w:tcPr>
            <w:tcW w:w="984" w:type="dxa"/>
            <w:gridSpan w:val="2"/>
            <w:tcBorders>
              <w:top w:val="single" w:sz="4" w:space="0" w:color="auto"/>
              <w:left w:val="single" w:sz="4" w:space="0" w:color="auto"/>
              <w:bottom w:val="single" w:sz="4" w:space="0" w:color="auto"/>
              <w:right w:val="single" w:sz="4" w:space="0" w:color="auto"/>
            </w:tcBorders>
            <w:hideMark/>
          </w:tcPr>
          <w:p w:rsidR="00C26295" w:rsidRDefault="00DC2440">
            <w:pPr>
              <w:autoSpaceDE w:val="0"/>
              <w:autoSpaceDN w:val="0"/>
              <w:rPr>
                <w:bCs/>
                <w:szCs w:val="24"/>
              </w:rPr>
            </w:pPr>
            <w:r>
              <w:rPr>
                <w:bCs/>
                <w:szCs w:val="24"/>
              </w:rPr>
              <w:t xml:space="preserve">     </w:t>
            </w:r>
          </w:p>
          <w:p w:rsidR="00DC2440" w:rsidRDefault="00DC2440">
            <w:pPr>
              <w:autoSpaceDE w:val="0"/>
              <w:autoSpaceDN w:val="0"/>
              <w:rPr>
                <w:bCs/>
                <w:szCs w:val="24"/>
              </w:rPr>
            </w:pPr>
            <w:r>
              <w:rPr>
                <w:bCs/>
                <w:szCs w:val="24"/>
              </w:rPr>
              <w:t>1</w:t>
            </w:r>
          </w:p>
        </w:tc>
      </w:tr>
      <w:tr w:rsidR="00DC2440" w:rsidTr="0015387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Look w:val="04A0" w:firstRow="1" w:lastRow="0" w:firstColumn="1" w:lastColumn="0" w:noHBand="0" w:noVBand="1"/>
        </w:tblPrEx>
        <w:trPr>
          <w:gridAfter w:val="1"/>
          <w:wAfter w:w="65" w:type="dxa"/>
          <w:trHeight w:hRule="exact" w:val="6819"/>
        </w:trPr>
        <w:tc>
          <w:tcPr>
            <w:tcW w:w="2268" w:type="dxa"/>
            <w:gridSpan w:val="2"/>
            <w:tcBorders>
              <w:top w:val="single" w:sz="6" w:space="0" w:color="auto"/>
              <w:left w:val="single" w:sz="6" w:space="0" w:color="auto"/>
              <w:bottom w:val="single" w:sz="6" w:space="0" w:color="auto"/>
              <w:right w:val="single" w:sz="6" w:space="0" w:color="auto"/>
            </w:tcBorders>
          </w:tcPr>
          <w:p w:rsidR="00DC2440" w:rsidRPr="006409A5" w:rsidRDefault="00DC2440">
            <w:pPr>
              <w:autoSpaceDE w:val="0"/>
              <w:autoSpaceDN w:val="0"/>
              <w:rPr>
                <w:b/>
                <w:bCs/>
                <w:szCs w:val="24"/>
              </w:rPr>
            </w:pPr>
            <w:r w:rsidRPr="006409A5">
              <w:rPr>
                <w:b/>
                <w:bCs/>
                <w:szCs w:val="24"/>
              </w:rPr>
              <w:lastRenderedPageBreak/>
              <w:t xml:space="preserve">Тема </w:t>
            </w:r>
            <w:r w:rsidR="006409A5" w:rsidRPr="006409A5">
              <w:rPr>
                <w:b/>
                <w:bCs/>
                <w:szCs w:val="24"/>
              </w:rPr>
              <w:t>21</w:t>
            </w:r>
            <w:r w:rsidRPr="006409A5">
              <w:rPr>
                <w:b/>
                <w:bCs/>
                <w:szCs w:val="24"/>
              </w:rPr>
              <w:t>.</w:t>
            </w:r>
            <w:r w:rsidR="006409A5" w:rsidRPr="006409A5">
              <w:rPr>
                <w:b/>
                <w:bCs/>
                <w:szCs w:val="24"/>
              </w:rPr>
              <w:t xml:space="preserve"> </w:t>
            </w:r>
            <w:r w:rsidRPr="006409A5">
              <w:rPr>
                <w:b/>
                <w:bCs/>
                <w:szCs w:val="24"/>
              </w:rPr>
              <w:t>Договор купли-продажи, его виды и разновидности</w:t>
            </w:r>
          </w:p>
          <w:p w:rsidR="00DC2440" w:rsidRDefault="00DC2440">
            <w:pPr>
              <w:autoSpaceDE w:val="0"/>
              <w:autoSpaceDN w:val="0"/>
              <w:rPr>
                <w:bCs/>
                <w:szCs w:val="24"/>
              </w:rPr>
            </w:pPr>
          </w:p>
        </w:tc>
        <w:tc>
          <w:tcPr>
            <w:tcW w:w="6237" w:type="dxa"/>
            <w:gridSpan w:val="2"/>
            <w:tcBorders>
              <w:top w:val="single" w:sz="6" w:space="0" w:color="auto"/>
              <w:left w:val="single" w:sz="6" w:space="0" w:color="auto"/>
              <w:bottom w:val="single" w:sz="6" w:space="0" w:color="auto"/>
              <w:right w:val="single" w:sz="6" w:space="0" w:color="auto"/>
            </w:tcBorders>
            <w:hideMark/>
          </w:tcPr>
          <w:p w:rsidR="00DC2440" w:rsidRDefault="00DC2440">
            <w:pPr>
              <w:autoSpaceDE w:val="0"/>
              <w:autoSpaceDN w:val="0"/>
              <w:rPr>
                <w:bCs/>
                <w:szCs w:val="24"/>
              </w:rPr>
            </w:pPr>
            <w:r>
              <w:rPr>
                <w:bCs/>
                <w:szCs w:val="24"/>
              </w:rPr>
              <w:t>Понятие и общая характеристика классификации до</w:t>
            </w:r>
            <w:r>
              <w:rPr>
                <w:bCs/>
                <w:szCs w:val="24"/>
              </w:rPr>
              <w:softHyphen/>
              <w:t>говорных обязательств. Предмет и объект. Условия о количестве и ассортименте товаров, срок исполнения. Форма договора. Качество и комплектность. Права и обязанности продавца и покупателя. Договор розничной купли-продажи, его особенности. Порядок заключений и форма. Право покупателя на информацию. Законодательство о защите прав потребителя. особенности продажи товаров через автоматы и по образцам. Последствия покупателя в случае приобретения товаров ненадлежащего качества. Договор поставки товаров: понятие, содержание, ответственность. Существенные условия. Особенности поставки товаров для государственных нужд. Договор контрактации: специфические признаки и особенности правового регулирования. Договор энергоснабжения: понятие, содержание, ответственность. Договор продажи недвижимости. Государственная регистрация перехода права собственности на недвижимость. Договор продажи предприятия, его особенности. Специфика продажи жилых помещений.</w:t>
            </w:r>
          </w:p>
        </w:tc>
        <w:tc>
          <w:tcPr>
            <w:tcW w:w="992" w:type="dxa"/>
            <w:gridSpan w:val="2"/>
            <w:tcBorders>
              <w:top w:val="single" w:sz="6" w:space="0" w:color="auto"/>
              <w:left w:val="single" w:sz="6" w:space="0" w:color="auto"/>
              <w:bottom w:val="single" w:sz="6" w:space="0" w:color="auto"/>
              <w:right w:val="single" w:sz="6" w:space="0" w:color="auto"/>
            </w:tcBorders>
            <w:hideMark/>
          </w:tcPr>
          <w:p w:rsidR="00C26295" w:rsidRDefault="00DC2440">
            <w:pPr>
              <w:autoSpaceDE w:val="0"/>
              <w:autoSpaceDN w:val="0"/>
              <w:rPr>
                <w:bCs/>
                <w:szCs w:val="24"/>
              </w:rPr>
            </w:pPr>
            <w:r>
              <w:rPr>
                <w:bCs/>
                <w:szCs w:val="24"/>
              </w:rPr>
              <w:t xml:space="preserve">       </w:t>
            </w:r>
          </w:p>
          <w:p w:rsidR="00DC2440" w:rsidRDefault="00C26295">
            <w:pPr>
              <w:autoSpaceDE w:val="0"/>
              <w:autoSpaceDN w:val="0"/>
              <w:rPr>
                <w:bCs/>
                <w:szCs w:val="24"/>
              </w:rPr>
            </w:pPr>
            <w:r>
              <w:rPr>
                <w:bCs/>
                <w:szCs w:val="24"/>
              </w:rPr>
              <w:t>2</w:t>
            </w:r>
          </w:p>
        </w:tc>
      </w:tr>
      <w:tr w:rsidR="00DC2440" w:rsidTr="0015387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Look w:val="04A0" w:firstRow="1" w:lastRow="0" w:firstColumn="1" w:lastColumn="0" w:noHBand="0" w:noVBand="1"/>
        </w:tblPrEx>
        <w:trPr>
          <w:gridAfter w:val="1"/>
          <w:wAfter w:w="65" w:type="dxa"/>
          <w:trHeight w:hRule="exact" w:val="1817"/>
        </w:trPr>
        <w:tc>
          <w:tcPr>
            <w:tcW w:w="2268" w:type="dxa"/>
            <w:gridSpan w:val="2"/>
            <w:tcBorders>
              <w:top w:val="single" w:sz="6" w:space="0" w:color="auto"/>
              <w:left w:val="single" w:sz="6" w:space="0" w:color="auto"/>
              <w:bottom w:val="single" w:sz="6" w:space="0" w:color="auto"/>
              <w:right w:val="single" w:sz="6" w:space="0" w:color="auto"/>
            </w:tcBorders>
          </w:tcPr>
          <w:p w:rsidR="00DC2440" w:rsidRPr="006409A5" w:rsidRDefault="00DC2440" w:rsidP="006409A5">
            <w:pPr>
              <w:autoSpaceDE w:val="0"/>
              <w:autoSpaceDN w:val="0"/>
              <w:rPr>
                <w:b/>
                <w:bCs/>
                <w:szCs w:val="24"/>
              </w:rPr>
            </w:pPr>
            <w:r w:rsidRPr="006409A5">
              <w:rPr>
                <w:b/>
                <w:bCs/>
                <w:szCs w:val="24"/>
              </w:rPr>
              <w:t xml:space="preserve">Тема </w:t>
            </w:r>
            <w:r w:rsidR="006409A5" w:rsidRPr="006409A5">
              <w:rPr>
                <w:b/>
                <w:bCs/>
                <w:szCs w:val="24"/>
              </w:rPr>
              <w:t>22</w:t>
            </w:r>
            <w:r w:rsidRPr="006409A5">
              <w:rPr>
                <w:b/>
                <w:bCs/>
                <w:szCs w:val="24"/>
              </w:rPr>
              <w:t>. Договор мены и его значение в гражданском обороте</w:t>
            </w:r>
          </w:p>
        </w:tc>
        <w:tc>
          <w:tcPr>
            <w:tcW w:w="6237" w:type="dxa"/>
            <w:gridSpan w:val="2"/>
            <w:tcBorders>
              <w:top w:val="single" w:sz="6" w:space="0" w:color="auto"/>
              <w:left w:val="single" w:sz="6" w:space="0" w:color="auto"/>
              <w:bottom w:val="single" w:sz="6" w:space="0" w:color="auto"/>
              <w:right w:val="single" w:sz="6" w:space="0" w:color="auto"/>
            </w:tcBorders>
            <w:hideMark/>
          </w:tcPr>
          <w:p w:rsidR="00DC2440" w:rsidRPr="006409A5" w:rsidRDefault="00DC2440" w:rsidP="006409A5">
            <w:pPr>
              <w:autoSpaceDE w:val="0"/>
              <w:autoSpaceDN w:val="0"/>
              <w:spacing w:after="0"/>
              <w:rPr>
                <w:bCs/>
                <w:szCs w:val="24"/>
              </w:rPr>
            </w:pPr>
            <w:r w:rsidRPr="006409A5">
              <w:rPr>
                <w:bCs/>
                <w:szCs w:val="24"/>
              </w:rPr>
              <w:t>Понятие договора мены. Особенности содержания и исполнения этого договора.</w:t>
            </w:r>
          </w:p>
          <w:p w:rsidR="00DC2440" w:rsidRDefault="00DC2440" w:rsidP="006409A5">
            <w:pPr>
              <w:autoSpaceDE w:val="0"/>
              <w:autoSpaceDN w:val="0"/>
              <w:spacing w:after="0"/>
              <w:rPr>
                <w:bCs/>
                <w:szCs w:val="24"/>
              </w:rPr>
            </w:pPr>
            <w:r w:rsidRPr="006409A5">
              <w:rPr>
                <w:bCs/>
                <w:szCs w:val="24"/>
              </w:rPr>
              <w:t>Торговые бартерные сделки. Правила о переходе права собственности на обмениваемые товары</w:t>
            </w:r>
          </w:p>
        </w:tc>
        <w:tc>
          <w:tcPr>
            <w:tcW w:w="992" w:type="dxa"/>
            <w:gridSpan w:val="2"/>
            <w:tcBorders>
              <w:top w:val="single" w:sz="6" w:space="0" w:color="auto"/>
              <w:left w:val="single" w:sz="6" w:space="0" w:color="auto"/>
              <w:bottom w:val="single" w:sz="6" w:space="0" w:color="auto"/>
              <w:right w:val="single" w:sz="6" w:space="0" w:color="auto"/>
            </w:tcBorders>
            <w:hideMark/>
          </w:tcPr>
          <w:p w:rsidR="00C26295" w:rsidRDefault="00DC2440">
            <w:pPr>
              <w:autoSpaceDE w:val="0"/>
              <w:autoSpaceDN w:val="0"/>
              <w:rPr>
                <w:bCs/>
                <w:szCs w:val="24"/>
              </w:rPr>
            </w:pPr>
            <w:r>
              <w:rPr>
                <w:bCs/>
                <w:szCs w:val="24"/>
              </w:rPr>
              <w:t xml:space="preserve">     </w:t>
            </w:r>
          </w:p>
          <w:p w:rsidR="00DC2440" w:rsidRDefault="00DC2440">
            <w:pPr>
              <w:autoSpaceDE w:val="0"/>
              <w:autoSpaceDN w:val="0"/>
              <w:rPr>
                <w:bCs/>
                <w:szCs w:val="24"/>
              </w:rPr>
            </w:pPr>
            <w:r>
              <w:rPr>
                <w:bCs/>
                <w:szCs w:val="24"/>
              </w:rPr>
              <w:t>1</w:t>
            </w:r>
          </w:p>
        </w:tc>
      </w:tr>
      <w:tr w:rsidR="00DC2440" w:rsidTr="0015387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Look w:val="04A0" w:firstRow="1" w:lastRow="0" w:firstColumn="1" w:lastColumn="0" w:noHBand="0" w:noVBand="1"/>
        </w:tblPrEx>
        <w:trPr>
          <w:gridAfter w:val="1"/>
          <w:wAfter w:w="65" w:type="dxa"/>
          <w:trHeight w:hRule="exact" w:val="1285"/>
        </w:trPr>
        <w:tc>
          <w:tcPr>
            <w:tcW w:w="2268" w:type="dxa"/>
            <w:gridSpan w:val="2"/>
            <w:tcBorders>
              <w:top w:val="single" w:sz="6" w:space="0" w:color="auto"/>
              <w:left w:val="single" w:sz="6" w:space="0" w:color="auto"/>
              <w:bottom w:val="single" w:sz="6" w:space="0" w:color="auto"/>
              <w:right w:val="single" w:sz="6" w:space="0" w:color="auto"/>
            </w:tcBorders>
          </w:tcPr>
          <w:p w:rsidR="00DC2440" w:rsidRDefault="00DC2440" w:rsidP="006409A5">
            <w:pPr>
              <w:autoSpaceDE w:val="0"/>
              <w:autoSpaceDN w:val="0"/>
              <w:spacing w:line="259" w:lineRule="auto"/>
              <w:rPr>
                <w:bCs/>
                <w:snapToGrid w:val="0"/>
                <w:color w:val="000000"/>
                <w:szCs w:val="24"/>
              </w:rPr>
            </w:pPr>
            <w:r w:rsidRPr="006409A5">
              <w:rPr>
                <w:b/>
                <w:bCs/>
                <w:snapToGrid w:val="0"/>
                <w:color w:val="000000"/>
                <w:szCs w:val="24"/>
              </w:rPr>
              <w:t xml:space="preserve">Тема </w:t>
            </w:r>
            <w:r w:rsidR="006409A5" w:rsidRPr="006409A5">
              <w:rPr>
                <w:b/>
                <w:bCs/>
                <w:snapToGrid w:val="0"/>
                <w:color w:val="000000"/>
                <w:szCs w:val="24"/>
              </w:rPr>
              <w:t>23</w:t>
            </w:r>
            <w:r w:rsidRPr="006409A5">
              <w:rPr>
                <w:b/>
                <w:bCs/>
                <w:snapToGrid w:val="0"/>
                <w:color w:val="000000"/>
                <w:szCs w:val="24"/>
              </w:rPr>
              <w:t>.</w:t>
            </w:r>
            <w:r w:rsidR="00307A10">
              <w:rPr>
                <w:b/>
                <w:bCs/>
                <w:snapToGrid w:val="0"/>
                <w:color w:val="000000"/>
                <w:szCs w:val="24"/>
              </w:rPr>
              <w:t xml:space="preserve"> </w:t>
            </w:r>
            <w:r w:rsidRPr="006409A5">
              <w:rPr>
                <w:b/>
                <w:bCs/>
                <w:snapToGrid w:val="0"/>
                <w:color w:val="000000"/>
                <w:szCs w:val="24"/>
              </w:rPr>
              <w:t>Договор дарения</w:t>
            </w:r>
          </w:p>
        </w:tc>
        <w:tc>
          <w:tcPr>
            <w:tcW w:w="6237" w:type="dxa"/>
            <w:gridSpan w:val="2"/>
            <w:tcBorders>
              <w:top w:val="single" w:sz="6" w:space="0" w:color="auto"/>
              <w:left w:val="single" w:sz="6" w:space="0" w:color="auto"/>
              <w:bottom w:val="single" w:sz="6" w:space="0" w:color="auto"/>
              <w:right w:val="single" w:sz="6" w:space="0" w:color="auto"/>
            </w:tcBorders>
            <w:hideMark/>
          </w:tcPr>
          <w:p w:rsidR="00DC2440" w:rsidRDefault="00DC2440">
            <w:pPr>
              <w:autoSpaceDE w:val="0"/>
              <w:autoSpaceDN w:val="0"/>
              <w:spacing w:line="259" w:lineRule="auto"/>
              <w:rPr>
                <w:bCs/>
                <w:snapToGrid w:val="0"/>
                <w:color w:val="000000"/>
                <w:szCs w:val="24"/>
              </w:rPr>
            </w:pPr>
            <w:r>
              <w:rPr>
                <w:bCs/>
                <w:snapToGrid w:val="0"/>
                <w:color w:val="000000"/>
                <w:szCs w:val="24"/>
              </w:rPr>
              <w:t>Понятие договора дарения, его предмет. Расширение объектов дарения. Безвозмездность дарения как главный и необходимый признак дарения. Ограничения дарения. Обещание дарения. Пожертвование</w:t>
            </w:r>
          </w:p>
        </w:tc>
        <w:tc>
          <w:tcPr>
            <w:tcW w:w="992" w:type="dxa"/>
            <w:gridSpan w:val="2"/>
            <w:tcBorders>
              <w:top w:val="single" w:sz="6" w:space="0" w:color="auto"/>
              <w:left w:val="single" w:sz="6" w:space="0" w:color="auto"/>
              <w:bottom w:val="single" w:sz="6" w:space="0" w:color="auto"/>
              <w:right w:val="single" w:sz="6" w:space="0" w:color="auto"/>
            </w:tcBorders>
          </w:tcPr>
          <w:p w:rsidR="00C26295" w:rsidRDefault="00DC2440">
            <w:pPr>
              <w:autoSpaceDE w:val="0"/>
              <w:autoSpaceDN w:val="0"/>
              <w:spacing w:line="259" w:lineRule="auto"/>
              <w:rPr>
                <w:bCs/>
                <w:iCs/>
                <w:noProof/>
                <w:snapToGrid w:val="0"/>
                <w:color w:val="000000"/>
                <w:szCs w:val="24"/>
              </w:rPr>
            </w:pPr>
            <w:r>
              <w:rPr>
                <w:bCs/>
                <w:iCs/>
                <w:noProof/>
                <w:snapToGrid w:val="0"/>
                <w:color w:val="000000"/>
                <w:szCs w:val="24"/>
              </w:rPr>
              <w:t xml:space="preserve">     </w:t>
            </w:r>
          </w:p>
          <w:p w:rsidR="00DC2440" w:rsidRDefault="00DC2440">
            <w:pPr>
              <w:autoSpaceDE w:val="0"/>
              <w:autoSpaceDN w:val="0"/>
              <w:spacing w:line="259" w:lineRule="auto"/>
              <w:rPr>
                <w:bCs/>
                <w:iCs/>
                <w:noProof/>
                <w:snapToGrid w:val="0"/>
                <w:color w:val="000000"/>
                <w:szCs w:val="24"/>
              </w:rPr>
            </w:pPr>
            <w:r>
              <w:rPr>
                <w:bCs/>
                <w:iCs/>
                <w:noProof/>
                <w:snapToGrid w:val="0"/>
                <w:color w:val="000000"/>
                <w:szCs w:val="24"/>
              </w:rPr>
              <w:t>1</w:t>
            </w:r>
          </w:p>
          <w:p w:rsidR="00DC2440" w:rsidRDefault="00DC2440">
            <w:pPr>
              <w:autoSpaceDE w:val="0"/>
              <w:autoSpaceDN w:val="0"/>
              <w:spacing w:line="259" w:lineRule="auto"/>
              <w:rPr>
                <w:bCs/>
                <w:iCs/>
                <w:noProof/>
                <w:snapToGrid w:val="0"/>
                <w:color w:val="000000"/>
                <w:szCs w:val="24"/>
              </w:rPr>
            </w:pPr>
          </w:p>
        </w:tc>
      </w:tr>
      <w:tr w:rsidR="00DC2440" w:rsidTr="0015387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Look w:val="04A0" w:firstRow="1" w:lastRow="0" w:firstColumn="1" w:lastColumn="0" w:noHBand="0" w:noVBand="1"/>
        </w:tblPrEx>
        <w:trPr>
          <w:gridAfter w:val="1"/>
          <w:wAfter w:w="65" w:type="dxa"/>
          <w:trHeight w:hRule="exact" w:val="1552"/>
        </w:trPr>
        <w:tc>
          <w:tcPr>
            <w:tcW w:w="2268" w:type="dxa"/>
            <w:gridSpan w:val="2"/>
            <w:tcBorders>
              <w:top w:val="single" w:sz="6" w:space="0" w:color="auto"/>
              <w:left w:val="single" w:sz="6" w:space="0" w:color="auto"/>
              <w:bottom w:val="single" w:sz="6" w:space="0" w:color="auto"/>
              <w:right w:val="single" w:sz="6" w:space="0" w:color="auto"/>
            </w:tcBorders>
          </w:tcPr>
          <w:p w:rsidR="00DC2440" w:rsidRPr="006409A5" w:rsidRDefault="00DC2440">
            <w:pPr>
              <w:autoSpaceDE w:val="0"/>
              <w:autoSpaceDN w:val="0"/>
              <w:spacing w:line="259" w:lineRule="auto"/>
              <w:rPr>
                <w:b/>
                <w:bCs/>
                <w:snapToGrid w:val="0"/>
                <w:color w:val="000000"/>
                <w:szCs w:val="24"/>
              </w:rPr>
            </w:pPr>
            <w:r w:rsidRPr="006409A5">
              <w:rPr>
                <w:b/>
                <w:bCs/>
                <w:snapToGrid w:val="0"/>
                <w:color w:val="000000"/>
                <w:szCs w:val="24"/>
              </w:rPr>
              <w:t>Тема</w:t>
            </w:r>
            <w:r w:rsidR="006409A5" w:rsidRPr="006409A5">
              <w:rPr>
                <w:b/>
                <w:bCs/>
                <w:snapToGrid w:val="0"/>
                <w:color w:val="000000"/>
                <w:szCs w:val="24"/>
              </w:rPr>
              <w:t xml:space="preserve"> 24</w:t>
            </w:r>
            <w:r w:rsidRPr="006409A5">
              <w:rPr>
                <w:b/>
                <w:bCs/>
                <w:snapToGrid w:val="0"/>
                <w:color w:val="000000"/>
                <w:szCs w:val="24"/>
              </w:rPr>
              <w:t>. Договор ренты</w:t>
            </w:r>
          </w:p>
          <w:p w:rsidR="00DC2440" w:rsidRDefault="00DC2440">
            <w:pPr>
              <w:autoSpaceDE w:val="0"/>
              <w:autoSpaceDN w:val="0"/>
              <w:spacing w:line="259" w:lineRule="auto"/>
              <w:rPr>
                <w:bCs/>
                <w:snapToGrid w:val="0"/>
                <w:color w:val="000000"/>
                <w:szCs w:val="24"/>
              </w:rPr>
            </w:pPr>
          </w:p>
        </w:tc>
        <w:tc>
          <w:tcPr>
            <w:tcW w:w="6237" w:type="dxa"/>
            <w:gridSpan w:val="2"/>
            <w:tcBorders>
              <w:top w:val="single" w:sz="6" w:space="0" w:color="auto"/>
              <w:left w:val="single" w:sz="6" w:space="0" w:color="auto"/>
              <w:bottom w:val="single" w:sz="6" w:space="0" w:color="auto"/>
              <w:right w:val="single" w:sz="6" w:space="0" w:color="auto"/>
            </w:tcBorders>
          </w:tcPr>
          <w:p w:rsidR="00DC2440" w:rsidRDefault="00DC2440">
            <w:pPr>
              <w:autoSpaceDE w:val="0"/>
              <w:autoSpaceDN w:val="0"/>
              <w:spacing w:line="259" w:lineRule="auto"/>
              <w:rPr>
                <w:bCs/>
                <w:snapToGrid w:val="0"/>
                <w:color w:val="000000"/>
                <w:szCs w:val="24"/>
              </w:rPr>
            </w:pPr>
            <w:r>
              <w:rPr>
                <w:bCs/>
                <w:snapToGrid w:val="0"/>
                <w:color w:val="000000"/>
                <w:szCs w:val="24"/>
              </w:rPr>
              <w:t>Понятие ренты, значение договора ренты и сфера его применения. Рента в системе договоров на отчуждение имущества. Постоянная и пожизненная рента. выкуп постоянной ренты. Пожизненное содержание с иждивением.</w:t>
            </w:r>
          </w:p>
          <w:p w:rsidR="00DC2440" w:rsidRDefault="00DC2440">
            <w:pPr>
              <w:autoSpaceDE w:val="0"/>
              <w:autoSpaceDN w:val="0"/>
              <w:spacing w:line="259" w:lineRule="auto"/>
              <w:rPr>
                <w:bCs/>
                <w:snapToGrid w:val="0"/>
                <w:color w:val="000000"/>
                <w:szCs w:val="24"/>
              </w:rPr>
            </w:pPr>
          </w:p>
        </w:tc>
        <w:tc>
          <w:tcPr>
            <w:tcW w:w="992" w:type="dxa"/>
            <w:gridSpan w:val="2"/>
            <w:tcBorders>
              <w:top w:val="single" w:sz="6" w:space="0" w:color="auto"/>
              <w:left w:val="single" w:sz="6" w:space="0" w:color="auto"/>
              <w:bottom w:val="single" w:sz="6" w:space="0" w:color="auto"/>
              <w:right w:val="single" w:sz="6" w:space="0" w:color="auto"/>
            </w:tcBorders>
          </w:tcPr>
          <w:p w:rsidR="00C26295" w:rsidRDefault="00DC2440">
            <w:pPr>
              <w:autoSpaceDE w:val="0"/>
              <w:autoSpaceDN w:val="0"/>
              <w:spacing w:line="259" w:lineRule="auto"/>
              <w:rPr>
                <w:bCs/>
                <w:iCs/>
                <w:noProof/>
                <w:snapToGrid w:val="0"/>
                <w:color w:val="000000"/>
                <w:szCs w:val="24"/>
              </w:rPr>
            </w:pPr>
            <w:r>
              <w:rPr>
                <w:bCs/>
                <w:iCs/>
                <w:noProof/>
                <w:snapToGrid w:val="0"/>
                <w:color w:val="000000"/>
                <w:szCs w:val="24"/>
              </w:rPr>
              <w:t xml:space="preserve">      </w:t>
            </w:r>
          </w:p>
          <w:p w:rsidR="00DC2440" w:rsidRDefault="00DC2440">
            <w:pPr>
              <w:autoSpaceDE w:val="0"/>
              <w:autoSpaceDN w:val="0"/>
              <w:spacing w:line="259" w:lineRule="auto"/>
              <w:rPr>
                <w:bCs/>
                <w:iCs/>
                <w:noProof/>
                <w:snapToGrid w:val="0"/>
                <w:color w:val="000000"/>
                <w:szCs w:val="24"/>
              </w:rPr>
            </w:pPr>
            <w:r>
              <w:rPr>
                <w:bCs/>
                <w:iCs/>
                <w:noProof/>
                <w:snapToGrid w:val="0"/>
                <w:color w:val="000000"/>
                <w:szCs w:val="24"/>
              </w:rPr>
              <w:t>1</w:t>
            </w:r>
          </w:p>
          <w:p w:rsidR="00DC2440" w:rsidRDefault="00DC2440">
            <w:pPr>
              <w:autoSpaceDE w:val="0"/>
              <w:autoSpaceDN w:val="0"/>
              <w:spacing w:line="259" w:lineRule="auto"/>
              <w:rPr>
                <w:bCs/>
                <w:iCs/>
                <w:noProof/>
                <w:snapToGrid w:val="0"/>
                <w:color w:val="000000"/>
                <w:szCs w:val="24"/>
              </w:rPr>
            </w:pPr>
          </w:p>
        </w:tc>
      </w:tr>
      <w:tr w:rsidR="00DC2440" w:rsidTr="0015387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Look w:val="04A0" w:firstRow="1" w:lastRow="0" w:firstColumn="1" w:lastColumn="0" w:noHBand="0" w:noVBand="1"/>
        </w:tblPrEx>
        <w:trPr>
          <w:gridAfter w:val="1"/>
          <w:wAfter w:w="65" w:type="dxa"/>
          <w:trHeight w:hRule="exact" w:val="2850"/>
        </w:trPr>
        <w:tc>
          <w:tcPr>
            <w:tcW w:w="2268" w:type="dxa"/>
            <w:gridSpan w:val="2"/>
            <w:tcBorders>
              <w:top w:val="single" w:sz="6" w:space="0" w:color="auto"/>
              <w:left w:val="single" w:sz="6" w:space="0" w:color="auto"/>
              <w:bottom w:val="single" w:sz="6" w:space="0" w:color="auto"/>
              <w:right w:val="single" w:sz="6" w:space="0" w:color="auto"/>
            </w:tcBorders>
          </w:tcPr>
          <w:p w:rsidR="00DC2440" w:rsidRDefault="00DC2440" w:rsidP="006409A5">
            <w:pPr>
              <w:autoSpaceDE w:val="0"/>
              <w:autoSpaceDN w:val="0"/>
              <w:spacing w:line="259" w:lineRule="auto"/>
              <w:rPr>
                <w:bCs/>
                <w:snapToGrid w:val="0"/>
                <w:color w:val="000000"/>
                <w:szCs w:val="24"/>
              </w:rPr>
            </w:pPr>
            <w:r w:rsidRPr="006409A5">
              <w:rPr>
                <w:b/>
                <w:bCs/>
                <w:snapToGrid w:val="0"/>
                <w:color w:val="000000"/>
                <w:szCs w:val="24"/>
              </w:rPr>
              <w:t xml:space="preserve">Тема </w:t>
            </w:r>
            <w:r w:rsidR="006409A5" w:rsidRPr="006409A5">
              <w:rPr>
                <w:b/>
                <w:bCs/>
                <w:snapToGrid w:val="0"/>
                <w:color w:val="000000"/>
                <w:szCs w:val="24"/>
              </w:rPr>
              <w:t>25</w:t>
            </w:r>
            <w:r w:rsidRPr="006409A5">
              <w:rPr>
                <w:b/>
                <w:bCs/>
                <w:snapToGrid w:val="0"/>
                <w:color w:val="000000"/>
                <w:szCs w:val="24"/>
              </w:rPr>
              <w:t>. Договор аренды как самостоятельный тип договорных отношений</w:t>
            </w:r>
          </w:p>
        </w:tc>
        <w:tc>
          <w:tcPr>
            <w:tcW w:w="6237" w:type="dxa"/>
            <w:gridSpan w:val="2"/>
            <w:tcBorders>
              <w:top w:val="single" w:sz="6" w:space="0" w:color="auto"/>
              <w:left w:val="single" w:sz="6" w:space="0" w:color="auto"/>
              <w:bottom w:val="single" w:sz="6" w:space="0" w:color="auto"/>
              <w:right w:val="single" w:sz="6" w:space="0" w:color="auto"/>
            </w:tcBorders>
          </w:tcPr>
          <w:p w:rsidR="00DC2440" w:rsidRDefault="00DC2440" w:rsidP="006409A5">
            <w:pPr>
              <w:autoSpaceDE w:val="0"/>
              <w:autoSpaceDN w:val="0"/>
              <w:spacing w:line="259" w:lineRule="auto"/>
              <w:rPr>
                <w:bCs/>
                <w:snapToGrid w:val="0"/>
                <w:color w:val="000000"/>
                <w:szCs w:val="24"/>
              </w:rPr>
            </w:pPr>
            <w:r>
              <w:rPr>
                <w:bCs/>
                <w:snapToGrid w:val="0"/>
                <w:color w:val="000000"/>
                <w:szCs w:val="24"/>
              </w:rPr>
              <w:t>Понятие аренды и ее современное значение. Субъекты и объекты договора. Форма договора. Содержание аренды. Цена. Обязанности сторон по содержанию имущества. Прекращение договора аренды. Прокат как разновидность аренды. Бытовой прокат. Аренда транспортных средств. Особенности договора аренды зданий и сооружений и действующего предприятия. Договор финансовой аренды (лизинг).</w:t>
            </w:r>
          </w:p>
        </w:tc>
        <w:tc>
          <w:tcPr>
            <w:tcW w:w="992" w:type="dxa"/>
            <w:gridSpan w:val="2"/>
            <w:tcBorders>
              <w:top w:val="single" w:sz="6" w:space="0" w:color="auto"/>
              <w:left w:val="single" w:sz="6" w:space="0" w:color="auto"/>
              <w:bottom w:val="single" w:sz="6" w:space="0" w:color="auto"/>
              <w:right w:val="single" w:sz="6" w:space="0" w:color="auto"/>
            </w:tcBorders>
          </w:tcPr>
          <w:p w:rsidR="00C26295" w:rsidRDefault="00DC2440">
            <w:pPr>
              <w:autoSpaceDE w:val="0"/>
              <w:autoSpaceDN w:val="0"/>
              <w:spacing w:line="259" w:lineRule="auto"/>
              <w:rPr>
                <w:bCs/>
                <w:noProof/>
                <w:snapToGrid w:val="0"/>
                <w:color w:val="000000"/>
                <w:szCs w:val="24"/>
              </w:rPr>
            </w:pPr>
            <w:r>
              <w:rPr>
                <w:bCs/>
                <w:noProof/>
                <w:snapToGrid w:val="0"/>
                <w:color w:val="000000"/>
                <w:szCs w:val="24"/>
              </w:rPr>
              <w:t xml:space="preserve">      </w:t>
            </w:r>
          </w:p>
          <w:p w:rsidR="00DC2440" w:rsidRDefault="00C26295">
            <w:pPr>
              <w:autoSpaceDE w:val="0"/>
              <w:autoSpaceDN w:val="0"/>
              <w:spacing w:line="259" w:lineRule="auto"/>
              <w:rPr>
                <w:bCs/>
                <w:noProof/>
                <w:snapToGrid w:val="0"/>
                <w:color w:val="000000"/>
                <w:szCs w:val="24"/>
              </w:rPr>
            </w:pPr>
            <w:r>
              <w:rPr>
                <w:bCs/>
                <w:noProof/>
                <w:snapToGrid w:val="0"/>
                <w:color w:val="000000"/>
                <w:szCs w:val="24"/>
              </w:rPr>
              <w:t>2</w:t>
            </w:r>
          </w:p>
          <w:p w:rsidR="00DC2440" w:rsidRDefault="00DC2440">
            <w:pPr>
              <w:autoSpaceDE w:val="0"/>
              <w:autoSpaceDN w:val="0"/>
              <w:spacing w:line="259" w:lineRule="auto"/>
              <w:rPr>
                <w:bCs/>
                <w:noProof/>
                <w:snapToGrid w:val="0"/>
                <w:color w:val="000000"/>
                <w:szCs w:val="24"/>
              </w:rPr>
            </w:pPr>
          </w:p>
        </w:tc>
      </w:tr>
      <w:tr w:rsidR="00DC2440" w:rsidTr="0015387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Look w:val="04A0" w:firstRow="1" w:lastRow="0" w:firstColumn="1" w:lastColumn="0" w:noHBand="0" w:noVBand="1"/>
        </w:tblPrEx>
        <w:trPr>
          <w:gridAfter w:val="1"/>
          <w:wAfter w:w="65" w:type="dxa"/>
          <w:trHeight w:hRule="exact" w:val="1421"/>
        </w:trPr>
        <w:tc>
          <w:tcPr>
            <w:tcW w:w="2268" w:type="dxa"/>
            <w:gridSpan w:val="2"/>
            <w:tcBorders>
              <w:top w:val="single" w:sz="6" w:space="0" w:color="auto"/>
              <w:left w:val="single" w:sz="6" w:space="0" w:color="auto"/>
              <w:bottom w:val="single" w:sz="6" w:space="0" w:color="auto"/>
              <w:right w:val="single" w:sz="6" w:space="0" w:color="auto"/>
            </w:tcBorders>
          </w:tcPr>
          <w:p w:rsidR="00DC2440" w:rsidRDefault="00DC2440" w:rsidP="0015387B">
            <w:pPr>
              <w:autoSpaceDE w:val="0"/>
              <w:autoSpaceDN w:val="0"/>
              <w:spacing w:line="259" w:lineRule="auto"/>
              <w:rPr>
                <w:bCs/>
                <w:snapToGrid w:val="0"/>
                <w:color w:val="000000"/>
                <w:szCs w:val="24"/>
              </w:rPr>
            </w:pPr>
            <w:r w:rsidRPr="006409A5">
              <w:rPr>
                <w:b/>
                <w:bCs/>
                <w:snapToGrid w:val="0"/>
                <w:color w:val="000000"/>
                <w:szCs w:val="24"/>
              </w:rPr>
              <w:lastRenderedPageBreak/>
              <w:t>Тема 26.Договор безвозмездного пользования (договор ссуды).</w:t>
            </w:r>
          </w:p>
        </w:tc>
        <w:tc>
          <w:tcPr>
            <w:tcW w:w="6237" w:type="dxa"/>
            <w:gridSpan w:val="2"/>
            <w:tcBorders>
              <w:top w:val="single" w:sz="6" w:space="0" w:color="auto"/>
              <w:left w:val="single" w:sz="6" w:space="0" w:color="auto"/>
              <w:bottom w:val="single" w:sz="6" w:space="0" w:color="auto"/>
              <w:right w:val="single" w:sz="6" w:space="0" w:color="auto"/>
            </w:tcBorders>
          </w:tcPr>
          <w:p w:rsidR="00DC2440" w:rsidRDefault="00DC2440" w:rsidP="006409A5">
            <w:pPr>
              <w:autoSpaceDE w:val="0"/>
              <w:autoSpaceDN w:val="0"/>
              <w:spacing w:line="259" w:lineRule="auto"/>
              <w:rPr>
                <w:bCs/>
                <w:snapToGrid w:val="0"/>
                <w:color w:val="000000"/>
                <w:szCs w:val="24"/>
              </w:rPr>
            </w:pPr>
            <w:r>
              <w:rPr>
                <w:bCs/>
                <w:snapToGrid w:val="0"/>
                <w:color w:val="000000"/>
                <w:szCs w:val="24"/>
              </w:rPr>
              <w:t>Понятие договора и его характерные черты. Предмет и форма договора, его содержание. Изменение сторон, особенности ответственности</w:t>
            </w:r>
          </w:p>
        </w:tc>
        <w:tc>
          <w:tcPr>
            <w:tcW w:w="992" w:type="dxa"/>
            <w:gridSpan w:val="2"/>
            <w:tcBorders>
              <w:top w:val="single" w:sz="6" w:space="0" w:color="auto"/>
              <w:left w:val="single" w:sz="6" w:space="0" w:color="auto"/>
              <w:bottom w:val="single" w:sz="6" w:space="0" w:color="auto"/>
              <w:right w:val="single" w:sz="6" w:space="0" w:color="auto"/>
            </w:tcBorders>
          </w:tcPr>
          <w:p w:rsidR="00C26295" w:rsidRDefault="00DC2440">
            <w:pPr>
              <w:autoSpaceDE w:val="0"/>
              <w:autoSpaceDN w:val="0"/>
              <w:spacing w:line="259" w:lineRule="auto"/>
              <w:rPr>
                <w:bCs/>
                <w:iCs/>
                <w:noProof/>
                <w:snapToGrid w:val="0"/>
                <w:color w:val="000000"/>
                <w:szCs w:val="24"/>
              </w:rPr>
            </w:pPr>
            <w:r>
              <w:rPr>
                <w:bCs/>
                <w:iCs/>
                <w:noProof/>
                <w:snapToGrid w:val="0"/>
                <w:color w:val="000000"/>
                <w:szCs w:val="24"/>
              </w:rPr>
              <w:t xml:space="preserve">      </w:t>
            </w:r>
          </w:p>
          <w:p w:rsidR="00DC2440" w:rsidRDefault="00DC2440" w:rsidP="0015387B">
            <w:pPr>
              <w:autoSpaceDE w:val="0"/>
              <w:autoSpaceDN w:val="0"/>
              <w:spacing w:line="259" w:lineRule="auto"/>
              <w:rPr>
                <w:bCs/>
                <w:iCs/>
                <w:snapToGrid w:val="0"/>
                <w:color w:val="000000"/>
                <w:szCs w:val="24"/>
              </w:rPr>
            </w:pPr>
            <w:r>
              <w:rPr>
                <w:bCs/>
                <w:iCs/>
                <w:noProof/>
                <w:snapToGrid w:val="0"/>
                <w:color w:val="000000"/>
                <w:szCs w:val="24"/>
              </w:rPr>
              <w:t>1</w:t>
            </w:r>
            <w:r>
              <w:rPr>
                <w:bCs/>
                <w:iCs/>
                <w:snapToGrid w:val="0"/>
                <w:color w:val="000000"/>
                <w:szCs w:val="24"/>
              </w:rPr>
              <w:t xml:space="preserve"> </w:t>
            </w:r>
          </w:p>
        </w:tc>
      </w:tr>
      <w:tr w:rsidR="00DC2440" w:rsidTr="0015387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Look w:val="04A0" w:firstRow="1" w:lastRow="0" w:firstColumn="1" w:lastColumn="0" w:noHBand="0" w:noVBand="1"/>
        </w:tblPrEx>
        <w:trPr>
          <w:gridAfter w:val="1"/>
          <w:wAfter w:w="65" w:type="dxa"/>
          <w:trHeight w:hRule="exact" w:val="2131"/>
        </w:trPr>
        <w:tc>
          <w:tcPr>
            <w:tcW w:w="2268" w:type="dxa"/>
            <w:gridSpan w:val="2"/>
            <w:tcBorders>
              <w:top w:val="single" w:sz="6" w:space="0" w:color="auto"/>
              <w:left w:val="single" w:sz="6" w:space="0" w:color="auto"/>
              <w:bottom w:val="single" w:sz="6" w:space="0" w:color="auto"/>
              <w:right w:val="single" w:sz="6" w:space="0" w:color="auto"/>
            </w:tcBorders>
          </w:tcPr>
          <w:p w:rsidR="00DC2440" w:rsidRPr="006409A5" w:rsidRDefault="00DC2440">
            <w:pPr>
              <w:autoSpaceDE w:val="0"/>
              <w:autoSpaceDN w:val="0"/>
              <w:spacing w:line="259" w:lineRule="auto"/>
              <w:rPr>
                <w:b/>
                <w:bCs/>
                <w:snapToGrid w:val="0"/>
                <w:color w:val="000000"/>
                <w:szCs w:val="24"/>
              </w:rPr>
            </w:pPr>
            <w:r w:rsidRPr="006409A5">
              <w:rPr>
                <w:b/>
                <w:bCs/>
                <w:snapToGrid w:val="0"/>
                <w:color w:val="000000"/>
                <w:szCs w:val="24"/>
              </w:rPr>
              <w:t>Тема</w:t>
            </w:r>
            <w:r w:rsidR="006409A5" w:rsidRPr="006409A5">
              <w:rPr>
                <w:b/>
                <w:bCs/>
                <w:snapToGrid w:val="0"/>
                <w:color w:val="000000"/>
                <w:szCs w:val="24"/>
              </w:rPr>
              <w:t xml:space="preserve"> </w:t>
            </w:r>
            <w:r w:rsidRPr="006409A5">
              <w:rPr>
                <w:b/>
                <w:bCs/>
                <w:snapToGrid w:val="0"/>
                <w:color w:val="000000"/>
                <w:szCs w:val="24"/>
              </w:rPr>
              <w:t>27.</w:t>
            </w:r>
            <w:r w:rsidR="006409A5">
              <w:rPr>
                <w:b/>
                <w:bCs/>
                <w:snapToGrid w:val="0"/>
                <w:color w:val="000000"/>
                <w:szCs w:val="24"/>
              </w:rPr>
              <w:t xml:space="preserve"> </w:t>
            </w:r>
            <w:r w:rsidRPr="006409A5">
              <w:rPr>
                <w:b/>
                <w:bCs/>
                <w:snapToGrid w:val="0"/>
                <w:color w:val="000000"/>
                <w:szCs w:val="24"/>
              </w:rPr>
              <w:t>Договор подряда.</w:t>
            </w:r>
          </w:p>
          <w:p w:rsidR="00DC2440" w:rsidRDefault="00DC2440">
            <w:pPr>
              <w:autoSpaceDE w:val="0"/>
              <w:autoSpaceDN w:val="0"/>
              <w:spacing w:line="259" w:lineRule="auto"/>
              <w:rPr>
                <w:bCs/>
                <w:snapToGrid w:val="0"/>
                <w:color w:val="000000"/>
                <w:szCs w:val="24"/>
              </w:rPr>
            </w:pPr>
          </w:p>
        </w:tc>
        <w:tc>
          <w:tcPr>
            <w:tcW w:w="6237" w:type="dxa"/>
            <w:gridSpan w:val="2"/>
            <w:tcBorders>
              <w:top w:val="single" w:sz="6" w:space="0" w:color="auto"/>
              <w:left w:val="single" w:sz="6" w:space="0" w:color="auto"/>
              <w:bottom w:val="single" w:sz="6" w:space="0" w:color="auto"/>
              <w:right w:val="single" w:sz="6" w:space="0" w:color="auto"/>
            </w:tcBorders>
          </w:tcPr>
          <w:p w:rsidR="00DC2440" w:rsidRDefault="00DC2440" w:rsidP="006409A5">
            <w:pPr>
              <w:autoSpaceDE w:val="0"/>
              <w:autoSpaceDN w:val="0"/>
              <w:spacing w:line="259" w:lineRule="auto"/>
              <w:rPr>
                <w:bCs/>
                <w:snapToGrid w:val="0"/>
                <w:color w:val="000000"/>
                <w:szCs w:val="24"/>
              </w:rPr>
            </w:pPr>
            <w:r>
              <w:rPr>
                <w:bCs/>
                <w:snapToGrid w:val="0"/>
                <w:color w:val="000000"/>
                <w:szCs w:val="24"/>
              </w:rPr>
              <w:t>Место договора подряда в системе договорного права России, его характерные черты. Сроки. Цена. Качество результата работы. Бытовой подряд: состав участников, гарантии прав заказчика. Строительный подряд. Подряд на выполнение изыскательских работ, предмета. Государственный контракт на выполнение подрядных работ для государственных нужд</w:t>
            </w:r>
          </w:p>
        </w:tc>
        <w:tc>
          <w:tcPr>
            <w:tcW w:w="992" w:type="dxa"/>
            <w:gridSpan w:val="2"/>
            <w:tcBorders>
              <w:top w:val="single" w:sz="6" w:space="0" w:color="auto"/>
              <w:left w:val="single" w:sz="6" w:space="0" w:color="auto"/>
              <w:bottom w:val="single" w:sz="6" w:space="0" w:color="auto"/>
              <w:right w:val="single" w:sz="6" w:space="0" w:color="auto"/>
            </w:tcBorders>
          </w:tcPr>
          <w:p w:rsidR="00C26295" w:rsidRDefault="00C26295">
            <w:pPr>
              <w:autoSpaceDE w:val="0"/>
              <w:autoSpaceDN w:val="0"/>
              <w:spacing w:line="259" w:lineRule="auto"/>
              <w:rPr>
                <w:bCs/>
                <w:noProof/>
                <w:snapToGrid w:val="0"/>
                <w:color w:val="000000"/>
                <w:szCs w:val="24"/>
              </w:rPr>
            </w:pPr>
          </w:p>
          <w:p w:rsidR="00DC2440" w:rsidRDefault="00C26295">
            <w:pPr>
              <w:autoSpaceDE w:val="0"/>
              <w:autoSpaceDN w:val="0"/>
              <w:spacing w:line="259" w:lineRule="auto"/>
              <w:rPr>
                <w:bCs/>
                <w:noProof/>
                <w:snapToGrid w:val="0"/>
                <w:color w:val="000000"/>
                <w:szCs w:val="24"/>
              </w:rPr>
            </w:pPr>
            <w:r>
              <w:rPr>
                <w:bCs/>
                <w:noProof/>
                <w:snapToGrid w:val="0"/>
                <w:color w:val="000000"/>
                <w:szCs w:val="24"/>
              </w:rPr>
              <w:t>1</w:t>
            </w:r>
          </w:p>
          <w:p w:rsidR="00DC2440" w:rsidRDefault="00DC2440">
            <w:pPr>
              <w:autoSpaceDE w:val="0"/>
              <w:autoSpaceDN w:val="0"/>
              <w:spacing w:line="259" w:lineRule="auto"/>
              <w:rPr>
                <w:bCs/>
                <w:noProof/>
                <w:snapToGrid w:val="0"/>
                <w:color w:val="000000"/>
                <w:szCs w:val="24"/>
              </w:rPr>
            </w:pPr>
          </w:p>
        </w:tc>
      </w:tr>
      <w:tr w:rsidR="00DC2440" w:rsidTr="0015387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Look w:val="04A0" w:firstRow="1" w:lastRow="0" w:firstColumn="1" w:lastColumn="0" w:noHBand="0" w:noVBand="1"/>
        </w:tblPrEx>
        <w:trPr>
          <w:gridAfter w:val="1"/>
          <w:wAfter w:w="65" w:type="dxa"/>
          <w:trHeight w:hRule="exact" w:val="2403"/>
        </w:trPr>
        <w:tc>
          <w:tcPr>
            <w:tcW w:w="2268" w:type="dxa"/>
            <w:gridSpan w:val="2"/>
            <w:tcBorders>
              <w:top w:val="single" w:sz="6" w:space="0" w:color="auto"/>
              <w:left w:val="single" w:sz="6" w:space="0" w:color="auto"/>
              <w:bottom w:val="single" w:sz="6" w:space="0" w:color="auto"/>
              <w:right w:val="single" w:sz="6" w:space="0" w:color="auto"/>
            </w:tcBorders>
          </w:tcPr>
          <w:p w:rsidR="00DC2440" w:rsidRPr="00307A10" w:rsidRDefault="00DC2440" w:rsidP="0015387B">
            <w:pPr>
              <w:autoSpaceDE w:val="0"/>
              <w:autoSpaceDN w:val="0"/>
              <w:spacing w:line="259" w:lineRule="auto"/>
              <w:rPr>
                <w:b/>
                <w:bCs/>
                <w:snapToGrid w:val="0"/>
                <w:color w:val="000000"/>
                <w:szCs w:val="24"/>
              </w:rPr>
            </w:pPr>
            <w:r w:rsidRPr="00307A10">
              <w:rPr>
                <w:b/>
                <w:bCs/>
                <w:snapToGrid w:val="0"/>
                <w:color w:val="000000"/>
                <w:szCs w:val="24"/>
              </w:rPr>
              <w:t>Тема</w:t>
            </w:r>
            <w:r w:rsidR="006409A5" w:rsidRPr="00307A10">
              <w:rPr>
                <w:b/>
                <w:bCs/>
                <w:snapToGrid w:val="0"/>
                <w:color w:val="000000"/>
                <w:szCs w:val="24"/>
              </w:rPr>
              <w:t xml:space="preserve"> </w:t>
            </w:r>
            <w:r w:rsidRPr="00307A10">
              <w:rPr>
                <w:b/>
                <w:bCs/>
                <w:snapToGrid w:val="0"/>
                <w:color w:val="000000"/>
                <w:szCs w:val="24"/>
              </w:rPr>
              <w:t>28. Договоры на выполнение научно-исследовательских, опытно-конструкторских и технологических работ</w:t>
            </w:r>
          </w:p>
        </w:tc>
        <w:tc>
          <w:tcPr>
            <w:tcW w:w="6237" w:type="dxa"/>
            <w:gridSpan w:val="2"/>
            <w:tcBorders>
              <w:top w:val="single" w:sz="6" w:space="0" w:color="auto"/>
              <w:left w:val="single" w:sz="6" w:space="0" w:color="auto"/>
              <w:bottom w:val="single" w:sz="6" w:space="0" w:color="auto"/>
              <w:right w:val="single" w:sz="6" w:space="0" w:color="auto"/>
            </w:tcBorders>
          </w:tcPr>
          <w:p w:rsidR="00DC2440" w:rsidRDefault="00DC2440">
            <w:pPr>
              <w:autoSpaceDE w:val="0"/>
              <w:autoSpaceDN w:val="0"/>
              <w:spacing w:line="259" w:lineRule="auto"/>
              <w:rPr>
                <w:bCs/>
                <w:snapToGrid w:val="0"/>
                <w:color w:val="000000"/>
                <w:szCs w:val="24"/>
              </w:rPr>
            </w:pPr>
            <w:r>
              <w:rPr>
                <w:bCs/>
                <w:snapToGrid w:val="0"/>
                <w:color w:val="000000"/>
                <w:szCs w:val="24"/>
              </w:rPr>
              <w:t>Понятие и предмет договоров, их правовой режим. Творческий характер работ. Различия двух договоров. Ответственность сторон за нарушение договорных обязательств. Обеспечение соблюдения прав на результаты интеллектуального творчества</w:t>
            </w:r>
          </w:p>
          <w:p w:rsidR="00DC2440" w:rsidRDefault="00DC2440">
            <w:pPr>
              <w:autoSpaceDE w:val="0"/>
              <w:autoSpaceDN w:val="0"/>
              <w:spacing w:line="259" w:lineRule="auto"/>
              <w:rPr>
                <w:bCs/>
                <w:snapToGrid w:val="0"/>
                <w:color w:val="000000"/>
                <w:szCs w:val="24"/>
              </w:rPr>
            </w:pPr>
          </w:p>
        </w:tc>
        <w:tc>
          <w:tcPr>
            <w:tcW w:w="992" w:type="dxa"/>
            <w:gridSpan w:val="2"/>
            <w:tcBorders>
              <w:top w:val="single" w:sz="6" w:space="0" w:color="auto"/>
              <w:left w:val="single" w:sz="6" w:space="0" w:color="auto"/>
              <w:bottom w:val="single" w:sz="6" w:space="0" w:color="auto"/>
              <w:right w:val="single" w:sz="6" w:space="0" w:color="auto"/>
            </w:tcBorders>
          </w:tcPr>
          <w:p w:rsidR="00C26295" w:rsidRDefault="00DC2440">
            <w:pPr>
              <w:autoSpaceDE w:val="0"/>
              <w:autoSpaceDN w:val="0"/>
              <w:spacing w:line="259" w:lineRule="auto"/>
              <w:rPr>
                <w:bCs/>
                <w:noProof/>
                <w:snapToGrid w:val="0"/>
                <w:color w:val="000000"/>
                <w:szCs w:val="24"/>
              </w:rPr>
            </w:pPr>
            <w:r>
              <w:rPr>
                <w:bCs/>
                <w:noProof/>
                <w:snapToGrid w:val="0"/>
                <w:color w:val="000000"/>
                <w:szCs w:val="24"/>
              </w:rPr>
              <w:t xml:space="preserve">     </w:t>
            </w:r>
          </w:p>
          <w:p w:rsidR="00DC2440" w:rsidRDefault="00DC2440">
            <w:pPr>
              <w:autoSpaceDE w:val="0"/>
              <w:autoSpaceDN w:val="0"/>
              <w:spacing w:line="259" w:lineRule="auto"/>
              <w:rPr>
                <w:bCs/>
                <w:noProof/>
                <w:snapToGrid w:val="0"/>
                <w:color w:val="000000"/>
                <w:szCs w:val="24"/>
              </w:rPr>
            </w:pPr>
            <w:r>
              <w:rPr>
                <w:bCs/>
                <w:noProof/>
                <w:snapToGrid w:val="0"/>
                <w:color w:val="000000"/>
                <w:szCs w:val="24"/>
              </w:rPr>
              <w:t>1</w:t>
            </w:r>
          </w:p>
          <w:p w:rsidR="00DC2440" w:rsidRDefault="00DC2440">
            <w:pPr>
              <w:autoSpaceDE w:val="0"/>
              <w:autoSpaceDN w:val="0"/>
              <w:spacing w:line="259" w:lineRule="auto"/>
              <w:rPr>
                <w:bCs/>
                <w:noProof/>
                <w:snapToGrid w:val="0"/>
                <w:color w:val="000000"/>
                <w:szCs w:val="24"/>
              </w:rPr>
            </w:pPr>
          </w:p>
        </w:tc>
      </w:tr>
      <w:tr w:rsidR="00DC2440" w:rsidTr="0015387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Look w:val="04A0" w:firstRow="1" w:lastRow="0" w:firstColumn="1" w:lastColumn="0" w:noHBand="0" w:noVBand="1"/>
        </w:tblPrEx>
        <w:trPr>
          <w:gridAfter w:val="1"/>
          <w:wAfter w:w="65" w:type="dxa"/>
          <w:trHeight w:hRule="exact" w:val="1277"/>
        </w:trPr>
        <w:tc>
          <w:tcPr>
            <w:tcW w:w="2268" w:type="dxa"/>
            <w:gridSpan w:val="2"/>
            <w:tcBorders>
              <w:top w:val="single" w:sz="6" w:space="0" w:color="auto"/>
              <w:left w:val="single" w:sz="6" w:space="0" w:color="auto"/>
              <w:bottom w:val="single" w:sz="6" w:space="0" w:color="auto"/>
              <w:right w:val="single" w:sz="6" w:space="0" w:color="auto"/>
            </w:tcBorders>
          </w:tcPr>
          <w:p w:rsidR="00DC2440" w:rsidRPr="00307A10" w:rsidRDefault="00DC2440" w:rsidP="0015387B">
            <w:pPr>
              <w:autoSpaceDE w:val="0"/>
              <w:autoSpaceDN w:val="0"/>
              <w:spacing w:line="259" w:lineRule="auto"/>
              <w:rPr>
                <w:b/>
                <w:bCs/>
                <w:snapToGrid w:val="0"/>
                <w:color w:val="000000"/>
                <w:szCs w:val="24"/>
              </w:rPr>
            </w:pPr>
            <w:r w:rsidRPr="00307A10">
              <w:rPr>
                <w:b/>
                <w:bCs/>
                <w:snapToGrid w:val="0"/>
                <w:color w:val="000000"/>
                <w:szCs w:val="24"/>
              </w:rPr>
              <w:t>Тема 29. Договор возмездного оказания услуг</w:t>
            </w:r>
          </w:p>
        </w:tc>
        <w:tc>
          <w:tcPr>
            <w:tcW w:w="6237" w:type="dxa"/>
            <w:gridSpan w:val="2"/>
            <w:tcBorders>
              <w:top w:val="single" w:sz="6" w:space="0" w:color="auto"/>
              <w:left w:val="single" w:sz="6" w:space="0" w:color="auto"/>
              <w:bottom w:val="single" w:sz="6" w:space="0" w:color="auto"/>
              <w:right w:val="single" w:sz="6" w:space="0" w:color="auto"/>
            </w:tcBorders>
          </w:tcPr>
          <w:p w:rsidR="00DC2440" w:rsidRDefault="00DC2440" w:rsidP="0015387B">
            <w:pPr>
              <w:autoSpaceDE w:val="0"/>
              <w:autoSpaceDN w:val="0"/>
              <w:spacing w:line="259" w:lineRule="auto"/>
              <w:rPr>
                <w:bCs/>
                <w:snapToGrid w:val="0"/>
                <w:color w:val="000000"/>
                <w:szCs w:val="24"/>
              </w:rPr>
            </w:pPr>
            <w:r>
              <w:rPr>
                <w:bCs/>
                <w:snapToGrid w:val="0"/>
                <w:color w:val="000000"/>
                <w:szCs w:val="24"/>
              </w:rPr>
              <w:t>Понятие договора, его предмет и стороны. Содержание и исполнение договора. Оплата услуг. Односторонний отказ от исполнения договора. Правовое регулирование возмездного оказания услуг.</w:t>
            </w:r>
          </w:p>
        </w:tc>
        <w:tc>
          <w:tcPr>
            <w:tcW w:w="992" w:type="dxa"/>
            <w:gridSpan w:val="2"/>
            <w:tcBorders>
              <w:top w:val="single" w:sz="6" w:space="0" w:color="auto"/>
              <w:left w:val="single" w:sz="6" w:space="0" w:color="auto"/>
              <w:bottom w:val="single" w:sz="6" w:space="0" w:color="auto"/>
              <w:right w:val="single" w:sz="6" w:space="0" w:color="auto"/>
            </w:tcBorders>
          </w:tcPr>
          <w:p w:rsidR="00C26295" w:rsidRDefault="00DC2440">
            <w:pPr>
              <w:autoSpaceDE w:val="0"/>
              <w:autoSpaceDN w:val="0"/>
              <w:spacing w:line="259" w:lineRule="auto"/>
              <w:rPr>
                <w:bCs/>
                <w:noProof/>
                <w:snapToGrid w:val="0"/>
                <w:color w:val="000000"/>
                <w:szCs w:val="24"/>
              </w:rPr>
            </w:pPr>
            <w:r>
              <w:rPr>
                <w:bCs/>
                <w:noProof/>
                <w:snapToGrid w:val="0"/>
                <w:color w:val="000000"/>
                <w:szCs w:val="24"/>
              </w:rPr>
              <w:t xml:space="preserve">      </w:t>
            </w:r>
          </w:p>
          <w:p w:rsidR="00DC2440" w:rsidRDefault="00DC2440">
            <w:pPr>
              <w:autoSpaceDE w:val="0"/>
              <w:autoSpaceDN w:val="0"/>
              <w:spacing w:line="259" w:lineRule="auto"/>
              <w:rPr>
                <w:bCs/>
                <w:noProof/>
                <w:snapToGrid w:val="0"/>
                <w:color w:val="000000"/>
                <w:szCs w:val="24"/>
              </w:rPr>
            </w:pPr>
            <w:r>
              <w:rPr>
                <w:bCs/>
                <w:noProof/>
                <w:snapToGrid w:val="0"/>
                <w:color w:val="000000"/>
                <w:szCs w:val="24"/>
              </w:rPr>
              <w:t>1</w:t>
            </w:r>
          </w:p>
          <w:p w:rsidR="00DC2440" w:rsidRDefault="00DC2440">
            <w:pPr>
              <w:autoSpaceDE w:val="0"/>
              <w:autoSpaceDN w:val="0"/>
              <w:spacing w:line="259" w:lineRule="auto"/>
              <w:rPr>
                <w:bCs/>
                <w:noProof/>
                <w:snapToGrid w:val="0"/>
                <w:color w:val="000000"/>
                <w:szCs w:val="24"/>
              </w:rPr>
            </w:pPr>
          </w:p>
        </w:tc>
      </w:tr>
      <w:tr w:rsidR="00DC2440" w:rsidTr="0015387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Look w:val="04A0" w:firstRow="1" w:lastRow="0" w:firstColumn="1" w:lastColumn="0" w:noHBand="0" w:noVBand="1"/>
        </w:tblPrEx>
        <w:trPr>
          <w:gridAfter w:val="1"/>
          <w:wAfter w:w="65" w:type="dxa"/>
          <w:trHeight w:hRule="exact" w:val="1846"/>
        </w:trPr>
        <w:tc>
          <w:tcPr>
            <w:tcW w:w="2268" w:type="dxa"/>
            <w:gridSpan w:val="2"/>
            <w:tcBorders>
              <w:top w:val="single" w:sz="6" w:space="0" w:color="auto"/>
              <w:left w:val="single" w:sz="6" w:space="0" w:color="auto"/>
              <w:bottom w:val="single" w:sz="6" w:space="0" w:color="auto"/>
              <w:right w:val="single" w:sz="6" w:space="0" w:color="auto"/>
            </w:tcBorders>
          </w:tcPr>
          <w:p w:rsidR="00DC2440" w:rsidRPr="00307A10" w:rsidRDefault="00DC2440">
            <w:pPr>
              <w:autoSpaceDE w:val="0"/>
              <w:autoSpaceDN w:val="0"/>
              <w:spacing w:line="259" w:lineRule="auto"/>
              <w:rPr>
                <w:b/>
                <w:bCs/>
                <w:snapToGrid w:val="0"/>
                <w:color w:val="000000"/>
                <w:szCs w:val="24"/>
              </w:rPr>
            </w:pPr>
            <w:r w:rsidRPr="00307A10">
              <w:rPr>
                <w:b/>
                <w:bCs/>
                <w:snapToGrid w:val="0"/>
                <w:color w:val="000000"/>
                <w:szCs w:val="24"/>
              </w:rPr>
              <w:t>Тема 30. Договор перевозки</w:t>
            </w:r>
          </w:p>
          <w:p w:rsidR="00DC2440" w:rsidRPr="00307A10" w:rsidRDefault="00DC2440">
            <w:pPr>
              <w:autoSpaceDE w:val="0"/>
              <w:autoSpaceDN w:val="0"/>
              <w:spacing w:line="259" w:lineRule="auto"/>
              <w:rPr>
                <w:b/>
                <w:bCs/>
                <w:snapToGrid w:val="0"/>
                <w:color w:val="000000"/>
                <w:szCs w:val="24"/>
              </w:rPr>
            </w:pPr>
          </w:p>
        </w:tc>
        <w:tc>
          <w:tcPr>
            <w:tcW w:w="6237" w:type="dxa"/>
            <w:gridSpan w:val="2"/>
            <w:tcBorders>
              <w:top w:val="single" w:sz="6" w:space="0" w:color="auto"/>
              <w:left w:val="single" w:sz="6" w:space="0" w:color="auto"/>
              <w:bottom w:val="single" w:sz="6" w:space="0" w:color="auto"/>
              <w:right w:val="single" w:sz="6" w:space="0" w:color="auto"/>
            </w:tcBorders>
            <w:hideMark/>
          </w:tcPr>
          <w:p w:rsidR="00DC2440" w:rsidRDefault="00DC2440">
            <w:pPr>
              <w:autoSpaceDE w:val="0"/>
              <w:autoSpaceDN w:val="0"/>
              <w:spacing w:line="259" w:lineRule="auto"/>
              <w:rPr>
                <w:bCs/>
                <w:snapToGrid w:val="0"/>
                <w:color w:val="000000"/>
                <w:szCs w:val="24"/>
              </w:rPr>
            </w:pPr>
            <w:r>
              <w:rPr>
                <w:bCs/>
                <w:snapToGrid w:val="0"/>
                <w:color w:val="000000"/>
                <w:szCs w:val="24"/>
              </w:rPr>
              <w:t>Понятие, стороны, виды договора. Транспортные уставы и кодексы, договор об организации перевозок, особенности его предмета и содержания. Транспортные документы и их юридическое значение. Провозная плата. Ответственность сторон. Претензионно-исковой порядок урегулирования споров. Срок исковой давности.</w:t>
            </w:r>
          </w:p>
        </w:tc>
        <w:tc>
          <w:tcPr>
            <w:tcW w:w="992" w:type="dxa"/>
            <w:gridSpan w:val="2"/>
            <w:tcBorders>
              <w:top w:val="single" w:sz="6" w:space="0" w:color="auto"/>
              <w:left w:val="single" w:sz="6" w:space="0" w:color="auto"/>
              <w:bottom w:val="single" w:sz="6" w:space="0" w:color="auto"/>
              <w:right w:val="single" w:sz="6" w:space="0" w:color="auto"/>
            </w:tcBorders>
          </w:tcPr>
          <w:p w:rsidR="00C26295" w:rsidRDefault="00DC2440">
            <w:pPr>
              <w:autoSpaceDE w:val="0"/>
              <w:autoSpaceDN w:val="0"/>
              <w:spacing w:line="259" w:lineRule="auto"/>
              <w:rPr>
                <w:bCs/>
                <w:noProof/>
                <w:snapToGrid w:val="0"/>
                <w:color w:val="000000"/>
                <w:szCs w:val="24"/>
              </w:rPr>
            </w:pPr>
            <w:r>
              <w:rPr>
                <w:bCs/>
                <w:noProof/>
                <w:snapToGrid w:val="0"/>
                <w:color w:val="000000"/>
                <w:szCs w:val="24"/>
              </w:rPr>
              <w:t xml:space="preserve">      </w:t>
            </w:r>
          </w:p>
          <w:p w:rsidR="00DC2440" w:rsidRDefault="00DC2440">
            <w:pPr>
              <w:autoSpaceDE w:val="0"/>
              <w:autoSpaceDN w:val="0"/>
              <w:spacing w:line="259" w:lineRule="auto"/>
              <w:rPr>
                <w:bCs/>
                <w:noProof/>
                <w:snapToGrid w:val="0"/>
                <w:color w:val="000000"/>
                <w:szCs w:val="24"/>
              </w:rPr>
            </w:pPr>
            <w:r>
              <w:rPr>
                <w:bCs/>
                <w:noProof/>
                <w:snapToGrid w:val="0"/>
                <w:color w:val="000000"/>
                <w:szCs w:val="24"/>
              </w:rPr>
              <w:t>1</w:t>
            </w:r>
          </w:p>
          <w:p w:rsidR="00DC2440" w:rsidRDefault="00DC2440">
            <w:pPr>
              <w:autoSpaceDE w:val="0"/>
              <w:autoSpaceDN w:val="0"/>
              <w:spacing w:line="259" w:lineRule="auto"/>
              <w:rPr>
                <w:bCs/>
                <w:noProof/>
                <w:snapToGrid w:val="0"/>
                <w:color w:val="000000"/>
                <w:szCs w:val="24"/>
              </w:rPr>
            </w:pPr>
          </w:p>
        </w:tc>
      </w:tr>
      <w:tr w:rsidR="00DC2440" w:rsidTr="0015387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Look w:val="04A0" w:firstRow="1" w:lastRow="0" w:firstColumn="1" w:lastColumn="0" w:noHBand="0" w:noVBand="1"/>
        </w:tblPrEx>
        <w:trPr>
          <w:gridAfter w:val="1"/>
          <w:wAfter w:w="65" w:type="dxa"/>
          <w:trHeight w:hRule="exact" w:val="994"/>
        </w:trPr>
        <w:tc>
          <w:tcPr>
            <w:tcW w:w="2268" w:type="dxa"/>
            <w:gridSpan w:val="2"/>
            <w:tcBorders>
              <w:top w:val="single" w:sz="6" w:space="0" w:color="auto"/>
              <w:left w:val="single" w:sz="6" w:space="0" w:color="auto"/>
              <w:bottom w:val="single" w:sz="6" w:space="0" w:color="auto"/>
              <w:right w:val="single" w:sz="6" w:space="0" w:color="auto"/>
            </w:tcBorders>
          </w:tcPr>
          <w:p w:rsidR="00DC2440" w:rsidRPr="00307A10" w:rsidRDefault="00DC2440" w:rsidP="0015387B">
            <w:pPr>
              <w:autoSpaceDE w:val="0"/>
              <w:autoSpaceDN w:val="0"/>
              <w:spacing w:line="259" w:lineRule="auto"/>
              <w:rPr>
                <w:b/>
                <w:bCs/>
                <w:snapToGrid w:val="0"/>
                <w:color w:val="000000"/>
                <w:szCs w:val="24"/>
              </w:rPr>
            </w:pPr>
            <w:r w:rsidRPr="00307A10">
              <w:rPr>
                <w:b/>
                <w:bCs/>
                <w:snapToGrid w:val="0"/>
                <w:color w:val="000000"/>
                <w:szCs w:val="24"/>
              </w:rPr>
              <w:t>Тема 31. Договор транспортной экспедиции</w:t>
            </w:r>
          </w:p>
        </w:tc>
        <w:tc>
          <w:tcPr>
            <w:tcW w:w="6237" w:type="dxa"/>
            <w:gridSpan w:val="2"/>
            <w:tcBorders>
              <w:top w:val="single" w:sz="6" w:space="0" w:color="auto"/>
              <w:left w:val="single" w:sz="6" w:space="0" w:color="auto"/>
              <w:bottom w:val="single" w:sz="6" w:space="0" w:color="auto"/>
              <w:right w:val="single" w:sz="6" w:space="0" w:color="auto"/>
            </w:tcBorders>
            <w:hideMark/>
          </w:tcPr>
          <w:p w:rsidR="00DC2440" w:rsidRDefault="00DC2440">
            <w:pPr>
              <w:autoSpaceDE w:val="0"/>
              <w:autoSpaceDN w:val="0"/>
              <w:spacing w:line="259" w:lineRule="auto"/>
              <w:rPr>
                <w:bCs/>
                <w:snapToGrid w:val="0"/>
                <w:color w:val="000000"/>
                <w:szCs w:val="24"/>
              </w:rPr>
            </w:pPr>
            <w:r>
              <w:rPr>
                <w:bCs/>
                <w:snapToGrid w:val="0"/>
                <w:color w:val="000000"/>
                <w:szCs w:val="24"/>
              </w:rPr>
              <w:t>Понятие, предмет и форма договора. Стороны. Осо</w:t>
            </w:r>
            <w:r>
              <w:rPr>
                <w:bCs/>
                <w:snapToGrid w:val="0"/>
                <w:color w:val="000000"/>
                <w:szCs w:val="24"/>
              </w:rPr>
              <w:softHyphen/>
              <w:t>бенности содержания. Односторонний отказ от ис</w:t>
            </w:r>
            <w:r>
              <w:rPr>
                <w:bCs/>
                <w:snapToGrid w:val="0"/>
                <w:color w:val="000000"/>
                <w:szCs w:val="24"/>
              </w:rPr>
              <w:softHyphen/>
              <w:t>полнения договора. Ответственность экспедитора.</w:t>
            </w:r>
          </w:p>
        </w:tc>
        <w:tc>
          <w:tcPr>
            <w:tcW w:w="992" w:type="dxa"/>
            <w:gridSpan w:val="2"/>
            <w:tcBorders>
              <w:top w:val="single" w:sz="6" w:space="0" w:color="auto"/>
              <w:left w:val="single" w:sz="6" w:space="0" w:color="auto"/>
              <w:bottom w:val="single" w:sz="6" w:space="0" w:color="auto"/>
              <w:right w:val="single" w:sz="6" w:space="0" w:color="auto"/>
            </w:tcBorders>
          </w:tcPr>
          <w:p w:rsidR="00C26295" w:rsidRDefault="00DC2440">
            <w:pPr>
              <w:autoSpaceDE w:val="0"/>
              <w:autoSpaceDN w:val="0"/>
              <w:spacing w:line="259" w:lineRule="auto"/>
              <w:rPr>
                <w:bCs/>
                <w:iCs/>
                <w:snapToGrid w:val="0"/>
                <w:color w:val="000000"/>
                <w:szCs w:val="24"/>
              </w:rPr>
            </w:pPr>
            <w:r>
              <w:rPr>
                <w:bCs/>
                <w:iCs/>
                <w:snapToGrid w:val="0"/>
                <w:color w:val="000000"/>
                <w:szCs w:val="24"/>
              </w:rPr>
              <w:t xml:space="preserve">      </w:t>
            </w:r>
          </w:p>
          <w:p w:rsidR="00DC2440" w:rsidRDefault="00DC2440">
            <w:pPr>
              <w:autoSpaceDE w:val="0"/>
              <w:autoSpaceDN w:val="0"/>
              <w:spacing w:line="259" w:lineRule="auto"/>
              <w:rPr>
                <w:bCs/>
                <w:iCs/>
                <w:snapToGrid w:val="0"/>
                <w:color w:val="000000"/>
                <w:szCs w:val="24"/>
              </w:rPr>
            </w:pPr>
            <w:r>
              <w:rPr>
                <w:bCs/>
                <w:iCs/>
                <w:snapToGrid w:val="0"/>
                <w:color w:val="000000"/>
                <w:szCs w:val="24"/>
              </w:rPr>
              <w:t>1</w:t>
            </w:r>
          </w:p>
          <w:p w:rsidR="00DC2440" w:rsidRDefault="00DC2440">
            <w:pPr>
              <w:autoSpaceDE w:val="0"/>
              <w:autoSpaceDN w:val="0"/>
              <w:spacing w:line="259" w:lineRule="auto"/>
              <w:rPr>
                <w:bCs/>
                <w:iCs/>
                <w:snapToGrid w:val="0"/>
                <w:color w:val="000000"/>
                <w:szCs w:val="24"/>
                <w:lang w:val="en-US"/>
              </w:rPr>
            </w:pPr>
          </w:p>
        </w:tc>
      </w:tr>
      <w:tr w:rsidR="00DC2440" w:rsidTr="0015387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Look w:val="04A0" w:firstRow="1" w:lastRow="0" w:firstColumn="1" w:lastColumn="0" w:noHBand="0" w:noVBand="1"/>
        </w:tblPrEx>
        <w:trPr>
          <w:gridAfter w:val="1"/>
          <w:wAfter w:w="65" w:type="dxa"/>
          <w:trHeight w:hRule="exact" w:val="865"/>
        </w:trPr>
        <w:tc>
          <w:tcPr>
            <w:tcW w:w="2268" w:type="dxa"/>
            <w:gridSpan w:val="2"/>
            <w:tcBorders>
              <w:top w:val="single" w:sz="6" w:space="0" w:color="auto"/>
              <w:left w:val="single" w:sz="6" w:space="0" w:color="auto"/>
              <w:bottom w:val="single" w:sz="6" w:space="0" w:color="auto"/>
              <w:right w:val="single" w:sz="6" w:space="0" w:color="auto"/>
            </w:tcBorders>
          </w:tcPr>
          <w:p w:rsidR="006409A5" w:rsidRPr="00307A10" w:rsidRDefault="00DC2440" w:rsidP="006409A5">
            <w:pPr>
              <w:autoSpaceDE w:val="0"/>
              <w:autoSpaceDN w:val="0"/>
              <w:spacing w:after="0" w:line="259" w:lineRule="auto"/>
              <w:rPr>
                <w:b/>
                <w:bCs/>
                <w:snapToGrid w:val="0"/>
                <w:color w:val="000000"/>
                <w:szCs w:val="24"/>
              </w:rPr>
            </w:pPr>
            <w:r w:rsidRPr="00307A10">
              <w:rPr>
                <w:b/>
                <w:bCs/>
                <w:snapToGrid w:val="0"/>
                <w:color w:val="000000"/>
                <w:szCs w:val="24"/>
              </w:rPr>
              <w:t>Тема 32.</w:t>
            </w:r>
          </w:p>
          <w:p w:rsidR="00DC2440" w:rsidRPr="00307A10" w:rsidRDefault="00DC2440" w:rsidP="006409A5">
            <w:pPr>
              <w:autoSpaceDE w:val="0"/>
              <w:autoSpaceDN w:val="0"/>
              <w:spacing w:after="0" w:line="259" w:lineRule="auto"/>
              <w:rPr>
                <w:b/>
                <w:bCs/>
                <w:snapToGrid w:val="0"/>
                <w:color w:val="000000"/>
                <w:szCs w:val="24"/>
              </w:rPr>
            </w:pPr>
            <w:r w:rsidRPr="00307A10">
              <w:rPr>
                <w:b/>
                <w:bCs/>
                <w:snapToGrid w:val="0"/>
                <w:color w:val="000000"/>
                <w:szCs w:val="24"/>
              </w:rPr>
              <w:t>Заем и кредит</w:t>
            </w:r>
          </w:p>
        </w:tc>
        <w:tc>
          <w:tcPr>
            <w:tcW w:w="6237" w:type="dxa"/>
            <w:gridSpan w:val="2"/>
            <w:tcBorders>
              <w:top w:val="single" w:sz="6" w:space="0" w:color="auto"/>
              <w:left w:val="single" w:sz="6" w:space="0" w:color="auto"/>
              <w:bottom w:val="single" w:sz="6" w:space="0" w:color="auto"/>
              <w:right w:val="single" w:sz="6" w:space="0" w:color="auto"/>
            </w:tcBorders>
            <w:hideMark/>
          </w:tcPr>
          <w:p w:rsidR="00DC2440" w:rsidRDefault="00DC2440">
            <w:pPr>
              <w:autoSpaceDE w:val="0"/>
              <w:autoSpaceDN w:val="0"/>
              <w:spacing w:line="259" w:lineRule="auto"/>
              <w:rPr>
                <w:bCs/>
                <w:snapToGrid w:val="0"/>
                <w:color w:val="000000"/>
                <w:szCs w:val="24"/>
              </w:rPr>
            </w:pPr>
            <w:r>
              <w:rPr>
                <w:bCs/>
                <w:snapToGrid w:val="0"/>
                <w:color w:val="000000"/>
                <w:szCs w:val="24"/>
              </w:rPr>
              <w:t>Понятие, юридическая характеристика. Условия и порядок взимания процентов на сумму займа. Целевой заем. Кредитный договор.</w:t>
            </w:r>
          </w:p>
        </w:tc>
        <w:tc>
          <w:tcPr>
            <w:tcW w:w="992" w:type="dxa"/>
            <w:gridSpan w:val="2"/>
            <w:tcBorders>
              <w:top w:val="single" w:sz="6" w:space="0" w:color="auto"/>
              <w:left w:val="single" w:sz="6" w:space="0" w:color="auto"/>
              <w:bottom w:val="single" w:sz="6" w:space="0" w:color="auto"/>
              <w:right w:val="single" w:sz="6" w:space="0" w:color="auto"/>
            </w:tcBorders>
          </w:tcPr>
          <w:p w:rsidR="00C26295" w:rsidRDefault="00DC2440">
            <w:pPr>
              <w:autoSpaceDE w:val="0"/>
              <w:autoSpaceDN w:val="0"/>
              <w:spacing w:line="259" w:lineRule="auto"/>
              <w:rPr>
                <w:bCs/>
                <w:iCs/>
                <w:snapToGrid w:val="0"/>
                <w:color w:val="000000"/>
                <w:szCs w:val="24"/>
              </w:rPr>
            </w:pPr>
            <w:r>
              <w:rPr>
                <w:bCs/>
                <w:iCs/>
                <w:snapToGrid w:val="0"/>
                <w:color w:val="000000"/>
                <w:szCs w:val="24"/>
              </w:rPr>
              <w:t xml:space="preserve">      </w:t>
            </w:r>
          </w:p>
          <w:p w:rsidR="00DC2440" w:rsidRDefault="00C26295">
            <w:pPr>
              <w:autoSpaceDE w:val="0"/>
              <w:autoSpaceDN w:val="0"/>
              <w:spacing w:line="259" w:lineRule="auto"/>
              <w:rPr>
                <w:bCs/>
                <w:iCs/>
                <w:snapToGrid w:val="0"/>
                <w:color w:val="000000"/>
                <w:szCs w:val="24"/>
              </w:rPr>
            </w:pPr>
            <w:r>
              <w:rPr>
                <w:bCs/>
                <w:iCs/>
                <w:snapToGrid w:val="0"/>
                <w:color w:val="000000"/>
                <w:szCs w:val="24"/>
              </w:rPr>
              <w:t>2</w:t>
            </w:r>
          </w:p>
          <w:p w:rsidR="00C26295" w:rsidRDefault="00C26295">
            <w:pPr>
              <w:autoSpaceDE w:val="0"/>
              <w:autoSpaceDN w:val="0"/>
              <w:spacing w:line="259" w:lineRule="auto"/>
              <w:rPr>
                <w:bCs/>
                <w:iCs/>
                <w:snapToGrid w:val="0"/>
                <w:color w:val="000000"/>
                <w:szCs w:val="24"/>
              </w:rPr>
            </w:pPr>
          </w:p>
          <w:p w:rsidR="00DC2440" w:rsidRDefault="00DC2440">
            <w:pPr>
              <w:autoSpaceDE w:val="0"/>
              <w:autoSpaceDN w:val="0"/>
              <w:spacing w:line="259" w:lineRule="auto"/>
              <w:rPr>
                <w:bCs/>
                <w:iCs/>
                <w:snapToGrid w:val="0"/>
                <w:color w:val="000000"/>
                <w:szCs w:val="24"/>
                <w:lang w:val="en-US"/>
              </w:rPr>
            </w:pPr>
          </w:p>
        </w:tc>
      </w:tr>
      <w:tr w:rsidR="00DC2440" w:rsidTr="0015387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Look w:val="04A0" w:firstRow="1" w:lastRow="0" w:firstColumn="1" w:lastColumn="0" w:noHBand="0" w:noVBand="1"/>
        </w:tblPrEx>
        <w:trPr>
          <w:gridAfter w:val="1"/>
          <w:wAfter w:w="65" w:type="dxa"/>
          <w:trHeight w:hRule="exact" w:val="1544"/>
        </w:trPr>
        <w:tc>
          <w:tcPr>
            <w:tcW w:w="2268" w:type="dxa"/>
            <w:gridSpan w:val="2"/>
            <w:tcBorders>
              <w:top w:val="single" w:sz="6" w:space="0" w:color="auto"/>
              <w:left w:val="single" w:sz="6" w:space="0" w:color="auto"/>
              <w:bottom w:val="single" w:sz="6" w:space="0" w:color="auto"/>
              <w:right w:val="single" w:sz="6" w:space="0" w:color="auto"/>
            </w:tcBorders>
          </w:tcPr>
          <w:p w:rsidR="00DC2440" w:rsidRPr="00307A10" w:rsidRDefault="00DC2440" w:rsidP="006409A5">
            <w:pPr>
              <w:autoSpaceDE w:val="0"/>
              <w:autoSpaceDN w:val="0"/>
              <w:spacing w:line="259" w:lineRule="auto"/>
              <w:rPr>
                <w:b/>
                <w:bCs/>
                <w:snapToGrid w:val="0"/>
                <w:color w:val="000000"/>
                <w:szCs w:val="24"/>
              </w:rPr>
            </w:pPr>
            <w:r w:rsidRPr="00307A10">
              <w:rPr>
                <w:b/>
                <w:bCs/>
                <w:snapToGrid w:val="0"/>
                <w:color w:val="000000"/>
                <w:szCs w:val="24"/>
              </w:rPr>
              <w:t>Тема 33.</w:t>
            </w:r>
            <w:r w:rsidR="00307A10">
              <w:rPr>
                <w:b/>
                <w:bCs/>
                <w:snapToGrid w:val="0"/>
                <w:color w:val="000000"/>
                <w:szCs w:val="24"/>
              </w:rPr>
              <w:t xml:space="preserve"> </w:t>
            </w:r>
            <w:r w:rsidRPr="00307A10">
              <w:rPr>
                <w:b/>
                <w:bCs/>
                <w:snapToGrid w:val="0"/>
                <w:color w:val="000000"/>
                <w:szCs w:val="24"/>
              </w:rPr>
              <w:t xml:space="preserve">Договор финансирования </w:t>
            </w:r>
            <w:r w:rsidR="006409A5" w:rsidRPr="00307A10">
              <w:rPr>
                <w:b/>
                <w:bCs/>
                <w:snapToGrid w:val="0"/>
                <w:color w:val="000000"/>
                <w:szCs w:val="24"/>
              </w:rPr>
              <w:t>п</w:t>
            </w:r>
            <w:r w:rsidRPr="00307A10">
              <w:rPr>
                <w:b/>
                <w:bCs/>
                <w:snapToGrid w:val="0"/>
                <w:color w:val="000000"/>
                <w:szCs w:val="24"/>
              </w:rPr>
              <w:t>од денежно</w:t>
            </w:r>
            <w:r w:rsidR="00C26295">
              <w:rPr>
                <w:b/>
                <w:bCs/>
                <w:snapToGrid w:val="0"/>
                <w:color w:val="000000"/>
                <w:szCs w:val="24"/>
              </w:rPr>
              <w:t>е</w:t>
            </w:r>
            <w:r w:rsidRPr="00307A10">
              <w:rPr>
                <w:b/>
                <w:bCs/>
                <w:snapToGrid w:val="0"/>
                <w:color w:val="000000"/>
                <w:szCs w:val="24"/>
              </w:rPr>
              <w:t xml:space="preserve"> требовани</w:t>
            </w:r>
            <w:r w:rsidR="00C26295">
              <w:rPr>
                <w:b/>
                <w:bCs/>
                <w:snapToGrid w:val="0"/>
                <w:color w:val="000000"/>
                <w:szCs w:val="24"/>
              </w:rPr>
              <w:t>е</w:t>
            </w:r>
            <w:r w:rsidRPr="00307A10">
              <w:rPr>
                <w:b/>
                <w:bCs/>
                <w:snapToGrid w:val="0"/>
                <w:color w:val="000000"/>
                <w:szCs w:val="24"/>
              </w:rPr>
              <w:t xml:space="preserve"> (факторинг)</w:t>
            </w:r>
          </w:p>
        </w:tc>
        <w:tc>
          <w:tcPr>
            <w:tcW w:w="6237" w:type="dxa"/>
            <w:gridSpan w:val="2"/>
            <w:tcBorders>
              <w:top w:val="single" w:sz="6" w:space="0" w:color="auto"/>
              <w:left w:val="single" w:sz="6" w:space="0" w:color="auto"/>
              <w:bottom w:val="single" w:sz="6" w:space="0" w:color="auto"/>
              <w:right w:val="single" w:sz="6" w:space="0" w:color="auto"/>
            </w:tcBorders>
          </w:tcPr>
          <w:p w:rsidR="00DC2440" w:rsidRDefault="00DC2440" w:rsidP="006409A5">
            <w:pPr>
              <w:autoSpaceDE w:val="0"/>
              <w:autoSpaceDN w:val="0"/>
              <w:spacing w:line="259" w:lineRule="auto"/>
              <w:rPr>
                <w:bCs/>
                <w:snapToGrid w:val="0"/>
                <w:color w:val="000000"/>
                <w:szCs w:val="24"/>
              </w:rPr>
            </w:pPr>
            <w:r>
              <w:rPr>
                <w:bCs/>
                <w:snapToGrid w:val="0"/>
                <w:color w:val="000000"/>
                <w:szCs w:val="24"/>
              </w:rPr>
              <w:t>Понятие договора. Особенности объекта и предмет. Стороны договора. Операции "факторинг" как форма предоставления финансовых услуг. Правила о взаимоотношениях между финансовым агентом, клиентом и должником.</w:t>
            </w:r>
          </w:p>
        </w:tc>
        <w:tc>
          <w:tcPr>
            <w:tcW w:w="992" w:type="dxa"/>
            <w:gridSpan w:val="2"/>
            <w:tcBorders>
              <w:top w:val="single" w:sz="6" w:space="0" w:color="auto"/>
              <w:left w:val="single" w:sz="6" w:space="0" w:color="auto"/>
              <w:bottom w:val="single" w:sz="6" w:space="0" w:color="auto"/>
              <w:right w:val="single" w:sz="6" w:space="0" w:color="auto"/>
            </w:tcBorders>
          </w:tcPr>
          <w:p w:rsidR="00C26295" w:rsidRDefault="00DC2440">
            <w:pPr>
              <w:autoSpaceDE w:val="0"/>
              <w:autoSpaceDN w:val="0"/>
              <w:spacing w:line="259" w:lineRule="auto"/>
              <w:rPr>
                <w:bCs/>
                <w:iCs/>
                <w:noProof/>
                <w:snapToGrid w:val="0"/>
                <w:color w:val="000000"/>
                <w:szCs w:val="24"/>
              </w:rPr>
            </w:pPr>
            <w:r>
              <w:rPr>
                <w:bCs/>
                <w:iCs/>
                <w:noProof/>
                <w:snapToGrid w:val="0"/>
                <w:color w:val="000000"/>
                <w:szCs w:val="24"/>
              </w:rPr>
              <w:t xml:space="preserve">      </w:t>
            </w:r>
          </w:p>
          <w:p w:rsidR="00DC2440" w:rsidRDefault="00DC2440">
            <w:pPr>
              <w:autoSpaceDE w:val="0"/>
              <w:autoSpaceDN w:val="0"/>
              <w:spacing w:line="259" w:lineRule="auto"/>
              <w:rPr>
                <w:bCs/>
                <w:iCs/>
                <w:noProof/>
                <w:snapToGrid w:val="0"/>
                <w:color w:val="000000"/>
                <w:szCs w:val="24"/>
              </w:rPr>
            </w:pPr>
            <w:r>
              <w:rPr>
                <w:bCs/>
                <w:iCs/>
                <w:noProof/>
                <w:snapToGrid w:val="0"/>
                <w:color w:val="000000"/>
                <w:szCs w:val="24"/>
              </w:rPr>
              <w:t>1</w:t>
            </w:r>
          </w:p>
          <w:p w:rsidR="00DC2440" w:rsidRDefault="00DC2440">
            <w:pPr>
              <w:autoSpaceDE w:val="0"/>
              <w:autoSpaceDN w:val="0"/>
              <w:spacing w:line="259" w:lineRule="auto"/>
              <w:rPr>
                <w:bCs/>
                <w:iCs/>
                <w:noProof/>
                <w:snapToGrid w:val="0"/>
                <w:color w:val="000000"/>
                <w:szCs w:val="24"/>
              </w:rPr>
            </w:pPr>
          </w:p>
        </w:tc>
      </w:tr>
      <w:tr w:rsidR="00DC2440" w:rsidTr="0015387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Look w:val="04A0" w:firstRow="1" w:lastRow="0" w:firstColumn="1" w:lastColumn="0" w:noHBand="0" w:noVBand="1"/>
        </w:tblPrEx>
        <w:trPr>
          <w:gridAfter w:val="1"/>
          <w:wAfter w:w="65" w:type="dxa"/>
          <w:trHeight w:hRule="exact" w:val="1290"/>
        </w:trPr>
        <w:tc>
          <w:tcPr>
            <w:tcW w:w="2268" w:type="dxa"/>
            <w:gridSpan w:val="2"/>
            <w:tcBorders>
              <w:top w:val="single" w:sz="6" w:space="0" w:color="auto"/>
              <w:left w:val="single" w:sz="6" w:space="0" w:color="auto"/>
              <w:bottom w:val="single" w:sz="6" w:space="0" w:color="auto"/>
              <w:right w:val="single" w:sz="6" w:space="0" w:color="auto"/>
            </w:tcBorders>
          </w:tcPr>
          <w:p w:rsidR="00DC2440" w:rsidRPr="00307A10" w:rsidRDefault="00DC2440" w:rsidP="006409A5">
            <w:pPr>
              <w:autoSpaceDE w:val="0"/>
              <w:autoSpaceDN w:val="0"/>
              <w:spacing w:line="259" w:lineRule="auto"/>
              <w:rPr>
                <w:b/>
                <w:bCs/>
                <w:snapToGrid w:val="0"/>
                <w:color w:val="000000"/>
                <w:szCs w:val="24"/>
              </w:rPr>
            </w:pPr>
            <w:r w:rsidRPr="00307A10">
              <w:rPr>
                <w:b/>
                <w:bCs/>
                <w:snapToGrid w:val="0"/>
                <w:color w:val="000000"/>
                <w:szCs w:val="24"/>
              </w:rPr>
              <w:t>Тема 34. Договор банковского вклада</w:t>
            </w:r>
          </w:p>
        </w:tc>
        <w:tc>
          <w:tcPr>
            <w:tcW w:w="6237" w:type="dxa"/>
            <w:gridSpan w:val="2"/>
            <w:tcBorders>
              <w:top w:val="single" w:sz="6" w:space="0" w:color="auto"/>
              <w:left w:val="single" w:sz="6" w:space="0" w:color="auto"/>
              <w:bottom w:val="single" w:sz="6" w:space="0" w:color="auto"/>
              <w:right w:val="single" w:sz="6" w:space="0" w:color="auto"/>
            </w:tcBorders>
          </w:tcPr>
          <w:p w:rsidR="00DC2440" w:rsidRDefault="00DC2440" w:rsidP="00307A10">
            <w:pPr>
              <w:autoSpaceDE w:val="0"/>
              <w:autoSpaceDN w:val="0"/>
              <w:spacing w:line="259" w:lineRule="auto"/>
              <w:rPr>
                <w:bCs/>
                <w:snapToGrid w:val="0"/>
                <w:color w:val="000000"/>
                <w:szCs w:val="24"/>
              </w:rPr>
            </w:pPr>
            <w:r>
              <w:rPr>
                <w:bCs/>
                <w:snapToGrid w:val="0"/>
                <w:color w:val="000000"/>
                <w:szCs w:val="24"/>
              </w:rPr>
              <w:t>Понятие, стороны. Договор банковского вклада как публичный договор. Его соотношение с договором банковского счета. Виды договоров. Изменение процентов по вкладу. Ответственность банка</w:t>
            </w:r>
          </w:p>
        </w:tc>
        <w:tc>
          <w:tcPr>
            <w:tcW w:w="992" w:type="dxa"/>
            <w:gridSpan w:val="2"/>
            <w:tcBorders>
              <w:top w:val="single" w:sz="6" w:space="0" w:color="auto"/>
              <w:left w:val="single" w:sz="6" w:space="0" w:color="auto"/>
              <w:bottom w:val="single" w:sz="6" w:space="0" w:color="auto"/>
              <w:right w:val="single" w:sz="6" w:space="0" w:color="auto"/>
            </w:tcBorders>
          </w:tcPr>
          <w:p w:rsidR="00C26295" w:rsidRDefault="00DC2440">
            <w:pPr>
              <w:autoSpaceDE w:val="0"/>
              <w:autoSpaceDN w:val="0"/>
              <w:spacing w:line="259" w:lineRule="auto"/>
              <w:rPr>
                <w:bCs/>
                <w:iCs/>
                <w:noProof/>
                <w:snapToGrid w:val="0"/>
                <w:color w:val="000000"/>
                <w:szCs w:val="24"/>
              </w:rPr>
            </w:pPr>
            <w:r>
              <w:rPr>
                <w:bCs/>
                <w:iCs/>
                <w:noProof/>
                <w:snapToGrid w:val="0"/>
                <w:color w:val="000000"/>
                <w:szCs w:val="24"/>
              </w:rPr>
              <w:t xml:space="preserve">      </w:t>
            </w:r>
          </w:p>
          <w:p w:rsidR="00DC2440" w:rsidRDefault="00DC2440">
            <w:pPr>
              <w:autoSpaceDE w:val="0"/>
              <w:autoSpaceDN w:val="0"/>
              <w:spacing w:line="259" w:lineRule="auto"/>
              <w:rPr>
                <w:bCs/>
                <w:iCs/>
                <w:noProof/>
                <w:snapToGrid w:val="0"/>
                <w:color w:val="000000"/>
                <w:szCs w:val="24"/>
              </w:rPr>
            </w:pPr>
            <w:r>
              <w:rPr>
                <w:bCs/>
                <w:iCs/>
                <w:noProof/>
                <w:snapToGrid w:val="0"/>
                <w:color w:val="000000"/>
                <w:szCs w:val="24"/>
              </w:rPr>
              <w:t>1</w:t>
            </w:r>
          </w:p>
          <w:p w:rsidR="00DC2440" w:rsidRDefault="00DC2440">
            <w:pPr>
              <w:autoSpaceDE w:val="0"/>
              <w:autoSpaceDN w:val="0"/>
              <w:spacing w:line="259" w:lineRule="auto"/>
              <w:rPr>
                <w:bCs/>
                <w:iCs/>
                <w:noProof/>
                <w:snapToGrid w:val="0"/>
                <w:color w:val="000000"/>
                <w:szCs w:val="24"/>
              </w:rPr>
            </w:pPr>
          </w:p>
        </w:tc>
      </w:tr>
      <w:tr w:rsidR="00DC2440" w:rsidTr="0015387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Look w:val="04A0" w:firstRow="1" w:lastRow="0" w:firstColumn="1" w:lastColumn="0" w:noHBand="0" w:noVBand="1"/>
        </w:tblPrEx>
        <w:trPr>
          <w:gridAfter w:val="1"/>
          <w:wAfter w:w="65" w:type="dxa"/>
          <w:trHeight w:hRule="exact" w:val="1549"/>
        </w:trPr>
        <w:tc>
          <w:tcPr>
            <w:tcW w:w="2268" w:type="dxa"/>
            <w:gridSpan w:val="2"/>
            <w:tcBorders>
              <w:top w:val="single" w:sz="6" w:space="0" w:color="auto"/>
              <w:left w:val="single" w:sz="6" w:space="0" w:color="auto"/>
              <w:bottom w:val="single" w:sz="6" w:space="0" w:color="auto"/>
              <w:right w:val="single" w:sz="6" w:space="0" w:color="auto"/>
            </w:tcBorders>
            <w:hideMark/>
          </w:tcPr>
          <w:p w:rsidR="00DC2440" w:rsidRPr="00307A10" w:rsidRDefault="00DC2440">
            <w:pPr>
              <w:autoSpaceDE w:val="0"/>
              <w:autoSpaceDN w:val="0"/>
              <w:spacing w:line="259" w:lineRule="auto"/>
              <w:rPr>
                <w:b/>
                <w:bCs/>
                <w:snapToGrid w:val="0"/>
                <w:color w:val="000000"/>
                <w:szCs w:val="24"/>
              </w:rPr>
            </w:pPr>
            <w:r w:rsidRPr="00307A10">
              <w:rPr>
                <w:b/>
                <w:bCs/>
                <w:snapToGrid w:val="0"/>
                <w:color w:val="000000"/>
                <w:szCs w:val="24"/>
              </w:rPr>
              <w:lastRenderedPageBreak/>
              <w:t>Тема 35. Договор банковского счета</w:t>
            </w:r>
          </w:p>
          <w:p w:rsidR="00DC2440" w:rsidRPr="00307A10" w:rsidRDefault="00DC2440">
            <w:pPr>
              <w:autoSpaceDE w:val="0"/>
              <w:autoSpaceDN w:val="0"/>
              <w:spacing w:line="259" w:lineRule="auto"/>
              <w:rPr>
                <w:b/>
                <w:bCs/>
                <w:snapToGrid w:val="0"/>
                <w:color w:val="000000"/>
                <w:szCs w:val="24"/>
              </w:rPr>
            </w:pPr>
            <w:r w:rsidRPr="00307A10">
              <w:rPr>
                <w:b/>
                <w:bCs/>
                <w:snapToGrid w:val="0"/>
                <w:color w:val="000000"/>
                <w:szCs w:val="24"/>
              </w:rPr>
              <w:t xml:space="preserve"> </w:t>
            </w:r>
          </w:p>
        </w:tc>
        <w:tc>
          <w:tcPr>
            <w:tcW w:w="6237" w:type="dxa"/>
            <w:gridSpan w:val="2"/>
            <w:tcBorders>
              <w:top w:val="single" w:sz="6" w:space="0" w:color="auto"/>
              <w:left w:val="single" w:sz="6" w:space="0" w:color="auto"/>
              <w:bottom w:val="single" w:sz="6" w:space="0" w:color="auto"/>
              <w:right w:val="single" w:sz="6" w:space="0" w:color="auto"/>
            </w:tcBorders>
          </w:tcPr>
          <w:p w:rsidR="00DC2440" w:rsidRDefault="00DC2440" w:rsidP="00307A10">
            <w:pPr>
              <w:autoSpaceDE w:val="0"/>
              <w:autoSpaceDN w:val="0"/>
              <w:spacing w:line="259" w:lineRule="auto"/>
              <w:rPr>
                <w:bCs/>
                <w:snapToGrid w:val="0"/>
                <w:color w:val="000000"/>
                <w:szCs w:val="24"/>
              </w:rPr>
            </w:pPr>
            <w:r>
              <w:rPr>
                <w:bCs/>
                <w:snapToGrid w:val="0"/>
                <w:color w:val="000000"/>
                <w:szCs w:val="24"/>
              </w:rPr>
              <w:t>Понятие банковского счета. Стороны договора. Сроки осуществления банковских операций. Кредитование счета. Очередность списания средств со счета клиента-плательщика. Ответственность банка за ненадлежащее совершение операций по счету. Прекращение договора</w:t>
            </w:r>
          </w:p>
        </w:tc>
        <w:tc>
          <w:tcPr>
            <w:tcW w:w="992" w:type="dxa"/>
            <w:gridSpan w:val="2"/>
            <w:tcBorders>
              <w:top w:val="single" w:sz="6" w:space="0" w:color="auto"/>
              <w:left w:val="single" w:sz="6" w:space="0" w:color="auto"/>
              <w:bottom w:val="single" w:sz="6" w:space="0" w:color="auto"/>
              <w:right w:val="single" w:sz="6" w:space="0" w:color="auto"/>
            </w:tcBorders>
          </w:tcPr>
          <w:p w:rsidR="00C26295" w:rsidRDefault="00DC2440">
            <w:pPr>
              <w:autoSpaceDE w:val="0"/>
              <w:autoSpaceDN w:val="0"/>
              <w:spacing w:line="259" w:lineRule="auto"/>
              <w:rPr>
                <w:bCs/>
                <w:noProof/>
                <w:snapToGrid w:val="0"/>
                <w:color w:val="000000"/>
                <w:szCs w:val="24"/>
              </w:rPr>
            </w:pPr>
            <w:r>
              <w:rPr>
                <w:bCs/>
                <w:noProof/>
                <w:snapToGrid w:val="0"/>
                <w:color w:val="000000"/>
                <w:szCs w:val="24"/>
              </w:rPr>
              <w:t xml:space="preserve">      </w:t>
            </w:r>
          </w:p>
          <w:p w:rsidR="00DC2440" w:rsidRDefault="00DC2440">
            <w:pPr>
              <w:autoSpaceDE w:val="0"/>
              <w:autoSpaceDN w:val="0"/>
              <w:spacing w:line="259" w:lineRule="auto"/>
              <w:rPr>
                <w:bCs/>
                <w:noProof/>
                <w:snapToGrid w:val="0"/>
                <w:color w:val="000000"/>
                <w:szCs w:val="24"/>
              </w:rPr>
            </w:pPr>
            <w:r>
              <w:rPr>
                <w:bCs/>
                <w:noProof/>
                <w:snapToGrid w:val="0"/>
                <w:color w:val="000000"/>
                <w:szCs w:val="24"/>
              </w:rPr>
              <w:t>1</w:t>
            </w:r>
          </w:p>
          <w:p w:rsidR="00DC2440" w:rsidRDefault="00DC2440">
            <w:pPr>
              <w:autoSpaceDE w:val="0"/>
              <w:autoSpaceDN w:val="0"/>
              <w:spacing w:line="259" w:lineRule="auto"/>
              <w:rPr>
                <w:bCs/>
                <w:noProof/>
                <w:snapToGrid w:val="0"/>
                <w:color w:val="000000"/>
                <w:szCs w:val="24"/>
              </w:rPr>
            </w:pPr>
          </w:p>
        </w:tc>
      </w:tr>
      <w:tr w:rsidR="00DC2440" w:rsidTr="0015387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Look w:val="04A0" w:firstRow="1" w:lastRow="0" w:firstColumn="1" w:lastColumn="0" w:noHBand="0" w:noVBand="1"/>
        </w:tblPrEx>
        <w:trPr>
          <w:gridAfter w:val="1"/>
          <w:wAfter w:w="65" w:type="dxa"/>
          <w:trHeight w:hRule="exact" w:val="862"/>
        </w:trPr>
        <w:tc>
          <w:tcPr>
            <w:tcW w:w="2268" w:type="dxa"/>
            <w:gridSpan w:val="2"/>
            <w:tcBorders>
              <w:top w:val="single" w:sz="6" w:space="0" w:color="auto"/>
              <w:left w:val="single" w:sz="6" w:space="0" w:color="auto"/>
              <w:bottom w:val="single" w:sz="6" w:space="0" w:color="auto"/>
              <w:right w:val="single" w:sz="6" w:space="0" w:color="auto"/>
            </w:tcBorders>
          </w:tcPr>
          <w:p w:rsidR="00DC2440" w:rsidRPr="00307A10" w:rsidRDefault="00DC2440" w:rsidP="006409A5">
            <w:pPr>
              <w:autoSpaceDE w:val="0"/>
              <w:autoSpaceDN w:val="0"/>
              <w:spacing w:line="259" w:lineRule="auto"/>
              <w:rPr>
                <w:b/>
                <w:bCs/>
                <w:snapToGrid w:val="0"/>
                <w:color w:val="000000"/>
                <w:szCs w:val="24"/>
              </w:rPr>
            </w:pPr>
            <w:r w:rsidRPr="00307A10">
              <w:rPr>
                <w:b/>
                <w:bCs/>
                <w:snapToGrid w:val="0"/>
                <w:color w:val="000000"/>
                <w:szCs w:val="24"/>
              </w:rPr>
              <w:t>Тема 36.</w:t>
            </w:r>
            <w:r w:rsidR="00307A10" w:rsidRPr="00307A10">
              <w:rPr>
                <w:b/>
                <w:bCs/>
                <w:snapToGrid w:val="0"/>
                <w:color w:val="000000"/>
                <w:szCs w:val="24"/>
              </w:rPr>
              <w:t xml:space="preserve"> </w:t>
            </w:r>
            <w:r w:rsidRPr="00307A10">
              <w:rPr>
                <w:b/>
                <w:bCs/>
                <w:snapToGrid w:val="0"/>
                <w:color w:val="000000"/>
                <w:szCs w:val="24"/>
              </w:rPr>
              <w:t>Расчеты</w:t>
            </w:r>
          </w:p>
        </w:tc>
        <w:tc>
          <w:tcPr>
            <w:tcW w:w="6237" w:type="dxa"/>
            <w:gridSpan w:val="2"/>
            <w:tcBorders>
              <w:top w:val="single" w:sz="6" w:space="0" w:color="auto"/>
              <w:left w:val="single" w:sz="6" w:space="0" w:color="auto"/>
              <w:bottom w:val="single" w:sz="6" w:space="0" w:color="auto"/>
              <w:right w:val="single" w:sz="6" w:space="0" w:color="auto"/>
            </w:tcBorders>
          </w:tcPr>
          <w:p w:rsidR="00DC2440" w:rsidRDefault="00DC2440" w:rsidP="006409A5">
            <w:pPr>
              <w:autoSpaceDE w:val="0"/>
              <w:autoSpaceDN w:val="0"/>
              <w:spacing w:line="259" w:lineRule="auto"/>
              <w:rPr>
                <w:bCs/>
                <w:snapToGrid w:val="0"/>
                <w:color w:val="000000"/>
                <w:szCs w:val="24"/>
              </w:rPr>
            </w:pPr>
            <w:r>
              <w:rPr>
                <w:bCs/>
                <w:snapToGrid w:val="0"/>
                <w:color w:val="000000"/>
                <w:szCs w:val="24"/>
              </w:rPr>
              <w:t>Общая характеристика расчетов. Наличные и безналичные расчеты. Расчеты юридических лиц, Формы безналичных расчетов. Ответственность за нарушение порядка расчетов</w:t>
            </w:r>
          </w:p>
        </w:tc>
        <w:tc>
          <w:tcPr>
            <w:tcW w:w="992" w:type="dxa"/>
            <w:gridSpan w:val="2"/>
            <w:tcBorders>
              <w:top w:val="single" w:sz="6" w:space="0" w:color="auto"/>
              <w:left w:val="single" w:sz="6" w:space="0" w:color="auto"/>
              <w:bottom w:val="single" w:sz="6" w:space="0" w:color="auto"/>
              <w:right w:val="single" w:sz="6" w:space="0" w:color="auto"/>
            </w:tcBorders>
          </w:tcPr>
          <w:p w:rsidR="00C26295" w:rsidRDefault="00DC2440">
            <w:pPr>
              <w:autoSpaceDE w:val="0"/>
              <w:autoSpaceDN w:val="0"/>
              <w:spacing w:line="259" w:lineRule="auto"/>
              <w:rPr>
                <w:bCs/>
                <w:noProof/>
                <w:snapToGrid w:val="0"/>
                <w:color w:val="000000"/>
                <w:szCs w:val="24"/>
              </w:rPr>
            </w:pPr>
            <w:r>
              <w:rPr>
                <w:bCs/>
                <w:noProof/>
                <w:snapToGrid w:val="0"/>
                <w:color w:val="000000"/>
                <w:szCs w:val="24"/>
              </w:rPr>
              <w:t xml:space="preserve">      </w:t>
            </w:r>
          </w:p>
          <w:p w:rsidR="00DC2440" w:rsidRDefault="00DC2440">
            <w:pPr>
              <w:autoSpaceDE w:val="0"/>
              <w:autoSpaceDN w:val="0"/>
              <w:spacing w:line="259" w:lineRule="auto"/>
              <w:rPr>
                <w:bCs/>
                <w:noProof/>
                <w:snapToGrid w:val="0"/>
                <w:color w:val="000000"/>
                <w:szCs w:val="24"/>
              </w:rPr>
            </w:pPr>
            <w:r>
              <w:rPr>
                <w:bCs/>
                <w:noProof/>
                <w:snapToGrid w:val="0"/>
                <w:color w:val="000000"/>
                <w:szCs w:val="24"/>
              </w:rPr>
              <w:t>1</w:t>
            </w:r>
          </w:p>
          <w:p w:rsidR="00DC2440" w:rsidRDefault="00DC2440">
            <w:pPr>
              <w:autoSpaceDE w:val="0"/>
              <w:autoSpaceDN w:val="0"/>
              <w:spacing w:line="259" w:lineRule="auto"/>
              <w:rPr>
                <w:bCs/>
                <w:noProof/>
                <w:snapToGrid w:val="0"/>
                <w:color w:val="000000"/>
                <w:szCs w:val="24"/>
              </w:rPr>
            </w:pPr>
          </w:p>
        </w:tc>
      </w:tr>
      <w:tr w:rsidR="00DC2440" w:rsidTr="0015387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Look w:val="04A0" w:firstRow="1" w:lastRow="0" w:firstColumn="1" w:lastColumn="0" w:noHBand="0" w:noVBand="1"/>
        </w:tblPrEx>
        <w:trPr>
          <w:gridAfter w:val="1"/>
          <w:wAfter w:w="65" w:type="dxa"/>
          <w:trHeight w:hRule="exact" w:val="1271"/>
        </w:trPr>
        <w:tc>
          <w:tcPr>
            <w:tcW w:w="2268" w:type="dxa"/>
            <w:gridSpan w:val="2"/>
            <w:tcBorders>
              <w:top w:val="single" w:sz="6" w:space="0" w:color="auto"/>
              <w:left w:val="single" w:sz="6" w:space="0" w:color="auto"/>
              <w:bottom w:val="single" w:sz="6" w:space="0" w:color="auto"/>
              <w:right w:val="single" w:sz="6" w:space="0" w:color="auto"/>
            </w:tcBorders>
          </w:tcPr>
          <w:p w:rsidR="00DC2440" w:rsidRPr="00307A10" w:rsidRDefault="00DC2440">
            <w:pPr>
              <w:autoSpaceDE w:val="0"/>
              <w:autoSpaceDN w:val="0"/>
              <w:spacing w:line="259" w:lineRule="auto"/>
              <w:rPr>
                <w:b/>
                <w:bCs/>
                <w:snapToGrid w:val="0"/>
                <w:color w:val="000000"/>
                <w:szCs w:val="24"/>
              </w:rPr>
            </w:pPr>
            <w:r w:rsidRPr="00307A10">
              <w:rPr>
                <w:b/>
                <w:bCs/>
                <w:snapToGrid w:val="0"/>
                <w:color w:val="000000"/>
                <w:szCs w:val="24"/>
              </w:rPr>
              <w:t>Тема 37.</w:t>
            </w:r>
            <w:r w:rsidR="00307A10" w:rsidRPr="00307A10">
              <w:rPr>
                <w:b/>
                <w:bCs/>
                <w:snapToGrid w:val="0"/>
                <w:color w:val="000000"/>
                <w:szCs w:val="24"/>
              </w:rPr>
              <w:t xml:space="preserve"> </w:t>
            </w:r>
            <w:r w:rsidRPr="00307A10">
              <w:rPr>
                <w:b/>
                <w:bCs/>
                <w:snapToGrid w:val="0"/>
                <w:color w:val="000000"/>
                <w:szCs w:val="24"/>
              </w:rPr>
              <w:t>Договор хранения</w:t>
            </w:r>
          </w:p>
          <w:p w:rsidR="00DC2440" w:rsidRPr="00307A10" w:rsidRDefault="00DC2440">
            <w:pPr>
              <w:autoSpaceDE w:val="0"/>
              <w:autoSpaceDN w:val="0"/>
              <w:spacing w:line="259" w:lineRule="auto"/>
              <w:rPr>
                <w:b/>
                <w:bCs/>
                <w:snapToGrid w:val="0"/>
                <w:color w:val="000000"/>
                <w:szCs w:val="24"/>
              </w:rPr>
            </w:pPr>
          </w:p>
        </w:tc>
        <w:tc>
          <w:tcPr>
            <w:tcW w:w="6237" w:type="dxa"/>
            <w:gridSpan w:val="2"/>
            <w:tcBorders>
              <w:top w:val="single" w:sz="6" w:space="0" w:color="auto"/>
              <w:left w:val="single" w:sz="6" w:space="0" w:color="auto"/>
              <w:bottom w:val="single" w:sz="6" w:space="0" w:color="auto"/>
              <w:right w:val="single" w:sz="6" w:space="0" w:color="auto"/>
            </w:tcBorders>
          </w:tcPr>
          <w:p w:rsidR="00DC2440" w:rsidRDefault="00DC2440" w:rsidP="00307A10">
            <w:pPr>
              <w:autoSpaceDE w:val="0"/>
              <w:autoSpaceDN w:val="0"/>
              <w:spacing w:line="259" w:lineRule="auto"/>
              <w:rPr>
                <w:bCs/>
                <w:snapToGrid w:val="0"/>
                <w:color w:val="000000"/>
                <w:szCs w:val="24"/>
              </w:rPr>
            </w:pPr>
            <w:r>
              <w:rPr>
                <w:bCs/>
                <w:snapToGrid w:val="0"/>
                <w:color w:val="000000"/>
                <w:szCs w:val="24"/>
              </w:rPr>
              <w:t>Понятие, цель, стороны. Реальный и консенсуальный договор хранения. Объекты хранения. Форма договора. Ответственность. Договор складского хранения. Складские документы. Специальные виды хранения.</w:t>
            </w:r>
          </w:p>
        </w:tc>
        <w:tc>
          <w:tcPr>
            <w:tcW w:w="992" w:type="dxa"/>
            <w:gridSpan w:val="2"/>
            <w:tcBorders>
              <w:top w:val="single" w:sz="6" w:space="0" w:color="auto"/>
              <w:left w:val="single" w:sz="6" w:space="0" w:color="auto"/>
              <w:bottom w:val="single" w:sz="6" w:space="0" w:color="auto"/>
              <w:right w:val="single" w:sz="6" w:space="0" w:color="auto"/>
            </w:tcBorders>
          </w:tcPr>
          <w:p w:rsidR="00C26295" w:rsidRDefault="00DC2440">
            <w:pPr>
              <w:autoSpaceDE w:val="0"/>
              <w:autoSpaceDN w:val="0"/>
              <w:spacing w:line="259" w:lineRule="auto"/>
              <w:rPr>
                <w:bCs/>
                <w:noProof/>
                <w:snapToGrid w:val="0"/>
                <w:color w:val="000000"/>
                <w:szCs w:val="24"/>
              </w:rPr>
            </w:pPr>
            <w:r>
              <w:rPr>
                <w:bCs/>
                <w:noProof/>
                <w:snapToGrid w:val="0"/>
                <w:color w:val="000000"/>
                <w:szCs w:val="24"/>
              </w:rPr>
              <w:t xml:space="preserve">      </w:t>
            </w:r>
          </w:p>
          <w:p w:rsidR="00DC2440" w:rsidRDefault="00DC2440">
            <w:pPr>
              <w:autoSpaceDE w:val="0"/>
              <w:autoSpaceDN w:val="0"/>
              <w:spacing w:line="259" w:lineRule="auto"/>
              <w:rPr>
                <w:bCs/>
                <w:noProof/>
                <w:snapToGrid w:val="0"/>
                <w:color w:val="000000"/>
                <w:szCs w:val="24"/>
              </w:rPr>
            </w:pPr>
            <w:r>
              <w:rPr>
                <w:bCs/>
                <w:noProof/>
                <w:snapToGrid w:val="0"/>
                <w:color w:val="000000"/>
                <w:szCs w:val="24"/>
              </w:rPr>
              <w:t>1</w:t>
            </w:r>
          </w:p>
          <w:p w:rsidR="00DC2440" w:rsidRDefault="00DC2440">
            <w:pPr>
              <w:autoSpaceDE w:val="0"/>
              <w:autoSpaceDN w:val="0"/>
              <w:spacing w:line="259" w:lineRule="auto"/>
              <w:rPr>
                <w:bCs/>
                <w:noProof/>
                <w:snapToGrid w:val="0"/>
                <w:color w:val="000000"/>
                <w:szCs w:val="24"/>
              </w:rPr>
            </w:pPr>
          </w:p>
        </w:tc>
      </w:tr>
      <w:tr w:rsidR="00DC2440" w:rsidTr="0015387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Look w:val="04A0" w:firstRow="1" w:lastRow="0" w:firstColumn="1" w:lastColumn="0" w:noHBand="0" w:noVBand="1"/>
        </w:tblPrEx>
        <w:trPr>
          <w:gridAfter w:val="1"/>
          <w:wAfter w:w="65" w:type="dxa"/>
          <w:trHeight w:hRule="exact" w:val="1558"/>
        </w:trPr>
        <w:tc>
          <w:tcPr>
            <w:tcW w:w="2268" w:type="dxa"/>
            <w:gridSpan w:val="2"/>
            <w:tcBorders>
              <w:top w:val="single" w:sz="6" w:space="0" w:color="auto"/>
              <w:left w:val="single" w:sz="6" w:space="0" w:color="auto"/>
              <w:bottom w:val="single" w:sz="6" w:space="0" w:color="auto"/>
              <w:right w:val="single" w:sz="6" w:space="0" w:color="auto"/>
            </w:tcBorders>
          </w:tcPr>
          <w:p w:rsidR="00DC2440" w:rsidRPr="00307A10" w:rsidRDefault="00DC2440" w:rsidP="00307A10">
            <w:pPr>
              <w:autoSpaceDE w:val="0"/>
              <w:autoSpaceDN w:val="0"/>
              <w:spacing w:line="259" w:lineRule="auto"/>
              <w:rPr>
                <w:b/>
                <w:bCs/>
                <w:snapToGrid w:val="0"/>
                <w:color w:val="000000"/>
                <w:szCs w:val="24"/>
              </w:rPr>
            </w:pPr>
            <w:r w:rsidRPr="00307A10">
              <w:rPr>
                <w:b/>
                <w:bCs/>
                <w:snapToGrid w:val="0"/>
                <w:color w:val="000000"/>
                <w:szCs w:val="24"/>
              </w:rPr>
              <w:t>Тема 38.</w:t>
            </w:r>
            <w:r w:rsidR="00307A10" w:rsidRPr="00307A10">
              <w:rPr>
                <w:b/>
                <w:bCs/>
                <w:snapToGrid w:val="0"/>
                <w:color w:val="000000"/>
                <w:szCs w:val="24"/>
              </w:rPr>
              <w:t xml:space="preserve"> </w:t>
            </w:r>
            <w:r w:rsidRPr="00307A10">
              <w:rPr>
                <w:b/>
                <w:bCs/>
                <w:snapToGrid w:val="0"/>
                <w:color w:val="000000"/>
                <w:szCs w:val="24"/>
              </w:rPr>
              <w:t>Договор страхования</w:t>
            </w:r>
          </w:p>
        </w:tc>
        <w:tc>
          <w:tcPr>
            <w:tcW w:w="6237" w:type="dxa"/>
            <w:gridSpan w:val="2"/>
            <w:tcBorders>
              <w:top w:val="single" w:sz="6" w:space="0" w:color="auto"/>
              <w:left w:val="single" w:sz="6" w:space="0" w:color="auto"/>
              <w:bottom w:val="single" w:sz="6" w:space="0" w:color="auto"/>
              <w:right w:val="single" w:sz="6" w:space="0" w:color="auto"/>
            </w:tcBorders>
          </w:tcPr>
          <w:p w:rsidR="00DC2440" w:rsidRDefault="00DC2440" w:rsidP="00307A10">
            <w:pPr>
              <w:autoSpaceDE w:val="0"/>
              <w:autoSpaceDN w:val="0"/>
              <w:spacing w:line="259" w:lineRule="auto"/>
              <w:rPr>
                <w:bCs/>
                <w:snapToGrid w:val="0"/>
                <w:color w:val="000000"/>
                <w:szCs w:val="24"/>
              </w:rPr>
            </w:pPr>
            <w:r>
              <w:rPr>
                <w:bCs/>
                <w:snapToGrid w:val="0"/>
                <w:color w:val="000000"/>
                <w:szCs w:val="24"/>
              </w:rPr>
              <w:t>Понятие, стороны, виды договора страхования. Со</w:t>
            </w:r>
            <w:r>
              <w:rPr>
                <w:bCs/>
                <w:snapToGrid w:val="0"/>
                <w:color w:val="000000"/>
                <w:szCs w:val="24"/>
              </w:rPr>
              <w:softHyphen/>
              <w:t>держание договора. Тайна страхования. Страховая сумма. Страховая премия и страховые взносы. Обязательное государственное страхование и его объекты. Прекращение договора страхования.</w:t>
            </w:r>
          </w:p>
        </w:tc>
        <w:tc>
          <w:tcPr>
            <w:tcW w:w="992" w:type="dxa"/>
            <w:gridSpan w:val="2"/>
            <w:tcBorders>
              <w:top w:val="single" w:sz="6" w:space="0" w:color="auto"/>
              <w:left w:val="single" w:sz="6" w:space="0" w:color="auto"/>
              <w:bottom w:val="single" w:sz="6" w:space="0" w:color="auto"/>
              <w:right w:val="single" w:sz="6" w:space="0" w:color="auto"/>
            </w:tcBorders>
          </w:tcPr>
          <w:p w:rsidR="00C26295" w:rsidRDefault="00DC2440">
            <w:pPr>
              <w:autoSpaceDE w:val="0"/>
              <w:autoSpaceDN w:val="0"/>
              <w:spacing w:line="259" w:lineRule="auto"/>
              <w:rPr>
                <w:bCs/>
                <w:noProof/>
                <w:snapToGrid w:val="0"/>
                <w:color w:val="000000"/>
                <w:szCs w:val="24"/>
              </w:rPr>
            </w:pPr>
            <w:r>
              <w:rPr>
                <w:bCs/>
                <w:noProof/>
                <w:snapToGrid w:val="0"/>
                <w:color w:val="000000"/>
                <w:szCs w:val="24"/>
              </w:rPr>
              <w:t xml:space="preserve">      </w:t>
            </w:r>
          </w:p>
          <w:p w:rsidR="00DC2440" w:rsidRDefault="00DC2440">
            <w:pPr>
              <w:autoSpaceDE w:val="0"/>
              <w:autoSpaceDN w:val="0"/>
              <w:spacing w:line="259" w:lineRule="auto"/>
              <w:rPr>
                <w:bCs/>
                <w:noProof/>
                <w:snapToGrid w:val="0"/>
                <w:color w:val="000000"/>
                <w:szCs w:val="24"/>
              </w:rPr>
            </w:pPr>
            <w:r>
              <w:rPr>
                <w:bCs/>
                <w:noProof/>
                <w:snapToGrid w:val="0"/>
                <w:color w:val="000000"/>
                <w:szCs w:val="24"/>
              </w:rPr>
              <w:t>1</w:t>
            </w:r>
          </w:p>
          <w:p w:rsidR="00DC2440" w:rsidRDefault="00DC2440">
            <w:pPr>
              <w:autoSpaceDE w:val="0"/>
              <w:autoSpaceDN w:val="0"/>
              <w:spacing w:line="259" w:lineRule="auto"/>
              <w:rPr>
                <w:bCs/>
                <w:noProof/>
                <w:snapToGrid w:val="0"/>
                <w:color w:val="000000"/>
                <w:szCs w:val="24"/>
              </w:rPr>
            </w:pPr>
          </w:p>
        </w:tc>
      </w:tr>
      <w:tr w:rsidR="00DC2440" w:rsidTr="0015387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Look w:val="04A0" w:firstRow="1" w:lastRow="0" w:firstColumn="1" w:lastColumn="0" w:noHBand="0" w:noVBand="1"/>
        </w:tblPrEx>
        <w:trPr>
          <w:gridAfter w:val="1"/>
          <w:wAfter w:w="65" w:type="dxa"/>
          <w:trHeight w:hRule="exact" w:val="2133"/>
        </w:trPr>
        <w:tc>
          <w:tcPr>
            <w:tcW w:w="2268" w:type="dxa"/>
            <w:gridSpan w:val="2"/>
            <w:tcBorders>
              <w:top w:val="single" w:sz="6" w:space="0" w:color="auto"/>
              <w:left w:val="single" w:sz="6" w:space="0" w:color="auto"/>
              <w:bottom w:val="single" w:sz="6" w:space="0" w:color="auto"/>
              <w:right w:val="single" w:sz="6" w:space="0" w:color="auto"/>
            </w:tcBorders>
          </w:tcPr>
          <w:p w:rsidR="00DC2440" w:rsidRPr="00307A10" w:rsidRDefault="00DC2440" w:rsidP="00307A10">
            <w:pPr>
              <w:autoSpaceDE w:val="0"/>
              <w:autoSpaceDN w:val="0"/>
              <w:spacing w:line="259" w:lineRule="auto"/>
              <w:rPr>
                <w:b/>
                <w:bCs/>
                <w:snapToGrid w:val="0"/>
                <w:color w:val="000000"/>
                <w:szCs w:val="24"/>
              </w:rPr>
            </w:pPr>
            <w:r w:rsidRPr="00307A10">
              <w:rPr>
                <w:b/>
                <w:bCs/>
                <w:snapToGrid w:val="0"/>
                <w:color w:val="000000"/>
                <w:szCs w:val="24"/>
              </w:rPr>
              <w:t>Тема 39. Договоры поручения и комиссии. Действия в чужом интересе без поручения. Агентский договор</w:t>
            </w:r>
          </w:p>
        </w:tc>
        <w:tc>
          <w:tcPr>
            <w:tcW w:w="6237" w:type="dxa"/>
            <w:gridSpan w:val="2"/>
            <w:tcBorders>
              <w:top w:val="single" w:sz="6" w:space="0" w:color="auto"/>
              <w:left w:val="single" w:sz="6" w:space="0" w:color="auto"/>
              <w:bottom w:val="single" w:sz="6" w:space="0" w:color="auto"/>
              <w:right w:val="single" w:sz="6" w:space="0" w:color="auto"/>
            </w:tcBorders>
          </w:tcPr>
          <w:p w:rsidR="00DC2440" w:rsidRDefault="00DC2440" w:rsidP="00307A10">
            <w:pPr>
              <w:autoSpaceDE w:val="0"/>
              <w:autoSpaceDN w:val="0"/>
              <w:spacing w:line="259" w:lineRule="auto"/>
              <w:rPr>
                <w:bCs/>
                <w:snapToGrid w:val="0"/>
                <w:color w:val="000000"/>
                <w:szCs w:val="24"/>
              </w:rPr>
            </w:pPr>
            <w:r>
              <w:rPr>
                <w:bCs/>
                <w:snapToGrid w:val="0"/>
                <w:color w:val="000000"/>
                <w:szCs w:val="24"/>
              </w:rPr>
              <w:t>Договор поручения, его понятие, предмет. Специальные правила о прекращении. Коммерческое представительство. Действия в чужом интересе без поручения. Юридические последствия этих действий. Договор комиссии: понятие, стороны, черты сходства и различия договора комиссии и договора поручения. Договор агентирования, его отличия от договора поручения и от договора комиссии</w:t>
            </w:r>
            <w:r w:rsidR="00307A10">
              <w:rPr>
                <w:bCs/>
                <w:snapToGrid w:val="0"/>
                <w:color w:val="000000"/>
                <w:szCs w:val="24"/>
              </w:rPr>
              <w:t>.</w:t>
            </w:r>
          </w:p>
        </w:tc>
        <w:tc>
          <w:tcPr>
            <w:tcW w:w="992" w:type="dxa"/>
            <w:gridSpan w:val="2"/>
            <w:tcBorders>
              <w:top w:val="single" w:sz="6" w:space="0" w:color="auto"/>
              <w:left w:val="single" w:sz="6" w:space="0" w:color="auto"/>
              <w:bottom w:val="single" w:sz="6" w:space="0" w:color="auto"/>
              <w:right w:val="single" w:sz="6" w:space="0" w:color="auto"/>
            </w:tcBorders>
          </w:tcPr>
          <w:p w:rsidR="00C26295" w:rsidRDefault="00DC2440">
            <w:pPr>
              <w:autoSpaceDE w:val="0"/>
              <w:autoSpaceDN w:val="0"/>
              <w:spacing w:line="259" w:lineRule="auto"/>
              <w:rPr>
                <w:bCs/>
                <w:noProof/>
                <w:snapToGrid w:val="0"/>
                <w:color w:val="000000"/>
                <w:szCs w:val="24"/>
              </w:rPr>
            </w:pPr>
            <w:r>
              <w:rPr>
                <w:bCs/>
                <w:noProof/>
                <w:snapToGrid w:val="0"/>
                <w:color w:val="000000"/>
                <w:szCs w:val="24"/>
              </w:rPr>
              <w:t xml:space="preserve">      </w:t>
            </w:r>
          </w:p>
          <w:p w:rsidR="00DC2440" w:rsidRDefault="00DC2440">
            <w:pPr>
              <w:autoSpaceDE w:val="0"/>
              <w:autoSpaceDN w:val="0"/>
              <w:spacing w:line="259" w:lineRule="auto"/>
              <w:rPr>
                <w:bCs/>
                <w:noProof/>
                <w:snapToGrid w:val="0"/>
                <w:color w:val="000000"/>
                <w:szCs w:val="24"/>
              </w:rPr>
            </w:pPr>
            <w:r>
              <w:rPr>
                <w:bCs/>
                <w:noProof/>
                <w:snapToGrid w:val="0"/>
                <w:color w:val="000000"/>
                <w:szCs w:val="24"/>
              </w:rPr>
              <w:t>1</w:t>
            </w:r>
          </w:p>
          <w:p w:rsidR="00DC2440" w:rsidRDefault="00DC2440">
            <w:pPr>
              <w:autoSpaceDE w:val="0"/>
              <w:autoSpaceDN w:val="0"/>
              <w:spacing w:line="259" w:lineRule="auto"/>
              <w:rPr>
                <w:bCs/>
                <w:noProof/>
                <w:snapToGrid w:val="0"/>
                <w:color w:val="000000"/>
                <w:szCs w:val="24"/>
              </w:rPr>
            </w:pPr>
          </w:p>
        </w:tc>
      </w:tr>
      <w:tr w:rsidR="00DC2440" w:rsidTr="0015387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Look w:val="04A0" w:firstRow="1" w:lastRow="0" w:firstColumn="1" w:lastColumn="0" w:noHBand="0" w:noVBand="1"/>
        </w:tblPrEx>
        <w:trPr>
          <w:gridAfter w:val="1"/>
          <w:wAfter w:w="65" w:type="dxa"/>
          <w:trHeight w:hRule="exact" w:val="2391"/>
        </w:trPr>
        <w:tc>
          <w:tcPr>
            <w:tcW w:w="2268" w:type="dxa"/>
            <w:gridSpan w:val="2"/>
            <w:tcBorders>
              <w:top w:val="single" w:sz="6" w:space="0" w:color="auto"/>
              <w:left w:val="single" w:sz="6" w:space="0" w:color="auto"/>
              <w:bottom w:val="single" w:sz="6" w:space="0" w:color="auto"/>
              <w:right w:val="single" w:sz="6" w:space="0" w:color="auto"/>
            </w:tcBorders>
          </w:tcPr>
          <w:p w:rsidR="00DC2440" w:rsidRPr="00307A10" w:rsidRDefault="00DC2440">
            <w:pPr>
              <w:autoSpaceDE w:val="0"/>
              <w:autoSpaceDN w:val="0"/>
              <w:spacing w:line="259" w:lineRule="auto"/>
              <w:rPr>
                <w:b/>
                <w:bCs/>
                <w:snapToGrid w:val="0"/>
                <w:color w:val="000000"/>
                <w:szCs w:val="24"/>
              </w:rPr>
            </w:pPr>
            <w:r w:rsidRPr="00307A10">
              <w:rPr>
                <w:b/>
                <w:bCs/>
                <w:snapToGrid w:val="0"/>
                <w:color w:val="000000"/>
                <w:szCs w:val="24"/>
              </w:rPr>
              <w:t>Тема 40.</w:t>
            </w:r>
            <w:r w:rsidR="00307A10" w:rsidRPr="00307A10">
              <w:rPr>
                <w:b/>
                <w:bCs/>
                <w:snapToGrid w:val="0"/>
                <w:color w:val="000000"/>
                <w:szCs w:val="24"/>
              </w:rPr>
              <w:t xml:space="preserve"> </w:t>
            </w:r>
            <w:r w:rsidRPr="00307A10">
              <w:rPr>
                <w:b/>
                <w:bCs/>
                <w:snapToGrid w:val="0"/>
                <w:color w:val="000000"/>
                <w:szCs w:val="24"/>
              </w:rPr>
              <w:t>Договор доверительного управления имуществом</w:t>
            </w:r>
          </w:p>
          <w:p w:rsidR="00DC2440" w:rsidRPr="00307A10" w:rsidRDefault="00DC2440">
            <w:pPr>
              <w:autoSpaceDE w:val="0"/>
              <w:autoSpaceDN w:val="0"/>
              <w:spacing w:line="259" w:lineRule="auto"/>
              <w:rPr>
                <w:b/>
                <w:bCs/>
                <w:snapToGrid w:val="0"/>
                <w:color w:val="000000"/>
                <w:szCs w:val="24"/>
              </w:rPr>
            </w:pPr>
          </w:p>
        </w:tc>
        <w:tc>
          <w:tcPr>
            <w:tcW w:w="6237" w:type="dxa"/>
            <w:gridSpan w:val="2"/>
            <w:tcBorders>
              <w:top w:val="single" w:sz="6" w:space="0" w:color="auto"/>
              <w:left w:val="single" w:sz="6" w:space="0" w:color="auto"/>
              <w:bottom w:val="single" w:sz="6" w:space="0" w:color="auto"/>
              <w:right w:val="single" w:sz="6" w:space="0" w:color="auto"/>
            </w:tcBorders>
          </w:tcPr>
          <w:p w:rsidR="00DC2440" w:rsidRDefault="00DC2440" w:rsidP="00307A10">
            <w:pPr>
              <w:autoSpaceDE w:val="0"/>
              <w:autoSpaceDN w:val="0"/>
              <w:spacing w:line="259" w:lineRule="auto"/>
              <w:rPr>
                <w:bCs/>
                <w:snapToGrid w:val="0"/>
                <w:color w:val="000000"/>
                <w:szCs w:val="24"/>
              </w:rPr>
            </w:pPr>
            <w:r>
              <w:rPr>
                <w:bCs/>
                <w:snapToGrid w:val="0"/>
                <w:color w:val="000000"/>
                <w:szCs w:val="24"/>
              </w:rPr>
              <w:t>Понятие, объект доверительного управления, учредитель управления и управляющий. Существенные условия договора, его срок и форма. Обособление имущества, находящегося в доверительном управлении. Права, обязанности и ответственность доверительного управляющего. Субъекты доверительного управления. Прекращение отношений. Управление авторскими правами.</w:t>
            </w:r>
          </w:p>
        </w:tc>
        <w:tc>
          <w:tcPr>
            <w:tcW w:w="992" w:type="dxa"/>
            <w:gridSpan w:val="2"/>
            <w:tcBorders>
              <w:top w:val="single" w:sz="6" w:space="0" w:color="auto"/>
              <w:left w:val="single" w:sz="6" w:space="0" w:color="auto"/>
              <w:bottom w:val="single" w:sz="6" w:space="0" w:color="auto"/>
              <w:right w:val="single" w:sz="6" w:space="0" w:color="auto"/>
            </w:tcBorders>
          </w:tcPr>
          <w:p w:rsidR="00C26295" w:rsidRDefault="00DC2440">
            <w:pPr>
              <w:autoSpaceDE w:val="0"/>
              <w:autoSpaceDN w:val="0"/>
              <w:spacing w:line="259" w:lineRule="auto"/>
              <w:rPr>
                <w:bCs/>
                <w:iCs/>
                <w:noProof/>
                <w:snapToGrid w:val="0"/>
                <w:color w:val="000000"/>
                <w:szCs w:val="24"/>
              </w:rPr>
            </w:pPr>
            <w:r>
              <w:rPr>
                <w:bCs/>
                <w:iCs/>
                <w:noProof/>
                <w:snapToGrid w:val="0"/>
                <w:color w:val="000000"/>
                <w:szCs w:val="24"/>
              </w:rPr>
              <w:t xml:space="preserve">      </w:t>
            </w:r>
          </w:p>
          <w:p w:rsidR="00DC2440" w:rsidRDefault="00DC2440">
            <w:pPr>
              <w:autoSpaceDE w:val="0"/>
              <w:autoSpaceDN w:val="0"/>
              <w:spacing w:line="259" w:lineRule="auto"/>
              <w:rPr>
                <w:bCs/>
                <w:iCs/>
                <w:noProof/>
                <w:snapToGrid w:val="0"/>
                <w:color w:val="000000"/>
                <w:szCs w:val="24"/>
              </w:rPr>
            </w:pPr>
            <w:r>
              <w:rPr>
                <w:bCs/>
                <w:iCs/>
                <w:noProof/>
                <w:snapToGrid w:val="0"/>
                <w:color w:val="000000"/>
                <w:szCs w:val="24"/>
              </w:rPr>
              <w:t>1</w:t>
            </w:r>
          </w:p>
          <w:p w:rsidR="00DC2440" w:rsidRDefault="00DC2440">
            <w:pPr>
              <w:autoSpaceDE w:val="0"/>
              <w:autoSpaceDN w:val="0"/>
              <w:spacing w:line="259" w:lineRule="auto"/>
              <w:rPr>
                <w:bCs/>
                <w:iCs/>
                <w:noProof/>
                <w:snapToGrid w:val="0"/>
                <w:color w:val="000000"/>
                <w:szCs w:val="24"/>
              </w:rPr>
            </w:pPr>
          </w:p>
        </w:tc>
      </w:tr>
      <w:tr w:rsidR="00DC2440" w:rsidTr="0015387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Look w:val="04A0" w:firstRow="1" w:lastRow="0" w:firstColumn="1" w:lastColumn="0" w:noHBand="0" w:noVBand="1"/>
        </w:tblPrEx>
        <w:trPr>
          <w:gridAfter w:val="1"/>
          <w:wAfter w:w="65" w:type="dxa"/>
          <w:trHeight w:hRule="exact" w:val="1868"/>
        </w:trPr>
        <w:tc>
          <w:tcPr>
            <w:tcW w:w="2268" w:type="dxa"/>
            <w:gridSpan w:val="2"/>
            <w:tcBorders>
              <w:top w:val="single" w:sz="6" w:space="0" w:color="auto"/>
              <w:left w:val="single" w:sz="6" w:space="0" w:color="auto"/>
              <w:bottom w:val="single" w:sz="6" w:space="0" w:color="auto"/>
              <w:right w:val="single" w:sz="6" w:space="0" w:color="auto"/>
            </w:tcBorders>
          </w:tcPr>
          <w:p w:rsidR="00DC2440" w:rsidRPr="00307A10" w:rsidRDefault="00DC2440">
            <w:pPr>
              <w:autoSpaceDE w:val="0"/>
              <w:autoSpaceDN w:val="0"/>
              <w:spacing w:line="259" w:lineRule="auto"/>
              <w:rPr>
                <w:b/>
                <w:bCs/>
                <w:snapToGrid w:val="0"/>
                <w:color w:val="000000"/>
                <w:szCs w:val="24"/>
              </w:rPr>
            </w:pPr>
            <w:r w:rsidRPr="00307A10">
              <w:rPr>
                <w:b/>
                <w:bCs/>
                <w:snapToGrid w:val="0"/>
                <w:color w:val="000000"/>
                <w:szCs w:val="24"/>
              </w:rPr>
              <w:t>Тема 41.</w:t>
            </w:r>
            <w:r w:rsidR="00307A10" w:rsidRPr="00307A10">
              <w:rPr>
                <w:b/>
                <w:bCs/>
                <w:snapToGrid w:val="0"/>
                <w:color w:val="000000"/>
                <w:szCs w:val="24"/>
              </w:rPr>
              <w:t xml:space="preserve"> </w:t>
            </w:r>
            <w:r w:rsidRPr="00307A10">
              <w:rPr>
                <w:b/>
                <w:bCs/>
                <w:snapToGrid w:val="0"/>
                <w:color w:val="000000"/>
                <w:szCs w:val="24"/>
              </w:rPr>
              <w:t>Договор коммерческой концессии</w:t>
            </w:r>
          </w:p>
          <w:p w:rsidR="00DC2440" w:rsidRDefault="00DC2440">
            <w:pPr>
              <w:autoSpaceDE w:val="0"/>
              <w:autoSpaceDN w:val="0"/>
              <w:spacing w:line="259" w:lineRule="auto"/>
              <w:rPr>
                <w:bCs/>
                <w:snapToGrid w:val="0"/>
                <w:color w:val="000000"/>
                <w:szCs w:val="24"/>
              </w:rPr>
            </w:pPr>
          </w:p>
        </w:tc>
        <w:tc>
          <w:tcPr>
            <w:tcW w:w="6237" w:type="dxa"/>
            <w:gridSpan w:val="2"/>
            <w:tcBorders>
              <w:top w:val="single" w:sz="6" w:space="0" w:color="auto"/>
              <w:left w:val="single" w:sz="6" w:space="0" w:color="auto"/>
              <w:bottom w:val="single" w:sz="6" w:space="0" w:color="auto"/>
              <w:right w:val="single" w:sz="6" w:space="0" w:color="auto"/>
            </w:tcBorders>
            <w:hideMark/>
          </w:tcPr>
          <w:p w:rsidR="00DC2440" w:rsidRDefault="00DC2440">
            <w:pPr>
              <w:autoSpaceDE w:val="0"/>
              <w:autoSpaceDN w:val="0"/>
              <w:spacing w:line="259" w:lineRule="auto"/>
              <w:rPr>
                <w:bCs/>
                <w:snapToGrid w:val="0"/>
                <w:color w:val="000000"/>
                <w:szCs w:val="24"/>
              </w:rPr>
            </w:pPr>
            <w:r>
              <w:rPr>
                <w:bCs/>
                <w:snapToGrid w:val="0"/>
                <w:color w:val="000000"/>
                <w:szCs w:val="24"/>
              </w:rPr>
              <w:t>Договор коммерческой концессии как комплексный институт. Сфера применения франчайзинга. Защита конкурентного рынка от злоупотреблений в связи с реализацией франчайзинга. Ограничение прав сторон. Ответственность правообладателя и правопользователя. Изменение и прекращение договора</w:t>
            </w:r>
          </w:p>
        </w:tc>
        <w:tc>
          <w:tcPr>
            <w:tcW w:w="992" w:type="dxa"/>
            <w:gridSpan w:val="2"/>
            <w:tcBorders>
              <w:top w:val="single" w:sz="6" w:space="0" w:color="auto"/>
              <w:left w:val="single" w:sz="6" w:space="0" w:color="auto"/>
              <w:bottom w:val="single" w:sz="6" w:space="0" w:color="auto"/>
              <w:right w:val="single" w:sz="6" w:space="0" w:color="auto"/>
            </w:tcBorders>
          </w:tcPr>
          <w:p w:rsidR="00C26295" w:rsidRDefault="00DC2440">
            <w:pPr>
              <w:autoSpaceDE w:val="0"/>
              <w:autoSpaceDN w:val="0"/>
              <w:spacing w:line="259" w:lineRule="auto"/>
              <w:rPr>
                <w:bCs/>
                <w:iCs/>
                <w:noProof/>
                <w:snapToGrid w:val="0"/>
                <w:color w:val="000000"/>
                <w:szCs w:val="24"/>
              </w:rPr>
            </w:pPr>
            <w:r>
              <w:rPr>
                <w:bCs/>
                <w:iCs/>
                <w:noProof/>
                <w:snapToGrid w:val="0"/>
                <w:color w:val="000000"/>
                <w:szCs w:val="24"/>
              </w:rPr>
              <w:t xml:space="preserve">      </w:t>
            </w:r>
          </w:p>
          <w:p w:rsidR="00DC2440" w:rsidRDefault="00DC2440">
            <w:pPr>
              <w:autoSpaceDE w:val="0"/>
              <w:autoSpaceDN w:val="0"/>
              <w:spacing w:line="259" w:lineRule="auto"/>
              <w:rPr>
                <w:bCs/>
                <w:iCs/>
                <w:noProof/>
                <w:snapToGrid w:val="0"/>
                <w:color w:val="000000"/>
                <w:szCs w:val="24"/>
              </w:rPr>
            </w:pPr>
            <w:r>
              <w:rPr>
                <w:bCs/>
                <w:iCs/>
                <w:noProof/>
                <w:snapToGrid w:val="0"/>
                <w:color w:val="000000"/>
                <w:szCs w:val="24"/>
              </w:rPr>
              <w:t>1</w:t>
            </w:r>
          </w:p>
          <w:p w:rsidR="00DC2440" w:rsidRDefault="00DC2440">
            <w:pPr>
              <w:autoSpaceDE w:val="0"/>
              <w:autoSpaceDN w:val="0"/>
              <w:spacing w:line="259" w:lineRule="auto"/>
              <w:rPr>
                <w:bCs/>
                <w:iCs/>
                <w:noProof/>
                <w:snapToGrid w:val="0"/>
                <w:color w:val="000000"/>
                <w:szCs w:val="24"/>
              </w:rPr>
            </w:pPr>
          </w:p>
        </w:tc>
      </w:tr>
      <w:tr w:rsidR="00DC2440" w:rsidTr="0015387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Look w:val="04A0" w:firstRow="1" w:lastRow="0" w:firstColumn="1" w:lastColumn="0" w:noHBand="0" w:noVBand="1"/>
        </w:tblPrEx>
        <w:trPr>
          <w:gridAfter w:val="1"/>
          <w:wAfter w:w="65" w:type="dxa"/>
          <w:trHeight w:hRule="exact" w:val="1574"/>
        </w:trPr>
        <w:tc>
          <w:tcPr>
            <w:tcW w:w="2268" w:type="dxa"/>
            <w:gridSpan w:val="2"/>
            <w:tcBorders>
              <w:top w:val="single" w:sz="6" w:space="0" w:color="auto"/>
              <w:left w:val="single" w:sz="6" w:space="0" w:color="auto"/>
              <w:bottom w:val="single" w:sz="4" w:space="0" w:color="auto"/>
              <w:right w:val="single" w:sz="6" w:space="0" w:color="auto"/>
            </w:tcBorders>
          </w:tcPr>
          <w:p w:rsidR="00DC2440" w:rsidRPr="00307A10" w:rsidRDefault="00DC2440" w:rsidP="00307A10">
            <w:pPr>
              <w:autoSpaceDE w:val="0"/>
              <w:autoSpaceDN w:val="0"/>
              <w:spacing w:line="259" w:lineRule="auto"/>
              <w:rPr>
                <w:b/>
                <w:bCs/>
                <w:snapToGrid w:val="0"/>
                <w:color w:val="000000"/>
                <w:szCs w:val="24"/>
              </w:rPr>
            </w:pPr>
            <w:r w:rsidRPr="00307A10">
              <w:rPr>
                <w:b/>
                <w:bCs/>
                <w:snapToGrid w:val="0"/>
                <w:color w:val="000000"/>
                <w:szCs w:val="24"/>
              </w:rPr>
              <w:t>Тема 42.</w:t>
            </w:r>
            <w:r w:rsidR="00307A10" w:rsidRPr="00307A10">
              <w:rPr>
                <w:b/>
                <w:bCs/>
                <w:snapToGrid w:val="0"/>
                <w:color w:val="000000"/>
                <w:szCs w:val="24"/>
              </w:rPr>
              <w:t xml:space="preserve"> </w:t>
            </w:r>
            <w:r w:rsidRPr="00307A10">
              <w:rPr>
                <w:b/>
                <w:bCs/>
                <w:snapToGrid w:val="0"/>
                <w:color w:val="000000"/>
                <w:szCs w:val="24"/>
              </w:rPr>
              <w:t>Договор простого товарищества</w:t>
            </w:r>
          </w:p>
        </w:tc>
        <w:tc>
          <w:tcPr>
            <w:tcW w:w="6237" w:type="dxa"/>
            <w:gridSpan w:val="2"/>
            <w:tcBorders>
              <w:top w:val="single" w:sz="6" w:space="0" w:color="auto"/>
              <w:left w:val="single" w:sz="6" w:space="0" w:color="auto"/>
              <w:bottom w:val="single" w:sz="4" w:space="0" w:color="auto"/>
              <w:right w:val="single" w:sz="6" w:space="0" w:color="auto"/>
            </w:tcBorders>
          </w:tcPr>
          <w:p w:rsidR="00DC2440" w:rsidRDefault="00DC2440" w:rsidP="00307A10">
            <w:pPr>
              <w:autoSpaceDE w:val="0"/>
              <w:autoSpaceDN w:val="0"/>
              <w:spacing w:line="259" w:lineRule="auto"/>
              <w:rPr>
                <w:bCs/>
                <w:snapToGrid w:val="0"/>
                <w:color w:val="000000"/>
                <w:szCs w:val="24"/>
              </w:rPr>
            </w:pPr>
            <w:r>
              <w:rPr>
                <w:bCs/>
                <w:snapToGrid w:val="0"/>
                <w:color w:val="000000"/>
                <w:szCs w:val="24"/>
              </w:rPr>
              <w:t>Понятие договора. Вклады товарищей в общее имущество. Ведение общих дел. Общие расходы и убытки, ответственность товарищей по общим обязательствам. Прекращение договора простого товарищества, негласное товарищество</w:t>
            </w:r>
          </w:p>
        </w:tc>
        <w:tc>
          <w:tcPr>
            <w:tcW w:w="992" w:type="dxa"/>
            <w:gridSpan w:val="2"/>
            <w:tcBorders>
              <w:top w:val="single" w:sz="6" w:space="0" w:color="auto"/>
              <w:left w:val="single" w:sz="6" w:space="0" w:color="auto"/>
              <w:bottom w:val="single" w:sz="4" w:space="0" w:color="auto"/>
              <w:right w:val="single" w:sz="6" w:space="0" w:color="auto"/>
            </w:tcBorders>
          </w:tcPr>
          <w:p w:rsidR="00C26295" w:rsidRDefault="00DC2440">
            <w:pPr>
              <w:autoSpaceDE w:val="0"/>
              <w:autoSpaceDN w:val="0"/>
              <w:spacing w:line="259" w:lineRule="auto"/>
              <w:rPr>
                <w:bCs/>
                <w:iCs/>
                <w:noProof/>
                <w:snapToGrid w:val="0"/>
                <w:color w:val="000000"/>
                <w:szCs w:val="24"/>
              </w:rPr>
            </w:pPr>
            <w:r>
              <w:rPr>
                <w:bCs/>
                <w:iCs/>
                <w:noProof/>
                <w:snapToGrid w:val="0"/>
                <w:color w:val="000000"/>
                <w:szCs w:val="24"/>
              </w:rPr>
              <w:t xml:space="preserve">      </w:t>
            </w:r>
          </w:p>
          <w:p w:rsidR="00DC2440" w:rsidRDefault="00DC2440">
            <w:pPr>
              <w:autoSpaceDE w:val="0"/>
              <w:autoSpaceDN w:val="0"/>
              <w:spacing w:line="259" w:lineRule="auto"/>
              <w:rPr>
                <w:bCs/>
                <w:iCs/>
                <w:noProof/>
                <w:snapToGrid w:val="0"/>
                <w:color w:val="000000"/>
                <w:szCs w:val="24"/>
              </w:rPr>
            </w:pPr>
            <w:r>
              <w:rPr>
                <w:bCs/>
                <w:iCs/>
                <w:noProof/>
                <w:snapToGrid w:val="0"/>
                <w:color w:val="000000"/>
                <w:szCs w:val="24"/>
              </w:rPr>
              <w:t>1</w:t>
            </w:r>
          </w:p>
          <w:p w:rsidR="00DC2440" w:rsidRDefault="00DC2440">
            <w:pPr>
              <w:autoSpaceDE w:val="0"/>
              <w:autoSpaceDN w:val="0"/>
              <w:spacing w:line="259" w:lineRule="auto"/>
              <w:rPr>
                <w:bCs/>
                <w:iCs/>
                <w:noProof/>
                <w:snapToGrid w:val="0"/>
                <w:color w:val="000000"/>
                <w:szCs w:val="24"/>
              </w:rPr>
            </w:pPr>
          </w:p>
        </w:tc>
      </w:tr>
      <w:tr w:rsidR="00DC2440" w:rsidTr="0015387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Look w:val="04A0" w:firstRow="1" w:lastRow="0" w:firstColumn="1" w:lastColumn="0" w:noHBand="0" w:noVBand="1"/>
        </w:tblPrEx>
        <w:trPr>
          <w:gridAfter w:val="1"/>
          <w:wAfter w:w="65" w:type="dxa"/>
          <w:trHeight w:hRule="exact" w:val="2986"/>
        </w:trPr>
        <w:tc>
          <w:tcPr>
            <w:tcW w:w="2268" w:type="dxa"/>
            <w:gridSpan w:val="2"/>
            <w:tcBorders>
              <w:top w:val="single" w:sz="4" w:space="0" w:color="auto"/>
              <w:left w:val="single" w:sz="6" w:space="0" w:color="auto"/>
              <w:bottom w:val="single" w:sz="6" w:space="0" w:color="auto"/>
              <w:right w:val="single" w:sz="6" w:space="0" w:color="auto"/>
            </w:tcBorders>
          </w:tcPr>
          <w:p w:rsidR="00DC2440" w:rsidRPr="00307A10" w:rsidRDefault="00DC2440" w:rsidP="00307A10">
            <w:pPr>
              <w:autoSpaceDE w:val="0"/>
              <w:autoSpaceDN w:val="0"/>
              <w:spacing w:line="259" w:lineRule="auto"/>
              <w:rPr>
                <w:b/>
                <w:bCs/>
                <w:snapToGrid w:val="0"/>
                <w:color w:val="000000"/>
                <w:szCs w:val="24"/>
              </w:rPr>
            </w:pPr>
            <w:r w:rsidRPr="00307A10">
              <w:rPr>
                <w:b/>
                <w:bCs/>
                <w:snapToGrid w:val="0"/>
                <w:color w:val="000000"/>
                <w:szCs w:val="24"/>
              </w:rPr>
              <w:lastRenderedPageBreak/>
              <w:t>Тема 43.</w:t>
            </w:r>
            <w:r w:rsidR="00307A10" w:rsidRPr="00307A10">
              <w:rPr>
                <w:b/>
                <w:bCs/>
                <w:snapToGrid w:val="0"/>
                <w:color w:val="000000"/>
                <w:szCs w:val="24"/>
              </w:rPr>
              <w:t xml:space="preserve"> </w:t>
            </w:r>
            <w:r w:rsidRPr="00307A10">
              <w:rPr>
                <w:b/>
                <w:bCs/>
                <w:snapToGrid w:val="0"/>
                <w:color w:val="000000"/>
                <w:szCs w:val="24"/>
              </w:rPr>
              <w:t>Публичное обещание награды и публичный конкурс и др. вне договорные обязательства (кроме обязательств, возникающих из причинения вреда)</w:t>
            </w:r>
          </w:p>
        </w:tc>
        <w:tc>
          <w:tcPr>
            <w:tcW w:w="6237" w:type="dxa"/>
            <w:gridSpan w:val="2"/>
            <w:tcBorders>
              <w:top w:val="single" w:sz="4" w:space="0" w:color="auto"/>
              <w:left w:val="single" w:sz="6" w:space="0" w:color="auto"/>
              <w:bottom w:val="single" w:sz="6" w:space="0" w:color="auto"/>
              <w:right w:val="single" w:sz="6" w:space="0" w:color="auto"/>
            </w:tcBorders>
            <w:hideMark/>
          </w:tcPr>
          <w:p w:rsidR="00DC2440" w:rsidRDefault="00DC2440">
            <w:pPr>
              <w:autoSpaceDE w:val="0"/>
              <w:autoSpaceDN w:val="0"/>
              <w:spacing w:line="259" w:lineRule="auto"/>
              <w:rPr>
                <w:bCs/>
                <w:snapToGrid w:val="0"/>
                <w:color w:val="000000"/>
                <w:szCs w:val="24"/>
              </w:rPr>
            </w:pPr>
            <w:r>
              <w:rPr>
                <w:bCs/>
                <w:snapToGrid w:val="0"/>
                <w:color w:val="000000"/>
                <w:szCs w:val="24"/>
              </w:rPr>
              <w:t>Понятие публичного обещания награды как основание возникновения гражданско-правового внедоговорного обязательства. Выплата вознаграждения. Обязанность лица, претендующего на награду. Понятие публичного конкурса, его условия, предмет гарантии прав участников конкурса. Юридические последствия нарушения условий конкурса.</w:t>
            </w:r>
          </w:p>
        </w:tc>
        <w:tc>
          <w:tcPr>
            <w:tcW w:w="992" w:type="dxa"/>
            <w:gridSpan w:val="2"/>
            <w:tcBorders>
              <w:top w:val="single" w:sz="4" w:space="0" w:color="auto"/>
              <w:left w:val="single" w:sz="6" w:space="0" w:color="auto"/>
              <w:bottom w:val="single" w:sz="6" w:space="0" w:color="auto"/>
              <w:right w:val="single" w:sz="6" w:space="0" w:color="auto"/>
            </w:tcBorders>
          </w:tcPr>
          <w:p w:rsidR="00C26295" w:rsidRDefault="00DC2440">
            <w:pPr>
              <w:autoSpaceDE w:val="0"/>
              <w:autoSpaceDN w:val="0"/>
              <w:spacing w:line="259" w:lineRule="auto"/>
              <w:rPr>
                <w:bCs/>
                <w:noProof/>
                <w:snapToGrid w:val="0"/>
                <w:color w:val="000000"/>
                <w:szCs w:val="24"/>
              </w:rPr>
            </w:pPr>
            <w:r>
              <w:rPr>
                <w:bCs/>
                <w:noProof/>
                <w:snapToGrid w:val="0"/>
                <w:color w:val="000000"/>
                <w:szCs w:val="24"/>
              </w:rPr>
              <w:t xml:space="preserve">      </w:t>
            </w:r>
          </w:p>
          <w:p w:rsidR="00DC2440" w:rsidRDefault="00DC2440">
            <w:pPr>
              <w:autoSpaceDE w:val="0"/>
              <w:autoSpaceDN w:val="0"/>
              <w:spacing w:line="259" w:lineRule="auto"/>
              <w:rPr>
                <w:bCs/>
                <w:noProof/>
                <w:snapToGrid w:val="0"/>
                <w:color w:val="000000"/>
                <w:szCs w:val="24"/>
              </w:rPr>
            </w:pPr>
            <w:r>
              <w:rPr>
                <w:bCs/>
                <w:noProof/>
                <w:snapToGrid w:val="0"/>
                <w:color w:val="000000"/>
                <w:szCs w:val="24"/>
              </w:rPr>
              <w:t>1</w:t>
            </w:r>
          </w:p>
          <w:p w:rsidR="00DC2440" w:rsidRDefault="00DC2440">
            <w:pPr>
              <w:autoSpaceDE w:val="0"/>
              <w:autoSpaceDN w:val="0"/>
              <w:spacing w:line="259" w:lineRule="auto"/>
              <w:rPr>
                <w:bCs/>
                <w:noProof/>
                <w:snapToGrid w:val="0"/>
                <w:color w:val="000000"/>
                <w:szCs w:val="24"/>
              </w:rPr>
            </w:pPr>
          </w:p>
        </w:tc>
      </w:tr>
      <w:tr w:rsidR="00DC2440" w:rsidTr="0015387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Look w:val="04A0" w:firstRow="1" w:lastRow="0" w:firstColumn="1" w:lastColumn="0" w:noHBand="0" w:noVBand="1"/>
        </w:tblPrEx>
        <w:trPr>
          <w:gridAfter w:val="1"/>
          <w:wAfter w:w="65" w:type="dxa"/>
          <w:trHeight w:hRule="exact" w:val="3705"/>
        </w:trPr>
        <w:tc>
          <w:tcPr>
            <w:tcW w:w="2268" w:type="dxa"/>
            <w:gridSpan w:val="2"/>
            <w:tcBorders>
              <w:top w:val="single" w:sz="6" w:space="0" w:color="auto"/>
              <w:left w:val="single" w:sz="6" w:space="0" w:color="auto"/>
              <w:bottom w:val="single" w:sz="6" w:space="0" w:color="auto"/>
              <w:right w:val="single" w:sz="6" w:space="0" w:color="auto"/>
            </w:tcBorders>
          </w:tcPr>
          <w:p w:rsidR="00DC2440" w:rsidRPr="00307A10" w:rsidRDefault="00DC2440" w:rsidP="0015387B">
            <w:pPr>
              <w:autoSpaceDE w:val="0"/>
              <w:autoSpaceDN w:val="0"/>
              <w:spacing w:line="259" w:lineRule="auto"/>
              <w:rPr>
                <w:b/>
                <w:bCs/>
                <w:snapToGrid w:val="0"/>
                <w:color w:val="000000"/>
                <w:szCs w:val="24"/>
              </w:rPr>
            </w:pPr>
            <w:r w:rsidRPr="00307A10">
              <w:rPr>
                <w:b/>
                <w:bCs/>
                <w:snapToGrid w:val="0"/>
                <w:color w:val="000000"/>
                <w:szCs w:val="24"/>
              </w:rPr>
              <w:t>Тема 44. Обязательства, возникающие вследствие причинения вреда. Обязательства, возникающие вследствие неосновательного обогащения.</w:t>
            </w:r>
          </w:p>
        </w:tc>
        <w:tc>
          <w:tcPr>
            <w:tcW w:w="6237" w:type="dxa"/>
            <w:gridSpan w:val="2"/>
            <w:tcBorders>
              <w:top w:val="single" w:sz="6" w:space="0" w:color="auto"/>
              <w:left w:val="single" w:sz="6" w:space="0" w:color="auto"/>
              <w:bottom w:val="single" w:sz="6" w:space="0" w:color="auto"/>
              <w:right w:val="single" w:sz="6" w:space="0" w:color="auto"/>
            </w:tcBorders>
            <w:hideMark/>
          </w:tcPr>
          <w:p w:rsidR="00DC2440" w:rsidRDefault="00DC2440" w:rsidP="00307A10">
            <w:pPr>
              <w:autoSpaceDE w:val="0"/>
              <w:autoSpaceDN w:val="0"/>
              <w:spacing w:after="0" w:line="259" w:lineRule="auto"/>
              <w:rPr>
                <w:bCs/>
                <w:snapToGrid w:val="0"/>
                <w:color w:val="000000"/>
                <w:szCs w:val="24"/>
              </w:rPr>
            </w:pPr>
            <w:r>
              <w:rPr>
                <w:bCs/>
                <w:snapToGrid w:val="0"/>
                <w:color w:val="000000"/>
                <w:szCs w:val="24"/>
              </w:rPr>
              <w:t>Понятие. Общие условия ответственности за причинение вреда. Соотношение договорной и деликтной ответственности. Возмещение вреда, причиненного правомерными действиями. Ответственность за вред, причиненный актами власти в сфере административного управления; вред, причиненный органами дознания, предварительного следствия, несовершеннолетними, недееспособными гражданами. Ответственность за вред, причиненный источником повышенной опасности. Ответственность за вред при повреждении здоровья гражданина и при причинении смерти кормильцу. Возмещение морального вреда.</w:t>
            </w:r>
          </w:p>
        </w:tc>
        <w:tc>
          <w:tcPr>
            <w:tcW w:w="992" w:type="dxa"/>
            <w:gridSpan w:val="2"/>
            <w:tcBorders>
              <w:top w:val="single" w:sz="6" w:space="0" w:color="auto"/>
              <w:left w:val="single" w:sz="6" w:space="0" w:color="auto"/>
              <w:bottom w:val="single" w:sz="6" w:space="0" w:color="auto"/>
              <w:right w:val="single" w:sz="6" w:space="0" w:color="auto"/>
            </w:tcBorders>
          </w:tcPr>
          <w:p w:rsidR="00C26295" w:rsidRDefault="00DC2440">
            <w:pPr>
              <w:autoSpaceDE w:val="0"/>
              <w:autoSpaceDN w:val="0"/>
              <w:spacing w:line="259" w:lineRule="auto"/>
              <w:rPr>
                <w:bCs/>
                <w:noProof/>
                <w:snapToGrid w:val="0"/>
                <w:color w:val="000000"/>
                <w:szCs w:val="24"/>
              </w:rPr>
            </w:pPr>
            <w:r>
              <w:rPr>
                <w:bCs/>
                <w:noProof/>
                <w:snapToGrid w:val="0"/>
                <w:color w:val="000000"/>
                <w:szCs w:val="24"/>
              </w:rPr>
              <w:t xml:space="preserve">      </w:t>
            </w:r>
          </w:p>
          <w:p w:rsidR="00DC2440" w:rsidRDefault="00DC2440">
            <w:pPr>
              <w:autoSpaceDE w:val="0"/>
              <w:autoSpaceDN w:val="0"/>
              <w:spacing w:line="259" w:lineRule="auto"/>
              <w:rPr>
                <w:bCs/>
                <w:noProof/>
                <w:snapToGrid w:val="0"/>
                <w:color w:val="000000"/>
                <w:szCs w:val="24"/>
              </w:rPr>
            </w:pPr>
            <w:r>
              <w:rPr>
                <w:bCs/>
                <w:noProof/>
                <w:snapToGrid w:val="0"/>
                <w:color w:val="000000"/>
                <w:szCs w:val="24"/>
              </w:rPr>
              <w:t>1</w:t>
            </w:r>
          </w:p>
          <w:p w:rsidR="00DC2440" w:rsidRDefault="00DC2440">
            <w:pPr>
              <w:autoSpaceDE w:val="0"/>
              <w:autoSpaceDN w:val="0"/>
              <w:spacing w:line="259" w:lineRule="auto"/>
              <w:rPr>
                <w:bCs/>
                <w:noProof/>
                <w:snapToGrid w:val="0"/>
                <w:color w:val="000000"/>
                <w:szCs w:val="24"/>
              </w:rPr>
            </w:pPr>
          </w:p>
        </w:tc>
      </w:tr>
    </w:tbl>
    <w:p w:rsidR="00DC2440" w:rsidRDefault="00DC2440" w:rsidP="00DC2440">
      <w:pPr>
        <w:autoSpaceDE w:val="0"/>
        <w:autoSpaceDN w:val="0"/>
        <w:rPr>
          <w:b/>
          <w:bCs/>
          <w:snapToGrid w:val="0"/>
          <w:szCs w:val="24"/>
        </w:rPr>
      </w:pPr>
    </w:p>
    <w:p w:rsidR="00840894" w:rsidRDefault="00840894" w:rsidP="00840894">
      <w:pPr>
        <w:pStyle w:val="1"/>
        <w:rPr>
          <w:sz w:val="24"/>
          <w:szCs w:val="24"/>
        </w:rPr>
      </w:pPr>
      <w:r>
        <w:rPr>
          <w:sz w:val="24"/>
          <w:szCs w:val="24"/>
        </w:rPr>
        <w:t>Семинарские занятия</w:t>
      </w:r>
    </w:p>
    <w:tbl>
      <w:tblPr>
        <w:tblW w:w="938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15"/>
        <w:gridCol w:w="28"/>
        <w:gridCol w:w="6291"/>
        <w:gridCol w:w="850"/>
      </w:tblGrid>
      <w:tr w:rsidR="00976648" w:rsidTr="00142220">
        <w:tc>
          <w:tcPr>
            <w:tcW w:w="2243" w:type="dxa"/>
            <w:gridSpan w:val="2"/>
            <w:tcBorders>
              <w:top w:val="single" w:sz="4" w:space="0" w:color="auto"/>
              <w:left w:val="single" w:sz="4" w:space="0" w:color="auto"/>
              <w:bottom w:val="single" w:sz="4" w:space="0" w:color="auto"/>
              <w:right w:val="single" w:sz="4" w:space="0" w:color="auto"/>
            </w:tcBorders>
            <w:vAlign w:val="center"/>
          </w:tcPr>
          <w:p w:rsidR="00976648" w:rsidRDefault="00976648" w:rsidP="00163DDA">
            <w:pPr>
              <w:pStyle w:val="11"/>
              <w:widowControl/>
              <w:spacing w:after="0"/>
              <w:jc w:val="both"/>
              <w:rPr>
                <w:rFonts w:ascii="Times New Roman" w:hAnsi="Times New Roman"/>
                <w:sz w:val="24"/>
                <w:szCs w:val="24"/>
              </w:rPr>
            </w:pPr>
            <w:r>
              <w:rPr>
                <w:rFonts w:ascii="Times New Roman" w:hAnsi="Times New Roman"/>
                <w:sz w:val="24"/>
                <w:szCs w:val="24"/>
              </w:rPr>
              <w:t xml:space="preserve">Тема </w:t>
            </w:r>
          </w:p>
        </w:tc>
        <w:tc>
          <w:tcPr>
            <w:tcW w:w="6291" w:type="dxa"/>
            <w:tcBorders>
              <w:top w:val="single" w:sz="4" w:space="0" w:color="auto"/>
              <w:left w:val="single" w:sz="4" w:space="0" w:color="auto"/>
              <w:bottom w:val="single" w:sz="4" w:space="0" w:color="auto"/>
              <w:right w:val="single" w:sz="4" w:space="0" w:color="auto"/>
            </w:tcBorders>
            <w:vAlign w:val="center"/>
          </w:tcPr>
          <w:p w:rsidR="00976648" w:rsidRPr="00976648" w:rsidRDefault="00976648" w:rsidP="00976648">
            <w:pPr>
              <w:pStyle w:val="11"/>
              <w:tabs>
                <w:tab w:val="left" w:pos="20"/>
                <w:tab w:val="left" w:pos="815"/>
              </w:tabs>
              <w:spacing w:after="0"/>
              <w:rPr>
                <w:rFonts w:ascii="Times New Roman" w:hAnsi="Times New Roman"/>
                <w:sz w:val="24"/>
                <w:szCs w:val="24"/>
              </w:rPr>
            </w:pPr>
            <w:r w:rsidRPr="00976648">
              <w:rPr>
                <w:rFonts w:ascii="Times New Roman" w:hAnsi="Times New Roman"/>
                <w:sz w:val="24"/>
                <w:szCs w:val="24"/>
              </w:rPr>
              <w:t xml:space="preserve">Вопросы </w:t>
            </w:r>
            <w:r w:rsidR="00142220">
              <w:rPr>
                <w:rFonts w:ascii="Times New Roman" w:hAnsi="Times New Roman"/>
                <w:sz w:val="24"/>
                <w:szCs w:val="24"/>
              </w:rPr>
              <w:t>для обсуждения</w:t>
            </w:r>
          </w:p>
        </w:tc>
        <w:tc>
          <w:tcPr>
            <w:tcW w:w="850" w:type="dxa"/>
            <w:tcBorders>
              <w:top w:val="single" w:sz="4" w:space="0" w:color="auto"/>
              <w:left w:val="single" w:sz="4" w:space="0" w:color="auto"/>
              <w:bottom w:val="single" w:sz="4" w:space="0" w:color="auto"/>
              <w:right w:val="single" w:sz="4" w:space="0" w:color="auto"/>
            </w:tcBorders>
            <w:vAlign w:val="center"/>
          </w:tcPr>
          <w:p w:rsidR="00976648" w:rsidRPr="00976648" w:rsidRDefault="00976648" w:rsidP="00976648">
            <w:pPr>
              <w:spacing w:after="0" w:line="240" w:lineRule="auto"/>
              <w:jc w:val="both"/>
              <w:rPr>
                <w:b/>
                <w:szCs w:val="24"/>
              </w:rPr>
            </w:pPr>
            <w:r>
              <w:rPr>
                <w:b/>
                <w:szCs w:val="24"/>
              </w:rPr>
              <w:t>Кол-во ч</w:t>
            </w:r>
            <w:r w:rsidRPr="00976648">
              <w:rPr>
                <w:b/>
                <w:szCs w:val="24"/>
              </w:rPr>
              <w:t>ас</w:t>
            </w:r>
            <w:r>
              <w:rPr>
                <w:b/>
                <w:szCs w:val="24"/>
              </w:rPr>
              <w:t>ов</w:t>
            </w:r>
            <w:r w:rsidRPr="00976648">
              <w:rPr>
                <w:b/>
                <w:szCs w:val="24"/>
              </w:rPr>
              <w:t xml:space="preserve"> </w:t>
            </w:r>
          </w:p>
        </w:tc>
      </w:tr>
      <w:tr w:rsidR="00840894" w:rsidTr="00F4788B">
        <w:tc>
          <w:tcPr>
            <w:tcW w:w="2243" w:type="dxa"/>
            <w:gridSpan w:val="2"/>
            <w:tcBorders>
              <w:top w:val="single" w:sz="4" w:space="0" w:color="auto"/>
              <w:left w:val="single" w:sz="4" w:space="0" w:color="auto"/>
              <w:bottom w:val="single" w:sz="4" w:space="0" w:color="auto"/>
              <w:right w:val="single" w:sz="4" w:space="0" w:color="auto"/>
            </w:tcBorders>
            <w:hideMark/>
          </w:tcPr>
          <w:p w:rsidR="00840894" w:rsidRPr="0015387B" w:rsidRDefault="00163DDA" w:rsidP="00163DDA">
            <w:pPr>
              <w:pStyle w:val="11"/>
              <w:widowControl/>
              <w:spacing w:after="0"/>
              <w:jc w:val="both"/>
              <w:rPr>
                <w:rFonts w:ascii="Times New Roman" w:hAnsi="Times New Roman"/>
                <w:b w:val="0"/>
                <w:sz w:val="24"/>
                <w:szCs w:val="24"/>
              </w:rPr>
            </w:pPr>
            <w:r w:rsidRPr="0015387B">
              <w:rPr>
                <w:rFonts w:ascii="Times New Roman" w:hAnsi="Times New Roman"/>
                <w:b w:val="0"/>
                <w:sz w:val="24"/>
                <w:szCs w:val="24"/>
              </w:rPr>
              <w:t xml:space="preserve">Семинар </w:t>
            </w:r>
            <w:r w:rsidR="00840894" w:rsidRPr="0015387B">
              <w:rPr>
                <w:rFonts w:ascii="Times New Roman" w:hAnsi="Times New Roman"/>
                <w:b w:val="0"/>
                <w:sz w:val="24"/>
                <w:szCs w:val="24"/>
              </w:rPr>
              <w:t xml:space="preserve"> 1. </w:t>
            </w:r>
          </w:p>
          <w:p w:rsidR="00840894" w:rsidRDefault="00840894" w:rsidP="00163DDA">
            <w:pPr>
              <w:spacing w:after="0" w:line="240" w:lineRule="auto"/>
              <w:rPr>
                <w:szCs w:val="24"/>
              </w:rPr>
            </w:pPr>
            <w:r>
              <w:rPr>
                <w:szCs w:val="24"/>
              </w:rPr>
              <w:t>Гражданское право Российской Федерации как отрасль права.</w:t>
            </w:r>
          </w:p>
        </w:tc>
        <w:tc>
          <w:tcPr>
            <w:tcW w:w="6291" w:type="dxa"/>
            <w:tcBorders>
              <w:top w:val="single" w:sz="4" w:space="0" w:color="auto"/>
              <w:left w:val="single" w:sz="4" w:space="0" w:color="auto"/>
              <w:bottom w:val="single" w:sz="4" w:space="0" w:color="auto"/>
              <w:right w:val="single" w:sz="4" w:space="0" w:color="auto"/>
            </w:tcBorders>
          </w:tcPr>
          <w:p w:rsidR="00840894" w:rsidRDefault="00840894" w:rsidP="00976648">
            <w:pPr>
              <w:pStyle w:val="11"/>
              <w:tabs>
                <w:tab w:val="left" w:pos="20"/>
                <w:tab w:val="left" w:pos="815"/>
              </w:tabs>
              <w:spacing w:after="0"/>
              <w:jc w:val="left"/>
              <w:rPr>
                <w:rFonts w:ascii="Times New Roman" w:hAnsi="Times New Roman"/>
                <w:b w:val="0"/>
                <w:sz w:val="24"/>
                <w:szCs w:val="24"/>
              </w:rPr>
            </w:pPr>
            <w:r>
              <w:rPr>
                <w:rFonts w:ascii="Times New Roman" w:hAnsi="Times New Roman"/>
                <w:b w:val="0"/>
                <w:sz w:val="24"/>
                <w:szCs w:val="24"/>
              </w:rPr>
              <w:t xml:space="preserve">Раскройте  особенности  становления и развития  частного права. </w:t>
            </w:r>
          </w:p>
          <w:p w:rsidR="00840894" w:rsidRDefault="00840894" w:rsidP="00976648">
            <w:pPr>
              <w:pStyle w:val="11"/>
              <w:tabs>
                <w:tab w:val="left" w:pos="20"/>
                <w:tab w:val="left" w:pos="815"/>
              </w:tabs>
              <w:spacing w:after="0"/>
              <w:jc w:val="left"/>
              <w:rPr>
                <w:rFonts w:ascii="Times New Roman" w:hAnsi="Times New Roman"/>
                <w:b w:val="0"/>
                <w:sz w:val="24"/>
                <w:szCs w:val="24"/>
              </w:rPr>
            </w:pPr>
            <w:r>
              <w:rPr>
                <w:rFonts w:ascii="Times New Roman" w:hAnsi="Times New Roman"/>
                <w:b w:val="0"/>
                <w:sz w:val="24"/>
                <w:szCs w:val="24"/>
              </w:rPr>
              <w:t xml:space="preserve">Каково  значение  деления права на публичное и частное.  </w:t>
            </w:r>
          </w:p>
          <w:p w:rsidR="00840894" w:rsidRDefault="00840894" w:rsidP="00976648">
            <w:pPr>
              <w:pStyle w:val="11"/>
              <w:tabs>
                <w:tab w:val="left" w:pos="20"/>
                <w:tab w:val="left" w:pos="815"/>
              </w:tabs>
              <w:spacing w:after="0"/>
              <w:jc w:val="left"/>
              <w:rPr>
                <w:rFonts w:ascii="Times New Roman" w:hAnsi="Times New Roman"/>
                <w:b w:val="0"/>
                <w:sz w:val="24"/>
                <w:szCs w:val="24"/>
              </w:rPr>
            </w:pPr>
            <w:r>
              <w:rPr>
                <w:rFonts w:ascii="Times New Roman" w:hAnsi="Times New Roman"/>
                <w:b w:val="0"/>
                <w:sz w:val="24"/>
                <w:szCs w:val="24"/>
              </w:rPr>
              <w:t xml:space="preserve">Раскройте понятие частного права и основные признаки, по которым оно отличается от публичного.  </w:t>
            </w:r>
          </w:p>
          <w:p w:rsidR="00840894" w:rsidRDefault="00840894" w:rsidP="00976648">
            <w:pPr>
              <w:pStyle w:val="11"/>
              <w:tabs>
                <w:tab w:val="left" w:pos="20"/>
                <w:tab w:val="left" w:pos="815"/>
              </w:tabs>
              <w:spacing w:after="0"/>
              <w:jc w:val="left"/>
              <w:rPr>
                <w:rFonts w:ascii="Times New Roman" w:hAnsi="Times New Roman"/>
                <w:b w:val="0"/>
                <w:sz w:val="24"/>
                <w:szCs w:val="24"/>
              </w:rPr>
            </w:pPr>
            <w:r>
              <w:rPr>
                <w:rFonts w:ascii="Times New Roman" w:hAnsi="Times New Roman"/>
                <w:b w:val="0"/>
                <w:sz w:val="24"/>
                <w:szCs w:val="24"/>
              </w:rPr>
              <w:t xml:space="preserve">Выявите  соотношение понятий “частное право” и “гражданское право”. </w:t>
            </w:r>
          </w:p>
          <w:p w:rsidR="00840894" w:rsidRDefault="00840894" w:rsidP="00976648">
            <w:pPr>
              <w:pStyle w:val="11"/>
              <w:tabs>
                <w:tab w:val="left" w:pos="20"/>
                <w:tab w:val="left" w:pos="815"/>
              </w:tabs>
              <w:spacing w:after="0"/>
              <w:jc w:val="left"/>
              <w:rPr>
                <w:rFonts w:ascii="Times New Roman" w:hAnsi="Times New Roman"/>
                <w:b w:val="0"/>
                <w:sz w:val="24"/>
                <w:szCs w:val="24"/>
              </w:rPr>
            </w:pPr>
            <w:r>
              <w:rPr>
                <w:rFonts w:ascii="Times New Roman" w:hAnsi="Times New Roman"/>
                <w:b w:val="0"/>
                <w:sz w:val="24"/>
                <w:szCs w:val="24"/>
              </w:rPr>
              <w:t>Каково  место гражданского права в системе частного права.</w:t>
            </w:r>
          </w:p>
          <w:p w:rsidR="00840894" w:rsidRDefault="00840894" w:rsidP="00976648">
            <w:pPr>
              <w:pStyle w:val="11"/>
              <w:tabs>
                <w:tab w:val="left" w:pos="20"/>
                <w:tab w:val="left" w:pos="815"/>
              </w:tabs>
              <w:spacing w:after="0"/>
              <w:jc w:val="left"/>
              <w:rPr>
                <w:rFonts w:ascii="Times New Roman" w:hAnsi="Times New Roman"/>
                <w:b w:val="0"/>
                <w:sz w:val="24"/>
                <w:szCs w:val="24"/>
              </w:rPr>
            </w:pPr>
            <w:r>
              <w:rPr>
                <w:rFonts w:ascii="Times New Roman" w:hAnsi="Times New Roman"/>
                <w:b w:val="0"/>
                <w:sz w:val="24"/>
                <w:szCs w:val="24"/>
              </w:rPr>
              <w:t>Раскройте  особенности  публично-правового регулирования в сфере действия гражданского права.</w:t>
            </w:r>
          </w:p>
          <w:p w:rsidR="00840894" w:rsidRDefault="00840894" w:rsidP="00976648">
            <w:pPr>
              <w:pStyle w:val="11"/>
              <w:tabs>
                <w:tab w:val="left" w:pos="20"/>
                <w:tab w:val="left" w:pos="815"/>
              </w:tabs>
              <w:spacing w:after="0"/>
              <w:jc w:val="left"/>
              <w:rPr>
                <w:rFonts w:ascii="Times New Roman" w:hAnsi="Times New Roman"/>
                <w:b w:val="0"/>
                <w:sz w:val="24"/>
                <w:szCs w:val="24"/>
              </w:rPr>
            </w:pPr>
            <w:r>
              <w:rPr>
                <w:rFonts w:ascii="Times New Roman" w:hAnsi="Times New Roman"/>
                <w:b w:val="0"/>
                <w:sz w:val="24"/>
                <w:szCs w:val="24"/>
              </w:rPr>
              <w:t>Раскройте систему  гражданского права.</w:t>
            </w:r>
          </w:p>
          <w:p w:rsidR="00840894" w:rsidRDefault="00840894" w:rsidP="00976648">
            <w:pPr>
              <w:pStyle w:val="11"/>
              <w:tabs>
                <w:tab w:val="left" w:pos="20"/>
                <w:tab w:val="left" w:pos="815"/>
              </w:tabs>
              <w:spacing w:after="0"/>
              <w:jc w:val="left"/>
              <w:rPr>
                <w:rFonts w:ascii="Times New Roman" w:hAnsi="Times New Roman"/>
                <w:b w:val="0"/>
                <w:sz w:val="24"/>
                <w:szCs w:val="24"/>
              </w:rPr>
            </w:pPr>
            <w:r>
              <w:rPr>
                <w:rFonts w:ascii="Times New Roman" w:hAnsi="Times New Roman"/>
                <w:b w:val="0"/>
                <w:sz w:val="24"/>
                <w:szCs w:val="24"/>
              </w:rPr>
              <w:t>Раскройте основные системы  гражданского права  в  зарубежных странах.</w:t>
            </w:r>
          </w:p>
          <w:p w:rsidR="00840894" w:rsidRDefault="00840894" w:rsidP="00377181">
            <w:pPr>
              <w:pStyle w:val="11"/>
              <w:tabs>
                <w:tab w:val="left" w:pos="20"/>
                <w:tab w:val="left" w:pos="815"/>
              </w:tabs>
              <w:spacing w:after="0"/>
              <w:jc w:val="left"/>
              <w:rPr>
                <w:rFonts w:ascii="Times New Roman" w:hAnsi="Times New Roman"/>
                <w:b w:val="0"/>
                <w:sz w:val="24"/>
                <w:szCs w:val="24"/>
              </w:rPr>
            </w:pPr>
            <w:r>
              <w:rPr>
                <w:rFonts w:ascii="Times New Roman" w:hAnsi="Times New Roman"/>
                <w:b w:val="0"/>
                <w:sz w:val="24"/>
                <w:szCs w:val="24"/>
              </w:rPr>
              <w:t>Каково  место, роль  и значение частного права в современном  праве.</w:t>
            </w:r>
          </w:p>
        </w:tc>
        <w:tc>
          <w:tcPr>
            <w:tcW w:w="850" w:type="dxa"/>
            <w:tcBorders>
              <w:top w:val="single" w:sz="4" w:space="0" w:color="auto"/>
              <w:left w:val="single" w:sz="4" w:space="0" w:color="auto"/>
              <w:bottom w:val="single" w:sz="4" w:space="0" w:color="auto"/>
              <w:right w:val="single" w:sz="4" w:space="0" w:color="auto"/>
            </w:tcBorders>
            <w:hideMark/>
          </w:tcPr>
          <w:p w:rsidR="00840894" w:rsidRDefault="00840894">
            <w:pPr>
              <w:jc w:val="both"/>
              <w:rPr>
                <w:szCs w:val="24"/>
              </w:rPr>
            </w:pPr>
            <w:r>
              <w:rPr>
                <w:szCs w:val="24"/>
              </w:rPr>
              <w:t xml:space="preserve">         1</w:t>
            </w:r>
          </w:p>
        </w:tc>
      </w:tr>
      <w:tr w:rsidR="00840894" w:rsidTr="00F4788B">
        <w:tc>
          <w:tcPr>
            <w:tcW w:w="2243" w:type="dxa"/>
            <w:gridSpan w:val="2"/>
            <w:tcBorders>
              <w:top w:val="single" w:sz="4" w:space="0" w:color="auto"/>
              <w:left w:val="single" w:sz="4" w:space="0" w:color="auto"/>
              <w:bottom w:val="single" w:sz="4" w:space="0" w:color="auto"/>
              <w:right w:val="single" w:sz="4" w:space="0" w:color="auto"/>
            </w:tcBorders>
          </w:tcPr>
          <w:p w:rsidR="00163DDA" w:rsidRDefault="00163DDA" w:rsidP="00976648">
            <w:pPr>
              <w:pStyle w:val="11"/>
              <w:spacing w:after="0"/>
              <w:jc w:val="both"/>
              <w:rPr>
                <w:rFonts w:ascii="Times New Roman" w:hAnsi="Times New Roman"/>
                <w:b w:val="0"/>
                <w:sz w:val="24"/>
                <w:szCs w:val="24"/>
              </w:rPr>
            </w:pPr>
            <w:r>
              <w:rPr>
                <w:rFonts w:ascii="Times New Roman" w:hAnsi="Times New Roman"/>
                <w:b w:val="0"/>
                <w:sz w:val="24"/>
                <w:szCs w:val="24"/>
              </w:rPr>
              <w:t>Семинар 2.</w:t>
            </w:r>
          </w:p>
          <w:p w:rsidR="00840894" w:rsidRDefault="00840894" w:rsidP="00976648">
            <w:pPr>
              <w:pStyle w:val="11"/>
              <w:widowControl/>
              <w:spacing w:after="0"/>
              <w:jc w:val="both"/>
              <w:rPr>
                <w:rFonts w:ascii="Times New Roman" w:hAnsi="Times New Roman"/>
                <w:b w:val="0"/>
                <w:sz w:val="24"/>
                <w:szCs w:val="24"/>
              </w:rPr>
            </w:pPr>
            <w:r>
              <w:rPr>
                <w:rFonts w:ascii="Times New Roman" w:hAnsi="Times New Roman"/>
                <w:b w:val="0"/>
                <w:sz w:val="24"/>
                <w:szCs w:val="24"/>
              </w:rPr>
              <w:t>Источники гражданского права</w:t>
            </w:r>
          </w:p>
        </w:tc>
        <w:tc>
          <w:tcPr>
            <w:tcW w:w="6291" w:type="dxa"/>
            <w:tcBorders>
              <w:top w:val="single" w:sz="4" w:space="0" w:color="auto"/>
              <w:left w:val="single" w:sz="4" w:space="0" w:color="auto"/>
              <w:bottom w:val="single" w:sz="4" w:space="0" w:color="auto"/>
              <w:right w:val="single" w:sz="4" w:space="0" w:color="auto"/>
            </w:tcBorders>
          </w:tcPr>
          <w:p w:rsidR="00840894" w:rsidRDefault="00840894" w:rsidP="00976648">
            <w:pPr>
              <w:pStyle w:val="11"/>
              <w:numPr>
                <w:ilvl w:val="0"/>
                <w:numId w:val="31"/>
              </w:numPr>
              <w:tabs>
                <w:tab w:val="left" w:pos="20"/>
              </w:tabs>
              <w:spacing w:after="0"/>
              <w:ind w:left="0" w:hanging="68"/>
              <w:jc w:val="left"/>
              <w:rPr>
                <w:rFonts w:ascii="Times New Roman" w:hAnsi="Times New Roman"/>
                <w:b w:val="0"/>
                <w:sz w:val="24"/>
                <w:szCs w:val="24"/>
              </w:rPr>
            </w:pPr>
            <w:r>
              <w:rPr>
                <w:rFonts w:ascii="Times New Roman" w:hAnsi="Times New Roman"/>
                <w:b w:val="0"/>
                <w:sz w:val="24"/>
                <w:szCs w:val="24"/>
              </w:rPr>
              <w:t xml:space="preserve">Выявите соотношения  между понятиями:  </w:t>
            </w:r>
          </w:p>
          <w:p w:rsidR="00840894" w:rsidRDefault="00840894" w:rsidP="00976648">
            <w:pPr>
              <w:pStyle w:val="11"/>
              <w:tabs>
                <w:tab w:val="left" w:pos="20"/>
              </w:tabs>
              <w:spacing w:after="0"/>
              <w:jc w:val="left"/>
              <w:rPr>
                <w:rFonts w:ascii="Times New Roman" w:hAnsi="Times New Roman"/>
                <w:b w:val="0"/>
                <w:sz w:val="24"/>
                <w:szCs w:val="24"/>
              </w:rPr>
            </w:pPr>
            <w:r>
              <w:rPr>
                <w:rFonts w:ascii="Times New Roman" w:hAnsi="Times New Roman"/>
                <w:b w:val="0"/>
                <w:sz w:val="24"/>
                <w:szCs w:val="24"/>
              </w:rPr>
              <w:t>“гражданское право” и “гражданское законодательство”; “источники гражданского права”, “источники гражданско-правовых норм” и “гражданское законодательство”;</w:t>
            </w:r>
            <w:r w:rsidR="008E4902">
              <w:rPr>
                <w:rFonts w:ascii="Times New Roman" w:hAnsi="Times New Roman"/>
                <w:b w:val="0"/>
                <w:sz w:val="24"/>
                <w:szCs w:val="24"/>
              </w:rPr>
              <w:t xml:space="preserve"> </w:t>
            </w:r>
            <w:r>
              <w:rPr>
                <w:rFonts w:ascii="Times New Roman" w:hAnsi="Times New Roman"/>
                <w:b w:val="0"/>
                <w:sz w:val="24"/>
                <w:szCs w:val="24"/>
              </w:rPr>
              <w:t>“гражданское законодательство” и “акты, содержащие нормы гражданского права”.</w:t>
            </w:r>
          </w:p>
          <w:p w:rsidR="00840894" w:rsidRDefault="00840894" w:rsidP="00976648">
            <w:pPr>
              <w:pStyle w:val="FR1"/>
              <w:numPr>
                <w:ilvl w:val="0"/>
                <w:numId w:val="31"/>
              </w:numPr>
              <w:tabs>
                <w:tab w:val="left" w:pos="20"/>
              </w:tabs>
              <w:spacing w:before="0"/>
              <w:ind w:left="0" w:hanging="68"/>
              <w:rPr>
                <w:rFonts w:ascii="Times New Roman" w:hAnsi="Times New Roman"/>
                <w:b w:val="0"/>
                <w:sz w:val="24"/>
                <w:szCs w:val="24"/>
              </w:rPr>
            </w:pPr>
            <w:r>
              <w:rPr>
                <w:rFonts w:ascii="Times New Roman" w:hAnsi="Times New Roman"/>
                <w:b w:val="0"/>
                <w:sz w:val="24"/>
                <w:szCs w:val="24"/>
              </w:rPr>
              <w:lastRenderedPageBreak/>
              <w:t>Что представляют  собой  источники гражданского права. Раскройте  их состав, структуру и систему.   Какое место в этой системе занимает гражданское законодательство?</w:t>
            </w:r>
          </w:p>
          <w:p w:rsidR="00840894" w:rsidRDefault="00840894" w:rsidP="00976648">
            <w:pPr>
              <w:pStyle w:val="FR1"/>
              <w:numPr>
                <w:ilvl w:val="0"/>
                <w:numId w:val="31"/>
              </w:numPr>
              <w:tabs>
                <w:tab w:val="left" w:pos="20"/>
              </w:tabs>
              <w:spacing w:before="0"/>
              <w:ind w:left="0" w:hanging="68"/>
              <w:rPr>
                <w:rFonts w:ascii="Times New Roman" w:hAnsi="Times New Roman"/>
                <w:b w:val="0"/>
                <w:sz w:val="24"/>
                <w:szCs w:val="24"/>
              </w:rPr>
            </w:pPr>
            <w:r>
              <w:rPr>
                <w:rFonts w:ascii="Times New Roman" w:hAnsi="Times New Roman"/>
                <w:b w:val="0"/>
                <w:sz w:val="24"/>
                <w:szCs w:val="24"/>
              </w:rPr>
              <w:t>Какое место в системе гражданского законодательства занимает ГК</w:t>
            </w:r>
            <w:r w:rsidR="00163DDA">
              <w:rPr>
                <w:rFonts w:ascii="Times New Roman" w:hAnsi="Times New Roman"/>
                <w:b w:val="0"/>
                <w:sz w:val="24"/>
                <w:szCs w:val="24"/>
              </w:rPr>
              <w:t xml:space="preserve"> </w:t>
            </w:r>
            <w:r>
              <w:rPr>
                <w:rFonts w:ascii="Times New Roman" w:hAnsi="Times New Roman"/>
                <w:b w:val="0"/>
                <w:sz w:val="24"/>
                <w:szCs w:val="24"/>
              </w:rPr>
              <w:t>РФ?</w:t>
            </w:r>
          </w:p>
          <w:p w:rsidR="00840894" w:rsidRDefault="00840894" w:rsidP="00976648">
            <w:pPr>
              <w:pStyle w:val="FR1"/>
              <w:numPr>
                <w:ilvl w:val="0"/>
                <w:numId w:val="31"/>
              </w:numPr>
              <w:tabs>
                <w:tab w:val="left" w:pos="20"/>
              </w:tabs>
              <w:spacing w:before="0"/>
              <w:ind w:left="0" w:hanging="68"/>
              <w:rPr>
                <w:rFonts w:ascii="Times New Roman" w:hAnsi="Times New Roman"/>
                <w:b w:val="0"/>
                <w:sz w:val="24"/>
                <w:szCs w:val="24"/>
              </w:rPr>
            </w:pPr>
            <w:r>
              <w:rPr>
                <w:rFonts w:ascii="Times New Roman" w:hAnsi="Times New Roman"/>
                <w:b w:val="0"/>
                <w:sz w:val="24"/>
                <w:szCs w:val="24"/>
              </w:rPr>
              <w:t>Какое место в системе источников гражданского права занимают иные правовые акты и нормативные акты федеральных органов исполнительной власти?</w:t>
            </w:r>
          </w:p>
          <w:p w:rsidR="00840894" w:rsidRDefault="00840894" w:rsidP="00976648">
            <w:pPr>
              <w:pStyle w:val="FR1"/>
              <w:numPr>
                <w:ilvl w:val="0"/>
                <w:numId w:val="31"/>
              </w:numPr>
              <w:tabs>
                <w:tab w:val="left" w:pos="20"/>
              </w:tabs>
              <w:spacing w:before="0"/>
              <w:ind w:left="0" w:hanging="68"/>
              <w:rPr>
                <w:rFonts w:ascii="Times New Roman" w:hAnsi="Times New Roman"/>
                <w:b w:val="0"/>
                <w:sz w:val="24"/>
                <w:szCs w:val="24"/>
              </w:rPr>
            </w:pPr>
            <w:r>
              <w:rPr>
                <w:rFonts w:ascii="Times New Roman" w:hAnsi="Times New Roman"/>
                <w:b w:val="0"/>
                <w:sz w:val="24"/>
                <w:szCs w:val="24"/>
              </w:rPr>
              <w:t xml:space="preserve">Чем отличаются обычаи делового оборота и деловые обыкновения? </w:t>
            </w:r>
          </w:p>
          <w:p w:rsidR="00840894" w:rsidRDefault="00840894" w:rsidP="00976648">
            <w:pPr>
              <w:pStyle w:val="FR1"/>
              <w:numPr>
                <w:ilvl w:val="0"/>
                <w:numId w:val="31"/>
              </w:numPr>
              <w:tabs>
                <w:tab w:val="left" w:pos="20"/>
              </w:tabs>
              <w:spacing w:before="0"/>
              <w:ind w:left="0" w:hanging="68"/>
              <w:rPr>
                <w:rFonts w:ascii="Times New Roman" w:hAnsi="Times New Roman"/>
                <w:b w:val="0"/>
                <w:sz w:val="24"/>
                <w:szCs w:val="24"/>
              </w:rPr>
            </w:pPr>
            <w:r>
              <w:rPr>
                <w:rFonts w:ascii="Times New Roman" w:hAnsi="Times New Roman"/>
                <w:b w:val="0"/>
                <w:sz w:val="24"/>
                <w:szCs w:val="24"/>
              </w:rPr>
              <w:t>Являются ли  гражданско-правовые договоры   и  акты   юридических лиц  источниками гражданско-правовых норм ?</w:t>
            </w:r>
          </w:p>
          <w:p w:rsidR="00840894" w:rsidRDefault="00840894" w:rsidP="00976648">
            <w:pPr>
              <w:pStyle w:val="FR1"/>
              <w:numPr>
                <w:ilvl w:val="0"/>
                <w:numId w:val="31"/>
              </w:numPr>
              <w:tabs>
                <w:tab w:val="left" w:pos="20"/>
              </w:tabs>
              <w:spacing w:before="0"/>
              <w:ind w:left="0" w:hanging="68"/>
              <w:rPr>
                <w:rFonts w:ascii="Times New Roman" w:hAnsi="Times New Roman"/>
                <w:b w:val="0"/>
                <w:sz w:val="24"/>
                <w:szCs w:val="24"/>
              </w:rPr>
            </w:pPr>
            <w:r>
              <w:rPr>
                <w:rFonts w:ascii="Times New Roman" w:hAnsi="Times New Roman"/>
                <w:b w:val="0"/>
                <w:sz w:val="24"/>
                <w:szCs w:val="24"/>
              </w:rPr>
              <w:t xml:space="preserve">Можно ли считать источниками гражданского права акты международного права (международные договоры)? </w:t>
            </w:r>
          </w:p>
        </w:tc>
        <w:tc>
          <w:tcPr>
            <w:tcW w:w="850" w:type="dxa"/>
            <w:tcBorders>
              <w:top w:val="single" w:sz="4" w:space="0" w:color="auto"/>
              <w:left w:val="single" w:sz="4" w:space="0" w:color="auto"/>
              <w:bottom w:val="single" w:sz="4" w:space="0" w:color="auto"/>
              <w:right w:val="single" w:sz="4" w:space="0" w:color="auto"/>
            </w:tcBorders>
            <w:hideMark/>
          </w:tcPr>
          <w:p w:rsidR="00377181" w:rsidRDefault="00840894">
            <w:pPr>
              <w:jc w:val="both"/>
              <w:rPr>
                <w:szCs w:val="24"/>
              </w:rPr>
            </w:pPr>
            <w:r>
              <w:rPr>
                <w:szCs w:val="24"/>
              </w:rPr>
              <w:lastRenderedPageBreak/>
              <w:t xml:space="preserve">        </w:t>
            </w:r>
          </w:p>
          <w:p w:rsidR="00840894" w:rsidRDefault="00377181">
            <w:pPr>
              <w:jc w:val="both"/>
              <w:rPr>
                <w:szCs w:val="24"/>
              </w:rPr>
            </w:pPr>
            <w:r>
              <w:rPr>
                <w:szCs w:val="24"/>
              </w:rPr>
              <w:t>2</w:t>
            </w:r>
          </w:p>
        </w:tc>
      </w:tr>
      <w:tr w:rsidR="00840894" w:rsidTr="00F4788B">
        <w:tc>
          <w:tcPr>
            <w:tcW w:w="2243" w:type="dxa"/>
            <w:gridSpan w:val="2"/>
            <w:tcBorders>
              <w:top w:val="single" w:sz="4" w:space="0" w:color="auto"/>
              <w:left w:val="single" w:sz="4" w:space="0" w:color="auto"/>
              <w:bottom w:val="single" w:sz="4" w:space="0" w:color="auto"/>
              <w:right w:val="single" w:sz="4" w:space="0" w:color="auto"/>
            </w:tcBorders>
            <w:hideMark/>
          </w:tcPr>
          <w:p w:rsidR="00840894" w:rsidRDefault="00163DDA" w:rsidP="00163DDA">
            <w:pPr>
              <w:pStyle w:val="11"/>
              <w:widowControl/>
              <w:jc w:val="left"/>
              <w:rPr>
                <w:rFonts w:ascii="Times New Roman" w:hAnsi="Times New Roman"/>
                <w:b w:val="0"/>
                <w:sz w:val="24"/>
                <w:szCs w:val="24"/>
              </w:rPr>
            </w:pPr>
            <w:r>
              <w:rPr>
                <w:rFonts w:ascii="Times New Roman" w:hAnsi="Times New Roman"/>
                <w:b w:val="0"/>
                <w:sz w:val="24"/>
                <w:szCs w:val="24"/>
              </w:rPr>
              <w:t>Семинар 3.</w:t>
            </w:r>
            <w:r w:rsidR="00840894">
              <w:rPr>
                <w:rFonts w:ascii="Times New Roman" w:hAnsi="Times New Roman"/>
                <w:b w:val="0"/>
                <w:sz w:val="24"/>
                <w:szCs w:val="24"/>
              </w:rPr>
              <w:t xml:space="preserve"> Пределы  осуществления  и способы защиты  гражданских прав.</w:t>
            </w:r>
          </w:p>
        </w:tc>
        <w:tc>
          <w:tcPr>
            <w:tcW w:w="6291" w:type="dxa"/>
            <w:tcBorders>
              <w:top w:val="single" w:sz="4" w:space="0" w:color="auto"/>
              <w:left w:val="single" w:sz="4" w:space="0" w:color="auto"/>
              <w:bottom w:val="single" w:sz="4" w:space="0" w:color="auto"/>
              <w:right w:val="single" w:sz="4" w:space="0" w:color="auto"/>
            </w:tcBorders>
          </w:tcPr>
          <w:p w:rsidR="00840894" w:rsidRDefault="00840894" w:rsidP="00976648">
            <w:pPr>
              <w:pStyle w:val="11"/>
              <w:widowControl/>
              <w:tabs>
                <w:tab w:val="left" w:pos="20"/>
              </w:tabs>
              <w:spacing w:after="0"/>
              <w:ind w:left="20"/>
              <w:jc w:val="both"/>
              <w:rPr>
                <w:rFonts w:ascii="Times New Roman" w:hAnsi="Times New Roman"/>
                <w:b w:val="0"/>
                <w:sz w:val="24"/>
                <w:szCs w:val="24"/>
              </w:rPr>
            </w:pPr>
            <w:r>
              <w:rPr>
                <w:rFonts w:ascii="Times New Roman" w:hAnsi="Times New Roman"/>
                <w:b w:val="0"/>
                <w:sz w:val="24"/>
                <w:szCs w:val="24"/>
              </w:rPr>
              <w:t>Понятие осуществления гражданских прав и  исполнения субъективной гражданской обязанности. Гарантии осуществления прав и исполнения обязанностей в гражданском праве. Способы осуществления гражданских прав и исполнения гражданско-правовых обязанностей. Принципы осуществления гражданских прав и исполнения обязанностей.</w:t>
            </w:r>
            <w:r w:rsidR="00976648">
              <w:rPr>
                <w:rFonts w:ascii="Times New Roman" w:hAnsi="Times New Roman"/>
                <w:b w:val="0"/>
                <w:sz w:val="24"/>
                <w:szCs w:val="24"/>
              </w:rPr>
              <w:t xml:space="preserve"> </w:t>
            </w:r>
            <w:r>
              <w:rPr>
                <w:rFonts w:ascii="Times New Roman" w:hAnsi="Times New Roman"/>
                <w:b w:val="0"/>
                <w:sz w:val="24"/>
                <w:szCs w:val="24"/>
              </w:rPr>
              <w:t>Понятие и виды пределов осуществления гражданских прав. Злоупотребление правом. Отказ от защиты права и последствия.</w:t>
            </w:r>
            <w:r w:rsidR="00976648">
              <w:rPr>
                <w:rFonts w:ascii="Times New Roman" w:hAnsi="Times New Roman"/>
                <w:b w:val="0"/>
                <w:sz w:val="24"/>
                <w:szCs w:val="24"/>
              </w:rPr>
              <w:t xml:space="preserve"> </w:t>
            </w:r>
            <w:r w:rsidRPr="00976648">
              <w:rPr>
                <w:rFonts w:ascii="Times New Roman" w:hAnsi="Times New Roman"/>
                <w:b w:val="0"/>
                <w:sz w:val="24"/>
                <w:szCs w:val="24"/>
              </w:rPr>
              <w:t xml:space="preserve">Понятие и содержание субъективного права на защиту. Судебная защита гражданских прав. Досудебный  порядок  защиты гражданских прав. </w:t>
            </w:r>
            <w:r>
              <w:rPr>
                <w:rFonts w:ascii="Times New Roman" w:hAnsi="Times New Roman"/>
                <w:b w:val="0"/>
                <w:sz w:val="24"/>
                <w:szCs w:val="24"/>
              </w:rPr>
              <w:t>Альтернативные способы разрешения правовых   споров. Способы защиты гражданских прав. Самозащита гражданских прав. Необходимая оборона и действия в условиях крайней необходимости как способы самозащиты гражданских прав. Меры оперативного воздействия на нарушителя гражданских прав, их основные особенности и виды.  Меры государственного принуждения, применяемые для защиты гражданских прав.</w:t>
            </w:r>
          </w:p>
        </w:tc>
        <w:tc>
          <w:tcPr>
            <w:tcW w:w="850" w:type="dxa"/>
            <w:tcBorders>
              <w:top w:val="single" w:sz="4" w:space="0" w:color="auto"/>
              <w:left w:val="single" w:sz="4" w:space="0" w:color="auto"/>
              <w:bottom w:val="single" w:sz="4" w:space="0" w:color="auto"/>
              <w:right w:val="single" w:sz="4" w:space="0" w:color="auto"/>
            </w:tcBorders>
            <w:hideMark/>
          </w:tcPr>
          <w:p w:rsidR="00377181" w:rsidRDefault="00840894">
            <w:pPr>
              <w:jc w:val="both"/>
              <w:rPr>
                <w:szCs w:val="24"/>
              </w:rPr>
            </w:pPr>
            <w:r>
              <w:rPr>
                <w:szCs w:val="24"/>
              </w:rPr>
              <w:t xml:space="preserve">        </w:t>
            </w:r>
          </w:p>
          <w:p w:rsidR="00840894" w:rsidRDefault="00377181">
            <w:pPr>
              <w:jc w:val="both"/>
              <w:rPr>
                <w:szCs w:val="24"/>
              </w:rPr>
            </w:pPr>
            <w:r>
              <w:rPr>
                <w:szCs w:val="24"/>
              </w:rPr>
              <w:t>2</w:t>
            </w:r>
          </w:p>
        </w:tc>
      </w:tr>
      <w:tr w:rsidR="00840894" w:rsidTr="00F4788B">
        <w:tc>
          <w:tcPr>
            <w:tcW w:w="2243" w:type="dxa"/>
            <w:gridSpan w:val="2"/>
            <w:tcBorders>
              <w:top w:val="single" w:sz="4" w:space="0" w:color="auto"/>
              <w:left w:val="single" w:sz="4" w:space="0" w:color="auto"/>
              <w:bottom w:val="single" w:sz="4" w:space="0" w:color="auto"/>
              <w:right w:val="single" w:sz="4" w:space="0" w:color="auto"/>
            </w:tcBorders>
            <w:hideMark/>
          </w:tcPr>
          <w:p w:rsidR="00840894" w:rsidRDefault="00163DDA">
            <w:pPr>
              <w:pStyle w:val="11"/>
              <w:widowControl/>
              <w:jc w:val="both"/>
              <w:rPr>
                <w:rFonts w:ascii="Times New Roman" w:hAnsi="Times New Roman"/>
                <w:b w:val="0"/>
                <w:sz w:val="24"/>
                <w:szCs w:val="24"/>
              </w:rPr>
            </w:pPr>
            <w:r>
              <w:rPr>
                <w:rFonts w:ascii="Times New Roman" w:hAnsi="Times New Roman"/>
                <w:b w:val="0"/>
                <w:sz w:val="24"/>
                <w:szCs w:val="24"/>
              </w:rPr>
              <w:t>Семинар 4.</w:t>
            </w:r>
          </w:p>
          <w:p w:rsidR="00840894" w:rsidRDefault="00840894">
            <w:pPr>
              <w:jc w:val="both"/>
              <w:rPr>
                <w:szCs w:val="24"/>
              </w:rPr>
            </w:pPr>
            <w:r>
              <w:rPr>
                <w:szCs w:val="24"/>
              </w:rPr>
              <w:t>Гражданские правоотношения.</w:t>
            </w:r>
          </w:p>
        </w:tc>
        <w:tc>
          <w:tcPr>
            <w:tcW w:w="6291" w:type="dxa"/>
            <w:tcBorders>
              <w:top w:val="single" w:sz="4" w:space="0" w:color="auto"/>
              <w:left w:val="single" w:sz="4" w:space="0" w:color="auto"/>
              <w:bottom w:val="single" w:sz="4" w:space="0" w:color="auto"/>
              <w:right w:val="single" w:sz="4" w:space="0" w:color="auto"/>
            </w:tcBorders>
          </w:tcPr>
          <w:p w:rsidR="00840894" w:rsidRDefault="00840894" w:rsidP="00976648">
            <w:pPr>
              <w:pStyle w:val="11"/>
              <w:widowControl/>
              <w:spacing w:after="0"/>
              <w:ind w:left="20"/>
              <w:jc w:val="both"/>
              <w:rPr>
                <w:rFonts w:ascii="Times New Roman" w:hAnsi="Times New Roman"/>
                <w:b w:val="0"/>
                <w:sz w:val="24"/>
                <w:szCs w:val="24"/>
              </w:rPr>
            </w:pPr>
            <w:r>
              <w:rPr>
                <w:rFonts w:ascii="Times New Roman" w:hAnsi="Times New Roman"/>
                <w:b w:val="0"/>
                <w:sz w:val="24"/>
                <w:szCs w:val="24"/>
              </w:rPr>
              <w:t>Понятие гражданского правоотношения. Влияние предмета и метода гражданского права на структурные особенности гражданского правоотношения. Содержание гражданского правоотношения. Понятие, содержание и виды субъективных прав. Понятие и содержание обязанностей в правоотношении. Субъективное право и правомочие.</w:t>
            </w:r>
            <w:r w:rsidR="00976648">
              <w:rPr>
                <w:rFonts w:ascii="Times New Roman" w:hAnsi="Times New Roman"/>
                <w:b w:val="0"/>
                <w:sz w:val="24"/>
                <w:szCs w:val="24"/>
              </w:rPr>
              <w:t xml:space="preserve"> </w:t>
            </w:r>
            <w:r>
              <w:rPr>
                <w:rFonts w:ascii="Times New Roman" w:hAnsi="Times New Roman"/>
                <w:b w:val="0"/>
                <w:sz w:val="24"/>
                <w:szCs w:val="24"/>
              </w:rPr>
              <w:t>Субъекты гражданских правоотношений. Объекты гражданских правоотношений: понятие и виды.</w:t>
            </w:r>
            <w:r w:rsidR="00976648">
              <w:rPr>
                <w:rFonts w:ascii="Times New Roman" w:hAnsi="Times New Roman"/>
                <w:b w:val="0"/>
                <w:sz w:val="24"/>
                <w:szCs w:val="24"/>
              </w:rPr>
              <w:t xml:space="preserve"> </w:t>
            </w:r>
            <w:r>
              <w:rPr>
                <w:rFonts w:ascii="Times New Roman" w:hAnsi="Times New Roman"/>
                <w:b w:val="0"/>
                <w:sz w:val="24"/>
                <w:szCs w:val="24"/>
              </w:rPr>
              <w:t>Раскройте понятие и содержание правосубъектности.</w:t>
            </w:r>
            <w:r w:rsidR="00976648">
              <w:rPr>
                <w:rFonts w:ascii="Times New Roman" w:hAnsi="Times New Roman"/>
                <w:b w:val="0"/>
                <w:sz w:val="24"/>
                <w:szCs w:val="24"/>
              </w:rPr>
              <w:t xml:space="preserve"> </w:t>
            </w:r>
            <w:r>
              <w:rPr>
                <w:rFonts w:ascii="Times New Roman" w:hAnsi="Times New Roman"/>
                <w:b w:val="0"/>
                <w:sz w:val="24"/>
                <w:szCs w:val="24"/>
              </w:rPr>
              <w:t>Раскройте понятие правопреемство  и его виды.</w:t>
            </w:r>
            <w:r w:rsidR="00976648">
              <w:rPr>
                <w:rFonts w:ascii="Times New Roman" w:hAnsi="Times New Roman"/>
                <w:b w:val="0"/>
                <w:sz w:val="24"/>
                <w:szCs w:val="24"/>
              </w:rPr>
              <w:t xml:space="preserve"> </w:t>
            </w:r>
            <w:r>
              <w:rPr>
                <w:rFonts w:ascii="Times New Roman" w:hAnsi="Times New Roman"/>
                <w:b w:val="0"/>
                <w:sz w:val="24"/>
                <w:szCs w:val="24"/>
              </w:rPr>
              <w:t>Виды гражданских правоотношений.</w:t>
            </w:r>
            <w:r w:rsidR="00976648">
              <w:rPr>
                <w:rFonts w:ascii="Times New Roman" w:hAnsi="Times New Roman"/>
                <w:b w:val="0"/>
                <w:sz w:val="24"/>
                <w:szCs w:val="24"/>
              </w:rPr>
              <w:t xml:space="preserve"> </w:t>
            </w:r>
            <w:r>
              <w:rPr>
                <w:rFonts w:ascii="Times New Roman" w:hAnsi="Times New Roman"/>
                <w:b w:val="0"/>
                <w:sz w:val="24"/>
                <w:szCs w:val="24"/>
              </w:rPr>
              <w:t>Основания возникновения гражданских правоотношений.  Понятие и виды юридических фактов.  Юридические составы.</w:t>
            </w:r>
          </w:p>
        </w:tc>
        <w:tc>
          <w:tcPr>
            <w:tcW w:w="850" w:type="dxa"/>
            <w:tcBorders>
              <w:top w:val="single" w:sz="4" w:space="0" w:color="auto"/>
              <w:left w:val="single" w:sz="4" w:space="0" w:color="auto"/>
              <w:bottom w:val="single" w:sz="4" w:space="0" w:color="auto"/>
              <w:right w:val="single" w:sz="4" w:space="0" w:color="auto"/>
            </w:tcBorders>
            <w:hideMark/>
          </w:tcPr>
          <w:p w:rsidR="00377181" w:rsidRDefault="00840894">
            <w:pPr>
              <w:jc w:val="both"/>
              <w:rPr>
                <w:szCs w:val="24"/>
              </w:rPr>
            </w:pPr>
            <w:r>
              <w:rPr>
                <w:szCs w:val="24"/>
              </w:rPr>
              <w:t xml:space="preserve">        </w:t>
            </w:r>
          </w:p>
          <w:p w:rsidR="00840894" w:rsidRDefault="00377181">
            <w:pPr>
              <w:jc w:val="both"/>
              <w:rPr>
                <w:szCs w:val="24"/>
              </w:rPr>
            </w:pPr>
            <w:r>
              <w:rPr>
                <w:szCs w:val="24"/>
              </w:rPr>
              <w:t>2</w:t>
            </w:r>
          </w:p>
        </w:tc>
      </w:tr>
      <w:tr w:rsidR="00840894" w:rsidTr="00F4788B">
        <w:tc>
          <w:tcPr>
            <w:tcW w:w="2243" w:type="dxa"/>
            <w:gridSpan w:val="2"/>
            <w:tcBorders>
              <w:top w:val="single" w:sz="4" w:space="0" w:color="auto"/>
              <w:left w:val="single" w:sz="4" w:space="0" w:color="auto"/>
              <w:bottom w:val="single" w:sz="4" w:space="0" w:color="auto"/>
              <w:right w:val="single" w:sz="4" w:space="0" w:color="auto"/>
            </w:tcBorders>
          </w:tcPr>
          <w:p w:rsidR="00840894" w:rsidRDefault="00163DDA" w:rsidP="00163DDA">
            <w:pPr>
              <w:pStyle w:val="11"/>
              <w:widowControl/>
              <w:spacing w:after="0"/>
              <w:jc w:val="both"/>
              <w:rPr>
                <w:rFonts w:ascii="Times New Roman" w:hAnsi="Times New Roman"/>
                <w:b w:val="0"/>
                <w:sz w:val="24"/>
                <w:szCs w:val="24"/>
              </w:rPr>
            </w:pPr>
            <w:r>
              <w:rPr>
                <w:rFonts w:ascii="Times New Roman" w:hAnsi="Times New Roman"/>
                <w:b w:val="0"/>
                <w:sz w:val="24"/>
                <w:szCs w:val="24"/>
              </w:rPr>
              <w:t>Семинар 5.</w:t>
            </w:r>
          </w:p>
          <w:p w:rsidR="00840894" w:rsidRDefault="00840894" w:rsidP="0015387B">
            <w:pPr>
              <w:pStyle w:val="11"/>
              <w:widowControl/>
              <w:spacing w:after="0"/>
              <w:jc w:val="both"/>
              <w:rPr>
                <w:szCs w:val="24"/>
              </w:rPr>
            </w:pPr>
            <w:r>
              <w:rPr>
                <w:rFonts w:ascii="Times New Roman" w:hAnsi="Times New Roman"/>
                <w:b w:val="0"/>
                <w:sz w:val="24"/>
                <w:szCs w:val="24"/>
              </w:rPr>
              <w:t xml:space="preserve">Граждане как субъекты </w:t>
            </w:r>
            <w:r>
              <w:rPr>
                <w:rFonts w:ascii="Times New Roman" w:hAnsi="Times New Roman"/>
                <w:b w:val="0"/>
                <w:sz w:val="24"/>
                <w:szCs w:val="24"/>
              </w:rPr>
              <w:lastRenderedPageBreak/>
              <w:t>гражданского права.</w:t>
            </w:r>
          </w:p>
        </w:tc>
        <w:tc>
          <w:tcPr>
            <w:tcW w:w="6291" w:type="dxa"/>
            <w:tcBorders>
              <w:top w:val="single" w:sz="4" w:space="0" w:color="auto"/>
              <w:left w:val="single" w:sz="4" w:space="0" w:color="auto"/>
              <w:bottom w:val="single" w:sz="4" w:space="0" w:color="auto"/>
              <w:right w:val="single" w:sz="4" w:space="0" w:color="auto"/>
            </w:tcBorders>
          </w:tcPr>
          <w:p w:rsidR="00840894" w:rsidRDefault="00840894" w:rsidP="00C67A7A">
            <w:pPr>
              <w:pStyle w:val="FR1"/>
              <w:numPr>
                <w:ilvl w:val="0"/>
                <w:numId w:val="30"/>
              </w:numPr>
              <w:spacing w:before="0"/>
              <w:ind w:left="85" w:firstLine="53"/>
              <w:rPr>
                <w:rFonts w:ascii="Times New Roman" w:hAnsi="Times New Roman"/>
                <w:b w:val="0"/>
                <w:sz w:val="24"/>
                <w:szCs w:val="24"/>
              </w:rPr>
            </w:pPr>
            <w:r>
              <w:rPr>
                <w:rFonts w:ascii="Times New Roman" w:hAnsi="Times New Roman"/>
                <w:b w:val="0"/>
                <w:sz w:val="24"/>
                <w:szCs w:val="24"/>
              </w:rPr>
              <w:lastRenderedPageBreak/>
              <w:t>Раскройте  индивидуализирующие признаки  граждан (физических  лиц) как субъектов гражданского права?</w:t>
            </w:r>
          </w:p>
          <w:p w:rsidR="00840894" w:rsidRDefault="00840894" w:rsidP="00C67A7A">
            <w:pPr>
              <w:pStyle w:val="FR1"/>
              <w:numPr>
                <w:ilvl w:val="0"/>
                <w:numId w:val="30"/>
              </w:numPr>
              <w:spacing w:before="0"/>
              <w:ind w:left="85" w:firstLine="53"/>
              <w:rPr>
                <w:rFonts w:ascii="Times New Roman" w:hAnsi="Times New Roman"/>
                <w:b w:val="0"/>
                <w:sz w:val="24"/>
                <w:szCs w:val="24"/>
              </w:rPr>
            </w:pPr>
            <w:r>
              <w:rPr>
                <w:rFonts w:ascii="Times New Roman" w:hAnsi="Times New Roman"/>
                <w:b w:val="0"/>
                <w:sz w:val="24"/>
                <w:szCs w:val="24"/>
              </w:rPr>
              <w:lastRenderedPageBreak/>
              <w:t xml:space="preserve">Что такое правоспособность граждан (физических лиц) и каково ее содержание ?  </w:t>
            </w:r>
          </w:p>
          <w:p w:rsidR="00840894" w:rsidRDefault="00840894" w:rsidP="00C67A7A">
            <w:pPr>
              <w:pStyle w:val="FR1"/>
              <w:numPr>
                <w:ilvl w:val="0"/>
                <w:numId w:val="30"/>
              </w:numPr>
              <w:spacing w:before="0"/>
              <w:ind w:left="85" w:firstLine="53"/>
              <w:rPr>
                <w:rFonts w:ascii="Times New Roman" w:hAnsi="Times New Roman"/>
                <w:b w:val="0"/>
                <w:sz w:val="24"/>
                <w:szCs w:val="24"/>
              </w:rPr>
            </w:pPr>
            <w:r>
              <w:rPr>
                <w:rFonts w:ascii="Times New Roman" w:hAnsi="Times New Roman"/>
                <w:b w:val="0"/>
                <w:sz w:val="24"/>
                <w:szCs w:val="24"/>
              </w:rPr>
              <w:t xml:space="preserve">В каких  случаях допускается ограничение   правоспособности? </w:t>
            </w:r>
          </w:p>
          <w:p w:rsidR="00840894" w:rsidRDefault="00840894" w:rsidP="00C67A7A">
            <w:pPr>
              <w:pStyle w:val="FR1"/>
              <w:numPr>
                <w:ilvl w:val="0"/>
                <w:numId w:val="30"/>
              </w:numPr>
              <w:spacing w:before="0"/>
              <w:ind w:left="85" w:firstLine="53"/>
              <w:rPr>
                <w:rFonts w:ascii="Times New Roman" w:hAnsi="Times New Roman"/>
                <w:b w:val="0"/>
                <w:sz w:val="24"/>
                <w:szCs w:val="24"/>
              </w:rPr>
            </w:pPr>
            <w:r>
              <w:rPr>
                <w:rFonts w:ascii="Times New Roman" w:hAnsi="Times New Roman"/>
                <w:b w:val="0"/>
                <w:sz w:val="24"/>
                <w:szCs w:val="24"/>
              </w:rPr>
              <w:t>В чем особенность правоспособности иностранных граждан и лиц без гражданства?</w:t>
            </w:r>
          </w:p>
          <w:p w:rsidR="00840894" w:rsidRDefault="00840894" w:rsidP="00C67A7A">
            <w:pPr>
              <w:pStyle w:val="FR1"/>
              <w:numPr>
                <w:ilvl w:val="0"/>
                <w:numId w:val="30"/>
              </w:numPr>
              <w:spacing w:before="0"/>
              <w:ind w:left="85" w:firstLine="53"/>
              <w:rPr>
                <w:rFonts w:ascii="Times New Roman" w:hAnsi="Times New Roman"/>
                <w:b w:val="0"/>
                <w:sz w:val="24"/>
                <w:szCs w:val="24"/>
              </w:rPr>
            </w:pPr>
            <w:r>
              <w:rPr>
                <w:rFonts w:ascii="Times New Roman" w:hAnsi="Times New Roman"/>
                <w:b w:val="0"/>
                <w:sz w:val="24"/>
                <w:szCs w:val="24"/>
              </w:rPr>
              <w:t xml:space="preserve">Что такое гражданская дееспособность ?  </w:t>
            </w:r>
          </w:p>
          <w:p w:rsidR="00840894" w:rsidRDefault="00840894" w:rsidP="00C67A7A">
            <w:pPr>
              <w:pStyle w:val="FR1"/>
              <w:numPr>
                <w:ilvl w:val="0"/>
                <w:numId w:val="30"/>
              </w:numPr>
              <w:spacing w:before="0"/>
              <w:ind w:left="85" w:firstLine="53"/>
              <w:rPr>
                <w:rFonts w:ascii="Times New Roman" w:hAnsi="Times New Roman"/>
                <w:b w:val="0"/>
                <w:sz w:val="24"/>
                <w:szCs w:val="24"/>
              </w:rPr>
            </w:pPr>
            <w:r>
              <w:rPr>
                <w:rFonts w:ascii="Times New Roman" w:hAnsi="Times New Roman"/>
                <w:b w:val="0"/>
                <w:sz w:val="24"/>
                <w:szCs w:val="24"/>
              </w:rPr>
              <w:t>Раскройте понятие «субъективное право гражданина».</w:t>
            </w:r>
          </w:p>
          <w:p w:rsidR="00840894" w:rsidRDefault="00840894" w:rsidP="00C67A7A">
            <w:pPr>
              <w:pStyle w:val="FR1"/>
              <w:numPr>
                <w:ilvl w:val="0"/>
                <w:numId w:val="30"/>
              </w:numPr>
              <w:spacing w:before="0"/>
              <w:ind w:left="85" w:firstLine="53"/>
              <w:rPr>
                <w:rFonts w:ascii="Times New Roman" w:hAnsi="Times New Roman"/>
                <w:b w:val="0"/>
                <w:sz w:val="24"/>
                <w:szCs w:val="24"/>
              </w:rPr>
            </w:pPr>
            <w:r>
              <w:rPr>
                <w:rFonts w:ascii="Times New Roman" w:hAnsi="Times New Roman"/>
                <w:b w:val="0"/>
                <w:sz w:val="24"/>
                <w:szCs w:val="24"/>
              </w:rPr>
              <w:t>Предпринимательская деятельность граждан.</w:t>
            </w:r>
          </w:p>
          <w:p w:rsidR="00840894" w:rsidRDefault="00840894" w:rsidP="00C67A7A">
            <w:pPr>
              <w:pStyle w:val="FR1"/>
              <w:numPr>
                <w:ilvl w:val="0"/>
                <w:numId w:val="30"/>
              </w:numPr>
              <w:spacing w:before="0"/>
              <w:ind w:left="85" w:firstLine="53"/>
              <w:rPr>
                <w:rFonts w:ascii="Times New Roman" w:hAnsi="Times New Roman"/>
                <w:b w:val="0"/>
                <w:sz w:val="24"/>
                <w:szCs w:val="24"/>
              </w:rPr>
            </w:pPr>
            <w:r>
              <w:rPr>
                <w:rFonts w:ascii="Times New Roman" w:hAnsi="Times New Roman"/>
                <w:b w:val="0"/>
                <w:sz w:val="24"/>
                <w:szCs w:val="24"/>
              </w:rPr>
              <w:t>Порядок и особенности  банкротство гражданина.</w:t>
            </w:r>
          </w:p>
          <w:p w:rsidR="00840894" w:rsidRDefault="00840894" w:rsidP="00C67A7A">
            <w:pPr>
              <w:pStyle w:val="FR1"/>
              <w:numPr>
                <w:ilvl w:val="0"/>
                <w:numId w:val="30"/>
              </w:numPr>
              <w:spacing w:before="0"/>
              <w:ind w:left="85" w:firstLine="53"/>
              <w:rPr>
                <w:rFonts w:ascii="Times New Roman" w:hAnsi="Times New Roman"/>
                <w:b w:val="0"/>
                <w:sz w:val="24"/>
                <w:szCs w:val="24"/>
              </w:rPr>
            </w:pPr>
            <w:r>
              <w:rPr>
                <w:rFonts w:ascii="Times New Roman" w:hAnsi="Times New Roman"/>
                <w:b w:val="0"/>
                <w:sz w:val="24"/>
                <w:szCs w:val="24"/>
              </w:rPr>
              <w:t>В чем различие между полной и частичной дееспособностью?</w:t>
            </w:r>
          </w:p>
          <w:p w:rsidR="00840894" w:rsidRDefault="00840894" w:rsidP="00C67A7A">
            <w:pPr>
              <w:pStyle w:val="FR1"/>
              <w:numPr>
                <w:ilvl w:val="0"/>
                <w:numId w:val="30"/>
              </w:numPr>
              <w:spacing w:before="0"/>
              <w:ind w:left="85" w:firstLine="53"/>
              <w:rPr>
                <w:rFonts w:ascii="Times New Roman" w:hAnsi="Times New Roman"/>
                <w:b w:val="0"/>
                <w:sz w:val="24"/>
                <w:szCs w:val="24"/>
              </w:rPr>
            </w:pPr>
            <w:r>
              <w:rPr>
                <w:rFonts w:ascii="Times New Roman" w:hAnsi="Times New Roman"/>
                <w:b w:val="0"/>
                <w:sz w:val="24"/>
                <w:szCs w:val="24"/>
              </w:rPr>
              <w:t>Каков объем дееспособности несовершеннолетних? Что такое эмансипация?</w:t>
            </w:r>
          </w:p>
          <w:p w:rsidR="00840894" w:rsidRDefault="00840894" w:rsidP="00C67A7A">
            <w:pPr>
              <w:pStyle w:val="FR1"/>
              <w:numPr>
                <w:ilvl w:val="0"/>
                <w:numId w:val="30"/>
              </w:numPr>
              <w:spacing w:before="0"/>
              <w:ind w:left="85" w:firstLine="53"/>
              <w:rPr>
                <w:rFonts w:ascii="Times New Roman" w:hAnsi="Times New Roman"/>
                <w:b w:val="0"/>
                <w:sz w:val="24"/>
                <w:szCs w:val="24"/>
              </w:rPr>
            </w:pPr>
            <w:r>
              <w:rPr>
                <w:rFonts w:ascii="Times New Roman" w:hAnsi="Times New Roman"/>
                <w:b w:val="0"/>
                <w:sz w:val="24"/>
                <w:szCs w:val="24"/>
              </w:rPr>
              <w:t>В каких случаях и в каком порядке допускается ограничение дееспособности граждан и в чем оно выражается ?</w:t>
            </w:r>
          </w:p>
          <w:p w:rsidR="00840894" w:rsidRDefault="00840894" w:rsidP="00C67A7A">
            <w:pPr>
              <w:pStyle w:val="FR1"/>
              <w:numPr>
                <w:ilvl w:val="0"/>
                <w:numId w:val="30"/>
              </w:numPr>
              <w:spacing w:before="0"/>
              <w:ind w:left="85" w:firstLine="53"/>
              <w:rPr>
                <w:rFonts w:ascii="Times New Roman" w:hAnsi="Times New Roman"/>
                <w:b w:val="0"/>
                <w:sz w:val="24"/>
                <w:szCs w:val="24"/>
              </w:rPr>
            </w:pPr>
            <w:r>
              <w:rPr>
                <w:rFonts w:ascii="Times New Roman" w:hAnsi="Times New Roman"/>
                <w:b w:val="0"/>
                <w:sz w:val="24"/>
                <w:szCs w:val="24"/>
              </w:rPr>
              <w:t>Каковы основания и порядок признания гражданина не дееспособным?</w:t>
            </w:r>
          </w:p>
          <w:p w:rsidR="00840894" w:rsidRDefault="00840894" w:rsidP="00C67A7A">
            <w:pPr>
              <w:pStyle w:val="FR1"/>
              <w:numPr>
                <w:ilvl w:val="0"/>
                <w:numId w:val="30"/>
              </w:numPr>
              <w:spacing w:before="0"/>
              <w:ind w:left="85" w:firstLine="53"/>
              <w:rPr>
                <w:rFonts w:ascii="Times New Roman" w:hAnsi="Times New Roman"/>
                <w:b w:val="0"/>
                <w:sz w:val="24"/>
                <w:szCs w:val="24"/>
              </w:rPr>
            </w:pPr>
            <w:r>
              <w:rPr>
                <w:rFonts w:ascii="Times New Roman" w:hAnsi="Times New Roman"/>
                <w:b w:val="0"/>
                <w:sz w:val="24"/>
                <w:szCs w:val="24"/>
              </w:rPr>
              <w:t xml:space="preserve">Что такое опека и попечительство? В каких целях устанавливаются опека и попечительство?   </w:t>
            </w:r>
          </w:p>
          <w:p w:rsidR="00C67A7A" w:rsidRDefault="00840894" w:rsidP="00C67A7A">
            <w:pPr>
              <w:pStyle w:val="FR1"/>
              <w:numPr>
                <w:ilvl w:val="0"/>
                <w:numId w:val="30"/>
              </w:numPr>
              <w:spacing w:before="0"/>
              <w:ind w:left="85" w:firstLine="53"/>
              <w:rPr>
                <w:rFonts w:ascii="Times New Roman" w:hAnsi="Times New Roman"/>
                <w:b w:val="0"/>
                <w:sz w:val="24"/>
                <w:szCs w:val="24"/>
              </w:rPr>
            </w:pPr>
            <w:r>
              <w:rPr>
                <w:rFonts w:ascii="Times New Roman" w:hAnsi="Times New Roman"/>
                <w:b w:val="0"/>
                <w:sz w:val="24"/>
                <w:szCs w:val="24"/>
              </w:rPr>
              <w:t xml:space="preserve">Какими правами  и обязанностями  наделяются  опекуны и попечители? </w:t>
            </w:r>
          </w:p>
          <w:p w:rsidR="00C67A7A" w:rsidRDefault="00840894" w:rsidP="00C67A7A">
            <w:pPr>
              <w:pStyle w:val="FR1"/>
              <w:numPr>
                <w:ilvl w:val="0"/>
                <w:numId w:val="30"/>
              </w:numPr>
              <w:spacing w:before="0"/>
              <w:ind w:left="85" w:firstLine="53"/>
              <w:rPr>
                <w:rFonts w:ascii="Times New Roman" w:hAnsi="Times New Roman"/>
                <w:b w:val="0"/>
                <w:sz w:val="24"/>
                <w:szCs w:val="24"/>
              </w:rPr>
            </w:pPr>
            <w:r>
              <w:rPr>
                <w:rFonts w:ascii="Times New Roman" w:hAnsi="Times New Roman"/>
                <w:b w:val="0"/>
                <w:sz w:val="24"/>
                <w:szCs w:val="24"/>
              </w:rPr>
              <w:t xml:space="preserve">При наличии каких условий и в каком порядке гражданин может быть признан безвестно отсутствующим и объявлен умершим? </w:t>
            </w:r>
          </w:p>
          <w:p w:rsidR="00840894" w:rsidRDefault="00840894" w:rsidP="00C67A7A">
            <w:pPr>
              <w:pStyle w:val="FR1"/>
              <w:numPr>
                <w:ilvl w:val="0"/>
                <w:numId w:val="30"/>
              </w:numPr>
              <w:spacing w:before="0"/>
              <w:rPr>
                <w:rFonts w:ascii="Times New Roman" w:hAnsi="Times New Roman"/>
                <w:b w:val="0"/>
                <w:sz w:val="24"/>
                <w:szCs w:val="24"/>
              </w:rPr>
            </w:pPr>
            <w:r>
              <w:rPr>
                <w:rFonts w:ascii="Times New Roman" w:hAnsi="Times New Roman"/>
                <w:b w:val="0"/>
                <w:sz w:val="24"/>
                <w:szCs w:val="24"/>
              </w:rPr>
              <w:t>В чем  заключаются юридические последствия признания гражданина безвестно отсутствующим и объявления умершим ?</w:t>
            </w:r>
            <w:r w:rsidR="00C67A7A">
              <w:rPr>
                <w:rFonts w:ascii="Times New Roman" w:hAnsi="Times New Roman"/>
                <w:b w:val="0"/>
                <w:sz w:val="24"/>
                <w:szCs w:val="24"/>
              </w:rPr>
              <w:t xml:space="preserve"> </w:t>
            </w:r>
          </w:p>
        </w:tc>
        <w:tc>
          <w:tcPr>
            <w:tcW w:w="850" w:type="dxa"/>
            <w:tcBorders>
              <w:top w:val="single" w:sz="4" w:space="0" w:color="auto"/>
              <w:left w:val="single" w:sz="4" w:space="0" w:color="auto"/>
              <w:bottom w:val="single" w:sz="4" w:space="0" w:color="auto"/>
              <w:right w:val="single" w:sz="4" w:space="0" w:color="auto"/>
            </w:tcBorders>
            <w:hideMark/>
          </w:tcPr>
          <w:p w:rsidR="00377181" w:rsidRDefault="00840894">
            <w:pPr>
              <w:jc w:val="both"/>
              <w:rPr>
                <w:szCs w:val="24"/>
              </w:rPr>
            </w:pPr>
            <w:r>
              <w:rPr>
                <w:szCs w:val="24"/>
              </w:rPr>
              <w:lastRenderedPageBreak/>
              <w:t xml:space="preserve">        </w:t>
            </w:r>
          </w:p>
          <w:p w:rsidR="00840894" w:rsidRDefault="00377181">
            <w:pPr>
              <w:jc w:val="both"/>
              <w:rPr>
                <w:szCs w:val="24"/>
              </w:rPr>
            </w:pPr>
            <w:r>
              <w:rPr>
                <w:szCs w:val="24"/>
              </w:rPr>
              <w:lastRenderedPageBreak/>
              <w:t>2</w:t>
            </w:r>
          </w:p>
        </w:tc>
      </w:tr>
      <w:tr w:rsidR="00840894" w:rsidTr="00F4788B">
        <w:tc>
          <w:tcPr>
            <w:tcW w:w="2243" w:type="dxa"/>
            <w:gridSpan w:val="2"/>
            <w:tcBorders>
              <w:top w:val="single" w:sz="4" w:space="0" w:color="auto"/>
              <w:left w:val="single" w:sz="4" w:space="0" w:color="auto"/>
              <w:bottom w:val="single" w:sz="4" w:space="0" w:color="auto"/>
              <w:right w:val="single" w:sz="4" w:space="0" w:color="auto"/>
            </w:tcBorders>
          </w:tcPr>
          <w:p w:rsidR="00840894" w:rsidRDefault="00814C77" w:rsidP="00814C77">
            <w:pPr>
              <w:widowControl w:val="0"/>
              <w:spacing w:after="0" w:line="240" w:lineRule="auto"/>
              <w:rPr>
                <w:snapToGrid w:val="0"/>
                <w:color w:val="000000"/>
                <w:szCs w:val="24"/>
              </w:rPr>
            </w:pPr>
            <w:r>
              <w:rPr>
                <w:snapToGrid w:val="0"/>
                <w:color w:val="000000"/>
                <w:szCs w:val="24"/>
              </w:rPr>
              <w:lastRenderedPageBreak/>
              <w:t>Семинар 6</w:t>
            </w:r>
          </w:p>
          <w:p w:rsidR="00840894" w:rsidRDefault="00840894" w:rsidP="0015387B">
            <w:pPr>
              <w:widowControl w:val="0"/>
              <w:spacing w:after="0" w:line="240" w:lineRule="auto"/>
              <w:rPr>
                <w:szCs w:val="24"/>
              </w:rPr>
            </w:pPr>
            <w:r>
              <w:rPr>
                <w:snapToGrid w:val="0"/>
                <w:color w:val="000000"/>
                <w:szCs w:val="24"/>
              </w:rPr>
              <w:t>Юридические лица как субъекты гражданских правоотношений.</w:t>
            </w:r>
          </w:p>
        </w:tc>
        <w:tc>
          <w:tcPr>
            <w:tcW w:w="6291" w:type="dxa"/>
            <w:tcBorders>
              <w:top w:val="single" w:sz="4" w:space="0" w:color="auto"/>
              <w:left w:val="single" w:sz="4" w:space="0" w:color="auto"/>
              <w:bottom w:val="single" w:sz="4" w:space="0" w:color="auto"/>
              <w:right w:val="single" w:sz="4" w:space="0" w:color="auto"/>
            </w:tcBorders>
          </w:tcPr>
          <w:p w:rsidR="00840894" w:rsidRDefault="00840894" w:rsidP="00C67A7A">
            <w:pPr>
              <w:widowControl w:val="0"/>
              <w:spacing w:after="0" w:line="240" w:lineRule="auto"/>
              <w:ind w:left="20"/>
              <w:rPr>
                <w:snapToGrid w:val="0"/>
                <w:color w:val="000000"/>
                <w:szCs w:val="24"/>
              </w:rPr>
            </w:pPr>
            <w:r w:rsidRPr="00C67A7A">
              <w:rPr>
                <w:snapToGrid w:val="0"/>
                <w:color w:val="000000"/>
                <w:szCs w:val="24"/>
              </w:rPr>
              <w:t>Юридические лица и их виды. Понятие юридического лица. Гос.  регистрация юридического лица, его учредительные документы.</w:t>
            </w:r>
            <w:r w:rsidR="00C67A7A" w:rsidRPr="00C67A7A">
              <w:rPr>
                <w:snapToGrid w:val="0"/>
                <w:color w:val="000000"/>
                <w:szCs w:val="24"/>
              </w:rPr>
              <w:t xml:space="preserve"> </w:t>
            </w:r>
            <w:r w:rsidRPr="00C67A7A">
              <w:rPr>
                <w:snapToGrid w:val="0"/>
                <w:color w:val="000000"/>
                <w:szCs w:val="24"/>
              </w:rPr>
              <w:t xml:space="preserve">Органы юридического лица. Представительства и филиалы. Ответственность юридического лица. Прекращение юридического лица. Хозяйственные товарищества и общества. Производственные кооперативы. Государственные и муниципальные унитарные предприятия. Некоммерческие организации и их виды. </w:t>
            </w:r>
            <w:r>
              <w:rPr>
                <w:snapToGrid w:val="0"/>
                <w:color w:val="000000"/>
                <w:szCs w:val="24"/>
              </w:rPr>
              <w:t>Российская Федерация, субъекты Российской Федерации, муниципальные образования как субъекты гражданских правоотношений</w:t>
            </w:r>
          </w:p>
        </w:tc>
        <w:tc>
          <w:tcPr>
            <w:tcW w:w="850" w:type="dxa"/>
            <w:tcBorders>
              <w:top w:val="single" w:sz="4" w:space="0" w:color="auto"/>
              <w:left w:val="single" w:sz="4" w:space="0" w:color="auto"/>
              <w:bottom w:val="single" w:sz="4" w:space="0" w:color="auto"/>
              <w:right w:val="single" w:sz="4" w:space="0" w:color="auto"/>
            </w:tcBorders>
            <w:hideMark/>
          </w:tcPr>
          <w:p w:rsidR="00840894" w:rsidRDefault="00840894">
            <w:pPr>
              <w:jc w:val="both"/>
              <w:rPr>
                <w:szCs w:val="24"/>
              </w:rPr>
            </w:pPr>
            <w:r>
              <w:rPr>
                <w:szCs w:val="24"/>
              </w:rPr>
              <w:t xml:space="preserve">         </w:t>
            </w:r>
            <w:r w:rsidR="00377181">
              <w:rPr>
                <w:szCs w:val="24"/>
              </w:rPr>
              <w:t>2</w:t>
            </w:r>
          </w:p>
        </w:tc>
      </w:tr>
      <w:tr w:rsidR="00840894" w:rsidTr="00F4788B">
        <w:tc>
          <w:tcPr>
            <w:tcW w:w="2243" w:type="dxa"/>
            <w:gridSpan w:val="2"/>
            <w:tcBorders>
              <w:top w:val="single" w:sz="4" w:space="0" w:color="auto"/>
              <w:left w:val="single" w:sz="4" w:space="0" w:color="auto"/>
              <w:bottom w:val="single" w:sz="4" w:space="0" w:color="auto"/>
              <w:right w:val="single" w:sz="4" w:space="0" w:color="auto"/>
            </w:tcBorders>
          </w:tcPr>
          <w:p w:rsidR="00840894" w:rsidRDefault="00814C77" w:rsidP="00814C77">
            <w:pPr>
              <w:widowControl w:val="0"/>
              <w:spacing w:after="0" w:line="259" w:lineRule="auto"/>
              <w:rPr>
                <w:snapToGrid w:val="0"/>
                <w:color w:val="000000"/>
                <w:szCs w:val="24"/>
              </w:rPr>
            </w:pPr>
            <w:r>
              <w:rPr>
                <w:szCs w:val="24"/>
              </w:rPr>
              <w:t xml:space="preserve">Семинар </w:t>
            </w:r>
            <w:r w:rsidR="00840894">
              <w:rPr>
                <w:szCs w:val="24"/>
              </w:rPr>
              <w:t xml:space="preserve">  </w:t>
            </w:r>
            <w:r>
              <w:rPr>
                <w:szCs w:val="24"/>
              </w:rPr>
              <w:t>7</w:t>
            </w:r>
            <w:r w:rsidR="00840894">
              <w:rPr>
                <w:szCs w:val="24"/>
              </w:rPr>
              <w:t>.</w:t>
            </w:r>
            <w:r w:rsidR="00840894">
              <w:rPr>
                <w:snapToGrid w:val="0"/>
                <w:color w:val="000000"/>
                <w:szCs w:val="24"/>
              </w:rPr>
              <w:t xml:space="preserve"> </w:t>
            </w:r>
          </w:p>
          <w:p w:rsidR="00840894" w:rsidRDefault="00840894" w:rsidP="00814C77">
            <w:pPr>
              <w:widowControl w:val="0"/>
              <w:spacing w:after="0" w:line="259" w:lineRule="auto"/>
              <w:rPr>
                <w:szCs w:val="24"/>
              </w:rPr>
            </w:pPr>
            <w:r>
              <w:rPr>
                <w:snapToGrid w:val="0"/>
                <w:color w:val="000000"/>
                <w:szCs w:val="24"/>
              </w:rPr>
              <w:t>Объекты гражданских правоотношений.</w:t>
            </w:r>
          </w:p>
        </w:tc>
        <w:tc>
          <w:tcPr>
            <w:tcW w:w="6291" w:type="dxa"/>
            <w:tcBorders>
              <w:top w:val="single" w:sz="4" w:space="0" w:color="auto"/>
              <w:left w:val="single" w:sz="4" w:space="0" w:color="auto"/>
              <w:bottom w:val="single" w:sz="4" w:space="0" w:color="auto"/>
              <w:right w:val="single" w:sz="4" w:space="0" w:color="auto"/>
            </w:tcBorders>
          </w:tcPr>
          <w:p w:rsidR="00840894" w:rsidRDefault="00840894" w:rsidP="0081614A">
            <w:pPr>
              <w:widowControl w:val="0"/>
              <w:spacing w:after="0" w:line="240" w:lineRule="auto"/>
              <w:ind w:left="20"/>
              <w:rPr>
                <w:snapToGrid w:val="0"/>
                <w:color w:val="000000"/>
                <w:szCs w:val="24"/>
              </w:rPr>
            </w:pPr>
            <w:r>
              <w:rPr>
                <w:snapToGrid w:val="0"/>
                <w:color w:val="000000"/>
                <w:szCs w:val="24"/>
              </w:rPr>
              <w:t>Понятие и виды объектов гражданских прав и их правовой режим.</w:t>
            </w:r>
            <w:r w:rsidR="0081614A">
              <w:rPr>
                <w:snapToGrid w:val="0"/>
                <w:color w:val="000000"/>
                <w:szCs w:val="24"/>
              </w:rPr>
              <w:t xml:space="preserve"> </w:t>
            </w:r>
            <w:r>
              <w:rPr>
                <w:snapToGrid w:val="0"/>
                <w:color w:val="000000"/>
                <w:szCs w:val="24"/>
              </w:rPr>
              <w:t xml:space="preserve"> Ценные бумаги и их виды, нематериальные блага и их защита. Защита чести, достоинства и деловой репутации</w:t>
            </w:r>
          </w:p>
        </w:tc>
        <w:tc>
          <w:tcPr>
            <w:tcW w:w="850" w:type="dxa"/>
            <w:tcBorders>
              <w:top w:val="single" w:sz="4" w:space="0" w:color="auto"/>
              <w:left w:val="single" w:sz="4" w:space="0" w:color="auto"/>
              <w:bottom w:val="single" w:sz="4" w:space="0" w:color="auto"/>
              <w:right w:val="single" w:sz="4" w:space="0" w:color="auto"/>
            </w:tcBorders>
            <w:hideMark/>
          </w:tcPr>
          <w:p w:rsidR="00840894" w:rsidRDefault="00840894">
            <w:pPr>
              <w:jc w:val="both"/>
              <w:rPr>
                <w:szCs w:val="24"/>
              </w:rPr>
            </w:pPr>
            <w:r>
              <w:rPr>
                <w:szCs w:val="24"/>
              </w:rPr>
              <w:t xml:space="preserve">         1</w:t>
            </w:r>
          </w:p>
        </w:tc>
      </w:tr>
      <w:tr w:rsidR="00840894" w:rsidTr="00F4788B">
        <w:tc>
          <w:tcPr>
            <w:tcW w:w="2243" w:type="dxa"/>
            <w:gridSpan w:val="2"/>
            <w:tcBorders>
              <w:top w:val="single" w:sz="4" w:space="0" w:color="auto"/>
              <w:left w:val="single" w:sz="4" w:space="0" w:color="auto"/>
              <w:bottom w:val="single" w:sz="4" w:space="0" w:color="auto"/>
              <w:right w:val="single" w:sz="4" w:space="0" w:color="auto"/>
            </w:tcBorders>
          </w:tcPr>
          <w:p w:rsidR="00814C77" w:rsidRDefault="00814C77" w:rsidP="00814C77">
            <w:pPr>
              <w:widowControl w:val="0"/>
              <w:spacing w:after="0" w:line="240" w:lineRule="auto"/>
              <w:rPr>
                <w:szCs w:val="24"/>
              </w:rPr>
            </w:pPr>
            <w:r>
              <w:rPr>
                <w:szCs w:val="24"/>
              </w:rPr>
              <w:t>Семинар 8</w:t>
            </w:r>
            <w:r w:rsidR="00840894">
              <w:rPr>
                <w:szCs w:val="24"/>
              </w:rPr>
              <w:t>.</w:t>
            </w:r>
          </w:p>
          <w:p w:rsidR="00840894" w:rsidRDefault="00840894" w:rsidP="00814C77">
            <w:pPr>
              <w:widowControl w:val="0"/>
              <w:spacing w:after="0" w:line="240" w:lineRule="auto"/>
              <w:rPr>
                <w:szCs w:val="24"/>
              </w:rPr>
            </w:pPr>
            <w:r>
              <w:rPr>
                <w:snapToGrid w:val="0"/>
                <w:color w:val="000000"/>
                <w:szCs w:val="24"/>
              </w:rPr>
              <w:t xml:space="preserve">Сделки </w:t>
            </w:r>
          </w:p>
        </w:tc>
        <w:tc>
          <w:tcPr>
            <w:tcW w:w="6291" w:type="dxa"/>
            <w:tcBorders>
              <w:top w:val="single" w:sz="4" w:space="0" w:color="auto"/>
              <w:left w:val="single" w:sz="4" w:space="0" w:color="auto"/>
              <w:bottom w:val="single" w:sz="4" w:space="0" w:color="auto"/>
              <w:right w:val="single" w:sz="4" w:space="0" w:color="auto"/>
            </w:tcBorders>
          </w:tcPr>
          <w:p w:rsidR="00840894" w:rsidRDefault="00840894" w:rsidP="0081614A">
            <w:pPr>
              <w:widowControl w:val="0"/>
              <w:spacing w:after="0" w:line="240" w:lineRule="auto"/>
              <w:ind w:left="20"/>
              <w:rPr>
                <w:snapToGrid w:val="0"/>
                <w:color w:val="000000"/>
                <w:szCs w:val="24"/>
              </w:rPr>
            </w:pPr>
            <w:r>
              <w:rPr>
                <w:snapToGrid w:val="0"/>
                <w:color w:val="000000"/>
                <w:szCs w:val="24"/>
              </w:rPr>
              <w:t xml:space="preserve">Понятие, виды и форма сделок. Недействительность сделок. Последствия недействительности сделки. Сроки давности по недействительным сделкам. </w:t>
            </w:r>
          </w:p>
        </w:tc>
        <w:tc>
          <w:tcPr>
            <w:tcW w:w="850" w:type="dxa"/>
            <w:tcBorders>
              <w:top w:val="single" w:sz="4" w:space="0" w:color="auto"/>
              <w:left w:val="single" w:sz="4" w:space="0" w:color="auto"/>
              <w:bottom w:val="single" w:sz="4" w:space="0" w:color="auto"/>
              <w:right w:val="single" w:sz="4" w:space="0" w:color="auto"/>
            </w:tcBorders>
            <w:hideMark/>
          </w:tcPr>
          <w:p w:rsidR="00840894" w:rsidRDefault="00840894">
            <w:pPr>
              <w:jc w:val="both"/>
              <w:rPr>
                <w:szCs w:val="24"/>
              </w:rPr>
            </w:pPr>
            <w:r>
              <w:rPr>
                <w:szCs w:val="24"/>
              </w:rPr>
              <w:t xml:space="preserve">         1</w:t>
            </w:r>
          </w:p>
        </w:tc>
      </w:tr>
      <w:tr w:rsidR="00840894" w:rsidTr="00F4788B">
        <w:tc>
          <w:tcPr>
            <w:tcW w:w="2243" w:type="dxa"/>
            <w:gridSpan w:val="2"/>
            <w:tcBorders>
              <w:top w:val="single" w:sz="4" w:space="0" w:color="auto"/>
              <w:left w:val="single" w:sz="4" w:space="0" w:color="auto"/>
              <w:bottom w:val="single" w:sz="4" w:space="0" w:color="auto"/>
              <w:right w:val="single" w:sz="4" w:space="0" w:color="auto"/>
            </w:tcBorders>
          </w:tcPr>
          <w:p w:rsidR="00840894" w:rsidRDefault="00814C77">
            <w:pPr>
              <w:widowControl w:val="0"/>
              <w:spacing w:line="259" w:lineRule="auto"/>
              <w:rPr>
                <w:snapToGrid w:val="0"/>
                <w:color w:val="000000"/>
                <w:szCs w:val="24"/>
              </w:rPr>
            </w:pPr>
            <w:r>
              <w:rPr>
                <w:szCs w:val="24"/>
              </w:rPr>
              <w:t>Семинар 9</w:t>
            </w:r>
            <w:r w:rsidR="00840894">
              <w:rPr>
                <w:szCs w:val="24"/>
              </w:rPr>
              <w:t xml:space="preserve">. </w:t>
            </w:r>
            <w:r w:rsidR="00840894">
              <w:rPr>
                <w:snapToGrid w:val="0"/>
                <w:color w:val="000000"/>
                <w:szCs w:val="24"/>
              </w:rPr>
              <w:t>Сроки. Исковая давность.</w:t>
            </w:r>
          </w:p>
          <w:p w:rsidR="00840894" w:rsidRDefault="00840894">
            <w:pPr>
              <w:rPr>
                <w:szCs w:val="24"/>
              </w:rPr>
            </w:pPr>
          </w:p>
        </w:tc>
        <w:tc>
          <w:tcPr>
            <w:tcW w:w="6291" w:type="dxa"/>
            <w:tcBorders>
              <w:top w:val="single" w:sz="4" w:space="0" w:color="auto"/>
              <w:left w:val="single" w:sz="4" w:space="0" w:color="auto"/>
              <w:bottom w:val="single" w:sz="4" w:space="0" w:color="auto"/>
              <w:right w:val="single" w:sz="4" w:space="0" w:color="auto"/>
            </w:tcBorders>
            <w:hideMark/>
          </w:tcPr>
          <w:p w:rsidR="00840894" w:rsidRDefault="00840894" w:rsidP="0081614A">
            <w:pPr>
              <w:widowControl w:val="0"/>
              <w:spacing w:after="0" w:line="240" w:lineRule="auto"/>
              <w:ind w:left="20"/>
              <w:rPr>
                <w:snapToGrid w:val="0"/>
                <w:color w:val="000000"/>
                <w:szCs w:val="24"/>
              </w:rPr>
            </w:pPr>
            <w:r>
              <w:rPr>
                <w:snapToGrid w:val="0"/>
                <w:color w:val="000000"/>
                <w:szCs w:val="24"/>
              </w:rPr>
              <w:lastRenderedPageBreak/>
              <w:t xml:space="preserve">Понятие сроков и их исчисление. Понятие исковой давности. Общий и специальный сроки исковой давности. Начало течения срока исковой давности. </w:t>
            </w:r>
            <w:r>
              <w:rPr>
                <w:snapToGrid w:val="0"/>
                <w:color w:val="000000"/>
                <w:szCs w:val="24"/>
              </w:rPr>
              <w:lastRenderedPageBreak/>
              <w:t>Приостановление и перерыв течения срока исковой давности. Восстановление срока исковой давности.</w:t>
            </w:r>
          </w:p>
        </w:tc>
        <w:tc>
          <w:tcPr>
            <w:tcW w:w="850" w:type="dxa"/>
            <w:tcBorders>
              <w:top w:val="single" w:sz="4" w:space="0" w:color="auto"/>
              <w:left w:val="single" w:sz="4" w:space="0" w:color="auto"/>
              <w:bottom w:val="single" w:sz="4" w:space="0" w:color="auto"/>
              <w:right w:val="single" w:sz="4" w:space="0" w:color="auto"/>
            </w:tcBorders>
            <w:hideMark/>
          </w:tcPr>
          <w:p w:rsidR="00840894" w:rsidRDefault="00840894">
            <w:pPr>
              <w:jc w:val="both"/>
              <w:rPr>
                <w:szCs w:val="24"/>
              </w:rPr>
            </w:pPr>
            <w:r>
              <w:rPr>
                <w:szCs w:val="24"/>
              </w:rPr>
              <w:lastRenderedPageBreak/>
              <w:t xml:space="preserve">         1</w:t>
            </w:r>
          </w:p>
        </w:tc>
      </w:tr>
      <w:tr w:rsidR="00840894" w:rsidTr="00F4788B">
        <w:trPr>
          <w:trHeight w:val="3045"/>
        </w:trPr>
        <w:tc>
          <w:tcPr>
            <w:tcW w:w="2243" w:type="dxa"/>
            <w:gridSpan w:val="2"/>
            <w:tcBorders>
              <w:top w:val="single" w:sz="4" w:space="0" w:color="auto"/>
              <w:left w:val="single" w:sz="4" w:space="0" w:color="auto"/>
              <w:bottom w:val="single" w:sz="4" w:space="0" w:color="auto"/>
              <w:right w:val="single" w:sz="4" w:space="0" w:color="auto"/>
            </w:tcBorders>
          </w:tcPr>
          <w:p w:rsidR="00840894" w:rsidRDefault="00814C77">
            <w:pPr>
              <w:widowControl w:val="0"/>
              <w:spacing w:line="259" w:lineRule="auto"/>
              <w:rPr>
                <w:snapToGrid w:val="0"/>
                <w:color w:val="000000"/>
                <w:szCs w:val="24"/>
              </w:rPr>
            </w:pPr>
            <w:r>
              <w:rPr>
                <w:szCs w:val="24"/>
              </w:rPr>
              <w:t>Семинар 10</w:t>
            </w:r>
            <w:r w:rsidR="00840894">
              <w:rPr>
                <w:szCs w:val="24"/>
              </w:rPr>
              <w:t xml:space="preserve">. </w:t>
            </w:r>
            <w:r w:rsidR="00840894">
              <w:rPr>
                <w:snapToGrid w:val="0"/>
                <w:color w:val="000000"/>
                <w:szCs w:val="24"/>
              </w:rPr>
              <w:t>Право собственности и другие вещные права</w:t>
            </w:r>
          </w:p>
          <w:p w:rsidR="00840894" w:rsidRDefault="00840894">
            <w:pPr>
              <w:rPr>
                <w:szCs w:val="24"/>
              </w:rPr>
            </w:pPr>
          </w:p>
        </w:tc>
        <w:tc>
          <w:tcPr>
            <w:tcW w:w="6291" w:type="dxa"/>
            <w:tcBorders>
              <w:top w:val="single" w:sz="4" w:space="0" w:color="auto"/>
              <w:left w:val="single" w:sz="4" w:space="0" w:color="auto"/>
              <w:bottom w:val="single" w:sz="4" w:space="0" w:color="auto"/>
              <w:right w:val="single" w:sz="4" w:space="0" w:color="auto"/>
            </w:tcBorders>
          </w:tcPr>
          <w:p w:rsidR="00840894" w:rsidRDefault="00840894" w:rsidP="00D87B22">
            <w:pPr>
              <w:widowControl w:val="0"/>
              <w:tabs>
                <w:tab w:val="num" w:pos="0"/>
              </w:tabs>
              <w:spacing w:after="0" w:line="240" w:lineRule="auto"/>
              <w:ind w:left="20"/>
              <w:rPr>
                <w:snapToGrid w:val="0"/>
                <w:color w:val="000000"/>
                <w:szCs w:val="24"/>
              </w:rPr>
            </w:pPr>
            <w:r>
              <w:rPr>
                <w:snapToGrid w:val="0"/>
                <w:color w:val="000000"/>
                <w:szCs w:val="24"/>
              </w:rPr>
              <w:t>Понятие и содержание права собственности. Право собственности граждан и юридических лиц. Право государственной собственности, право муниципальной собственности. Вещные права лиц, не являющихся собственниками. Приобретение права собственности и его прекращение. Общая собственность: понятие, виды.</w:t>
            </w:r>
            <w:r w:rsidR="00D87B22">
              <w:rPr>
                <w:snapToGrid w:val="0"/>
                <w:color w:val="000000"/>
                <w:szCs w:val="24"/>
              </w:rPr>
              <w:t xml:space="preserve"> </w:t>
            </w:r>
            <w:r>
              <w:rPr>
                <w:snapToGrid w:val="0"/>
                <w:color w:val="000000"/>
                <w:szCs w:val="24"/>
              </w:rPr>
              <w:t xml:space="preserve"> Право собственности и другие вещные права на жилые помещения.</w:t>
            </w:r>
            <w:r w:rsidR="00D87B22">
              <w:rPr>
                <w:snapToGrid w:val="0"/>
                <w:color w:val="000000"/>
                <w:szCs w:val="24"/>
              </w:rPr>
              <w:t xml:space="preserve"> </w:t>
            </w:r>
            <w:r>
              <w:rPr>
                <w:snapToGrid w:val="0"/>
                <w:color w:val="000000"/>
                <w:szCs w:val="24"/>
              </w:rPr>
              <w:t xml:space="preserve"> Право хозяйственного ведения. Право оперативного управления. Защита права собственности и других вещных прав.</w:t>
            </w:r>
          </w:p>
        </w:tc>
        <w:tc>
          <w:tcPr>
            <w:tcW w:w="850" w:type="dxa"/>
            <w:tcBorders>
              <w:top w:val="single" w:sz="4" w:space="0" w:color="auto"/>
              <w:left w:val="single" w:sz="4" w:space="0" w:color="auto"/>
              <w:bottom w:val="single" w:sz="4" w:space="0" w:color="auto"/>
              <w:right w:val="single" w:sz="4" w:space="0" w:color="auto"/>
            </w:tcBorders>
            <w:hideMark/>
          </w:tcPr>
          <w:p w:rsidR="00840894" w:rsidRDefault="00840894">
            <w:pPr>
              <w:jc w:val="both"/>
              <w:rPr>
                <w:szCs w:val="24"/>
              </w:rPr>
            </w:pPr>
            <w:r>
              <w:rPr>
                <w:szCs w:val="24"/>
              </w:rPr>
              <w:t xml:space="preserve">         </w:t>
            </w:r>
          </w:p>
          <w:p w:rsidR="00377181" w:rsidRDefault="00377181">
            <w:pPr>
              <w:jc w:val="both"/>
              <w:rPr>
                <w:szCs w:val="24"/>
              </w:rPr>
            </w:pPr>
            <w:r>
              <w:rPr>
                <w:szCs w:val="24"/>
              </w:rPr>
              <w:t>2</w:t>
            </w:r>
          </w:p>
        </w:tc>
      </w:tr>
      <w:tr w:rsidR="00840894" w:rsidTr="00F4788B">
        <w:tc>
          <w:tcPr>
            <w:tcW w:w="2243" w:type="dxa"/>
            <w:gridSpan w:val="2"/>
            <w:tcBorders>
              <w:top w:val="single" w:sz="4" w:space="0" w:color="auto"/>
              <w:left w:val="single" w:sz="4" w:space="0" w:color="auto"/>
              <w:bottom w:val="single" w:sz="4" w:space="0" w:color="auto"/>
              <w:right w:val="single" w:sz="4" w:space="0" w:color="auto"/>
            </w:tcBorders>
          </w:tcPr>
          <w:p w:rsidR="00840894" w:rsidRDefault="00814C77">
            <w:pPr>
              <w:pStyle w:val="11"/>
              <w:widowControl/>
              <w:jc w:val="left"/>
              <w:rPr>
                <w:rFonts w:ascii="Times New Roman" w:hAnsi="Times New Roman"/>
                <w:sz w:val="24"/>
                <w:szCs w:val="24"/>
              </w:rPr>
            </w:pPr>
            <w:r>
              <w:rPr>
                <w:rFonts w:ascii="Times New Roman" w:hAnsi="Times New Roman"/>
                <w:b w:val="0"/>
                <w:sz w:val="24"/>
                <w:szCs w:val="24"/>
              </w:rPr>
              <w:t>Семинар 11</w:t>
            </w:r>
            <w:r w:rsidR="00840894">
              <w:rPr>
                <w:rFonts w:ascii="Times New Roman" w:hAnsi="Times New Roman"/>
                <w:b w:val="0"/>
                <w:sz w:val="24"/>
                <w:szCs w:val="24"/>
              </w:rPr>
              <w:t>. Защита права собственности и иных вещных прав.</w:t>
            </w:r>
          </w:p>
          <w:p w:rsidR="00840894" w:rsidRDefault="00840894">
            <w:pPr>
              <w:widowControl w:val="0"/>
              <w:spacing w:line="259" w:lineRule="auto"/>
              <w:rPr>
                <w:szCs w:val="24"/>
              </w:rPr>
            </w:pPr>
          </w:p>
        </w:tc>
        <w:tc>
          <w:tcPr>
            <w:tcW w:w="6291" w:type="dxa"/>
            <w:tcBorders>
              <w:top w:val="single" w:sz="4" w:space="0" w:color="auto"/>
              <w:left w:val="single" w:sz="4" w:space="0" w:color="auto"/>
              <w:bottom w:val="single" w:sz="4" w:space="0" w:color="auto"/>
              <w:right w:val="single" w:sz="4" w:space="0" w:color="auto"/>
            </w:tcBorders>
          </w:tcPr>
          <w:p w:rsidR="00840894" w:rsidRDefault="00840894" w:rsidP="00045E99">
            <w:pPr>
              <w:pStyle w:val="11"/>
              <w:widowControl/>
              <w:tabs>
                <w:tab w:val="num" w:pos="0"/>
              </w:tabs>
              <w:spacing w:after="0"/>
              <w:ind w:left="110"/>
              <w:jc w:val="both"/>
              <w:rPr>
                <w:rFonts w:ascii="Times New Roman" w:hAnsi="Times New Roman"/>
                <w:b w:val="0"/>
                <w:sz w:val="24"/>
                <w:szCs w:val="24"/>
              </w:rPr>
            </w:pPr>
            <w:r>
              <w:rPr>
                <w:rFonts w:ascii="Times New Roman" w:hAnsi="Times New Roman"/>
                <w:b w:val="0"/>
                <w:sz w:val="24"/>
                <w:szCs w:val="24"/>
              </w:rPr>
              <w:t>Охрана и защита вещных прав в гражданском праве. Виды гражданско-правовых способов защиты вещных прав. Вещно-правовые иски. Истребование имущества собственником из чужого незаконного владения (виндикационный иск). Добросовестное и недобросовестное владение вещью, его гражданско-правовое значение. Требование об устранении нарушений, не связанных с лишением владения (негаторный иск).</w:t>
            </w:r>
            <w:r w:rsidR="00045E99">
              <w:rPr>
                <w:rFonts w:ascii="Times New Roman" w:hAnsi="Times New Roman"/>
                <w:b w:val="0"/>
                <w:sz w:val="24"/>
                <w:szCs w:val="24"/>
              </w:rPr>
              <w:t xml:space="preserve"> </w:t>
            </w:r>
            <w:r>
              <w:rPr>
                <w:rFonts w:ascii="Times New Roman" w:hAnsi="Times New Roman"/>
                <w:b w:val="0"/>
                <w:sz w:val="24"/>
                <w:szCs w:val="24"/>
              </w:rPr>
              <w:t xml:space="preserve">Реализация   вещно-правовой  защиты  владения. Иск о признании права собственности или иного вещного права. </w:t>
            </w:r>
          </w:p>
          <w:p w:rsidR="00840894" w:rsidRDefault="00840894" w:rsidP="00045E99">
            <w:pPr>
              <w:pStyle w:val="11"/>
              <w:widowControl/>
              <w:spacing w:after="0"/>
              <w:ind w:left="110"/>
              <w:jc w:val="both"/>
              <w:rPr>
                <w:rFonts w:ascii="Times New Roman" w:hAnsi="Times New Roman"/>
                <w:b w:val="0"/>
                <w:snapToGrid w:val="0"/>
                <w:color w:val="000000"/>
                <w:sz w:val="24"/>
                <w:szCs w:val="24"/>
              </w:rPr>
            </w:pPr>
            <w:r>
              <w:rPr>
                <w:rFonts w:ascii="Times New Roman" w:hAnsi="Times New Roman"/>
                <w:b w:val="0"/>
                <w:sz w:val="24"/>
                <w:szCs w:val="24"/>
              </w:rPr>
              <w:t xml:space="preserve">Требование об освобождении имущества из-под ареста (об исключении имущества из описи). </w:t>
            </w:r>
          </w:p>
        </w:tc>
        <w:tc>
          <w:tcPr>
            <w:tcW w:w="850" w:type="dxa"/>
            <w:tcBorders>
              <w:top w:val="single" w:sz="4" w:space="0" w:color="auto"/>
              <w:left w:val="single" w:sz="4" w:space="0" w:color="auto"/>
              <w:bottom w:val="single" w:sz="4" w:space="0" w:color="auto"/>
              <w:right w:val="single" w:sz="4" w:space="0" w:color="auto"/>
            </w:tcBorders>
            <w:hideMark/>
          </w:tcPr>
          <w:p w:rsidR="00840894" w:rsidRDefault="00840894">
            <w:pPr>
              <w:jc w:val="both"/>
              <w:rPr>
                <w:szCs w:val="24"/>
              </w:rPr>
            </w:pPr>
            <w:r>
              <w:rPr>
                <w:szCs w:val="24"/>
              </w:rPr>
              <w:t xml:space="preserve">         1</w:t>
            </w:r>
          </w:p>
        </w:tc>
      </w:tr>
      <w:tr w:rsidR="00840894" w:rsidTr="00F4788B">
        <w:tc>
          <w:tcPr>
            <w:tcW w:w="2243" w:type="dxa"/>
            <w:gridSpan w:val="2"/>
            <w:tcBorders>
              <w:top w:val="single" w:sz="4" w:space="0" w:color="auto"/>
              <w:left w:val="single" w:sz="4" w:space="0" w:color="auto"/>
              <w:bottom w:val="single" w:sz="4" w:space="0" w:color="auto"/>
              <w:right w:val="single" w:sz="4" w:space="0" w:color="auto"/>
            </w:tcBorders>
          </w:tcPr>
          <w:p w:rsidR="00840894" w:rsidRDefault="00814C77">
            <w:pPr>
              <w:pStyle w:val="11"/>
              <w:widowControl/>
              <w:jc w:val="left"/>
              <w:rPr>
                <w:rFonts w:ascii="Times New Roman" w:hAnsi="Times New Roman"/>
                <w:sz w:val="24"/>
                <w:szCs w:val="24"/>
              </w:rPr>
            </w:pPr>
            <w:r>
              <w:rPr>
                <w:rFonts w:ascii="Times New Roman" w:hAnsi="Times New Roman"/>
                <w:b w:val="0"/>
                <w:sz w:val="24"/>
                <w:szCs w:val="24"/>
              </w:rPr>
              <w:t>Семинар 12.</w:t>
            </w:r>
            <w:r w:rsidR="00840894">
              <w:rPr>
                <w:rFonts w:ascii="Times New Roman" w:hAnsi="Times New Roman"/>
                <w:b w:val="0"/>
                <w:sz w:val="24"/>
                <w:szCs w:val="24"/>
              </w:rPr>
              <w:t xml:space="preserve">   Гражданско-правовая ответственность.</w:t>
            </w:r>
          </w:p>
          <w:p w:rsidR="00840894" w:rsidRDefault="00840894">
            <w:pPr>
              <w:jc w:val="both"/>
              <w:rPr>
                <w:szCs w:val="24"/>
              </w:rPr>
            </w:pPr>
          </w:p>
        </w:tc>
        <w:tc>
          <w:tcPr>
            <w:tcW w:w="6291" w:type="dxa"/>
            <w:tcBorders>
              <w:top w:val="single" w:sz="4" w:space="0" w:color="auto"/>
              <w:left w:val="single" w:sz="4" w:space="0" w:color="auto"/>
              <w:bottom w:val="single" w:sz="4" w:space="0" w:color="auto"/>
              <w:right w:val="single" w:sz="4" w:space="0" w:color="auto"/>
            </w:tcBorders>
            <w:hideMark/>
          </w:tcPr>
          <w:p w:rsidR="00840894" w:rsidRDefault="00840894" w:rsidP="00045E99">
            <w:pPr>
              <w:pStyle w:val="11"/>
              <w:widowControl/>
              <w:tabs>
                <w:tab w:val="num" w:pos="0"/>
              </w:tabs>
              <w:spacing w:after="0"/>
              <w:jc w:val="left"/>
              <w:rPr>
                <w:rFonts w:ascii="Times New Roman" w:hAnsi="Times New Roman"/>
                <w:b w:val="0"/>
                <w:sz w:val="24"/>
                <w:szCs w:val="24"/>
              </w:rPr>
            </w:pPr>
            <w:r>
              <w:rPr>
                <w:rFonts w:ascii="Times New Roman" w:hAnsi="Times New Roman"/>
                <w:b w:val="0"/>
                <w:sz w:val="24"/>
                <w:szCs w:val="24"/>
              </w:rPr>
              <w:t xml:space="preserve">Понятие и виды  гражданско-правовой </w:t>
            </w:r>
            <w:r w:rsidR="00377181">
              <w:rPr>
                <w:rFonts w:ascii="Times New Roman" w:hAnsi="Times New Roman"/>
                <w:b w:val="0"/>
                <w:sz w:val="24"/>
                <w:szCs w:val="24"/>
              </w:rPr>
              <w:t>о</w:t>
            </w:r>
            <w:r>
              <w:rPr>
                <w:rFonts w:ascii="Times New Roman" w:hAnsi="Times New Roman"/>
                <w:b w:val="0"/>
                <w:sz w:val="24"/>
                <w:szCs w:val="24"/>
              </w:rPr>
              <w:t>тветственности.</w:t>
            </w:r>
            <w:r w:rsidR="00045E99">
              <w:rPr>
                <w:rFonts w:ascii="Times New Roman" w:hAnsi="Times New Roman"/>
                <w:b w:val="0"/>
                <w:sz w:val="24"/>
                <w:szCs w:val="24"/>
              </w:rPr>
              <w:t xml:space="preserve"> </w:t>
            </w:r>
            <w:r>
              <w:rPr>
                <w:rFonts w:ascii="Times New Roman" w:hAnsi="Times New Roman"/>
                <w:b w:val="0"/>
                <w:sz w:val="24"/>
                <w:szCs w:val="24"/>
              </w:rPr>
              <w:t>Понятие  и особенности   гражданско-правовой ответственности.   Функции гражданско-правовой ответственности.  Виды  гражданско-правовой ответ</w:t>
            </w:r>
            <w:r>
              <w:rPr>
                <w:rFonts w:ascii="Times New Roman" w:hAnsi="Times New Roman"/>
                <w:b w:val="0"/>
                <w:sz w:val="24"/>
                <w:szCs w:val="24"/>
              </w:rPr>
              <w:softHyphen/>
              <w:t>ственности.</w:t>
            </w:r>
            <w:r w:rsidR="00045E99">
              <w:rPr>
                <w:rFonts w:ascii="Times New Roman" w:hAnsi="Times New Roman"/>
                <w:b w:val="0"/>
                <w:sz w:val="24"/>
                <w:szCs w:val="24"/>
              </w:rPr>
              <w:t xml:space="preserve"> </w:t>
            </w:r>
            <w:r>
              <w:rPr>
                <w:rFonts w:ascii="Times New Roman" w:hAnsi="Times New Roman"/>
                <w:b w:val="0"/>
                <w:sz w:val="24"/>
                <w:szCs w:val="24"/>
              </w:rPr>
              <w:t>Основания и условия гражданско-правовой ответственности. Понятие и состав гражданского правонарушения. Противоправное поведение как условие гражданско-правовой ответственности. Понятие и содержание вреда (убытков) в гражданском праве. Материальный и моральный вред. Причинная связь между противоправным поведением и наступившим вре</w:t>
            </w:r>
            <w:r>
              <w:rPr>
                <w:rFonts w:ascii="Times New Roman" w:hAnsi="Times New Roman"/>
                <w:b w:val="0"/>
                <w:sz w:val="24"/>
                <w:szCs w:val="24"/>
              </w:rPr>
              <w:softHyphen/>
              <w:t>доносным результатом. Вина правонарушителя как Условие гражданско-правовой ответственности. Понятие и формы вины в гражданском праве, их значение. Ответственность, не зависящая от вины правонарушителя. Понятие случая и непреодолимой силы, их гражданско-правовое значение. Гражданско-правовая ответственность за действия третьих лиц.</w:t>
            </w:r>
            <w:r w:rsidR="00045E99">
              <w:rPr>
                <w:rFonts w:ascii="Times New Roman" w:hAnsi="Times New Roman"/>
                <w:b w:val="0"/>
                <w:sz w:val="24"/>
                <w:szCs w:val="24"/>
              </w:rPr>
              <w:t xml:space="preserve"> </w:t>
            </w:r>
            <w:r>
              <w:rPr>
                <w:rFonts w:ascii="Times New Roman" w:hAnsi="Times New Roman"/>
                <w:b w:val="0"/>
                <w:sz w:val="24"/>
                <w:szCs w:val="24"/>
              </w:rPr>
              <w:t>Размер  и границы  гражданско-правовой ответственности. Принцип полноты гражданско-правовой ответственности. Формы гражданско-правовой от</w:t>
            </w:r>
            <w:r>
              <w:rPr>
                <w:rFonts w:ascii="Times New Roman" w:hAnsi="Times New Roman"/>
                <w:b w:val="0"/>
                <w:sz w:val="24"/>
                <w:szCs w:val="24"/>
              </w:rPr>
              <w:softHyphen/>
              <w:t xml:space="preserve">ветственности. Неустойка и ее виды, соотношение неустойки и убытков. Особенности ответственности за нарушение денежных обязательств. Границы гражданско-правовой ответственности. Изменение размера гражданско-правовой ответственности. Учет вины субъектов правоотношения при определении размера </w:t>
            </w:r>
            <w:r>
              <w:rPr>
                <w:rFonts w:ascii="Times New Roman" w:hAnsi="Times New Roman"/>
                <w:b w:val="0"/>
                <w:sz w:val="24"/>
                <w:szCs w:val="24"/>
              </w:rPr>
              <w:lastRenderedPageBreak/>
              <w:t>гражданско-правовой ответственности. "Смешанная ответственность".</w:t>
            </w:r>
          </w:p>
        </w:tc>
        <w:tc>
          <w:tcPr>
            <w:tcW w:w="850" w:type="dxa"/>
            <w:tcBorders>
              <w:top w:val="single" w:sz="4" w:space="0" w:color="auto"/>
              <w:left w:val="single" w:sz="4" w:space="0" w:color="auto"/>
              <w:bottom w:val="single" w:sz="4" w:space="0" w:color="auto"/>
              <w:right w:val="single" w:sz="4" w:space="0" w:color="auto"/>
            </w:tcBorders>
            <w:hideMark/>
          </w:tcPr>
          <w:p w:rsidR="00840894" w:rsidRDefault="00840894">
            <w:pPr>
              <w:jc w:val="both"/>
              <w:rPr>
                <w:szCs w:val="24"/>
              </w:rPr>
            </w:pPr>
            <w:r>
              <w:rPr>
                <w:szCs w:val="24"/>
              </w:rPr>
              <w:lastRenderedPageBreak/>
              <w:t xml:space="preserve">         </w:t>
            </w:r>
            <w:r w:rsidR="00377181">
              <w:rPr>
                <w:szCs w:val="24"/>
              </w:rPr>
              <w:t>2</w:t>
            </w:r>
          </w:p>
        </w:tc>
      </w:tr>
      <w:tr w:rsidR="00840894" w:rsidTr="00F4788B">
        <w:tc>
          <w:tcPr>
            <w:tcW w:w="2243" w:type="dxa"/>
            <w:gridSpan w:val="2"/>
            <w:tcBorders>
              <w:top w:val="single" w:sz="4" w:space="0" w:color="auto"/>
              <w:left w:val="single" w:sz="4" w:space="0" w:color="auto"/>
              <w:bottom w:val="single" w:sz="4" w:space="0" w:color="auto"/>
              <w:right w:val="single" w:sz="4" w:space="0" w:color="auto"/>
            </w:tcBorders>
          </w:tcPr>
          <w:p w:rsidR="00840894" w:rsidRDefault="00814C77">
            <w:pPr>
              <w:widowControl w:val="0"/>
              <w:spacing w:line="259" w:lineRule="auto"/>
              <w:rPr>
                <w:snapToGrid w:val="0"/>
                <w:color w:val="000000"/>
                <w:szCs w:val="24"/>
              </w:rPr>
            </w:pPr>
            <w:r>
              <w:rPr>
                <w:szCs w:val="24"/>
              </w:rPr>
              <w:t>Семинар 13</w:t>
            </w:r>
            <w:r w:rsidR="00840894">
              <w:rPr>
                <w:szCs w:val="24"/>
              </w:rPr>
              <w:t xml:space="preserve">. </w:t>
            </w:r>
            <w:r w:rsidR="00840894">
              <w:rPr>
                <w:snapToGrid w:val="0"/>
                <w:color w:val="000000"/>
                <w:szCs w:val="24"/>
              </w:rPr>
              <w:t>Общие положения об обязательствах</w:t>
            </w:r>
          </w:p>
          <w:p w:rsidR="00840894" w:rsidRDefault="00840894">
            <w:pPr>
              <w:rPr>
                <w:szCs w:val="24"/>
              </w:rPr>
            </w:pPr>
          </w:p>
        </w:tc>
        <w:tc>
          <w:tcPr>
            <w:tcW w:w="6291" w:type="dxa"/>
            <w:tcBorders>
              <w:top w:val="single" w:sz="4" w:space="0" w:color="auto"/>
              <w:left w:val="single" w:sz="4" w:space="0" w:color="auto"/>
              <w:bottom w:val="single" w:sz="4" w:space="0" w:color="auto"/>
              <w:right w:val="single" w:sz="4" w:space="0" w:color="auto"/>
            </w:tcBorders>
            <w:hideMark/>
          </w:tcPr>
          <w:p w:rsidR="00840894" w:rsidRDefault="00840894" w:rsidP="00045E99">
            <w:pPr>
              <w:widowControl w:val="0"/>
              <w:spacing w:after="0" w:line="240" w:lineRule="auto"/>
              <w:rPr>
                <w:snapToGrid w:val="0"/>
                <w:color w:val="000000"/>
                <w:szCs w:val="24"/>
              </w:rPr>
            </w:pPr>
            <w:r w:rsidRPr="00045E99">
              <w:rPr>
                <w:snapToGrid w:val="0"/>
                <w:color w:val="000000"/>
                <w:szCs w:val="24"/>
              </w:rPr>
              <w:t xml:space="preserve">Понятие и стороны обязательства. Виды обязательств. Исполнение обязательств. Способы обеспечения исполнения обязательств. Перемена лиц в обязательстве. Ответственность за нарушение обязательств. </w:t>
            </w:r>
            <w:r>
              <w:rPr>
                <w:snapToGrid w:val="0"/>
                <w:color w:val="000000"/>
                <w:szCs w:val="24"/>
              </w:rPr>
              <w:t>Прекращение обязательств</w:t>
            </w:r>
          </w:p>
        </w:tc>
        <w:tc>
          <w:tcPr>
            <w:tcW w:w="850" w:type="dxa"/>
            <w:tcBorders>
              <w:top w:val="single" w:sz="4" w:space="0" w:color="auto"/>
              <w:left w:val="single" w:sz="4" w:space="0" w:color="auto"/>
              <w:bottom w:val="single" w:sz="4" w:space="0" w:color="auto"/>
              <w:right w:val="single" w:sz="4" w:space="0" w:color="auto"/>
            </w:tcBorders>
            <w:hideMark/>
          </w:tcPr>
          <w:p w:rsidR="00840894" w:rsidRDefault="00840894">
            <w:pPr>
              <w:jc w:val="both"/>
              <w:rPr>
                <w:szCs w:val="24"/>
              </w:rPr>
            </w:pPr>
            <w:r>
              <w:rPr>
                <w:szCs w:val="24"/>
              </w:rPr>
              <w:t xml:space="preserve">         </w:t>
            </w:r>
            <w:r w:rsidR="00377181">
              <w:rPr>
                <w:szCs w:val="24"/>
              </w:rPr>
              <w:t>2</w:t>
            </w:r>
          </w:p>
        </w:tc>
      </w:tr>
      <w:tr w:rsidR="00840894" w:rsidTr="00F4788B">
        <w:tc>
          <w:tcPr>
            <w:tcW w:w="2243" w:type="dxa"/>
            <w:gridSpan w:val="2"/>
            <w:tcBorders>
              <w:top w:val="single" w:sz="4" w:space="0" w:color="auto"/>
              <w:left w:val="single" w:sz="4" w:space="0" w:color="auto"/>
              <w:bottom w:val="single" w:sz="4" w:space="0" w:color="auto"/>
              <w:right w:val="single" w:sz="4" w:space="0" w:color="auto"/>
            </w:tcBorders>
          </w:tcPr>
          <w:p w:rsidR="00840894" w:rsidRDefault="00814C77" w:rsidP="00377181">
            <w:pPr>
              <w:widowControl w:val="0"/>
              <w:spacing w:line="259" w:lineRule="auto"/>
              <w:rPr>
                <w:snapToGrid w:val="0"/>
                <w:color w:val="000000"/>
                <w:szCs w:val="24"/>
              </w:rPr>
            </w:pPr>
            <w:r>
              <w:rPr>
                <w:snapToGrid w:val="0"/>
                <w:color w:val="000000"/>
                <w:szCs w:val="24"/>
              </w:rPr>
              <w:t>Семинар</w:t>
            </w:r>
            <w:r w:rsidR="00840894">
              <w:rPr>
                <w:snapToGrid w:val="0"/>
                <w:color w:val="000000"/>
                <w:szCs w:val="24"/>
              </w:rPr>
              <w:t xml:space="preserve"> 1</w:t>
            </w:r>
            <w:r>
              <w:rPr>
                <w:snapToGrid w:val="0"/>
                <w:color w:val="000000"/>
                <w:szCs w:val="24"/>
              </w:rPr>
              <w:t>4</w:t>
            </w:r>
            <w:r w:rsidR="00840894">
              <w:rPr>
                <w:snapToGrid w:val="0"/>
                <w:color w:val="000000"/>
                <w:szCs w:val="24"/>
              </w:rPr>
              <w:t>. Понятия и условия договора. Отдельные виды договоров.</w:t>
            </w:r>
          </w:p>
        </w:tc>
        <w:tc>
          <w:tcPr>
            <w:tcW w:w="6291" w:type="dxa"/>
            <w:tcBorders>
              <w:top w:val="single" w:sz="4" w:space="0" w:color="auto"/>
              <w:left w:val="single" w:sz="4" w:space="0" w:color="auto"/>
              <w:bottom w:val="single" w:sz="4" w:space="0" w:color="auto"/>
              <w:right w:val="single" w:sz="4" w:space="0" w:color="auto"/>
            </w:tcBorders>
            <w:hideMark/>
          </w:tcPr>
          <w:p w:rsidR="00840894" w:rsidRDefault="00840894" w:rsidP="00045E99">
            <w:pPr>
              <w:widowControl w:val="0"/>
              <w:tabs>
                <w:tab w:val="num" w:pos="0"/>
              </w:tabs>
              <w:spacing w:after="0" w:line="240" w:lineRule="auto"/>
              <w:ind w:left="20"/>
              <w:rPr>
                <w:snapToGrid w:val="0"/>
                <w:color w:val="000000"/>
                <w:szCs w:val="24"/>
              </w:rPr>
            </w:pPr>
            <w:r>
              <w:rPr>
                <w:snapToGrid w:val="0"/>
                <w:color w:val="000000"/>
                <w:szCs w:val="24"/>
              </w:rPr>
              <w:t xml:space="preserve">Понятие и условия договора. Свобода договора. Основные "модели" договорных отношений. Заключение договора. </w:t>
            </w:r>
            <w:r w:rsidRPr="00045E99">
              <w:rPr>
                <w:snapToGrid w:val="0"/>
                <w:color w:val="000000"/>
                <w:szCs w:val="24"/>
              </w:rPr>
              <w:t xml:space="preserve">Стадии заключения договора: оферта, акцепт. Момент заключения договора. </w:t>
            </w:r>
            <w:r>
              <w:rPr>
                <w:snapToGrid w:val="0"/>
                <w:color w:val="000000"/>
                <w:szCs w:val="24"/>
              </w:rPr>
              <w:t>Форма договора. Случаи заключения договора в обязательном порядке. Организация и проведение торгов. Последствия нарушения правил проведения торгов.</w:t>
            </w:r>
          </w:p>
        </w:tc>
        <w:tc>
          <w:tcPr>
            <w:tcW w:w="850" w:type="dxa"/>
            <w:tcBorders>
              <w:top w:val="single" w:sz="4" w:space="0" w:color="auto"/>
              <w:left w:val="single" w:sz="4" w:space="0" w:color="auto"/>
              <w:bottom w:val="single" w:sz="4" w:space="0" w:color="auto"/>
              <w:right w:val="single" w:sz="4" w:space="0" w:color="auto"/>
            </w:tcBorders>
            <w:hideMark/>
          </w:tcPr>
          <w:p w:rsidR="00840894" w:rsidRDefault="00840894">
            <w:pPr>
              <w:jc w:val="both"/>
              <w:rPr>
                <w:szCs w:val="24"/>
              </w:rPr>
            </w:pPr>
            <w:r>
              <w:rPr>
                <w:szCs w:val="24"/>
              </w:rPr>
              <w:t xml:space="preserve">          1</w:t>
            </w:r>
          </w:p>
        </w:tc>
      </w:tr>
      <w:tr w:rsidR="00840894" w:rsidTr="00F4788B">
        <w:tc>
          <w:tcPr>
            <w:tcW w:w="2243" w:type="dxa"/>
            <w:gridSpan w:val="2"/>
            <w:tcBorders>
              <w:top w:val="single" w:sz="4" w:space="0" w:color="auto"/>
              <w:left w:val="single" w:sz="4" w:space="0" w:color="auto"/>
              <w:bottom w:val="single" w:sz="4" w:space="0" w:color="auto"/>
              <w:right w:val="single" w:sz="4" w:space="0" w:color="auto"/>
            </w:tcBorders>
            <w:hideMark/>
          </w:tcPr>
          <w:p w:rsidR="00840894" w:rsidRDefault="00814C77" w:rsidP="00814C77">
            <w:pPr>
              <w:spacing w:after="0" w:line="240" w:lineRule="auto"/>
              <w:jc w:val="both"/>
              <w:rPr>
                <w:szCs w:val="24"/>
              </w:rPr>
            </w:pPr>
            <w:r>
              <w:rPr>
                <w:szCs w:val="24"/>
              </w:rPr>
              <w:t xml:space="preserve">Семинар </w:t>
            </w:r>
            <w:r w:rsidR="00840894">
              <w:rPr>
                <w:szCs w:val="24"/>
              </w:rPr>
              <w:t>1</w:t>
            </w:r>
            <w:r>
              <w:rPr>
                <w:szCs w:val="24"/>
              </w:rPr>
              <w:t>5</w:t>
            </w:r>
            <w:r w:rsidR="00840894">
              <w:rPr>
                <w:szCs w:val="24"/>
              </w:rPr>
              <w:t xml:space="preserve">. </w:t>
            </w:r>
            <w:r w:rsidR="00840894">
              <w:rPr>
                <w:snapToGrid w:val="0"/>
                <w:color w:val="000000"/>
                <w:szCs w:val="24"/>
              </w:rPr>
              <w:t>Изменение и расторжение договора</w:t>
            </w:r>
          </w:p>
        </w:tc>
        <w:tc>
          <w:tcPr>
            <w:tcW w:w="6291" w:type="dxa"/>
            <w:tcBorders>
              <w:top w:val="single" w:sz="4" w:space="0" w:color="auto"/>
              <w:left w:val="single" w:sz="4" w:space="0" w:color="auto"/>
              <w:bottom w:val="single" w:sz="4" w:space="0" w:color="auto"/>
              <w:right w:val="single" w:sz="4" w:space="0" w:color="auto"/>
            </w:tcBorders>
          </w:tcPr>
          <w:p w:rsidR="00840894" w:rsidRDefault="00840894" w:rsidP="00814C77">
            <w:pPr>
              <w:widowControl w:val="0"/>
              <w:numPr>
                <w:ilvl w:val="0"/>
                <w:numId w:val="28"/>
              </w:numPr>
              <w:tabs>
                <w:tab w:val="clear" w:pos="2203"/>
                <w:tab w:val="left" w:pos="20"/>
              </w:tabs>
              <w:spacing w:after="0" w:line="240" w:lineRule="auto"/>
              <w:ind w:left="20" w:firstLine="0"/>
              <w:rPr>
                <w:snapToGrid w:val="0"/>
                <w:color w:val="000000"/>
                <w:szCs w:val="24"/>
              </w:rPr>
            </w:pPr>
            <w:r>
              <w:rPr>
                <w:snapToGrid w:val="0"/>
                <w:color w:val="000000"/>
                <w:szCs w:val="24"/>
              </w:rPr>
              <w:t xml:space="preserve">Основания изменения и расторжения договора. </w:t>
            </w:r>
          </w:p>
          <w:p w:rsidR="00840894" w:rsidRDefault="00840894" w:rsidP="00814C77">
            <w:pPr>
              <w:widowControl w:val="0"/>
              <w:numPr>
                <w:ilvl w:val="0"/>
                <w:numId w:val="28"/>
              </w:numPr>
              <w:tabs>
                <w:tab w:val="clear" w:pos="2203"/>
                <w:tab w:val="left" w:pos="20"/>
              </w:tabs>
              <w:spacing w:after="0" w:line="240" w:lineRule="auto"/>
              <w:ind w:left="20" w:firstLine="0"/>
              <w:rPr>
                <w:snapToGrid w:val="0"/>
                <w:color w:val="000000"/>
                <w:szCs w:val="24"/>
              </w:rPr>
            </w:pPr>
            <w:r>
              <w:rPr>
                <w:snapToGrid w:val="0"/>
                <w:color w:val="000000"/>
                <w:szCs w:val="24"/>
              </w:rPr>
              <w:t xml:space="preserve">Изменения и расторжения договора в связи с осуществленным изменением обстоятельств. </w:t>
            </w:r>
          </w:p>
          <w:p w:rsidR="00840894" w:rsidRDefault="00840894" w:rsidP="00814C77">
            <w:pPr>
              <w:widowControl w:val="0"/>
              <w:numPr>
                <w:ilvl w:val="0"/>
                <w:numId w:val="28"/>
              </w:numPr>
              <w:tabs>
                <w:tab w:val="clear" w:pos="2203"/>
                <w:tab w:val="left" w:pos="20"/>
              </w:tabs>
              <w:spacing w:after="0" w:line="240" w:lineRule="auto"/>
              <w:ind w:left="20" w:firstLine="0"/>
              <w:rPr>
                <w:snapToGrid w:val="0"/>
                <w:color w:val="000000"/>
                <w:szCs w:val="24"/>
              </w:rPr>
            </w:pPr>
            <w:r>
              <w:rPr>
                <w:snapToGrid w:val="0"/>
                <w:color w:val="000000"/>
                <w:szCs w:val="24"/>
              </w:rPr>
              <w:t xml:space="preserve">Порядок изменения и расторжения договора. </w:t>
            </w:r>
          </w:p>
          <w:p w:rsidR="00840894" w:rsidRDefault="00840894" w:rsidP="00814C77">
            <w:pPr>
              <w:widowControl w:val="0"/>
              <w:numPr>
                <w:ilvl w:val="0"/>
                <w:numId w:val="28"/>
              </w:numPr>
              <w:tabs>
                <w:tab w:val="clear" w:pos="2203"/>
                <w:tab w:val="left" w:pos="20"/>
              </w:tabs>
              <w:spacing w:after="0" w:line="240" w:lineRule="auto"/>
              <w:ind w:left="20" w:firstLine="0"/>
              <w:rPr>
                <w:szCs w:val="24"/>
              </w:rPr>
            </w:pPr>
            <w:r>
              <w:rPr>
                <w:snapToGrid w:val="0"/>
                <w:color w:val="000000"/>
                <w:szCs w:val="24"/>
              </w:rPr>
              <w:t>Последствия изменения и расторжения договора</w:t>
            </w:r>
          </w:p>
        </w:tc>
        <w:tc>
          <w:tcPr>
            <w:tcW w:w="850" w:type="dxa"/>
            <w:tcBorders>
              <w:top w:val="single" w:sz="4" w:space="0" w:color="auto"/>
              <w:left w:val="single" w:sz="4" w:space="0" w:color="auto"/>
              <w:bottom w:val="single" w:sz="4" w:space="0" w:color="auto"/>
              <w:right w:val="single" w:sz="4" w:space="0" w:color="auto"/>
            </w:tcBorders>
            <w:hideMark/>
          </w:tcPr>
          <w:p w:rsidR="00840894" w:rsidRDefault="00840894">
            <w:pPr>
              <w:jc w:val="both"/>
              <w:rPr>
                <w:szCs w:val="24"/>
              </w:rPr>
            </w:pPr>
            <w:r>
              <w:rPr>
                <w:szCs w:val="24"/>
              </w:rPr>
              <w:t xml:space="preserve">         1</w:t>
            </w:r>
          </w:p>
        </w:tc>
      </w:tr>
      <w:tr w:rsidR="00840894" w:rsidTr="00F4788B">
        <w:trPr>
          <w:trHeight w:hRule="exact" w:val="6354"/>
        </w:trPr>
        <w:tc>
          <w:tcPr>
            <w:tcW w:w="2243" w:type="dxa"/>
            <w:gridSpan w:val="2"/>
            <w:tcBorders>
              <w:top w:val="single" w:sz="6" w:space="0" w:color="auto"/>
              <w:left w:val="single" w:sz="6" w:space="0" w:color="auto"/>
              <w:bottom w:val="single" w:sz="6" w:space="0" w:color="auto"/>
              <w:right w:val="single" w:sz="6" w:space="0" w:color="auto"/>
            </w:tcBorders>
            <w:tcMar>
              <w:top w:w="0" w:type="dxa"/>
              <w:left w:w="40" w:type="dxa"/>
              <w:bottom w:w="0" w:type="dxa"/>
              <w:right w:w="40" w:type="dxa"/>
            </w:tcMar>
          </w:tcPr>
          <w:p w:rsidR="00840894" w:rsidRDefault="007354A9">
            <w:pPr>
              <w:autoSpaceDE w:val="0"/>
              <w:autoSpaceDN w:val="0"/>
              <w:spacing w:line="259" w:lineRule="auto"/>
              <w:rPr>
                <w:bCs/>
                <w:snapToGrid w:val="0"/>
                <w:color w:val="000000"/>
                <w:szCs w:val="24"/>
              </w:rPr>
            </w:pPr>
            <w:r>
              <w:rPr>
                <w:bCs/>
                <w:snapToGrid w:val="0"/>
                <w:color w:val="000000"/>
                <w:szCs w:val="24"/>
              </w:rPr>
              <w:t>Семинар 16</w:t>
            </w:r>
            <w:r w:rsidR="00840894">
              <w:rPr>
                <w:bCs/>
                <w:snapToGrid w:val="0"/>
                <w:color w:val="000000"/>
                <w:szCs w:val="24"/>
              </w:rPr>
              <w:t>.</w:t>
            </w:r>
            <w:r>
              <w:rPr>
                <w:bCs/>
                <w:snapToGrid w:val="0"/>
                <w:color w:val="000000"/>
                <w:szCs w:val="24"/>
              </w:rPr>
              <w:t xml:space="preserve"> </w:t>
            </w:r>
            <w:r w:rsidR="00840894">
              <w:rPr>
                <w:bCs/>
                <w:snapToGrid w:val="0"/>
                <w:color w:val="000000"/>
                <w:szCs w:val="24"/>
              </w:rPr>
              <w:t>Договор купли-продажи, его виды и разновидности</w:t>
            </w:r>
          </w:p>
          <w:p w:rsidR="00840894" w:rsidRDefault="00840894">
            <w:pPr>
              <w:autoSpaceDE w:val="0"/>
              <w:autoSpaceDN w:val="0"/>
              <w:spacing w:line="259" w:lineRule="auto"/>
              <w:rPr>
                <w:b/>
                <w:bCs/>
                <w:snapToGrid w:val="0"/>
                <w:color w:val="000000"/>
                <w:szCs w:val="24"/>
              </w:rPr>
            </w:pPr>
          </w:p>
        </w:tc>
        <w:tc>
          <w:tcPr>
            <w:tcW w:w="6291" w:type="dxa"/>
            <w:tcBorders>
              <w:top w:val="single" w:sz="6" w:space="0" w:color="auto"/>
              <w:left w:val="single" w:sz="6" w:space="0" w:color="auto"/>
              <w:bottom w:val="single" w:sz="6" w:space="0" w:color="auto"/>
              <w:right w:val="single" w:sz="6" w:space="0" w:color="auto"/>
            </w:tcBorders>
            <w:tcMar>
              <w:top w:w="0" w:type="dxa"/>
              <w:left w:w="40" w:type="dxa"/>
              <w:bottom w:w="0" w:type="dxa"/>
              <w:right w:w="40" w:type="dxa"/>
            </w:tcMar>
          </w:tcPr>
          <w:p w:rsidR="00840894" w:rsidRDefault="00840894" w:rsidP="007354A9">
            <w:pPr>
              <w:autoSpaceDE w:val="0"/>
              <w:autoSpaceDN w:val="0"/>
              <w:spacing w:line="259" w:lineRule="auto"/>
              <w:rPr>
                <w:bCs/>
                <w:snapToGrid w:val="0"/>
                <w:color w:val="000000"/>
                <w:szCs w:val="24"/>
              </w:rPr>
            </w:pPr>
            <w:r>
              <w:rPr>
                <w:bCs/>
                <w:snapToGrid w:val="0"/>
                <w:color w:val="000000"/>
                <w:szCs w:val="24"/>
              </w:rPr>
              <w:t>Понятие и общая характеристика классификации договорных обязательств. Предмет и объект. Условия о количестве и ассортименте товаров, срок исполнения. Форма договора. Качество и комплектность. Права и обязанности продавца и покупателя. Договор розничной купли-продажи, его особенности. Порядок заключений и форма. Право покупателя на информацию. Законодательство о защите прав потребителя. особенности продажи товаров через автоматы и по образцам. Последствия покупателя в случае приобретения товаров ненадлежащего качества. Договор поставки товаров: понятие, содержание, ответственность. Существенные условия. Особенности поставки товаров для государственных нужд. Договор контрактации: специфические признаки и особенности правового регулирования. Договор энергоснабжения: понятие, содержание, ответственность. Договор продажи недвижимости. Государственная регистрация перехода права собственности на недвижимость. Договор продажи предпри</w:t>
            </w:r>
            <w:r>
              <w:rPr>
                <w:bCs/>
                <w:snapToGrid w:val="0"/>
                <w:color w:val="000000"/>
                <w:szCs w:val="24"/>
              </w:rPr>
              <w:softHyphen/>
              <w:t>ятия, его особенности. Специфика продажи жилых помещений.</w:t>
            </w:r>
          </w:p>
        </w:tc>
        <w:tc>
          <w:tcPr>
            <w:tcW w:w="850" w:type="dxa"/>
            <w:tcBorders>
              <w:top w:val="single" w:sz="6" w:space="0" w:color="auto"/>
              <w:left w:val="single" w:sz="6" w:space="0" w:color="auto"/>
              <w:bottom w:val="single" w:sz="6" w:space="0" w:color="auto"/>
              <w:right w:val="single" w:sz="6" w:space="0" w:color="auto"/>
            </w:tcBorders>
            <w:tcMar>
              <w:top w:w="0" w:type="dxa"/>
              <w:left w:w="40" w:type="dxa"/>
              <w:bottom w:w="0" w:type="dxa"/>
              <w:right w:w="40" w:type="dxa"/>
            </w:tcMar>
            <w:hideMark/>
          </w:tcPr>
          <w:p w:rsidR="00840894" w:rsidRDefault="00840894">
            <w:pPr>
              <w:autoSpaceDE w:val="0"/>
              <w:autoSpaceDN w:val="0"/>
              <w:spacing w:line="259" w:lineRule="auto"/>
              <w:rPr>
                <w:bCs/>
                <w:snapToGrid w:val="0"/>
                <w:color w:val="000000"/>
                <w:szCs w:val="24"/>
              </w:rPr>
            </w:pPr>
            <w:r>
              <w:rPr>
                <w:bCs/>
                <w:snapToGrid w:val="0"/>
                <w:color w:val="000000"/>
                <w:szCs w:val="24"/>
              </w:rPr>
              <w:t xml:space="preserve">                </w:t>
            </w:r>
            <w:r w:rsidR="00377181">
              <w:rPr>
                <w:bCs/>
                <w:snapToGrid w:val="0"/>
                <w:color w:val="000000"/>
                <w:szCs w:val="24"/>
              </w:rPr>
              <w:t>4</w:t>
            </w:r>
          </w:p>
        </w:tc>
      </w:tr>
      <w:tr w:rsidR="00840894" w:rsidTr="00F4788B">
        <w:trPr>
          <w:trHeight w:hRule="exact" w:val="1426"/>
        </w:trPr>
        <w:tc>
          <w:tcPr>
            <w:tcW w:w="2243" w:type="dxa"/>
            <w:gridSpan w:val="2"/>
            <w:tcBorders>
              <w:top w:val="single" w:sz="6" w:space="0" w:color="auto"/>
              <w:left w:val="single" w:sz="6" w:space="0" w:color="auto"/>
              <w:bottom w:val="single" w:sz="6" w:space="0" w:color="auto"/>
              <w:right w:val="single" w:sz="6" w:space="0" w:color="auto"/>
            </w:tcBorders>
            <w:tcMar>
              <w:top w:w="0" w:type="dxa"/>
              <w:left w:w="40" w:type="dxa"/>
              <w:bottom w:w="0" w:type="dxa"/>
              <w:right w:w="40" w:type="dxa"/>
            </w:tcMar>
          </w:tcPr>
          <w:p w:rsidR="007354A9" w:rsidRDefault="007354A9" w:rsidP="007354A9">
            <w:pPr>
              <w:autoSpaceDE w:val="0"/>
              <w:autoSpaceDN w:val="0"/>
              <w:spacing w:after="0" w:line="240" w:lineRule="auto"/>
              <w:rPr>
                <w:bCs/>
                <w:snapToGrid w:val="0"/>
                <w:color w:val="000000"/>
                <w:szCs w:val="24"/>
              </w:rPr>
            </w:pPr>
            <w:r>
              <w:rPr>
                <w:bCs/>
                <w:snapToGrid w:val="0"/>
                <w:color w:val="000000"/>
                <w:szCs w:val="24"/>
              </w:rPr>
              <w:t>Семинар 17.</w:t>
            </w:r>
          </w:p>
          <w:p w:rsidR="00840894" w:rsidRDefault="00840894" w:rsidP="007354A9">
            <w:pPr>
              <w:autoSpaceDE w:val="0"/>
              <w:autoSpaceDN w:val="0"/>
              <w:spacing w:after="0" w:line="240" w:lineRule="auto"/>
              <w:rPr>
                <w:bCs/>
                <w:snapToGrid w:val="0"/>
                <w:color w:val="000000"/>
                <w:szCs w:val="24"/>
              </w:rPr>
            </w:pPr>
            <w:r>
              <w:rPr>
                <w:bCs/>
                <w:snapToGrid w:val="0"/>
                <w:color w:val="000000"/>
                <w:szCs w:val="24"/>
              </w:rPr>
              <w:t>Договор мены и его значение в гражданском обороте</w:t>
            </w:r>
          </w:p>
        </w:tc>
        <w:tc>
          <w:tcPr>
            <w:tcW w:w="6291" w:type="dxa"/>
            <w:tcBorders>
              <w:top w:val="single" w:sz="6" w:space="0" w:color="auto"/>
              <w:left w:val="single" w:sz="6" w:space="0" w:color="auto"/>
              <w:bottom w:val="single" w:sz="6" w:space="0" w:color="auto"/>
              <w:right w:val="single" w:sz="6" w:space="0" w:color="auto"/>
            </w:tcBorders>
            <w:tcMar>
              <w:top w:w="0" w:type="dxa"/>
              <w:left w:w="40" w:type="dxa"/>
              <w:bottom w:w="0" w:type="dxa"/>
              <w:right w:w="40" w:type="dxa"/>
            </w:tcMar>
          </w:tcPr>
          <w:p w:rsidR="00840894" w:rsidRDefault="00840894" w:rsidP="007354A9">
            <w:pPr>
              <w:autoSpaceDE w:val="0"/>
              <w:autoSpaceDN w:val="0"/>
              <w:spacing w:line="259" w:lineRule="auto"/>
              <w:rPr>
                <w:bCs/>
                <w:snapToGrid w:val="0"/>
                <w:color w:val="000000"/>
                <w:szCs w:val="24"/>
              </w:rPr>
            </w:pPr>
            <w:r>
              <w:rPr>
                <w:bCs/>
                <w:snapToGrid w:val="0"/>
                <w:color w:val="000000"/>
                <w:szCs w:val="24"/>
              </w:rPr>
              <w:t>Понятие договора мены. Особенности содержания и исполнения этого договора. Торговые бартерные сделки. Правила о переходе права собственности на обмениваемые товары</w:t>
            </w:r>
            <w:r w:rsidR="007354A9">
              <w:rPr>
                <w:bCs/>
                <w:snapToGrid w:val="0"/>
                <w:color w:val="000000"/>
                <w:szCs w:val="24"/>
              </w:rPr>
              <w:t>.</w:t>
            </w:r>
          </w:p>
        </w:tc>
        <w:tc>
          <w:tcPr>
            <w:tcW w:w="850" w:type="dxa"/>
            <w:tcBorders>
              <w:top w:val="single" w:sz="6" w:space="0" w:color="auto"/>
              <w:left w:val="single" w:sz="6" w:space="0" w:color="auto"/>
              <w:bottom w:val="single" w:sz="6" w:space="0" w:color="auto"/>
              <w:right w:val="single" w:sz="6" w:space="0" w:color="auto"/>
            </w:tcBorders>
            <w:tcMar>
              <w:top w:w="0" w:type="dxa"/>
              <w:left w:w="40" w:type="dxa"/>
              <w:bottom w:w="0" w:type="dxa"/>
              <w:right w:w="40" w:type="dxa"/>
            </w:tcMar>
            <w:hideMark/>
          </w:tcPr>
          <w:p w:rsidR="00840894" w:rsidRDefault="00840894">
            <w:pPr>
              <w:autoSpaceDE w:val="0"/>
              <w:autoSpaceDN w:val="0"/>
              <w:spacing w:line="259" w:lineRule="auto"/>
              <w:rPr>
                <w:bCs/>
                <w:snapToGrid w:val="0"/>
                <w:color w:val="000000"/>
                <w:szCs w:val="24"/>
              </w:rPr>
            </w:pPr>
            <w:r>
              <w:rPr>
                <w:bCs/>
                <w:snapToGrid w:val="0"/>
                <w:color w:val="000000"/>
                <w:szCs w:val="24"/>
              </w:rPr>
              <w:t xml:space="preserve">                1</w:t>
            </w:r>
          </w:p>
        </w:tc>
      </w:tr>
      <w:tr w:rsidR="00840894" w:rsidTr="00F4788B">
        <w:trPr>
          <w:trHeight w:hRule="exact" w:val="1432"/>
        </w:trPr>
        <w:tc>
          <w:tcPr>
            <w:tcW w:w="2243" w:type="dxa"/>
            <w:gridSpan w:val="2"/>
            <w:tcBorders>
              <w:top w:val="single" w:sz="6" w:space="0" w:color="auto"/>
              <w:left w:val="single" w:sz="6" w:space="0" w:color="auto"/>
              <w:bottom w:val="single" w:sz="6" w:space="0" w:color="auto"/>
              <w:right w:val="single" w:sz="6" w:space="0" w:color="auto"/>
            </w:tcBorders>
            <w:tcMar>
              <w:top w:w="0" w:type="dxa"/>
              <w:left w:w="40" w:type="dxa"/>
              <w:bottom w:w="0" w:type="dxa"/>
              <w:right w:w="40" w:type="dxa"/>
            </w:tcMar>
          </w:tcPr>
          <w:p w:rsidR="00840894" w:rsidRDefault="007354A9">
            <w:pPr>
              <w:autoSpaceDE w:val="0"/>
              <w:autoSpaceDN w:val="0"/>
              <w:spacing w:line="259" w:lineRule="auto"/>
              <w:rPr>
                <w:bCs/>
                <w:snapToGrid w:val="0"/>
                <w:color w:val="000000"/>
                <w:szCs w:val="24"/>
              </w:rPr>
            </w:pPr>
            <w:r>
              <w:rPr>
                <w:bCs/>
                <w:snapToGrid w:val="0"/>
                <w:color w:val="000000"/>
                <w:szCs w:val="24"/>
              </w:rPr>
              <w:lastRenderedPageBreak/>
              <w:t>Семинар 18</w:t>
            </w:r>
            <w:r w:rsidR="00840894">
              <w:rPr>
                <w:bCs/>
                <w:snapToGrid w:val="0"/>
                <w:color w:val="000000"/>
                <w:szCs w:val="24"/>
              </w:rPr>
              <w:t>.</w:t>
            </w:r>
            <w:r>
              <w:rPr>
                <w:bCs/>
                <w:snapToGrid w:val="0"/>
                <w:color w:val="000000"/>
                <w:szCs w:val="24"/>
              </w:rPr>
              <w:t xml:space="preserve"> </w:t>
            </w:r>
            <w:r w:rsidR="00840894">
              <w:rPr>
                <w:bCs/>
                <w:snapToGrid w:val="0"/>
                <w:color w:val="000000"/>
                <w:szCs w:val="24"/>
              </w:rPr>
              <w:t>Договор дарения</w:t>
            </w:r>
          </w:p>
          <w:p w:rsidR="00840894" w:rsidRDefault="00840894">
            <w:pPr>
              <w:autoSpaceDE w:val="0"/>
              <w:autoSpaceDN w:val="0"/>
              <w:spacing w:line="259" w:lineRule="auto"/>
              <w:rPr>
                <w:bCs/>
                <w:snapToGrid w:val="0"/>
                <w:color w:val="000000"/>
                <w:szCs w:val="24"/>
              </w:rPr>
            </w:pPr>
          </w:p>
        </w:tc>
        <w:tc>
          <w:tcPr>
            <w:tcW w:w="6291" w:type="dxa"/>
            <w:tcBorders>
              <w:top w:val="single" w:sz="6" w:space="0" w:color="auto"/>
              <w:left w:val="single" w:sz="6" w:space="0" w:color="auto"/>
              <w:bottom w:val="single" w:sz="6" w:space="0" w:color="auto"/>
              <w:right w:val="single" w:sz="6" w:space="0" w:color="auto"/>
            </w:tcBorders>
            <w:tcMar>
              <w:top w:w="0" w:type="dxa"/>
              <w:left w:w="40" w:type="dxa"/>
              <w:bottom w:w="0" w:type="dxa"/>
              <w:right w:w="40" w:type="dxa"/>
            </w:tcMar>
          </w:tcPr>
          <w:p w:rsidR="00840894" w:rsidRDefault="00840894" w:rsidP="007354A9">
            <w:pPr>
              <w:autoSpaceDE w:val="0"/>
              <w:autoSpaceDN w:val="0"/>
              <w:spacing w:line="259" w:lineRule="auto"/>
              <w:rPr>
                <w:bCs/>
                <w:snapToGrid w:val="0"/>
                <w:color w:val="000000"/>
                <w:szCs w:val="24"/>
              </w:rPr>
            </w:pPr>
            <w:r>
              <w:rPr>
                <w:bCs/>
                <w:snapToGrid w:val="0"/>
                <w:color w:val="000000"/>
                <w:szCs w:val="24"/>
              </w:rPr>
              <w:t>Понятие договора дарения, его предмет. Расширение объектов дарения. Безвозмездность дарения как главный и необходимый признак дарения. Ограничения дарения. Обещание дарения. Пожертвование</w:t>
            </w:r>
            <w:r w:rsidR="007354A9">
              <w:rPr>
                <w:bCs/>
                <w:snapToGrid w:val="0"/>
                <w:color w:val="000000"/>
                <w:szCs w:val="24"/>
              </w:rPr>
              <w:t>.</w:t>
            </w:r>
          </w:p>
        </w:tc>
        <w:tc>
          <w:tcPr>
            <w:tcW w:w="850" w:type="dxa"/>
            <w:tcBorders>
              <w:top w:val="single" w:sz="6" w:space="0" w:color="auto"/>
              <w:left w:val="single" w:sz="6" w:space="0" w:color="auto"/>
              <w:bottom w:val="single" w:sz="6" w:space="0" w:color="auto"/>
              <w:right w:val="single" w:sz="6" w:space="0" w:color="auto"/>
            </w:tcBorders>
            <w:tcMar>
              <w:top w:w="0" w:type="dxa"/>
              <w:left w:w="40" w:type="dxa"/>
              <w:bottom w:w="0" w:type="dxa"/>
              <w:right w:w="40" w:type="dxa"/>
            </w:tcMar>
            <w:hideMark/>
          </w:tcPr>
          <w:p w:rsidR="00840894" w:rsidRDefault="00840894">
            <w:pPr>
              <w:autoSpaceDE w:val="0"/>
              <w:autoSpaceDN w:val="0"/>
              <w:spacing w:line="259" w:lineRule="auto"/>
              <w:rPr>
                <w:bCs/>
                <w:snapToGrid w:val="0"/>
                <w:color w:val="000000"/>
                <w:szCs w:val="24"/>
              </w:rPr>
            </w:pPr>
            <w:r>
              <w:rPr>
                <w:bCs/>
                <w:snapToGrid w:val="0"/>
                <w:color w:val="000000"/>
                <w:szCs w:val="24"/>
              </w:rPr>
              <w:t xml:space="preserve">                  1</w:t>
            </w:r>
          </w:p>
        </w:tc>
      </w:tr>
      <w:tr w:rsidR="00840894" w:rsidTr="00F4788B">
        <w:trPr>
          <w:trHeight w:hRule="exact" w:val="1574"/>
        </w:trPr>
        <w:tc>
          <w:tcPr>
            <w:tcW w:w="2243" w:type="dxa"/>
            <w:gridSpan w:val="2"/>
            <w:tcBorders>
              <w:top w:val="single" w:sz="6" w:space="0" w:color="auto"/>
              <w:left w:val="single" w:sz="6" w:space="0" w:color="auto"/>
              <w:bottom w:val="single" w:sz="6" w:space="0" w:color="auto"/>
              <w:right w:val="single" w:sz="6" w:space="0" w:color="auto"/>
            </w:tcBorders>
            <w:tcMar>
              <w:top w:w="0" w:type="dxa"/>
              <w:left w:w="40" w:type="dxa"/>
              <w:bottom w:w="0" w:type="dxa"/>
              <w:right w:w="40" w:type="dxa"/>
            </w:tcMar>
          </w:tcPr>
          <w:p w:rsidR="00840894" w:rsidRDefault="007354A9">
            <w:pPr>
              <w:autoSpaceDE w:val="0"/>
              <w:autoSpaceDN w:val="0"/>
              <w:spacing w:line="259" w:lineRule="auto"/>
              <w:rPr>
                <w:bCs/>
                <w:snapToGrid w:val="0"/>
                <w:color w:val="000000"/>
                <w:szCs w:val="24"/>
              </w:rPr>
            </w:pPr>
            <w:r>
              <w:rPr>
                <w:bCs/>
                <w:snapToGrid w:val="0"/>
                <w:color w:val="000000"/>
                <w:szCs w:val="24"/>
              </w:rPr>
              <w:t xml:space="preserve">Семинар 19. </w:t>
            </w:r>
            <w:r w:rsidR="00840894">
              <w:rPr>
                <w:bCs/>
                <w:snapToGrid w:val="0"/>
                <w:color w:val="000000"/>
                <w:szCs w:val="24"/>
              </w:rPr>
              <w:t>Договор ренты</w:t>
            </w:r>
          </w:p>
          <w:p w:rsidR="00840894" w:rsidRDefault="00840894">
            <w:pPr>
              <w:autoSpaceDE w:val="0"/>
              <w:autoSpaceDN w:val="0"/>
              <w:spacing w:line="259" w:lineRule="auto"/>
              <w:rPr>
                <w:bCs/>
                <w:snapToGrid w:val="0"/>
                <w:color w:val="000000"/>
                <w:szCs w:val="24"/>
              </w:rPr>
            </w:pPr>
          </w:p>
        </w:tc>
        <w:tc>
          <w:tcPr>
            <w:tcW w:w="6291" w:type="dxa"/>
            <w:tcBorders>
              <w:top w:val="single" w:sz="6" w:space="0" w:color="auto"/>
              <w:left w:val="single" w:sz="6" w:space="0" w:color="auto"/>
              <w:bottom w:val="single" w:sz="6" w:space="0" w:color="auto"/>
              <w:right w:val="single" w:sz="6" w:space="0" w:color="auto"/>
            </w:tcBorders>
            <w:tcMar>
              <w:top w:w="0" w:type="dxa"/>
              <w:left w:w="40" w:type="dxa"/>
              <w:bottom w:w="0" w:type="dxa"/>
              <w:right w:w="40" w:type="dxa"/>
            </w:tcMar>
          </w:tcPr>
          <w:p w:rsidR="00840894" w:rsidRDefault="00840894" w:rsidP="007354A9">
            <w:pPr>
              <w:autoSpaceDE w:val="0"/>
              <w:autoSpaceDN w:val="0"/>
              <w:spacing w:line="259" w:lineRule="auto"/>
              <w:rPr>
                <w:bCs/>
                <w:snapToGrid w:val="0"/>
                <w:color w:val="000000"/>
                <w:szCs w:val="24"/>
              </w:rPr>
            </w:pPr>
            <w:r>
              <w:rPr>
                <w:bCs/>
                <w:snapToGrid w:val="0"/>
                <w:color w:val="000000"/>
                <w:szCs w:val="24"/>
              </w:rPr>
              <w:t>Понятие ренты, значение договора ренты и сфера его применения. Рента в системе договоров на отчуждение имущества. Постоянная и пожизненная рента. выкуп постоянной ренты. Пожизненное содержание с иждивением.</w:t>
            </w:r>
          </w:p>
        </w:tc>
        <w:tc>
          <w:tcPr>
            <w:tcW w:w="850" w:type="dxa"/>
            <w:tcBorders>
              <w:top w:val="single" w:sz="6" w:space="0" w:color="auto"/>
              <w:left w:val="single" w:sz="6" w:space="0" w:color="auto"/>
              <w:bottom w:val="single" w:sz="6" w:space="0" w:color="auto"/>
              <w:right w:val="single" w:sz="6" w:space="0" w:color="auto"/>
            </w:tcBorders>
            <w:tcMar>
              <w:top w:w="0" w:type="dxa"/>
              <w:left w:w="40" w:type="dxa"/>
              <w:bottom w:w="0" w:type="dxa"/>
              <w:right w:w="40" w:type="dxa"/>
            </w:tcMar>
            <w:hideMark/>
          </w:tcPr>
          <w:p w:rsidR="00840894" w:rsidRDefault="00840894">
            <w:pPr>
              <w:autoSpaceDE w:val="0"/>
              <w:autoSpaceDN w:val="0"/>
              <w:spacing w:line="259" w:lineRule="auto"/>
              <w:rPr>
                <w:bCs/>
                <w:snapToGrid w:val="0"/>
                <w:color w:val="000000"/>
                <w:szCs w:val="24"/>
              </w:rPr>
            </w:pPr>
            <w:r>
              <w:rPr>
                <w:bCs/>
                <w:snapToGrid w:val="0"/>
                <w:color w:val="000000"/>
                <w:szCs w:val="24"/>
              </w:rPr>
              <w:t xml:space="preserve">                 1</w:t>
            </w:r>
          </w:p>
        </w:tc>
      </w:tr>
      <w:tr w:rsidR="00840894" w:rsidTr="00F4788B">
        <w:trPr>
          <w:trHeight w:hRule="exact" w:val="2403"/>
        </w:trPr>
        <w:tc>
          <w:tcPr>
            <w:tcW w:w="2243" w:type="dxa"/>
            <w:gridSpan w:val="2"/>
            <w:tcBorders>
              <w:top w:val="single" w:sz="6" w:space="0" w:color="auto"/>
              <w:left w:val="single" w:sz="6" w:space="0" w:color="auto"/>
              <w:bottom w:val="single" w:sz="6" w:space="0" w:color="auto"/>
              <w:right w:val="single" w:sz="6" w:space="0" w:color="auto"/>
            </w:tcBorders>
            <w:tcMar>
              <w:top w:w="0" w:type="dxa"/>
              <w:left w:w="40" w:type="dxa"/>
              <w:bottom w:w="0" w:type="dxa"/>
              <w:right w:w="40" w:type="dxa"/>
            </w:tcMar>
          </w:tcPr>
          <w:p w:rsidR="00840894" w:rsidRDefault="007354A9">
            <w:pPr>
              <w:autoSpaceDE w:val="0"/>
              <w:autoSpaceDN w:val="0"/>
              <w:spacing w:line="259" w:lineRule="auto"/>
              <w:rPr>
                <w:bCs/>
                <w:snapToGrid w:val="0"/>
                <w:color w:val="000000"/>
                <w:szCs w:val="24"/>
              </w:rPr>
            </w:pPr>
            <w:r>
              <w:rPr>
                <w:bCs/>
                <w:snapToGrid w:val="0"/>
                <w:color w:val="000000"/>
                <w:szCs w:val="24"/>
              </w:rPr>
              <w:t xml:space="preserve">Семинар 20. </w:t>
            </w:r>
            <w:r w:rsidR="00840894">
              <w:rPr>
                <w:bCs/>
                <w:snapToGrid w:val="0"/>
                <w:color w:val="000000"/>
                <w:szCs w:val="24"/>
              </w:rPr>
              <w:t>Договор аренды как самостоятельный тип договорных отношений</w:t>
            </w:r>
          </w:p>
          <w:p w:rsidR="00840894" w:rsidRDefault="00840894">
            <w:pPr>
              <w:autoSpaceDE w:val="0"/>
              <w:autoSpaceDN w:val="0"/>
              <w:spacing w:line="259" w:lineRule="auto"/>
              <w:rPr>
                <w:b/>
                <w:bCs/>
                <w:snapToGrid w:val="0"/>
                <w:color w:val="000000"/>
                <w:szCs w:val="24"/>
              </w:rPr>
            </w:pPr>
          </w:p>
        </w:tc>
        <w:tc>
          <w:tcPr>
            <w:tcW w:w="6291" w:type="dxa"/>
            <w:tcBorders>
              <w:top w:val="single" w:sz="6" w:space="0" w:color="auto"/>
              <w:left w:val="single" w:sz="6" w:space="0" w:color="auto"/>
              <w:bottom w:val="single" w:sz="6" w:space="0" w:color="auto"/>
              <w:right w:val="single" w:sz="6" w:space="0" w:color="auto"/>
            </w:tcBorders>
            <w:tcMar>
              <w:top w:w="0" w:type="dxa"/>
              <w:left w:w="40" w:type="dxa"/>
              <w:bottom w:w="0" w:type="dxa"/>
              <w:right w:w="40" w:type="dxa"/>
            </w:tcMar>
          </w:tcPr>
          <w:p w:rsidR="00840894" w:rsidRDefault="00840894" w:rsidP="007354A9">
            <w:pPr>
              <w:autoSpaceDE w:val="0"/>
              <w:autoSpaceDN w:val="0"/>
              <w:spacing w:line="259" w:lineRule="auto"/>
              <w:rPr>
                <w:bCs/>
                <w:snapToGrid w:val="0"/>
                <w:color w:val="000000"/>
                <w:szCs w:val="24"/>
              </w:rPr>
            </w:pPr>
            <w:r>
              <w:rPr>
                <w:bCs/>
                <w:snapToGrid w:val="0"/>
                <w:color w:val="000000"/>
                <w:szCs w:val="24"/>
              </w:rPr>
              <w:t>Понятие аренды и ее современное значение. Субъекты и объекты договора. Форма договора. Содержание аренды. Цена. Обязанности сторон по содержанию имущества. Прекращение договора аренды. Прокат как разновидность аренды. Бытовой прокат. Аренда транспортных средств. Особенности договора аренды зданий и сооружений и действующего предприятия. Договор финансовой аренды (лизинг).</w:t>
            </w:r>
          </w:p>
        </w:tc>
        <w:tc>
          <w:tcPr>
            <w:tcW w:w="850" w:type="dxa"/>
            <w:tcBorders>
              <w:top w:val="single" w:sz="6" w:space="0" w:color="auto"/>
              <w:left w:val="single" w:sz="6" w:space="0" w:color="auto"/>
              <w:bottom w:val="single" w:sz="6" w:space="0" w:color="auto"/>
              <w:right w:val="single" w:sz="6" w:space="0" w:color="auto"/>
            </w:tcBorders>
            <w:tcMar>
              <w:top w:w="0" w:type="dxa"/>
              <w:left w:w="40" w:type="dxa"/>
              <w:bottom w:w="0" w:type="dxa"/>
              <w:right w:w="40" w:type="dxa"/>
            </w:tcMar>
            <w:hideMark/>
          </w:tcPr>
          <w:p w:rsidR="00840894" w:rsidRDefault="00840894">
            <w:pPr>
              <w:autoSpaceDE w:val="0"/>
              <w:autoSpaceDN w:val="0"/>
              <w:spacing w:line="259" w:lineRule="auto"/>
              <w:rPr>
                <w:bCs/>
                <w:snapToGrid w:val="0"/>
                <w:color w:val="000000"/>
                <w:szCs w:val="24"/>
              </w:rPr>
            </w:pPr>
            <w:r>
              <w:rPr>
                <w:bCs/>
                <w:snapToGrid w:val="0"/>
                <w:color w:val="000000"/>
                <w:szCs w:val="24"/>
              </w:rPr>
              <w:t xml:space="preserve">                </w:t>
            </w:r>
            <w:r w:rsidR="00377181">
              <w:rPr>
                <w:bCs/>
                <w:snapToGrid w:val="0"/>
                <w:color w:val="000000"/>
                <w:szCs w:val="24"/>
              </w:rPr>
              <w:t>4</w:t>
            </w:r>
          </w:p>
        </w:tc>
      </w:tr>
      <w:tr w:rsidR="00840894" w:rsidTr="00F4788B">
        <w:trPr>
          <w:trHeight w:hRule="exact" w:val="1259"/>
        </w:trPr>
        <w:tc>
          <w:tcPr>
            <w:tcW w:w="2243" w:type="dxa"/>
            <w:gridSpan w:val="2"/>
            <w:tcBorders>
              <w:top w:val="single" w:sz="6" w:space="0" w:color="auto"/>
              <w:left w:val="single" w:sz="6" w:space="0" w:color="auto"/>
              <w:bottom w:val="single" w:sz="6" w:space="0" w:color="auto"/>
              <w:right w:val="single" w:sz="6" w:space="0" w:color="auto"/>
            </w:tcBorders>
            <w:tcMar>
              <w:top w:w="0" w:type="dxa"/>
              <w:left w:w="40" w:type="dxa"/>
              <w:bottom w:w="0" w:type="dxa"/>
              <w:right w:w="40" w:type="dxa"/>
            </w:tcMar>
          </w:tcPr>
          <w:p w:rsidR="00840894" w:rsidRDefault="007354A9" w:rsidP="007354A9">
            <w:pPr>
              <w:autoSpaceDE w:val="0"/>
              <w:autoSpaceDN w:val="0"/>
              <w:spacing w:line="259" w:lineRule="auto"/>
              <w:rPr>
                <w:bCs/>
                <w:snapToGrid w:val="0"/>
                <w:color w:val="000000"/>
                <w:szCs w:val="24"/>
              </w:rPr>
            </w:pPr>
            <w:r>
              <w:rPr>
                <w:bCs/>
                <w:snapToGrid w:val="0"/>
                <w:color w:val="000000"/>
                <w:szCs w:val="24"/>
              </w:rPr>
              <w:t>Семинар 21</w:t>
            </w:r>
            <w:r w:rsidR="00840894">
              <w:rPr>
                <w:bCs/>
                <w:snapToGrid w:val="0"/>
                <w:color w:val="000000"/>
                <w:szCs w:val="24"/>
              </w:rPr>
              <w:t>.</w:t>
            </w:r>
            <w:r w:rsidR="00FA4B11">
              <w:rPr>
                <w:bCs/>
                <w:snapToGrid w:val="0"/>
                <w:color w:val="000000"/>
                <w:szCs w:val="24"/>
              </w:rPr>
              <w:t xml:space="preserve"> </w:t>
            </w:r>
            <w:r w:rsidR="00840894">
              <w:rPr>
                <w:bCs/>
                <w:snapToGrid w:val="0"/>
                <w:color w:val="000000"/>
                <w:szCs w:val="24"/>
              </w:rPr>
              <w:t>Договор безвозмездного пользования.</w:t>
            </w:r>
          </w:p>
        </w:tc>
        <w:tc>
          <w:tcPr>
            <w:tcW w:w="6291" w:type="dxa"/>
            <w:tcBorders>
              <w:top w:val="single" w:sz="6" w:space="0" w:color="auto"/>
              <w:left w:val="single" w:sz="6" w:space="0" w:color="auto"/>
              <w:bottom w:val="single" w:sz="6" w:space="0" w:color="auto"/>
              <w:right w:val="single" w:sz="6" w:space="0" w:color="auto"/>
            </w:tcBorders>
            <w:tcMar>
              <w:top w:w="0" w:type="dxa"/>
              <w:left w:w="40" w:type="dxa"/>
              <w:bottom w:w="0" w:type="dxa"/>
              <w:right w:w="40" w:type="dxa"/>
            </w:tcMar>
          </w:tcPr>
          <w:p w:rsidR="00840894" w:rsidRDefault="00840894" w:rsidP="007354A9">
            <w:pPr>
              <w:autoSpaceDE w:val="0"/>
              <w:autoSpaceDN w:val="0"/>
              <w:spacing w:line="259" w:lineRule="auto"/>
              <w:rPr>
                <w:bCs/>
                <w:snapToGrid w:val="0"/>
                <w:color w:val="000000"/>
                <w:szCs w:val="24"/>
              </w:rPr>
            </w:pPr>
            <w:r>
              <w:rPr>
                <w:bCs/>
                <w:snapToGrid w:val="0"/>
                <w:color w:val="000000"/>
                <w:szCs w:val="24"/>
              </w:rPr>
              <w:t xml:space="preserve">Понятие договора </w:t>
            </w:r>
            <w:r w:rsidR="00FA4B11">
              <w:rPr>
                <w:bCs/>
                <w:snapToGrid w:val="0"/>
                <w:color w:val="000000"/>
                <w:szCs w:val="24"/>
              </w:rPr>
              <w:t xml:space="preserve">безвозмездного пользования (ссуды) </w:t>
            </w:r>
            <w:r>
              <w:rPr>
                <w:bCs/>
                <w:snapToGrid w:val="0"/>
                <w:color w:val="000000"/>
                <w:szCs w:val="24"/>
              </w:rPr>
              <w:t>и его характерные черты. Предмет и форма договора, его содержание. Изменение сторон, особенности ответственности</w:t>
            </w:r>
          </w:p>
        </w:tc>
        <w:tc>
          <w:tcPr>
            <w:tcW w:w="850" w:type="dxa"/>
            <w:tcBorders>
              <w:top w:val="single" w:sz="6" w:space="0" w:color="auto"/>
              <w:left w:val="single" w:sz="6" w:space="0" w:color="auto"/>
              <w:bottom w:val="single" w:sz="6" w:space="0" w:color="auto"/>
              <w:right w:val="single" w:sz="6" w:space="0" w:color="auto"/>
            </w:tcBorders>
            <w:tcMar>
              <w:top w:w="0" w:type="dxa"/>
              <w:left w:w="40" w:type="dxa"/>
              <w:bottom w:w="0" w:type="dxa"/>
              <w:right w:w="40" w:type="dxa"/>
            </w:tcMar>
            <w:hideMark/>
          </w:tcPr>
          <w:p w:rsidR="00840894" w:rsidRDefault="00840894">
            <w:pPr>
              <w:autoSpaceDE w:val="0"/>
              <w:autoSpaceDN w:val="0"/>
              <w:spacing w:line="259" w:lineRule="auto"/>
              <w:rPr>
                <w:bCs/>
                <w:snapToGrid w:val="0"/>
                <w:color w:val="000000"/>
                <w:szCs w:val="24"/>
              </w:rPr>
            </w:pPr>
            <w:r>
              <w:rPr>
                <w:bCs/>
                <w:snapToGrid w:val="0"/>
                <w:color w:val="000000"/>
                <w:szCs w:val="24"/>
              </w:rPr>
              <w:t xml:space="preserve">                1</w:t>
            </w:r>
          </w:p>
        </w:tc>
      </w:tr>
      <w:tr w:rsidR="00840894" w:rsidTr="00F4788B">
        <w:trPr>
          <w:trHeight w:hRule="exact" w:val="2427"/>
        </w:trPr>
        <w:tc>
          <w:tcPr>
            <w:tcW w:w="2243" w:type="dxa"/>
            <w:gridSpan w:val="2"/>
            <w:tcBorders>
              <w:top w:val="single" w:sz="6" w:space="0" w:color="auto"/>
              <w:left w:val="single" w:sz="6" w:space="0" w:color="auto"/>
              <w:bottom w:val="single" w:sz="6" w:space="0" w:color="auto"/>
              <w:right w:val="single" w:sz="6" w:space="0" w:color="auto"/>
            </w:tcBorders>
            <w:tcMar>
              <w:top w:w="0" w:type="dxa"/>
              <w:left w:w="40" w:type="dxa"/>
              <w:bottom w:w="0" w:type="dxa"/>
              <w:right w:w="40" w:type="dxa"/>
            </w:tcMar>
          </w:tcPr>
          <w:p w:rsidR="00840894" w:rsidRDefault="00FA4B11">
            <w:pPr>
              <w:autoSpaceDE w:val="0"/>
              <w:autoSpaceDN w:val="0"/>
              <w:spacing w:line="259" w:lineRule="auto"/>
              <w:rPr>
                <w:bCs/>
                <w:snapToGrid w:val="0"/>
                <w:color w:val="000000"/>
                <w:szCs w:val="24"/>
              </w:rPr>
            </w:pPr>
            <w:r>
              <w:rPr>
                <w:bCs/>
                <w:snapToGrid w:val="0"/>
                <w:color w:val="000000"/>
                <w:szCs w:val="24"/>
              </w:rPr>
              <w:t xml:space="preserve">Семинар 22. </w:t>
            </w:r>
            <w:r w:rsidR="00840894">
              <w:rPr>
                <w:bCs/>
                <w:snapToGrid w:val="0"/>
                <w:color w:val="000000"/>
                <w:szCs w:val="24"/>
              </w:rPr>
              <w:t>Договор подряда.</w:t>
            </w:r>
          </w:p>
          <w:p w:rsidR="00840894" w:rsidRDefault="00840894">
            <w:pPr>
              <w:autoSpaceDE w:val="0"/>
              <w:autoSpaceDN w:val="0"/>
              <w:spacing w:line="259" w:lineRule="auto"/>
              <w:rPr>
                <w:bCs/>
                <w:snapToGrid w:val="0"/>
                <w:color w:val="000000"/>
                <w:szCs w:val="24"/>
              </w:rPr>
            </w:pPr>
          </w:p>
        </w:tc>
        <w:tc>
          <w:tcPr>
            <w:tcW w:w="6291" w:type="dxa"/>
            <w:tcBorders>
              <w:top w:val="single" w:sz="6" w:space="0" w:color="auto"/>
              <w:left w:val="single" w:sz="6" w:space="0" w:color="auto"/>
              <w:bottom w:val="single" w:sz="6" w:space="0" w:color="auto"/>
              <w:right w:val="single" w:sz="6" w:space="0" w:color="auto"/>
            </w:tcBorders>
            <w:tcMar>
              <w:top w:w="0" w:type="dxa"/>
              <w:left w:w="40" w:type="dxa"/>
              <w:bottom w:w="0" w:type="dxa"/>
              <w:right w:w="40" w:type="dxa"/>
            </w:tcMar>
          </w:tcPr>
          <w:p w:rsidR="00840894" w:rsidRDefault="00840894" w:rsidP="00FA4B11">
            <w:pPr>
              <w:autoSpaceDE w:val="0"/>
              <w:autoSpaceDN w:val="0"/>
              <w:spacing w:line="259" w:lineRule="auto"/>
              <w:rPr>
                <w:bCs/>
                <w:snapToGrid w:val="0"/>
                <w:color w:val="000000"/>
                <w:szCs w:val="24"/>
              </w:rPr>
            </w:pPr>
            <w:r>
              <w:rPr>
                <w:bCs/>
                <w:snapToGrid w:val="0"/>
                <w:color w:val="000000"/>
                <w:szCs w:val="24"/>
              </w:rPr>
              <w:t>Место договора подряда в системе договорного пра</w:t>
            </w:r>
            <w:r>
              <w:rPr>
                <w:bCs/>
                <w:snapToGrid w:val="0"/>
                <w:color w:val="000000"/>
                <w:szCs w:val="24"/>
              </w:rPr>
              <w:softHyphen/>
              <w:t>ва России, его характерные черты. Иждивение при исполнении подрядов. Сроки. Генеральный подряд. Цена. Качество результата работы. Бытовой подряд: состав участников, гарантии прав заказчика. Строительный подряд. Подряд на выполнение изыскательских работ, предмета. Государственный контракт на выполнение подрядных работ для государственных нужд</w:t>
            </w:r>
          </w:p>
        </w:tc>
        <w:tc>
          <w:tcPr>
            <w:tcW w:w="850" w:type="dxa"/>
            <w:tcBorders>
              <w:top w:val="single" w:sz="6" w:space="0" w:color="auto"/>
              <w:left w:val="single" w:sz="6" w:space="0" w:color="auto"/>
              <w:bottom w:val="single" w:sz="6" w:space="0" w:color="auto"/>
              <w:right w:val="single" w:sz="6" w:space="0" w:color="auto"/>
            </w:tcBorders>
            <w:tcMar>
              <w:top w:w="0" w:type="dxa"/>
              <w:left w:w="40" w:type="dxa"/>
              <w:bottom w:w="0" w:type="dxa"/>
              <w:right w:w="40" w:type="dxa"/>
            </w:tcMar>
            <w:hideMark/>
          </w:tcPr>
          <w:p w:rsidR="00840894" w:rsidRDefault="00840894">
            <w:pPr>
              <w:autoSpaceDE w:val="0"/>
              <w:autoSpaceDN w:val="0"/>
              <w:spacing w:line="259" w:lineRule="auto"/>
              <w:rPr>
                <w:bCs/>
                <w:snapToGrid w:val="0"/>
                <w:color w:val="000000"/>
                <w:szCs w:val="24"/>
              </w:rPr>
            </w:pPr>
            <w:r>
              <w:rPr>
                <w:bCs/>
                <w:snapToGrid w:val="0"/>
                <w:color w:val="000000"/>
                <w:szCs w:val="24"/>
              </w:rPr>
              <w:t xml:space="preserve">                 </w:t>
            </w:r>
            <w:r w:rsidR="00377181">
              <w:rPr>
                <w:bCs/>
                <w:snapToGrid w:val="0"/>
                <w:color w:val="000000"/>
                <w:szCs w:val="24"/>
              </w:rPr>
              <w:t>2</w:t>
            </w:r>
          </w:p>
        </w:tc>
      </w:tr>
      <w:tr w:rsidR="00840894" w:rsidTr="00F4788B">
        <w:trPr>
          <w:trHeight w:hRule="exact" w:val="1271"/>
        </w:trPr>
        <w:tc>
          <w:tcPr>
            <w:tcW w:w="2243" w:type="dxa"/>
            <w:gridSpan w:val="2"/>
            <w:tcBorders>
              <w:top w:val="single" w:sz="6" w:space="0" w:color="auto"/>
              <w:left w:val="single" w:sz="6" w:space="0" w:color="auto"/>
              <w:bottom w:val="single" w:sz="6" w:space="0" w:color="auto"/>
              <w:right w:val="single" w:sz="6" w:space="0" w:color="auto"/>
            </w:tcBorders>
            <w:tcMar>
              <w:top w:w="0" w:type="dxa"/>
              <w:left w:w="40" w:type="dxa"/>
              <w:bottom w:w="0" w:type="dxa"/>
              <w:right w:w="40" w:type="dxa"/>
            </w:tcMar>
          </w:tcPr>
          <w:p w:rsidR="00840894" w:rsidRDefault="00F4788B" w:rsidP="00F4788B">
            <w:pPr>
              <w:autoSpaceDE w:val="0"/>
              <w:autoSpaceDN w:val="0"/>
              <w:spacing w:line="259" w:lineRule="auto"/>
              <w:rPr>
                <w:bCs/>
                <w:snapToGrid w:val="0"/>
                <w:color w:val="000000"/>
                <w:szCs w:val="24"/>
              </w:rPr>
            </w:pPr>
            <w:r>
              <w:rPr>
                <w:bCs/>
                <w:snapToGrid w:val="0"/>
                <w:color w:val="000000"/>
                <w:szCs w:val="24"/>
              </w:rPr>
              <w:t>Семинар 23</w:t>
            </w:r>
            <w:r w:rsidR="00840894">
              <w:rPr>
                <w:bCs/>
                <w:snapToGrid w:val="0"/>
                <w:color w:val="000000"/>
                <w:szCs w:val="24"/>
              </w:rPr>
              <w:t>.</w:t>
            </w:r>
            <w:r>
              <w:rPr>
                <w:bCs/>
                <w:snapToGrid w:val="0"/>
                <w:color w:val="000000"/>
                <w:szCs w:val="24"/>
              </w:rPr>
              <w:t xml:space="preserve"> </w:t>
            </w:r>
            <w:r w:rsidR="00840894">
              <w:rPr>
                <w:bCs/>
                <w:snapToGrid w:val="0"/>
                <w:color w:val="000000"/>
                <w:szCs w:val="24"/>
              </w:rPr>
              <w:t>Договор возмездного оказания</w:t>
            </w:r>
            <w:r>
              <w:rPr>
                <w:bCs/>
                <w:snapToGrid w:val="0"/>
                <w:color w:val="000000"/>
                <w:szCs w:val="24"/>
              </w:rPr>
              <w:t xml:space="preserve"> </w:t>
            </w:r>
            <w:r w:rsidR="00840894">
              <w:rPr>
                <w:bCs/>
                <w:snapToGrid w:val="0"/>
                <w:color w:val="000000"/>
                <w:szCs w:val="24"/>
              </w:rPr>
              <w:t>услуг</w:t>
            </w:r>
          </w:p>
        </w:tc>
        <w:tc>
          <w:tcPr>
            <w:tcW w:w="6291" w:type="dxa"/>
            <w:tcBorders>
              <w:top w:val="single" w:sz="6" w:space="0" w:color="auto"/>
              <w:left w:val="single" w:sz="6" w:space="0" w:color="auto"/>
              <w:bottom w:val="single" w:sz="6" w:space="0" w:color="auto"/>
              <w:right w:val="single" w:sz="6" w:space="0" w:color="auto"/>
            </w:tcBorders>
            <w:tcMar>
              <w:top w:w="0" w:type="dxa"/>
              <w:left w:w="40" w:type="dxa"/>
              <w:bottom w:w="0" w:type="dxa"/>
              <w:right w:w="40" w:type="dxa"/>
            </w:tcMar>
          </w:tcPr>
          <w:p w:rsidR="00840894" w:rsidRDefault="00840894" w:rsidP="00F4788B">
            <w:pPr>
              <w:autoSpaceDE w:val="0"/>
              <w:autoSpaceDN w:val="0"/>
              <w:spacing w:line="259" w:lineRule="auto"/>
              <w:rPr>
                <w:bCs/>
                <w:snapToGrid w:val="0"/>
                <w:color w:val="000000"/>
                <w:szCs w:val="24"/>
              </w:rPr>
            </w:pPr>
            <w:r>
              <w:rPr>
                <w:bCs/>
                <w:snapToGrid w:val="0"/>
                <w:color w:val="000000"/>
                <w:szCs w:val="24"/>
              </w:rPr>
              <w:t>Понятие договора, его предмет и стороны. Содержание и исполнение договора. Оплата услуг. Односторонний отказ от исполнения договора. Правовое регулирование возмездного оказания услуг.</w:t>
            </w:r>
          </w:p>
        </w:tc>
        <w:tc>
          <w:tcPr>
            <w:tcW w:w="850" w:type="dxa"/>
            <w:tcBorders>
              <w:top w:val="single" w:sz="6" w:space="0" w:color="auto"/>
              <w:left w:val="single" w:sz="6" w:space="0" w:color="auto"/>
              <w:bottom w:val="single" w:sz="6" w:space="0" w:color="auto"/>
              <w:right w:val="single" w:sz="6" w:space="0" w:color="auto"/>
            </w:tcBorders>
            <w:tcMar>
              <w:top w:w="0" w:type="dxa"/>
              <w:left w:w="40" w:type="dxa"/>
              <w:bottom w:w="0" w:type="dxa"/>
              <w:right w:w="40" w:type="dxa"/>
            </w:tcMar>
            <w:hideMark/>
          </w:tcPr>
          <w:p w:rsidR="00840894" w:rsidRDefault="00840894">
            <w:pPr>
              <w:autoSpaceDE w:val="0"/>
              <w:autoSpaceDN w:val="0"/>
              <w:spacing w:line="259" w:lineRule="auto"/>
              <w:rPr>
                <w:bCs/>
                <w:snapToGrid w:val="0"/>
                <w:color w:val="000000"/>
                <w:szCs w:val="24"/>
              </w:rPr>
            </w:pPr>
            <w:r>
              <w:rPr>
                <w:bCs/>
                <w:snapToGrid w:val="0"/>
                <w:color w:val="000000"/>
                <w:szCs w:val="24"/>
              </w:rPr>
              <w:t xml:space="preserve">                 1</w:t>
            </w:r>
          </w:p>
        </w:tc>
      </w:tr>
      <w:tr w:rsidR="00840894" w:rsidTr="001B0F1D">
        <w:trPr>
          <w:trHeight w:hRule="exact" w:val="1842"/>
        </w:trPr>
        <w:tc>
          <w:tcPr>
            <w:tcW w:w="2215" w:type="dxa"/>
            <w:tcBorders>
              <w:top w:val="single" w:sz="6" w:space="0" w:color="auto"/>
              <w:left w:val="single" w:sz="6" w:space="0" w:color="auto"/>
              <w:bottom w:val="single" w:sz="6" w:space="0" w:color="auto"/>
              <w:right w:val="single" w:sz="6" w:space="0" w:color="auto"/>
            </w:tcBorders>
            <w:tcMar>
              <w:top w:w="0" w:type="dxa"/>
              <w:left w:w="40" w:type="dxa"/>
              <w:bottom w:w="0" w:type="dxa"/>
              <w:right w:w="40" w:type="dxa"/>
            </w:tcMar>
          </w:tcPr>
          <w:p w:rsidR="00840894" w:rsidRDefault="00F4788B">
            <w:pPr>
              <w:autoSpaceDE w:val="0"/>
              <w:autoSpaceDN w:val="0"/>
              <w:spacing w:line="259" w:lineRule="auto"/>
              <w:rPr>
                <w:bCs/>
                <w:snapToGrid w:val="0"/>
                <w:color w:val="000000"/>
                <w:szCs w:val="24"/>
              </w:rPr>
            </w:pPr>
            <w:r>
              <w:rPr>
                <w:bCs/>
                <w:snapToGrid w:val="0"/>
                <w:color w:val="000000"/>
                <w:szCs w:val="24"/>
              </w:rPr>
              <w:t xml:space="preserve">Семинар 24. </w:t>
            </w:r>
            <w:r w:rsidR="00840894">
              <w:rPr>
                <w:bCs/>
                <w:snapToGrid w:val="0"/>
                <w:color w:val="000000"/>
                <w:szCs w:val="24"/>
              </w:rPr>
              <w:t>Договор перевозки</w:t>
            </w:r>
          </w:p>
          <w:p w:rsidR="00840894" w:rsidRDefault="00840894">
            <w:pPr>
              <w:autoSpaceDE w:val="0"/>
              <w:autoSpaceDN w:val="0"/>
              <w:spacing w:line="259" w:lineRule="auto"/>
              <w:rPr>
                <w:bCs/>
                <w:snapToGrid w:val="0"/>
                <w:color w:val="000000"/>
                <w:szCs w:val="24"/>
              </w:rPr>
            </w:pPr>
          </w:p>
        </w:tc>
        <w:tc>
          <w:tcPr>
            <w:tcW w:w="6319" w:type="dxa"/>
            <w:gridSpan w:val="2"/>
            <w:tcBorders>
              <w:top w:val="single" w:sz="6" w:space="0" w:color="auto"/>
              <w:left w:val="single" w:sz="6" w:space="0" w:color="auto"/>
              <w:bottom w:val="single" w:sz="6" w:space="0" w:color="auto"/>
              <w:right w:val="single" w:sz="6" w:space="0" w:color="auto"/>
            </w:tcBorders>
            <w:tcMar>
              <w:top w:w="0" w:type="dxa"/>
              <w:left w:w="40" w:type="dxa"/>
              <w:bottom w:w="0" w:type="dxa"/>
              <w:right w:w="40" w:type="dxa"/>
            </w:tcMar>
          </w:tcPr>
          <w:p w:rsidR="00840894" w:rsidRDefault="00840894" w:rsidP="001B0F1D">
            <w:pPr>
              <w:autoSpaceDE w:val="0"/>
              <w:autoSpaceDN w:val="0"/>
              <w:spacing w:line="259" w:lineRule="auto"/>
              <w:rPr>
                <w:bCs/>
                <w:snapToGrid w:val="0"/>
                <w:color w:val="000000"/>
                <w:szCs w:val="24"/>
              </w:rPr>
            </w:pPr>
            <w:r>
              <w:rPr>
                <w:bCs/>
                <w:snapToGrid w:val="0"/>
                <w:color w:val="000000"/>
                <w:szCs w:val="24"/>
              </w:rPr>
              <w:t>Понятие, стороны, виды договора. Транспортные уставы и кодексы, договор об организации перевозок, особенности его предмета и содержания. Транспортные документы и их юридическое значение. Провозная плата. Ответственность сторон. Претензионно-исковой порядок урегулирования споров. Срок исковой давности.</w:t>
            </w:r>
          </w:p>
        </w:tc>
        <w:tc>
          <w:tcPr>
            <w:tcW w:w="850" w:type="dxa"/>
            <w:tcBorders>
              <w:top w:val="single" w:sz="6" w:space="0" w:color="auto"/>
              <w:left w:val="single" w:sz="6" w:space="0" w:color="auto"/>
              <w:bottom w:val="single" w:sz="6" w:space="0" w:color="auto"/>
              <w:right w:val="single" w:sz="6" w:space="0" w:color="auto"/>
            </w:tcBorders>
            <w:tcMar>
              <w:top w:w="0" w:type="dxa"/>
              <w:left w:w="40" w:type="dxa"/>
              <w:bottom w:w="0" w:type="dxa"/>
              <w:right w:w="40" w:type="dxa"/>
            </w:tcMar>
            <w:hideMark/>
          </w:tcPr>
          <w:p w:rsidR="00840894" w:rsidRDefault="00840894">
            <w:pPr>
              <w:autoSpaceDE w:val="0"/>
              <w:autoSpaceDN w:val="0"/>
              <w:spacing w:line="259" w:lineRule="auto"/>
              <w:rPr>
                <w:bCs/>
                <w:snapToGrid w:val="0"/>
                <w:color w:val="000000"/>
                <w:szCs w:val="24"/>
              </w:rPr>
            </w:pPr>
            <w:r>
              <w:rPr>
                <w:bCs/>
                <w:snapToGrid w:val="0"/>
                <w:color w:val="000000"/>
                <w:szCs w:val="24"/>
              </w:rPr>
              <w:t xml:space="preserve">                   1</w:t>
            </w:r>
          </w:p>
        </w:tc>
      </w:tr>
      <w:tr w:rsidR="00840894" w:rsidTr="001B0F1D">
        <w:trPr>
          <w:trHeight w:hRule="exact" w:val="862"/>
        </w:trPr>
        <w:tc>
          <w:tcPr>
            <w:tcW w:w="2215" w:type="dxa"/>
            <w:tcBorders>
              <w:top w:val="single" w:sz="6" w:space="0" w:color="auto"/>
              <w:left w:val="single" w:sz="6" w:space="0" w:color="auto"/>
              <w:bottom w:val="single" w:sz="6" w:space="0" w:color="auto"/>
              <w:right w:val="single" w:sz="6" w:space="0" w:color="auto"/>
            </w:tcBorders>
            <w:tcMar>
              <w:top w:w="0" w:type="dxa"/>
              <w:left w:w="40" w:type="dxa"/>
              <w:bottom w:w="0" w:type="dxa"/>
              <w:right w:w="40" w:type="dxa"/>
            </w:tcMar>
          </w:tcPr>
          <w:p w:rsidR="00840894" w:rsidRDefault="001B0F1D" w:rsidP="001B0F1D">
            <w:pPr>
              <w:pStyle w:val="11"/>
              <w:jc w:val="both"/>
              <w:rPr>
                <w:bCs/>
                <w:snapToGrid w:val="0"/>
                <w:color w:val="000000"/>
                <w:sz w:val="24"/>
                <w:szCs w:val="24"/>
              </w:rPr>
            </w:pPr>
            <w:r>
              <w:rPr>
                <w:rFonts w:ascii="Times New Roman" w:hAnsi="Times New Roman"/>
                <w:b w:val="0"/>
                <w:sz w:val="24"/>
                <w:szCs w:val="24"/>
              </w:rPr>
              <w:t xml:space="preserve">Семинар 25. </w:t>
            </w:r>
            <w:r w:rsidR="00840894" w:rsidRPr="001B0F1D">
              <w:rPr>
                <w:rFonts w:ascii="Times New Roman" w:hAnsi="Times New Roman"/>
                <w:b w:val="0"/>
                <w:bCs/>
                <w:snapToGrid w:val="0"/>
                <w:color w:val="000000"/>
                <w:sz w:val="24"/>
                <w:szCs w:val="24"/>
              </w:rPr>
              <w:t>Заем и кредит</w:t>
            </w:r>
          </w:p>
        </w:tc>
        <w:tc>
          <w:tcPr>
            <w:tcW w:w="6319" w:type="dxa"/>
            <w:gridSpan w:val="2"/>
            <w:tcBorders>
              <w:top w:val="single" w:sz="6" w:space="0" w:color="auto"/>
              <w:left w:val="single" w:sz="6" w:space="0" w:color="auto"/>
              <w:bottom w:val="single" w:sz="6" w:space="0" w:color="auto"/>
              <w:right w:val="single" w:sz="6" w:space="0" w:color="auto"/>
            </w:tcBorders>
            <w:tcMar>
              <w:top w:w="0" w:type="dxa"/>
              <w:left w:w="40" w:type="dxa"/>
              <w:bottom w:w="0" w:type="dxa"/>
              <w:right w:w="40" w:type="dxa"/>
            </w:tcMar>
          </w:tcPr>
          <w:p w:rsidR="00840894" w:rsidRDefault="00840894" w:rsidP="001B0F1D">
            <w:pPr>
              <w:autoSpaceDE w:val="0"/>
              <w:autoSpaceDN w:val="0"/>
              <w:spacing w:line="259" w:lineRule="auto"/>
              <w:rPr>
                <w:bCs/>
                <w:snapToGrid w:val="0"/>
                <w:color w:val="000000"/>
                <w:szCs w:val="24"/>
              </w:rPr>
            </w:pPr>
            <w:r>
              <w:rPr>
                <w:bCs/>
                <w:snapToGrid w:val="0"/>
                <w:color w:val="000000"/>
                <w:szCs w:val="24"/>
              </w:rPr>
              <w:t>Понятие, юридическая характеристика. Условия и порядок взимания процентов на сумму займа. Целевой заем. Кредитный договор</w:t>
            </w:r>
          </w:p>
        </w:tc>
        <w:tc>
          <w:tcPr>
            <w:tcW w:w="850" w:type="dxa"/>
            <w:tcBorders>
              <w:top w:val="single" w:sz="6" w:space="0" w:color="auto"/>
              <w:left w:val="single" w:sz="6" w:space="0" w:color="auto"/>
              <w:bottom w:val="single" w:sz="6" w:space="0" w:color="auto"/>
              <w:right w:val="single" w:sz="6" w:space="0" w:color="auto"/>
            </w:tcBorders>
            <w:tcMar>
              <w:top w:w="0" w:type="dxa"/>
              <w:left w:w="40" w:type="dxa"/>
              <w:bottom w:w="0" w:type="dxa"/>
              <w:right w:w="40" w:type="dxa"/>
            </w:tcMar>
            <w:hideMark/>
          </w:tcPr>
          <w:p w:rsidR="00840894" w:rsidRDefault="00840894">
            <w:pPr>
              <w:autoSpaceDE w:val="0"/>
              <w:autoSpaceDN w:val="0"/>
              <w:spacing w:line="259" w:lineRule="auto"/>
              <w:rPr>
                <w:bCs/>
                <w:snapToGrid w:val="0"/>
                <w:color w:val="000000"/>
                <w:szCs w:val="24"/>
              </w:rPr>
            </w:pPr>
            <w:r>
              <w:rPr>
                <w:bCs/>
                <w:snapToGrid w:val="0"/>
                <w:color w:val="000000"/>
                <w:szCs w:val="24"/>
              </w:rPr>
              <w:t xml:space="preserve">                    1</w:t>
            </w:r>
          </w:p>
        </w:tc>
      </w:tr>
      <w:tr w:rsidR="00840894" w:rsidTr="0015387B">
        <w:trPr>
          <w:trHeight w:hRule="exact" w:val="1290"/>
        </w:trPr>
        <w:tc>
          <w:tcPr>
            <w:tcW w:w="2215" w:type="dxa"/>
            <w:tcBorders>
              <w:top w:val="single" w:sz="6" w:space="0" w:color="auto"/>
              <w:left w:val="single" w:sz="6" w:space="0" w:color="auto"/>
              <w:bottom w:val="single" w:sz="6" w:space="0" w:color="auto"/>
              <w:right w:val="single" w:sz="6" w:space="0" w:color="auto"/>
            </w:tcBorders>
            <w:tcMar>
              <w:top w:w="0" w:type="dxa"/>
              <w:left w:w="40" w:type="dxa"/>
              <w:bottom w:w="0" w:type="dxa"/>
              <w:right w:w="40" w:type="dxa"/>
            </w:tcMar>
          </w:tcPr>
          <w:p w:rsidR="001B0F1D" w:rsidRDefault="001B0F1D" w:rsidP="001B0F1D">
            <w:pPr>
              <w:pStyle w:val="11"/>
              <w:spacing w:after="0"/>
              <w:jc w:val="both"/>
              <w:rPr>
                <w:rFonts w:ascii="Times New Roman" w:hAnsi="Times New Roman"/>
                <w:b w:val="0"/>
                <w:sz w:val="24"/>
                <w:szCs w:val="24"/>
              </w:rPr>
            </w:pPr>
            <w:r>
              <w:rPr>
                <w:rFonts w:ascii="Times New Roman" w:hAnsi="Times New Roman"/>
                <w:b w:val="0"/>
                <w:sz w:val="24"/>
                <w:szCs w:val="24"/>
              </w:rPr>
              <w:t>Семинар 26.</w:t>
            </w:r>
          </w:p>
          <w:p w:rsidR="00840894" w:rsidRDefault="00840894" w:rsidP="001B0F1D">
            <w:pPr>
              <w:autoSpaceDE w:val="0"/>
              <w:autoSpaceDN w:val="0"/>
              <w:spacing w:after="0" w:line="240" w:lineRule="auto"/>
              <w:rPr>
                <w:bCs/>
                <w:snapToGrid w:val="0"/>
                <w:color w:val="000000"/>
                <w:szCs w:val="24"/>
              </w:rPr>
            </w:pPr>
            <w:r>
              <w:rPr>
                <w:bCs/>
                <w:snapToGrid w:val="0"/>
                <w:color w:val="000000"/>
                <w:szCs w:val="24"/>
              </w:rPr>
              <w:t>Расчеты</w:t>
            </w:r>
          </w:p>
          <w:p w:rsidR="00840894" w:rsidRDefault="00840894">
            <w:pPr>
              <w:autoSpaceDE w:val="0"/>
              <w:autoSpaceDN w:val="0"/>
              <w:spacing w:line="259" w:lineRule="auto"/>
              <w:rPr>
                <w:bCs/>
                <w:snapToGrid w:val="0"/>
                <w:color w:val="000000"/>
                <w:szCs w:val="24"/>
              </w:rPr>
            </w:pPr>
          </w:p>
        </w:tc>
        <w:tc>
          <w:tcPr>
            <w:tcW w:w="6319" w:type="dxa"/>
            <w:gridSpan w:val="2"/>
            <w:tcBorders>
              <w:top w:val="single" w:sz="6" w:space="0" w:color="auto"/>
              <w:left w:val="single" w:sz="6" w:space="0" w:color="auto"/>
              <w:bottom w:val="single" w:sz="6" w:space="0" w:color="auto"/>
              <w:right w:val="single" w:sz="6" w:space="0" w:color="auto"/>
            </w:tcBorders>
            <w:tcMar>
              <w:top w:w="0" w:type="dxa"/>
              <w:left w:w="40" w:type="dxa"/>
              <w:bottom w:w="0" w:type="dxa"/>
              <w:right w:w="40" w:type="dxa"/>
            </w:tcMar>
          </w:tcPr>
          <w:p w:rsidR="00840894" w:rsidRDefault="00840894" w:rsidP="001B0F1D">
            <w:pPr>
              <w:autoSpaceDE w:val="0"/>
              <w:autoSpaceDN w:val="0"/>
              <w:spacing w:line="259" w:lineRule="auto"/>
              <w:rPr>
                <w:bCs/>
                <w:snapToGrid w:val="0"/>
                <w:color w:val="000000"/>
                <w:szCs w:val="24"/>
              </w:rPr>
            </w:pPr>
            <w:r>
              <w:rPr>
                <w:bCs/>
                <w:snapToGrid w:val="0"/>
                <w:color w:val="000000"/>
                <w:szCs w:val="24"/>
              </w:rPr>
              <w:t>Общая характеристика расчетов. Наличные и безналичные расчеты. Расчеты юридических лиц. Формы безналичных расчетов. Ответственность за нарушение порядка расчетов</w:t>
            </w:r>
          </w:p>
        </w:tc>
        <w:tc>
          <w:tcPr>
            <w:tcW w:w="850" w:type="dxa"/>
            <w:tcBorders>
              <w:top w:val="single" w:sz="6" w:space="0" w:color="auto"/>
              <w:left w:val="single" w:sz="6" w:space="0" w:color="auto"/>
              <w:bottom w:val="single" w:sz="6" w:space="0" w:color="auto"/>
              <w:right w:val="single" w:sz="6" w:space="0" w:color="auto"/>
            </w:tcBorders>
            <w:tcMar>
              <w:top w:w="0" w:type="dxa"/>
              <w:left w:w="40" w:type="dxa"/>
              <w:bottom w:w="0" w:type="dxa"/>
              <w:right w:w="40" w:type="dxa"/>
            </w:tcMar>
            <w:hideMark/>
          </w:tcPr>
          <w:p w:rsidR="00840894" w:rsidRDefault="00840894">
            <w:pPr>
              <w:autoSpaceDE w:val="0"/>
              <w:autoSpaceDN w:val="0"/>
              <w:spacing w:line="259" w:lineRule="auto"/>
              <w:rPr>
                <w:bCs/>
                <w:snapToGrid w:val="0"/>
                <w:color w:val="000000"/>
                <w:szCs w:val="24"/>
              </w:rPr>
            </w:pPr>
            <w:r>
              <w:rPr>
                <w:bCs/>
                <w:snapToGrid w:val="0"/>
                <w:color w:val="000000"/>
                <w:szCs w:val="24"/>
              </w:rPr>
              <w:t xml:space="preserve">                    1</w:t>
            </w:r>
          </w:p>
        </w:tc>
      </w:tr>
      <w:tr w:rsidR="00840894" w:rsidTr="001B0F1D">
        <w:trPr>
          <w:trHeight w:hRule="exact" w:val="1290"/>
        </w:trPr>
        <w:tc>
          <w:tcPr>
            <w:tcW w:w="2215" w:type="dxa"/>
            <w:tcBorders>
              <w:top w:val="single" w:sz="6" w:space="0" w:color="auto"/>
              <w:left w:val="single" w:sz="6" w:space="0" w:color="auto"/>
              <w:bottom w:val="single" w:sz="6" w:space="0" w:color="auto"/>
              <w:right w:val="single" w:sz="6" w:space="0" w:color="auto"/>
            </w:tcBorders>
            <w:tcMar>
              <w:top w:w="0" w:type="dxa"/>
              <w:left w:w="40" w:type="dxa"/>
              <w:bottom w:w="0" w:type="dxa"/>
              <w:right w:w="40" w:type="dxa"/>
            </w:tcMar>
          </w:tcPr>
          <w:p w:rsidR="00840894" w:rsidRPr="001B0F1D" w:rsidRDefault="001B0F1D" w:rsidP="001B0F1D">
            <w:pPr>
              <w:pStyle w:val="11"/>
              <w:jc w:val="left"/>
              <w:rPr>
                <w:rFonts w:ascii="Times New Roman" w:hAnsi="Times New Roman"/>
                <w:b w:val="0"/>
                <w:bCs/>
                <w:snapToGrid w:val="0"/>
                <w:color w:val="000000"/>
                <w:sz w:val="24"/>
                <w:szCs w:val="24"/>
              </w:rPr>
            </w:pPr>
            <w:r w:rsidRPr="001B0F1D">
              <w:rPr>
                <w:rFonts w:ascii="Times New Roman" w:hAnsi="Times New Roman"/>
                <w:b w:val="0"/>
                <w:sz w:val="24"/>
                <w:szCs w:val="24"/>
              </w:rPr>
              <w:lastRenderedPageBreak/>
              <w:t xml:space="preserve">Семинар 27. </w:t>
            </w:r>
            <w:r w:rsidR="00840894" w:rsidRPr="001B0F1D">
              <w:rPr>
                <w:rFonts w:ascii="Times New Roman" w:hAnsi="Times New Roman"/>
                <w:b w:val="0"/>
                <w:bCs/>
                <w:snapToGrid w:val="0"/>
                <w:color w:val="000000"/>
                <w:sz w:val="24"/>
                <w:szCs w:val="24"/>
              </w:rPr>
              <w:t>Договор хранения</w:t>
            </w:r>
          </w:p>
        </w:tc>
        <w:tc>
          <w:tcPr>
            <w:tcW w:w="6319" w:type="dxa"/>
            <w:gridSpan w:val="2"/>
            <w:tcBorders>
              <w:top w:val="single" w:sz="6" w:space="0" w:color="auto"/>
              <w:left w:val="single" w:sz="6" w:space="0" w:color="auto"/>
              <w:bottom w:val="single" w:sz="6" w:space="0" w:color="auto"/>
              <w:right w:val="single" w:sz="6" w:space="0" w:color="auto"/>
            </w:tcBorders>
            <w:tcMar>
              <w:top w:w="0" w:type="dxa"/>
              <w:left w:w="40" w:type="dxa"/>
              <w:bottom w:w="0" w:type="dxa"/>
              <w:right w:w="40" w:type="dxa"/>
            </w:tcMar>
          </w:tcPr>
          <w:p w:rsidR="00840894" w:rsidRDefault="00840894" w:rsidP="001B0F1D">
            <w:pPr>
              <w:autoSpaceDE w:val="0"/>
              <w:autoSpaceDN w:val="0"/>
              <w:spacing w:line="259" w:lineRule="auto"/>
              <w:rPr>
                <w:bCs/>
                <w:snapToGrid w:val="0"/>
                <w:color w:val="000000"/>
                <w:szCs w:val="24"/>
              </w:rPr>
            </w:pPr>
            <w:r>
              <w:rPr>
                <w:bCs/>
                <w:snapToGrid w:val="0"/>
                <w:color w:val="000000"/>
                <w:szCs w:val="24"/>
              </w:rPr>
              <w:t>Понятие, цель, стороны. Реальный и консенсуальный договор хранения. Объекты хранения. Форма договора. Ответственность. Договор складского хранения. Складские документы. Специальные виды хранения.</w:t>
            </w:r>
          </w:p>
        </w:tc>
        <w:tc>
          <w:tcPr>
            <w:tcW w:w="850" w:type="dxa"/>
            <w:tcBorders>
              <w:top w:val="single" w:sz="6" w:space="0" w:color="auto"/>
              <w:left w:val="single" w:sz="6" w:space="0" w:color="auto"/>
              <w:bottom w:val="single" w:sz="6" w:space="0" w:color="auto"/>
              <w:right w:val="single" w:sz="6" w:space="0" w:color="auto"/>
            </w:tcBorders>
            <w:tcMar>
              <w:top w:w="0" w:type="dxa"/>
              <w:left w:w="40" w:type="dxa"/>
              <w:bottom w:w="0" w:type="dxa"/>
              <w:right w:w="40" w:type="dxa"/>
            </w:tcMar>
            <w:hideMark/>
          </w:tcPr>
          <w:p w:rsidR="00840894" w:rsidRDefault="00840894">
            <w:pPr>
              <w:autoSpaceDE w:val="0"/>
              <w:autoSpaceDN w:val="0"/>
              <w:spacing w:line="259" w:lineRule="auto"/>
              <w:rPr>
                <w:bCs/>
                <w:snapToGrid w:val="0"/>
                <w:color w:val="000000"/>
                <w:szCs w:val="24"/>
              </w:rPr>
            </w:pPr>
            <w:r>
              <w:rPr>
                <w:bCs/>
                <w:snapToGrid w:val="0"/>
                <w:color w:val="000000"/>
                <w:szCs w:val="24"/>
              </w:rPr>
              <w:t xml:space="preserve">                    1</w:t>
            </w:r>
          </w:p>
        </w:tc>
      </w:tr>
      <w:tr w:rsidR="00840894" w:rsidTr="00045E99">
        <w:trPr>
          <w:trHeight w:hRule="exact" w:val="1574"/>
        </w:trPr>
        <w:tc>
          <w:tcPr>
            <w:tcW w:w="2215" w:type="dxa"/>
            <w:tcBorders>
              <w:top w:val="single" w:sz="6" w:space="0" w:color="auto"/>
              <w:left w:val="single" w:sz="6" w:space="0" w:color="auto"/>
              <w:bottom w:val="single" w:sz="6" w:space="0" w:color="auto"/>
              <w:right w:val="single" w:sz="6" w:space="0" w:color="auto"/>
            </w:tcBorders>
            <w:tcMar>
              <w:top w:w="0" w:type="dxa"/>
              <w:left w:w="40" w:type="dxa"/>
              <w:bottom w:w="0" w:type="dxa"/>
              <w:right w:w="40" w:type="dxa"/>
            </w:tcMar>
          </w:tcPr>
          <w:p w:rsidR="00840894" w:rsidRDefault="00D15ED0">
            <w:pPr>
              <w:autoSpaceDE w:val="0"/>
              <w:autoSpaceDN w:val="0"/>
              <w:spacing w:line="259" w:lineRule="auto"/>
              <w:rPr>
                <w:bCs/>
                <w:snapToGrid w:val="0"/>
                <w:color w:val="000000"/>
                <w:szCs w:val="24"/>
              </w:rPr>
            </w:pPr>
            <w:r>
              <w:rPr>
                <w:bCs/>
                <w:snapToGrid w:val="0"/>
                <w:color w:val="000000"/>
                <w:szCs w:val="24"/>
              </w:rPr>
              <w:t>Семинар 28.</w:t>
            </w:r>
            <w:r w:rsidR="00840894">
              <w:rPr>
                <w:bCs/>
                <w:snapToGrid w:val="0"/>
                <w:color w:val="000000"/>
                <w:szCs w:val="24"/>
              </w:rPr>
              <w:t>Договор страхования</w:t>
            </w:r>
          </w:p>
          <w:p w:rsidR="00840894" w:rsidRDefault="00840894">
            <w:pPr>
              <w:autoSpaceDE w:val="0"/>
              <w:autoSpaceDN w:val="0"/>
              <w:spacing w:line="259" w:lineRule="auto"/>
              <w:rPr>
                <w:bCs/>
                <w:snapToGrid w:val="0"/>
                <w:color w:val="000000"/>
                <w:szCs w:val="24"/>
              </w:rPr>
            </w:pPr>
          </w:p>
        </w:tc>
        <w:tc>
          <w:tcPr>
            <w:tcW w:w="6319" w:type="dxa"/>
            <w:gridSpan w:val="2"/>
            <w:tcBorders>
              <w:top w:val="single" w:sz="6" w:space="0" w:color="auto"/>
              <w:left w:val="single" w:sz="6" w:space="0" w:color="auto"/>
              <w:bottom w:val="single" w:sz="6" w:space="0" w:color="auto"/>
              <w:right w:val="single" w:sz="6" w:space="0" w:color="auto"/>
            </w:tcBorders>
            <w:tcMar>
              <w:top w:w="0" w:type="dxa"/>
              <w:left w:w="40" w:type="dxa"/>
              <w:bottom w:w="0" w:type="dxa"/>
              <w:right w:w="40" w:type="dxa"/>
            </w:tcMar>
          </w:tcPr>
          <w:p w:rsidR="00840894" w:rsidRDefault="00840894" w:rsidP="00D15ED0">
            <w:pPr>
              <w:autoSpaceDE w:val="0"/>
              <w:autoSpaceDN w:val="0"/>
              <w:spacing w:line="259" w:lineRule="auto"/>
              <w:rPr>
                <w:bCs/>
                <w:snapToGrid w:val="0"/>
                <w:color w:val="000000"/>
                <w:szCs w:val="24"/>
              </w:rPr>
            </w:pPr>
            <w:r>
              <w:rPr>
                <w:bCs/>
                <w:snapToGrid w:val="0"/>
                <w:color w:val="000000"/>
                <w:szCs w:val="24"/>
              </w:rPr>
              <w:t>Понятие, стороны, виды договора страхования. Содержание договора. Тайна страхования. Страховая сумма. Страховая премия и страховые взносы. Обязательное государственное страхование и его объекты. Прекращение договора страхования.</w:t>
            </w:r>
          </w:p>
        </w:tc>
        <w:tc>
          <w:tcPr>
            <w:tcW w:w="850" w:type="dxa"/>
            <w:tcBorders>
              <w:top w:val="single" w:sz="6" w:space="0" w:color="auto"/>
              <w:left w:val="single" w:sz="6" w:space="0" w:color="auto"/>
              <w:bottom w:val="single" w:sz="6" w:space="0" w:color="auto"/>
              <w:right w:val="single" w:sz="6" w:space="0" w:color="auto"/>
            </w:tcBorders>
            <w:tcMar>
              <w:top w:w="0" w:type="dxa"/>
              <w:left w:w="40" w:type="dxa"/>
              <w:bottom w:w="0" w:type="dxa"/>
              <w:right w:w="40" w:type="dxa"/>
            </w:tcMar>
            <w:hideMark/>
          </w:tcPr>
          <w:p w:rsidR="00840894" w:rsidRDefault="00840894">
            <w:pPr>
              <w:autoSpaceDE w:val="0"/>
              <w:autoSpaceDN w:val="0"/>
              <w:spacing w:line="259" w:lineRule="auto"/>
              <w:rPr>
                <w:bCs/>
                <w:snapToGrid w:val="0"/>
                <w:color w:val="000000"/>
                <w:szCs w:val="24"/>
              </w:rPr>
            </w:pPr>
            <w:r>
              <w:rPr>
                <w:bCs/>
                <w:snapToGrid w:val="0"/>
                <w:color w:val="000000"/>
                <w:szCs w:val="24"/>
              </w:rPr>
              <w:t xml:space="preserve">                    1</w:t>
            </w:r>
          </w:p>
        </w:tc>
      </w:tr>
      <w:tr w:rsidR="00840894" w:rsidTr="00D15ED0">
        <w:trPr>
          <w:trHeight w:hRule="exact" w:val="2153"/>
        </w:trPr>
        <w:tc>
          <w:tcPr>
            <w:tcW w:w="2215" w:type="dxa"/>
            <w:tcBorders>
              <w:top w:val="single" w:sz="6" w:space="0" w:color="auto"/>
              <w:left w:val="single" w:sz="6" w:space="0" w:color="auto"/>
              <w:bottom w:val="single" w:sz="6" w:space="0" w:color="auto"/>
              <w:right w:val="single" w:sz="6" w:space="0" w:color="auto"/>
            </w:tcBorders>
            <w:tcMar>
              <w:top w:w="0" w:type="dxa"/>
              <w:left w:w="40" w:type="dxa"/>
              <w:bottom w:w="0" w:type="dxa"/>
              <w:right w:w="40" w:type="dxa"/>
            </w:tcMar>
          </w:tcPr>
          <w:p w:rsidR="00840894" w:rsidRDefault="00D15ED0">
            <w:pPr>
              <w:autoSpaceDE w:val="0"/>
              <w:autoSpaceDN w:val="0"/>
              <w:spacing w:line="259" w:lineRule="auto"/>
              <w:rPr>
                <w:bCs/>
                <w:snapToGrid w:val="0"/>
                <w:color w:val="000000"/>
                <w:szCs w:val="24"/>
              </w:rPr>
            </w:pPr>
            <w:r>
              <w:rPr>
                <w:bCs/>
                <w:snapToGrid w:val="0"/>
                <w:color w:val="000000"/>
                <w:szCs w:val="24"/>
              </w:rPr>
              <w:t xml:space="preserve">Семинар 29. </w:t>
            </w:r>
            <w:r w:rsidR="00840894">
              <w:rPr>
                <w:bCs/>
                <w:snapToGrid w:val="0"/>
                <w:color w:val="000000"/>
                <w:szCs w:val="24"/>
              </w:rPr>
              <w:t>Договор доверительного управления имуществом</w:t>
            </w:r>
          </w:p>
          <w:p w:rsidR="00840894" w:rsidRDefault="00840894">
            <w:pPr>
              <w:autoSpaceDE w:val="0"/>
              <w:autoSpaceDN w:val="0"/>
              <w:spacing w:line="259" w:lineRule="auto"/>
              <w:rPr>
                <w:bCs/>
                <w:snapToGrid w:val="0"/>
                <w:color w:val="000000"/>
                <w:szCs w:val="24"/>
              </w:rPr>
            </w:pPr>
          </w:p>
        </w:tc>
        <w:tc>
          <w:tcPr>
            <w:tcW w:w="6319" w:type="dxa"/>
            <w:gridSpan w:val="2"/>
            <w:tcBorders>
              <w:top w:val="single" w:sz="6" w:space="0" w:color="auto"/>
              <w:left w:val="single" w:sz="6" w:space="0" w:color="auto"/>
              <w:bottom w:val="single" w:sz="6" w:space="0" w:color="auto"/>
              <w:right w:val="single" w:sz="6" w:space="0" w:color="auto"/>
            </w:tcBorders>
            <w:tcMar>
              <w:top w:w="0" w:type="dxa"/>
              <w:left w:w="40" w:type="dxa"/>
              <w:bottom w:w="0" w:type="dxa"/>
              <w:right w:w="40" w:type="dxa"/>
            </w:tcMar>
          </w:tcPr>
          <w:p w:rsidR="00840894" w:rsidRDefault="00840894" w:rsidP="00D15ED0">
            <w:pPr>
              <w:autoSpaceDE w:val="0"/>
              <w:autoSpaceDN w:val="0"/>
              <w:spacing w:line="259" w:lineRule="auto"/>
              <w:rPr>
                <w:bCs/>
                <w:snapToGrid w:val="0"/>
                <w:color w:val="000000"/>
                <w:szCs w:val="24"/>
              </w:rPr>
            </w:pPr>
            <w:r>
              <w:rPr>
                <w:bCs/>
                <w:snapToGrid w:val="0"/>
                <w:color w:val="000000"/>
                <w:szCs w:val="24"/>
              </w:rPr>
              <w:t xml:space="preserve">Понятие, объект доверительного управления, учредитель управления и управляющий. Существенные условия договора, его срок и форма. Обособление имущества, находящегося в доверительном управлении. Права, обязанности и ответственность доверительного управляющего. Субъекты доверительного управления. Прекращение отношений. </w:t>
            </w:r>
          </w:p>
        </w:tc>
        <w:tc>
          <w:tcPr>
            <w:tcW w:w="850" w:type="dxa"/>
            <w:tcBorders>
              <w:top w:val="single" w:sz="6" w:space="0" w:color="auto"/>
              <w:left w:val="single" w:sz="6" w:space="0" w:color="auto"/>
              <w:bottom w:val="single" w:sz="6" w:space="0" w:color="auto"/>
              <w:right w:val="single" w:sz="6" w:space="0" w:color="auto"/>
            </w:tcBorders>
            <w:tcMar>
              <w:top w:w="0" w:type="dxa"/>
              <w:left w:w="40" w:type="dxa"/>
              <w:bottom w:w="0" w:type="dxa"/>
              <w:right w:w="40" w:type="dxa"/>
            </w:tcMar>
            <w:hideMark/>
          </w:tcPr>
          <w:p w:rsidR="00840894" w:rsidRDefault="00840894">
            <w:pPr>
              <w:autoSpaceDE w:val="0"/>
              <w:autoSpaceDN w:val="0"/>
              <w:spacing w:line="259" w:lineRule="auto"/>
              <w:rPr>
                <w:bCs/>
                <w:snapToGrid w:val="0"/>
                <w:color w:val="000000"/>
                <w:szCs w:val="24"/>
              </w:rPr>
            </w:pPr>
            <w:r>
              <w:rPr>
                <w:bCs/>
                <w:snapToGrid w:val="0"/>
                <w:color w:val="000000"/>
                <w:szCs w:val="24"/>
              </w:rPr>
              <w:t xml:space="preserve">                   1</w:t>
            </w:r>
          </w:p>
        </w:tc>
      </w:tr>
      <w:tr w:rsidR="00840894" w:rsidTr="00D15ED0">
        <w:trPr>
          <w:trHeight w:hRule="exact" w:val="1844"/>
        </w:trPr>
        <w:tc>
          <w:tcPr>
            <w:tcW w:w="2215" w:type="dxa"/>
            <w:tcBorders>
              <w:top w:val="single" w:sz="6" w:space="0" w:color="auto"/>
              <w:left w:val="single" w:sz="6" w:space="0" w:color="auto"/>
              <w:bottom w:val="single" w:sz="6" w:space="0" w:color="auto"/>
              <w:right w:val="single" w:sz="6" w:space="0" w:color="auto"/>
            </w:tcBorders>
            <w:tcMar>
              <w:top w:w="0" w:type="dxa"/>
              <w:left w:w="40" w:type="dxa"/>
              <w:bottom w:w="0" w:type="dxa"/>
              <w:right w:w="40" w:type="dxa"/>
            </w:tcMar>
          </w:tcPr>
          <w:p w:rsidR="00840894" w:rsidRDefault="00D15ED0">
            <w:pPr>
              <w:autoSpaceDE w:val="0"/>
              <w:autoSpaceDN w:val="0"/>
              <w:spacing w:line="259" w:lineRule="auto"/>
              <w:rPr>
                <w:bCs/>
                <w:snapToGrid w:val="0"/>
                <w:color w:val="000000"/>
                <w:szCs w:val="24"/>
              </w:rPr>
            </w:pPr>
            <w:r>
              <w:rPr>
                <w:bCs/>
                <w:snapToGrid w:val="0"/>
                <w:color w:val="000000"/>
                <w:szCs w:val="24"/>
              </w:rPr>
              <w:t xml:space="preserve">Семинар </w:t>
            </w:r>
            <w:r w:rsidR="00840894">
              <w:rPr>
                <w:bCs/>
                <w:snapToGrid w:val="0"/>
                <w:color w:val="000000"/>
                <w:szCs w:val="24"/>
              </w:rPr>
              <w:t xml:space="preserve"> 3</w:t>
            </w:r>
            <w:r>
              <w:rPr>
                <w:bCs/>
                <w:snapToGrid w:val="0"/>
                <w:color w:val="000000"/>
                <w:szCs w:val="24"/>
              </w:rPr>
              <w:t>0</w:t>
            </w:r>
            <w:r w:rsidR="00840894">
              <w:rPr>
                <w:bCs/>
                <w:snapToGrid w:val="0"/>
                <w:color w:val="000000"/>
                <w:szCs w:val="24"/>
              </w:rPr>
              <w:t>.</w:t>
            </w:r>
            <w:r>
              <w:rPr>
                <w:bCs/>
                <w:snapToGrid w:val="0"/>
                <w:color w:val="000000"/>
                <w:szCs w:val="24"/>
              </w:rPr>
              <w:t xml:space="preserve"> </w:t>
            </w:r>
            <w:r w:rsidR="00840894">
              <w:rPr>
                <w:bCs/>
                <w:snapToGrid w:val="0"/>
                <w:color w:val="000000"/>
                <w:szCs w:val="24"/>
              </w:rPr>
              <w:t>Договор коммерческой концессии</w:t>
            </w:r>
          </w:p>
          <w:p w:rsidR="00840894" w:rsidRDefault="00840894">
            <w:pPr>
              <w:autoSpaceDE w:val="0"/>
              <w:autoSpaceDN w:val="0"/>
              <w:spacing w:line="259" w:lineRule="auto"/>
              <w:rPr>
                <w:bCs/>
                <w:snapToGrid w:val="0"/>
                <w:color w:val="000000"/>
                <w:szCs w:val="24"/>
              </w:rPr>
            </w:pPr>
          </w:p>
        </w:tc>
        <w:tc>
          <w:tcPr>
            <w:tcW w:w="6319" w:type="dxa"/>
            <w:gridSpan w:val="2"/>
            <w:tcBorders>
              <w:top w:val="single" w:sz="6" w:space="0" w:color="auto"/>
              <w:left w:val="single" w:sz="6" w:space="0" w:color="auto"/>
              <w:bottom w:val="single" w:sz="6" w:space="0" w:color="auto"/>
              <w:right w:val="single" w:sz="6" w:space="0" w:color="auto"/>
            </w:tcBorders>
            <w:tcMar>
              <w:top w:w="0" w:type="dxa"/>
              <w:left w:w="40" w:type="dxa"/>
              <w:bottom w:w="0" w:type="dxa"/>
              <w:right w:w="40" w:type="dxa"/>
            </w:tcMar>
          </w:tcPr>
          <w:p w:rsidR="00840894" w:rsidRDefault="00840894" w:rsidP="00D15ED0">
            <w:pPr>
              <w:autoSpaceDE w:val="0"/>
              <w:autoSpaceDN w:val="0"/>
              <w:spacing w:line="259" w:lineRule="auto"/>
              <w:rPr>
                <w:bCs/>
                <w:snapToGrid w:val="0"/>
                <w:color w:val="000000"/>
                <w:szCs w:val="24"/>
              </w:rPr>
            </w:pPr>
            <w:r>
              <w:rPr>
                <w:bCs/>
                <w:snapToGrid w:val="0"/>
                <w:color w:val="000000"/>
                <w:szCs w:val="24"/>
              </w:rPr>
              <w:t>Понятие договора. Договор коммерческой концессии как комплексный институт. Сфера применения франчайзинга. Защита конкурентного рынка от злоупотреблений в связи с реализацией франчайзинга. Ограничение прав сторон. Ответственность правообладателя и правопользователя. Изменение и прекращение договора</w:t>
            </w:r>
          </w:p>
        </w:tc>
        <w:tc>
          <w:tcPr>
            <w:tcW w:w="850" w:type="dxa"/>
            <w:tcBorders>
              <w:top w:val="single" w:sz="6" w:space="0" w:color="auto"/>
              <w:left w:val="single" w:sz="6" w:space="0" w:color="auto"/>
              <w:bottom w:val="single" w:sz="6" w:space="0" w:color="auto"/>
              <w:right w:val="single" w:sz="6" w:space="0" w:color="auto"/>
            </w:tcBorders>
            <w:tcMar>
              <w:top w:w="0" w:type="dxa"/>
              <w:left w:w="40" w:type="dxa"/>
              <w:bottom w:w="0" w:type="dxa"/>
              <w:right w:w="40" w:type="dxa"/>
            </w:tcMar>
            <w:hideMark/>
          </w:tcPr>
          <w:p w:rsidR="00840894" w:rsidRDefault="00840894">
            <w:pPr>
              <w:autoSpaceDE w:val="0"/>
              <w:autoSpaceDN w:val="0"/>
              <w:spacing w:line="259" w:lineRule="auto"/>
              <w:rPr>
                <w:bCs/>
                <w:snapToGrid w:val="0"/>
                <w:color w:val="000000"/>
                <w:szCs w:val="24"/>
              </w:rPr>
            </w:pPr>
            <w:r>
              <w:rPr>
                <w:bCs/>
                <w:snapToGrid w:val="0"/>
                <w:color w:val="000000"/>
                <w:szCs w:val="24"/>
              </w:rPr>
              <w:t xml:space="preserve">                   1</w:t>
            </w:r>
          </w:p>
        </w:tc>
      </w:tr>
      <w:tr w:rsidR="00840894" w:rsidTr="00D15ED0">
        <w:trPr>
          <w:trHeight w:hRule="exact" w:val="1558"/>
        </w:trPr>
        <w:tc>
          <w:tcPr>
            <w:tcW w:w="2215" w:type="dxa"/>
            <w:tcBorders>
              <w:top w:val="single" w:sz="6" w:space="0" w:color="auto"/>
              <w:left w:val="single" w:sz="6" w:space="0" w:color="auto"/>
              <w:bottom w:val="single" w:sz="6" w:space="0" w:color="auto"/>
              <w:right w:val="single" w:sz="6" w:space="0" w:color="auto"/>
            </w:tcBorders>
            <w:tcMar>
              <w:top w:w="0" w:type="dxa"/>
              <w:left w:w="40" w:type="dxa"/>
              <w:bottom w:w="0" w:type="dxa"/>
              <w:right w:w="40" w:type="dxa"/>
            </w:tcMar>
          </w:tcPr>
          <w:p w:rsidR="00840894" w:rsidRDefault="00D15ED0">
            <w:pPr>
              <w:autoSpaceDE w:val="0"/>
              <w:autoSpaceDN w:val="0"/>
              <w:spacing w:line="259" w:lineRule="auto"/>
              <w:rPr>
                <w:bCs/>
                <w:snapToGrid w:val="0"/>
                <w:color w:val="000000"/>
                <w:szCs w:val="24"/>
              </w:rPr>
            </w:pPr>
            <w:r w:rsidRPr="00D15ED0">
              <w:rPr>
                <w:bCs/>
                <w:snapToGrid w:val="0"/>
                <w:color w:val="000000"/>
                <w:szCs w:val="24"/>
              </w:rPr>
              <w:t xml:space="preserve">Семинар </w:t>
            </w:r>
            <w:r w:rsidR="00840894">
              <w:rPr>
                <w:bCs/>
                <w:snapToGrid w:val="0"/>
                <w:color w:val="000000"/>
                <w:szCs w:val="24"/>
              </w:rPr>
              <w:t>3</w:t>
            </w:r>
            <w:r>
              <w:rPr>
                <w:bCs/>
                <w:snapToGrid w:val="0"/>
                <w:color w:val="000000"/>
                <w:szCs w:val="24"/>
              </w:rPr>
              <w:t>1</w:t>
            </w:r>
            <w:r w:rsidR="00840894">
              <w:rPr>
                <w:bCs/>
                <w:snapToGrid w:val="0"/>
                <w:color w:val="000000"/>
                <w:szCs w:val="24"/>
              </w:rPr>
              <w:t>.</w:t>
            </w:r>
            <w:r>
              <w:rPr>
                <w:bCs/>
                <w:snapToGrid w:val="0"/>
                <w:color w:val="000000"/>
                <w:szCs w:val="24"/>
              </w:rPr>
              <w:t xml:space="preserve"> </w:t>
            </w:r>
            <w:r w:rsidR="00840894">
              <w:rPr>
                <w:bCs/>
                <w:snapToGrid w:val="0"/>
                <w:color w:val="000000"/>
                <w:szCs w:val="24"/>
              </w:rPr>
              <w:t>Договор простого товарищества</w:t>
            </w:r>
          </w:p>
          <w:p w:rsidR="00840894" w:rsidRDefault="00840894">
            <w:pPr>
              <w:autoSpaceDE w:val="0"/>
              <w:autoSpaceDN w:val="0"/>
              <w:spacing w:line="259" w:lineRule="auto"/>
              <w:rPr>
                <w:bCs/>
                <w:snapToGrid w:val="0"/>
                <w:color w:val="000000"/>
                <w:szCs w:val="24"/>
              </w:rPr>
            </w:pPr>
          </w:p>
        </w:tc>
        <w:tc>
          <w:tcPr>
            <w:tcW w:w="6319" w:type="dxa"/>
            <w:gridSpan w:val="2"/>
            <w:tcBorders>
              <w:top w:val="single" w:sz="6" w:space="0" w:color="auto"/>
              <w:left w:val="single" w:sz="6" w:space="0" w:color="auto"/>
              <w:bottom w:val="single" w:sz="6" w:space="0" w:color="auto"/>
              <w:right w:val="single" w:sz="6" w:space="0" w:color="auto"/>
            </w:tcBorders>
            <w:tcMar>
              <w:top w:w="0" w:type="dxa"/>
              <w:left w:w="40" w:type="dxa"/>
              <w:bottom w:w="0" w:type="dxa"/>
              <w:right w:w="40" w:type="dxa"/>
            </w:tcMar>
          </w:tcPr>
          <w:p w:rsidR="00840894" w:rsidRDefault="00840894" w:rsidP="00D15ED0">
            <w:pPr>
              <w:autoSpaceDE w:val="0"/>
              <w:autoSpaceDN w:val="0"/>
              <w:spacing w:line="259" w:lineRule="auto"/>
              <w:rPr>
                <w:bCs/>
                <w:snapToGrid w:val="0"/>
                <w:color w:val="000000"/>
                <w:szCs w:val="24"/>
              </w:rPr>
            </w:pPr>
            <w:r>
              <w:rPr>
                <w:bCs/>
                <w:snapToGrid w:val="0"/>
                <w:color w:val="000000"/>
                <w:szCs w:val="24"/>
              </w:rPr>
              <w:t>Понятие договора. Вклады товарищей в общее имущество. Ведение общих дел. Общие расходы и убытки, ответственность товарищей по общим обязательствам. Прекращение договора простого товарищества, негласное товарищество</w:t>
            </w:r>
          </w:p>
        </w:tc>
        <w:tc>
          <w:tcPr>
            <w:tcW w:w="850" w:type="dxa"/>
            <w:tcBorders>
              <w:top w:val="single" w:sz="6" w:space="0" w:color="auto"/>
              <w:left w:val="single" w:sz="6" w:space="0" w:color="auto"/>
              <w:bottom w:val="single" w:sz="6" w:space="0" w:color="auto"/>
              <w:right w:val="single" w:sz="6" w:space="0" w:color="auto"/>
            </w:tcBorders>
            <w:tcMar>
              <w:top w:w="0" w:type="dxa"/>
              <w:left w:w="40" w:type="dxa"/>
              <w:bottom w:w="0" w:type="dxa"/>
              <w:right w:w="40" w:type="dxa"/>
            </w:tcMar>
            <w:hideMark/>
          </w:tcPr>
          <w:p w:rsidR="00840894" w:rsidRDefault="00840894">
            <w:pPr>
              <w:autoSpaceDE w:val="0"/>
              <w:autoSpaceDN w:val="0"/>
              <w:spacing w:line="259" w:lineRule="auto"/>
              <w:rPr>
                <w:bCs/>
                <w:snapToGrid w:val="0"/>
                <w:color w:val="000000"/>
                <w:szCs w:val="24"/>
              </w:rPr>
            </w:pPr>
            <w:r>
              <w:rPr>
                <w:bCs/>
                <w:snapToGrid w:val="0"/>
                <w:color w:val="000000"/>
                <w:szCs w:val="24"/>
              </w:rPr>
              <w:t xml:space="preserve">                    1</w:t>
            </w:r>
          </w:p>
        </w:tc>
      </w:tr>
      <w:tr w:rsidR="00840894" w:rsidTr="00045E99">
        <w:trPr>
          <w:trHeight w:hRule="exact" w:val="3679"/>
        </w:trPr>
        <w:tc>
          <w:tcPr>
            <w:tcW w:w="2215" w:type="dxa"/>
            <w:tcBorders>
              <w:top w:val="single" w:sz="6" w:space="0" w:color="auto"/>
              <w:left w:val="single" w:sz="6" w:space="0" w:color="auto"/>
              <w:bottom w:val="single" w:sz="6" w:space="0" w:color="auto"/>
              <w:right w:val="single" w:sz="6" w:space="0" w:color="auto"/>
            </w:tcBorders>
            <w:tcMar>
              <w:top w:w="0" w:type="dxa"/>
              <w:left w:w="40" w:type="dxa"/>
              <w:bottom w:w="0" w:type="dxa"/>
              <w:right w:w="40" w:type="dxa"/>
            </w:tcMar>
          </w:tcPr>
          <w:p w:rsidR="00840894" w:rsidRDefault="00D15ED0" w:rsidP="00D15ED0">
            <w:pPr>
              <w:autoSpaceDE w:val="0"/>
              <w:autoSpaceDN w:val="0"/>
              <w:spacing w:line="259" w:lineRule="auto"/>
              <w:rPr>
                <w:bCs/>
                <w:snapToGrid w:val="0"/>
                <w:color w:val="000000"/>
                <w:szCs w:val="24"/>
              </w:rPr>
            </w:pPr>
            <w:r>
              <w:rPr>
                <w:szCs w:val="24"/>
              </w:rPr>
              <w:t xml:space="preserve">Семинар  </w:t>
            </w:r>
            <w:r w:rsidR="00840894">
              <w:rPr>
                <w:bCs/>
                <w:snapToGrid w:val="0"/>
                <w:color w:val="000000"/>
                <w:szCs w:val="24"/>
              </w:rPr>
              <w:t xml:space="preserve"> 3</w:t>
            </w:r>
            <w:r>
              <w:rPr>
                <w:bCs/>
                <w:snapToGrid w:val="0"/>
                <w:color w:val="000000"/>
                <w:szCs w:val="24"/>
              </w:rPr>
              <w:t>2</w:t>
            </w:r>
            <w:r w:rsidR="00840894">
              <w:rPr>
                <w:bCs/>
                <w:snapToGrid w:val="0"/>
                <w:color w:val="000000"/>
                <w:szCs w:val="24"/>
              </w:rPr>
              <w:t>. Обязательства, возникающие вследствие причинения вреда. Обязательства, возникающие вследствие неосновательного обогащения.</w:t>
            </w:r>
          </w:p>
        </w:tc>
        <w:tc>
          <w:tcPr>
            <w:tcW w:w="6319" w:type="dxa"/>
            <w:gridSpan w:val="2"/>
            <w:tcBorders>
              <w:top w:val="single" w:sz="6" w:space="0" w:color="auto"/>
              <w:left w:val="single" w:sz="6" w:space="0" w:color="auto"/>
              <w:bottom w:val="single" w:sz="6" w:space="0" w:color="auto"/>
              <w:right w:val="single" w:sz="6" w:space="0" w:color="auto"/>
            </w:tcBorders>
            <w:tcMar>
              <w:top w:w="0" w:type="dxa"/>
              <w:left w:w="40" w:type="dxa"/>
              <w:bottom w:w="0" w:type="dxa"/>
              <w:right w:w="40" w:type="dxa"/>
            </w:tcMar>
          </w:tcPr>
          <w:p w:rsidR="00840894" w:rsidRDefault="00840894" w:rsidP="00045E99">
            <w:pPr>
              <w:autoSpaceDE w:val="0"/>
              <w:autoSpaceDN w:val="0"/>
              <w:spacing w:line="259" w:lineRule="auto"/>
              <w:rPr>
                <w:bCs/>
                <w:snapToGrid w:val="0"/>
                <w:color w:val="000000"/>
                <w:szCs w:val="24"/>
              </w:rPr>
            </w:pPr>
            <w:r>
              <w:rPr>
                <w:bCs/>
                <w:snapToGrid w:val="0"/>
                <w:color w:val="000000"/>
                <w:szCs w:val="24"/>
              </w:rPr>
              <w:t>Общие условия ответственности за причинение вреда. Соотношение договорной и деликтной ответственности. Возмещение вреда, причиненного правомерными действиями. Ответственность за вред, причиненный актами власти в сфере административного управления; вред, причиненный органами дознания, предварительного следствия, несовершеннолетними, недееспособными гражданами. Ответственность за вред, причиненный источником повышенной опасности. Ответственность за вред при повреждении здоровья гражданина и при причинении смерти кормильцу. Возмещение морального вреда.</w:t>
            </w:r>
          </w:p>
        </w:tc>
        <w:tc>
          <w:tcPr>
            <w:tcW w:w="850" w:type="dxa"/>
            <w:tcBorders>
              <w:top w:val="single" w:sz="6" w:space="0" w:color="auto"/>
              <w:left w:val="single" w:sz="6" w:space="0" w:color="auto"/>
              <w:bottom w:val="single" w:sz="6" w:space="0" w:color="auto"/>
              <w:right w:val="single" w:sz="6" w:space="0" w:color="auto"/>
            </w:tcBorders>
            <w:tcMar>
              <w:top w:w="0" w:type="dxa"/>
              <w:left w:w="40" w:type="dxa"/>
              <w:bottom w:w="0" w:type="dxa"/>
              <w:right w:w="40" w:type="dxa"/>
            </w:tcMar>
            <w:hideMark/>
          </w:tcPr>
          <w:p w:rsidR="00840894" w:rsidRDefault="00840894">
            <w:pPr>
              <w:autoSpaceDE w:val="0"/>
              <w:autoSpaceDN w:val="0"/>
              <w:spacing w:line="259" w:lineRule="auto"/>
              <w:rPr>
                <w:bCs/>
                <w:snapToGrid w:val="0"/>
                <w:color w:val="000000"/>
                <w:szCs w:val="24"/>
              </w:rPr>
            </w:pPr>
            <w:r>
              <w:rPr>
                <w:bCs/>
                <w:snapToGrid w:val="0"/>
                <w:color w:val="000000"/>
                <w:szCs w:val="24"/>
              </w:rPr>
              <w:t xml:space="preserve">                    </w:t>
            </w:r>
            <w:r w:rsidR="00026CAE">
              <w:rPr>
                <w:bCs/>
                <w:snapToGrid w:val="0"/>
                <w:color w:val="000000"/>
                <w:szCs w:val="24"/>
              </w:rPr>
              <w:t>2</w:t>
            </w:r>
          </w:p>
        </w:tc>
      </w:tr>
    </w:tbl>
    <w:p w:rsidR="00C37590" w:rsidRDefault="00C37590" w:rsidP="00246A65">
      <w:pPr>
        <w:pStyle w:val="a8"/>
        <w:ind w:firstLine="0"/>
        <w:rPr>
          <w:lang w:val="en-US"/>
        </w:rPr>
      </w:pPr>
    </w:p>
    <w:p w:rsidR="002F201D" w:rsidRPr="00512844" w:rsidRDefault="00512844" w:rsidP="008E1541">
      <w:pPr>
        <w:rPr>
          <w:b/>
        </w:rPr>
      </w:pPr>
      <w:r w:rsidRPr="00512844">
        <w:rPr>
          <w:b/>
        </w:rPr>
        <w:t>Задания для самостоятельной работы студентов</w:t>
      </w:r>
    </w:p>
    <w:tbl>
      <w:tblPr>
        <w:tblStyle w:val="a7"/>
        <w:tblW w:w="0" w:type="auto"/>
        <w:tblLook w:val="04A0" w:firstRow="1" w:lastRow="0" w:firstColumn="1" w:lastColumn="0" w:noHBand="0" w:noVBand="1"/>
      </w:tblPr>
      <w:tblGrid>
        <w:gridCol w:w="1011"/>
        <w:gridCol w:w="8900"/>
      </w:tblGrid>
      <w:tr w:rsidR="008E1541" w:rsidRPr="007621C8" w:rsidTr="00327B27">
        <w:tc>
          <w:tcPr>
            <w:tcW w:w="1011" w:type="dxa"/>
          </w:tcPr>
          <w:p w:rsidR="008E1541" w:rsidRPr="007621C8" w:rsidRDefault="008E1541" w:rsidP="008E1541">
            <w:pPr>
              <w:rPr>
                <w:b/>
              </w:rPr>
            </w:pPr>
            <w:r w:rsidRPr="007621C8">
              <w:rPr>
                <w:b/>
              </w:rPr>
              <w:t>Недели</w:t>
            </w:r>
          </w:p>
        </w:tc>
        <w:tc>
          <w:tcPr>
            <w:tcW w:w="8900" w:type="dxa"/>
          </w:tcPr>
          <w:p w:rsidR="008E1541" w:rsidRPr="007621C8" w:rsidRDefault="008E1541" w:rsidP="008E1541">
            <w:pPr>
              <w:rPr>
                <w:b/>
              </w:rPr>
            </w:pPr>
            <w:r w:rsidRPr="007621C8">
              <w:rPr>
                <w:b/>
              </w:rPr>
              <w:t>Темы занятий / Содержание</w:t>
            </w:r>
          </w:p>
        </w:tc>
      </w:tr>
      <w:tr w:rsidR="00DF2257" w:rsidTr="00327B27">
        <w:tc>
          <w:tcPr>
            <w:tcW w:w="1011" w:type="dxa"/>
          </w:tcPr>
          <w:p w:rsidR="00DF2257" w:rsidRDefault="00DF2257"/>
        </w:tc>
        <w:tc>
          <w:tcPr>
            <w:tcW w:w="8900" w:type="dxa"/>
          </w:tcPr>
          <w:p w:rsidR="00DF2257" w:rsidRDefault="00512844">
            <w:r>
              <w:rPr>
                <w:i/>
              </w:rPr>
              <w:t>4</w:t>
            </w:r>
            <w:r w:rsidR="006039AE">
              <w:rPr>
                <w:i/>
              </w:rPr>
              <w:t xml:space="preserve"> Семестр</w:t>
            </w:r>
          </w:p>
        </w:tc>
      </w:tr>
      <w:tr w:rsidR="00DF2257" w:rsidTr="00327B27">
        <w:tc>
          <w:tcPr>
            <w:tcW w:w="1011" w:type="dxa"/>
          </w:tcPr>
          <w:p w:rsidR="00DF2257" w:rsidRDefault="006039AE">
            <w:r>
              <w:t>1</w:t>
            </w:r>
          </w:p>
        </w:tc>
        <w:tc>
          <w:tcPr>
            <w:tcW w:w="8900" w:type="dxa"/>
          </w:tcPr>
          <w:p w:rsidR="00512844" w:rsidRDefault="006039AE" w:rsidP="00512844">
            <w:r>
              <w:t>Задача 1</w:t>
            </w:r>
            <w:r>
              <w:br/>
            </w:r>
            <w:r w:rsidR="00512844">
              <w:t xml:space="preserve">Несовершеннолетние Буйнов и Галкина вступили в брак на условиях снижения брачного возраста, и на деньги, подаренные матерью Буйнова новой семье в день </w:t>
            </w:r>
            <w:r w:rsidR="00512844">
              <w:lastRenderedPageBreak/>
              <w:t xml:space="preserve">свадьбы, Буйнов с согласия жены приобрел однокомнатную квартиру. За полгода до достижения супругами возраста 18 лет брак был расторгнут. Мать Буйнова обратилась с иском в суд о признании: </w:t>
            </w:r>
          </w:p>
          <w:p w:rsidR="00512844" w:rsidRDefault="00512844" w:rsidP="00512844">
            <w:r>
              <w:t xml:space="preserve">Буйнова недееспособным в соответствии с возрастом; </w:t>
            </w:r>
          </w:p>
          <w:p w:rsidR="00512844" w:rsidRDefault="00512844" w:rsidP="00512844">
            <w:r>
              <w:t>сделки купли-продажи квартиры недействительной как совершенной лицом в недееспособном состоянии.</w:t>
            </w:r>
          </w:p>
          <w:p w:rsidR="00512844" w:rsidRDefault="00512844" w:rsidP="00512844">
            <w:r>
              <w:t>Вопросы:</w:t>
            </w:r>
          </w:p>
          <w:p w:rsidR="00512844" w:rsidRDefault="00512844" w:rsidP="00512844">
            <w:r>
              <w:t>1. Дайте понятие дееспособности физических лиц, назовите ее возможные состояния. Каково состояние дееспособности Буйнова при вступлении в брак; во время брака; после расторжения брака?</w:t>
            </w:r>
          </w:p>
          <w:p w:rsidR="00512844" w:rsidRDefault="00512844" w:rsidP="00512844">
            <w:r>
              <w:t>2. Имеются ли основания для признания Буйнова недееспособным при указанных обстоятельствах? Объясните, почему.</w:t>
            </w:r>
          </w:p>
          <w:p w:rsidR="00512844" w:rsidRDefault="00512844" w:rsidP="00512844">
            <w:r>
              <w:t>3. Имеет ли мать Буйнова право требовать признания недействительной сделки купли-продажи квартиры по указанному основанию?</w:t>
            </w:r>
          </w:p>
          <w:p w:rsidR="00512844" w:rsidRDefault="00512844" w:rsidP="00512844"/>
          <w:p w:rsidR="00512844" w:rsidRPr="00512844" w:rsidRDefault="00512844" w:rsidP="00512844">
            <w:pPr>
              <w:rPr>
                <w:b/>
              </w:rPr>
            </w:pPr>
            <w:r w:rsidRPr="00512844">
              <w:rPr>
                <w:b/>
              </w:rPr>
              <w:t>Задача  2</w:t>
            </w:r>
          </w:p>
          <w:p w:rsidR="00512844" w:rsidRDefault="00512844" w:rsidP="00512844">
            <w:r>
              <w:t>Одиноко проживающий Дичков злоупотреблял крепкими спиртными напитками, пропивая почти все, что добывал случайными заработками. Дичков и приходящие к нему друзья-собутыльники постоянно устраивали шумные ночные гулянки и пьяные дебоши. Соседи Дичкова еженедельно писали жалобы в полицию, пытались воздействовать на самого Дичкова, но ничего не помогало: дебоши, пьянки и шумные ночные драки продолжались. Соседка Дичкова по площадке семнадцатилетняя Прасковья решила обратиться в суд с требованием ограничить Дичкова в дееспособности по причине злоупотребления алкоголем и назначить ее попечителем.</w:t>
            </w:r>
          </w:p>
          <w:p w:rsidR="00512844" w:rsidRDefault="00512844" w:rsidP="00512844">
            <w:r>
              <w:t>Вопрос: имеет ли право требовать ограничение Дичкова в дееспособности по причине злоупотребления алкоголем и назначения ее попечителем?</w:t>
            </w:r>
          </w:p>
          <w:p w:rsidR="00512844" w:rsidRPr="00512844" w:rsidRDefault="006039AE" w:rsidP="00512844">
            <w:pPr>
              <w:rPr>
                <w:b/>
              </w:rPr>
            </w:pPr>
            <w:r w:rsidRPr="00512844">
              <w:rPr>
                <w:b/>
              </w:rPr>
              <w:t xml:space="preserve">Задача </w:t>
            </w:r>
            <w:r w:rsidR="00512844" w:rsidRPr="00512844">
              <w:rPr>
                <w:b/>
              </w:rPr>
              <w:t>3</w:t>
            </w:r>
          </w:p>
          <w:p w:rsidR="00512844" w:rsidRDefault="006039AE" w:rsidP="00512844">
            <w:r>
              <w:t>14 - летний Пескарев во время школьных каникул, находясь дома один, взрывал петарды и повредил санитарно-техническое оборудование квартиры.</w:t>
            </w:r>
            <w:r w:rsidR="00512844">
              <w:t xml:space="preserve"> </w:t>
            </w:r>
            <w:r>
              <w:t>Недовольные доносящимся из квартиры напротив шумом, соседи вызвали техника – смотрителя ДЕЗа Антипова, который составил акт осмотра поврежденного оборудования в указанном помещении, сделал устное замечание Пескареву и попросил последнего пройти с ним в отделение полиции для составления протокола об административном правонарушении.</w:t>
            </w:r>
          </w:p>
          <w:p w:rsidR="00DF2257" w:rsidRDefault="006039AE" w:rsidP="00512844">
            <w:r>
              <w:t>Правомерны ли действия Антипова?</w:t>
            </w:r>
          </w:p>
        </w:tc>
      </w:tr>
      <w:tr w:rsidR="00DF2257" w:rsidTr="00327B27">
        <w:tc>
          <w:tcPr>
            <w:tcW w:w="1011" w:type="dxa"/>
          </w:tcPr>
          <w:p w:rsidR="00DF2257" w:rsidRDefault="006039AE">
            <w:r>
              <w:lastRenderedPageBreak/>
              <w:t>2</w:t>
            </w:r>
          </w:p>
        </w:tc>
        <w:tc>
          <w:tcPr>
            <w:tcW w:w="8900" w:type="dxa"/>
          </w:tcPr>
          <w:p w:rsidR="00470AA3" w:rsidRPr="00470AA3" w:rsidRDefault="006039AE" w:rsidP="00470AA3">
            <w:pPr>
              <w:rPr>
                <w:b/>
              </w:rPr>
            </w:pPr>
            <w:r>
              <w:rPr>
                <w:b/>
              </w:rPr>
              <w:t>Практическое задание №2</w:t>
            </w:r>
            <w:r>
              <w:br/>
            </w:r>
            <w:r w:rsidRPr="00470AA3">
              <w:rPr>
                <w:b/>
              </w:rPr>
              <w:t xml:space="preserve">Задача </w:t>
            </w:r>
            <w:r w:rsidR="00470AA3" w:rsidRPr="00470AA3">
              <w:rPr>
                <w:b/>
              </w:rPr>
              <w:t>4</w:t>
            </w:r>
          </w:p>
          <w:p w:rsidR="00470AA3" w:rsidRDefault="00470AA3" w:rsidP="00470AA3">
            <w:r>
              <w:t>В арбитражный суд поступило исковое заявление о признании недействительным договора, заключенного с участием филиала ОАО «Гермес». В обоснование заявленных требований истец указал следующие обстоятельства: договор заключен от имени ОАО «Гермес», а оно в настоящее время ликвидировано.</w:t>
            </w:r>
          </w:p>
          <w:p w:rsidR="00470AA3" w:rsidRDefault="00470AA3" w:rsidP="00470AA3">
            <w:r>
              <w:t>В отзыве на исковое заявление директор филиала заявил:</w:t>
            </w:r>
          </w:p>
          <w:p w:rsidR="00470AA3" w:rsidRDefault="00470AA3" w:rsidP="00470AA3">
            <w:r>
              <w:t>1) ОАО «Гермес» действительно ликвидировано, однако деятельности филиала это никоим образом не коснулось, имущество, закрепленное за филиалом, не изъято, служит базой его самостоятельной имущественной ответственности, и поэтому филиал продолжает существовать, но теперь уже как самостоятельный субъект правовых отношений;</w:t>
            </w:r>
          </w:p>
          <w:p w:rsidR="00470AA3" w:rsidRDefault="00470AA3" w:rsidP="00470AA3">
            <w:r>
              <w:t>2) оспариваемый договор заключен филиалом от имени ОАО «Гермес», но теперь филиал стал правопреемником ОАО «Гермес» в отношении имущества, а также по тем договорам, которые заключал самостоятельно; поэтому для признания спорного договора недействительным нет оснований;</w:t>
            </w:r>
          </w:p>
          <w:p w:rsidR="00470AA3" w:rsidRDefault="00470AA3" w:rsidP="00470AA3">
            <w:r>
              <w:lastRenderedPageBreak/>
              <w:t>3) доказательством перерождения филиала в самостоятельный субъект права могут служить документы, подтверждающие своевременную уплату налогов в бюджет, выплату заработной платы работникам филиала, наличие счета в банке и печати;</w:t>
            </w:r>
          </w:p>
          <w:p w:rsidR="00470AA3" w:rsidRDefault="00470AA3" w:rsidP="00470AA3">
            <w:r>
              <w:t>4) судебная практика исходит из того, что договоры с участием дочерних и зависимых лиц признаются действительными, это может быть использовано по аналогии при вынесении судебного решения в деле о признании недействительным договора, заключенного филиалом.</w:t>
            </w:r>
          </w:p>
          <w:p w:rsidR="00470AA3" w:rsidRDefault="00470AA3" w:rsidP="00470AA3">
            <w:r>
              <w:t>Вопросы:</w:t>
            </w:r>
          </w:p>
          <w:p w:rsidR="00470AA3" w:rsidRDefault="00470AA3" w:rsidP="00470AA3">
            <w:r>
              <w:t>1. Дайте понятие юридического лица и перечислите присущие ему признаки в дополнение к тому, который назван в отзыве директора филиала. Имеются ли у филиала ОАО «Гермес» какие-либо из названных признаков?</w:t>
            </w:r>
          </w:p>
          <w:p w:rsidR="00470AA3" w:rsidRDefault="00470AA3" w:rsidP="00470AA3">
            <w:r>
              <w:t>2. Какими способами создаются юридические лица? Использован ли применительно к филиалу какой-либо из существующих способов?</w:t>
            </w:r>
          </w:p>
          <w:p w:rsidR="00470AA3" w:rsidRDefault="00470AA3" w:rsidP="00470AA3">
            <w:r>
              <w:t>3. Насколько обоснован довод директора филиала о правопреемстве филиала в части имущества и договорных обязательств? Объясните, почему.</w:t>
            </w:r>
          </w:p>
          <w:p w:rsidR="00470AA3" w:rsidRDefault="00470AA3" w:rsidP="00470AA3">
            <w:r>
              <w:t>4. Каков порядок создания юридических лиц и с какого момента они становятся субъектами права? Соблюден ли этот порядок в приведенной ситуации?</w:t>
            </w:r>
          </w:p>
          <w:p w:rsidR="00470AA3" w:rsidRDefault="00470AA3" w:rsidP="00470AA3"/>
          <w:p w:rsidR="00470AA3" w:rsidRPr="00470AA3" w:rsidRDefault="00470AA3" w:rsidP="00470AA3">
            <w:pPr>
              <w:rPr>
                <w:b/>
              </w:rPr>
            </w:pPr>
            <w:r w:rsidRPr="00470AA3">
              <w:rPr>
                <w:b/>
              </w:rPr>
              <w:t>Задача 5</w:t>
            </w:r>
          </w:p>
          <w:p w:rsidR="00470AA3" w:rsidRDefault="00470AA3" w:rsidP="00470AA3">
            <w:r>
              <w:t>В рамках исполнительного производства, возбужденного в отношении ООО «Сокол», арестовано промышленное оборудование.</w:t>
            </w:r>
          </w:p>
          <w:p w:rsidR="00470AA3" w:rsidRDefault="00470AA3" w:rsidP="00470AA3">
            <w:r>
              <w:t>ООО «Колибри» обратилось в арбитражный суд с иском о признании права собственности на арестованное промышленное оборудование и об исключении его из описи. В обоснование заявленных требований ООО «Колибри» указало, что ООО «Сокол» реорганизовано за месяц до подачи иска в форме выделения из его состава ООО «Колибри». Арестованное промышленное оборудование передано</w:t>
            </w:r>
          </w:p>
          <w:p w:rsidR="00470AA3" w:rsidRDefault="00470AA3" w:rsidP="00470AA3">
            <w:r>
              <w:t>ООО «Колибри», подтверждением чему служит представленный в дело разделительный баланс.</w:t>
            </w:r>
          </w:p>
          <w:p w:rsidR="00470AA3" w:rsidRDefault="00470AA3" w:rsidP="00470AA3">
            <w:r>
              <w:t>При рассмотрении дела выяснилось, что на момент ареста имущества ООО «Сокол» решение о реорганизации принято, разделительный баланс составлен и утвержден; передача спорного имущества не произведена; ООО «Колибри» как юридическое лицо не зарегистрировано; на момент подачи иска ООО «Колибри» зарегистрировано и включено в Единый государственный реестр юридических лиц.</w:t>
            </w:r>
          </w:p>
          <w:p w:rsidR="00470AA3" w:rsidRDefault="00470AA3" w:rsidP="00470AA3">
            <w:r>
              <w:t>Вопросы:</w:t>
            </w:r>
          </w:p>
          <w:p w:rsidR="00470AA3" w:rsidRDefault="00470AA3" w:rsidP="00470AA3">
            <w:r>
              <w:t>1. Дайте понятие субъекта права и определите момент, начиная с которого юридическое лицо появляется в этом качестве.</w:t>
            </w:r>
          </w:p>
          <w:p w:rsidR="00470AA3" w:rsidRDefault="00470AA3" w:rsidP="00470AA3">
            <w:r>
              <w:t>2. С какого момента юридическое лицо может приобретать и осуществлять гражданские права/исполнять гражданско-правовые обязанности? Является ли ООО «Колибри» субъектом права собственности на имущество, указанное в разделительном балансе?</w:t>
            </w:r>
          </w:p>
          <w:p w:rsidR="00470AA3" w:rsidRDefault="00470AA3" w:rsidP="00470AA3">
            <w:r>
              <w:t>3. Имеются ли основания для удовлетворения требований или какого-нибудь из них, заявленных в иске?</w:t>
            </w:r>
          </w:p>
          <w:p w:rsidR="00DF2257" w:rsidRDefault="00DF2257" w:rsidP="00470AA3"/>
        </w:tc>
      </w:tr>
      <w:tr w:rsidR="00DF2257" w:rsidTr="00327B27">
        <w:tc>
          <w:tcPr>
            <w:tcW w:w="1011" w:type="dxa"/>
          </w:tcPr>
          <w:p w:rsidR="00DF2257" w:rsidRDefault="006039AE">
            <w:r>
              <w:lastRenderedPageBreak/>
              <w:t>3</w:t>
            </w:r>
          </w:p>
        </w:tc>
        <w:tc>
          <w:tcPr>
            <w:tcW w:w="8900" w:type="dxa"/>
          </w:tcPr>
          <w:p w:rsidR="00D30B67" w:rsidRDefault="006039AE" w:rsidP="00D30B67">
            <w:r>
              <w:rPr>
                <w:b/>
              </w:rPr>
              <w:t>Практическое задание №3</w:t>
            </w:r>
            <w:r>
              <w:br/>
            </w:r>
            <w:r w:rsidRPr="00470AA3">
              <w:rPr>
                <w:b/>
              </w:rPr>
              <w:t xml:space="preserve">Задача </w:t>
            </w:r>
            <w:r w:rsidR="00470AA3" w:rsidRPr="00470AA3">
              <w:rPr>
                <w:b/>
              </w:rPr>
              <w:t>6</w:t>
            </w:r>
            <w:r w:rsidRPr="00470AA3">
              <w:rPr>
                <w:b/>
              </w:rPr>
              <w:br/>
            </w:r>
            <w:r w:rsidR="00D30B67">
              <w:t xml:space="preserve">Груздев по просьбе своего знакомого Савельева предоставил ему во временное пользование свою автомашину, оформив соответствующую доверенность. Стороны договорились, что машина будет возвращена Груздеву по его первому требованию. 16 мая 1992 года Груздев в письменной форме потребовал от Савельева возврата машины, однако через два дня Груздев трагически погиб. Его жена знала о том, что машина не возвращена Савельевым, но соответствующих требований не заявила. 20 мая 1995 года Савельев по собственной инициативе возвратил машину Груздевой, </w:t>
            </w:r>
            <w:r w:rsidR="00D30B67">
              <w:lastRenderedPageBreak/>
              <w:t>но через несколько дней заявил, что сделал это по ошибке, так как не знал, что исковая давность уже истекла. На этом основании он попросил Груздеву передать ему машину или в противном случае он истребует её через суд. Груздева выполнить просьбу Савельева отказалась.</w:t>
            </w:r>
          </w:p>
          <w:p w:rsidR="00470AA3" w:rsidRDefault="00D30B67" w:rsidP="00D30B67">
            <w:r>
              <w:t>В чью пользу будет решен спор, если дело будет передано на рассмотрение суда?</w:t>
            </w:r>
          </w:p>
          <w:p w:rsidR="00D30B67" w:rsidRDefault="00D30B67" w:rsidP="00D30B67">
            <w:r w:rsidRPr="00470AA3">
              <w:rPr>
                <w:b/>
              </w:rPr>
              <w:t>Задача</w:t>
            </w:r>
            <w:r>
              <w:rPr>
                <w:b/>
              </w:rPr>
              <w:t xml:space="preserve"> 7</w:t>
            </w:r>
          </w:p>
          <w:p w:rsidR="003163B1" w:rsidRDefault="003163B1" w:rsidP="003163B1">
            <w:pPr>
              <w:pStyle w:val="af1"/>
              <w:spacing w:before="0" w:beforeAutospacing="0" w:after="0" w:afterAutospacing="0"/>
              <w:jc w:val="both"/>
            </w:pPr>
            <w:r>
              <w:t>Тринадцатилетний Витя Морозов послал на конкурс предложение об использовании силы течения реки для развода мостов. Его предложение получило первую премию и редакция журнала предложила Вите оформить заявку на выдачу патента на изобретение. Родители Вити полагали, что автором изобретения должен быть указан кто-либо из родителей, поскольку Вите всего 13 лет и он самостоятельно не сможет осуществлять все права и обязанности, связанные с патентом на изобретение. Роди</w:t>
            </w:r>
            <w:r>
              <w:softHyphen/>
              <w:t>тели для подтверждения своей позиции обратились к знакомому изобретателю, который усомнился в правомерности признания автором родителей. Но и Витя, по его мнению, не сможет осуществлять права патентообладателя, поскольку с обладанием патентом связан целый комплекс гражданских прав и обязанностей.</w:t>
            </w:r>
          </w:p>
          <w:p w:rsidR="003163B1" w:rsidRDefault="003163B1" w:rsidP="003163B1">
            <w:pPr>
              <w:pStyle w:val="af1"/>
              <w:spacing w:before="0" w:beforeAutospacing="0" w:after="0" w:afterAutospacing="0"/>
              <w:jc w:val="both"/>
            </w:pPr>
            <w:r>
              <w:t>Для получения квалифицированного разъяснения родители обратились к юристу.</w:t>
            </w:r>
          </w:p>
          <w:p w:rsidR="003163B1" w:rsidRDefault="003163B1" w:rsidP="003163B1">
            <w:pPr>
              <w:pStyle w:val="af1"/>
              <w:spacing w:before="0" w:beforeAutospacing="0" w:after="0" w:afterAutospacing="0"/>
              <w:jc w:val="both"/>
            </w:pPr>
            <w:r>
              <w:t>Какой ответ им надлежит дать?</w:t>
            </w:r>
          </w:p>
          <w:p w:rsidR="003163B1" w:rsidRDefault="003163B1" w:rsidP="003163B1">
            <w:pPr>
              <w:pStyle w:val="af1"/>
              <w:spacing w:before="0" w:beforeAutospacing="0" w:after="0" w:afterAutospacing="0"/>
              <w:jc w:val="both"/>
              <w:rPr>
                <w:b/>
              </w:rPr>
            </w:pPr>
            <w:r>
              <w:rPr>
                <w:b/>
              </w:rPr>
              <w:t>Задача 8.</w:t>
            </w:r>
          </w:p>
          <w:p w:rsidR="003163B1" w:rsidRDefault="003163B1" w:rsidP="003163B1">
            <w:pPr>
              <w:pStyle w:val="af1"/>
              <w:spacing w:before="0" w:beforeAutospacing="0" w:after="0" w:afterAutospacing="0"/>
              <w:jc w:val="both"/>
            </w:pPr>
            <w:r>
              <w:t xml:space="preserve">Супруги Ибрагимовы, решив расторгнуть брак, составили письменное соглашение о том, что Ибрагимов не будет претендовать на раздел квартиры, покинет Санкт-Петербург и будет постоянно проживать со своей матерью в Твери, а Ибрагимова, со своей стороны, дала обещание не вступать в новый брак до окончания института их дочерью — студенткой первого курса. Сразу же после оформления развода Ибрагимов выехал из квартиры. Через некоторое время Ибрагимова узнала о том, что ее бывший муж оформляет покупку однокомнатной квартиры в Санкт-Петербурге. Ибрагимова пришла к нотариусу, оформлявшему сделку купли-продажи, и сообщила ему, что договор купли-продажи не может быть заключен, так как он противоречит письменному обязательству Ибрагимова уехать из города. Нотариус заявил, что не видит препятствий для совершения сделки купли-продажи и удостоверил договор. Ибрагимова предъявила иск в суде о признании договора недействительным. Какое решение должен вынести суд? </w:t>
            </w:r>
          </w:p>
          <w:p w:rsidR="003163B1" w:rsidRDefault="003163B1" w:rsidP="003163B1">
            <w:pPr>
              <w:pStyle w:val="af1"/>
              <w:spacing w:before="0" w:beforeAutospacing="0" w:after="0" w:afterAutospacing="0"/>
              <w:jc w:val="both"/>
              <w:rPr>
                <w:b/>
              </w:rPr>
            </w:pPr>
            <w:r>
              <w:rPr>
                <w:b/>
              </w:rPr>
              <w:t>Задача 9.</w:t>
            </w:r>
          </w:p>
          <w:p w:rsidR="003163B1" w:rsidRDefault="003163B1" w:rsidP="003163B1">
            <w:pPr>
              <w:pStyle w:val="af1"/>
              <w:spacing w:before="0" w:beforeAutospacing="0" w:after="0" w:afterAutospacing="0"/>
              <w:jc w:val="both"/>
            </w:pPr>
            <w:r>
              <w:t xml:space="preserve">Травкин приобрел в магазине музыкальных инструментов концертный рояль в кредит. На следующий день к директору магазина явилась жена Травкина и потребовала принять обратно рояль и возвратить полученную в магазине сумму аванса. При этом она пояснила, что Травкин страдает шизофренией, состоит под наблюдением психоневрологического диспансера и в ближайшее время она намерена обратиться в суд с заявлением о признании его недееспособным. Приглашенный директором магазина продавец, оформлявший покупку, сообщил, что поведение Травкина не давало ни малейшего повода заподозрить какую-либо психическую ненормальность. К тому же Травкин, опробуя инструмент, исполнил на весьма высоком профессиональном уровне несколько технически сложных отрывков из произведений Бетховена, Листа и Дебюсси. Жена Травкина предъявила медицинскую справку, где отмечалось, что Травкин в течение ряда лет подвержен периодическим приступам шизофрении, которые за последние несколько месяцев участились, но в промежутках между ними он вполне способен отдавать отчет в своих действиях и руководить ими. </w:t>
            </w:r>
          </w:p>
          <w:p w:rsidR="003163B1" w:rsidRDefault="003163B1" w:rsidP="003163B1">
            <w:pPr>
              <w:pStyle w:val="af1"/>
              <w:spacing w:before="0" w:beforeAutospacing="0" w:after="0" w:afterAutospacing="0"/>
              <w:jc w:val="both"/>
            </w:pPr>
            <w:r>
              <w:t>Мог ли Травкин совершить данную сделку?</w:t>
            </w:r>
          </w:p>
          <w:p w:rsidR="003163B1" w:rsidRDefault="003163B1" w:rsidP="003163B1">
            <w:pPr>
              <w:pStyle w:val="af1"/>
              <w:spacing w:before="0" w:beforeAutospacing="0" w:after="0" w:afterAutospacing="0"/>
              <w:jc w:val="both"/>
              <w:rPr>
                <w:b/>
              </w:rPr>
            </w:pPr>
            <w:r>
              <w:rPr>
                <w:b/>
              </w:rPr>
              <w:t>Задача 10.</w:t>
            </w:r>
          </w:p>
          <w:p w:rsidR="003163B1" w:rsidRDefault="003163B1" w:rsidP="003163B1">
            <w:pPr>
              <w:pStyle w:val="af1"/>
              <w:spacing w:before="0" w:beforeAutospacing="0" w:after="0" w:afterAutospacing="0"/>
              <w:jc w:val="both"/>
            </w:pPr>
            <w:r>
              <w:t xml:space="preserve">Ефимова обратилась в суд с заявлением, в котором просила объявить умершим ее мужа. В заявлении она указала, что Ефимов состоял членом рыболовецкого колхоза </w:t>
            </w:r>
            <w:r>
              <w:lastRenderedPageBreak/>
              <w:t>и работал на сейнере мастером по обработке рыбы. Девять месяцев назад он, находясь в состоянии алкогольного опьянения, выпал из шлюпки и утонул. К заявлению был приложен акт о несчастном случае и постановление следователя прокуратуры об отказе в возбуждении уголовного дела по факту гибели Ефимова. Заявительница мотивировала свою просьбу тем, что смерть ее мужа не была зарегистрирована в органах ЗАГС.</w:t>
            </w:r>
          </w:p>
          <w:p w:rsidR="00D30B67" w:rsidRDefault="003163B1" w:rsidP="003163B1">
            <w:pPr>
              <w:pStyle w:val="af1"/>
              <w:spacing w:before="0" w:beforeAutospacing="0" w:after="0" w:afterAutospacing="0"/>
              <w:jc w:val="both"/>
            </w:pPr>
            <w:r>
              <w:t>Как должен поступить суд?</w:t>
            </w:r>
          </w:p>
        </w:tc>
      </w:tr>
      <w:tr w:rsidR="00DF2257" w:rsidTr="00327B27">
        <w:tc>
          <w:tcPr>
            <w:tcW w:w="1011" w:type="dxa"/>
          </w:tcPr>
          <w:p w:rsidR="00DF2257" w:rsidRDefault="006039AE">
            <w:r>
              <w:lastRenderedPageBreak/>
              <w:t>4</w:t>
            </w:r>
          </w:p>
        </w:tc>
        <w:tc>
          <w:tcPr>
            <w:tcW w:w="8900" w:type="dxa"/>
          </w:tcPr>
          <w:p w:rsidR="003163B1" w:rsidRDefault="006039AE">
            <w:r>
              <w:rPr>
                <w:b/>
              </w:rPr>
              <w:t>Практическое задание №4</w:t>
            </w:r>
            <w:r>
              <w:br/>
            </w:r>
            <w:r w:rsidRPr="003163B1">
              <w:rPr>
                <w:b/>
              </w:rPr>
              <w:t xml:space="preserve">Задача </w:t>
            </w:r>
            <w:r w:rsidR="003163B1">
              <w:t>11</w:t>
            </w:r>
          </w:p>
          <w:p w:rsidR="00E6229B" w:rsidRDefault="00E6229B" w:rsidP="00E6229B">
            <w:pPr>
              <w:pStyle w:val="af1"/>
              <w:spacing w:before="0" w:beforeAutospacing="0" w:after="0" w:afterAutospacing="0"/>
              <w:jc w:val="both"/>
            </w:pPr>
            <w:r>
              <w:t>Галкин, ввиду физического недостатка — слепоты, попросил своего соседа по квартире Антонова подписать от его имени договор, по которому он взял взаймы у Григорьева один миллион рублей. По истечение обусловленного срока Григорьев потребовал возвратить сумму долга. Галкин отказался выполнить это требование, ссылаясь на отсутствие средств. В судебном заседании выяснилось, что подпись Антонова никем не удостоверена, а сам он вообще выбыл из этого города. Указывая на несоблюдение формы договора займа, Галкин не признал иск, хотя и не отказывался от того, что деньги он получил и обещал возвратить долг при первой возможности.</w:t>
            </w:r>
          </w:p>
          <w:p w:rsidR="00E6229B" w:rsidRDefault="00E6229B" w:rsidP="00E6229B">
            <w:pPr>
              <w:pStyle w:val="af1"/>
              <w:spacing w:before="0" w:beforeAutospacing="0" w:after="0" w:afterAutospacing="0"/>
              <w:jc w:val="both"/>
            </w:pPr>
            <w:r>
              <w:t>Какое решение должен вынести суд?</w:t>
            </w:r>
          </w:p>
          <w:p w:rsidR="00E6229B" w:rsidRPr="00E6229B" w:rsidRDefault="00E6229B" w:rsidP="00E6229B">
            <w:pPr>
              <w:pStyle w:val="af1"/>
              <w:spacing w:before="0" w:beforeAutospacing="0" w:after="0" w:afterAutospacing="0"/>
              <w:jc w:val="both"/>
              <w:rPr>
                <w:b/>
              </w:rPr>
            </w:pPr>
            <w:r w:rsidRPr="00E6229B">
              <w:rPr>
                <w:b/>
              </w:rPr>
              <w:t>Задача 12.</w:t>
            </w:r>
          </w:p>
          <w:p w:rsidR="00E6229B" w:rsidRDefault="00E6229B" w:rsidP="00E6229B">
            <w:pPr>
              <w:pStyle w:val="af1"/>
              <w:spacing w:before="0" w:beforeAutospacing="0" w:after="0" w:afterAutospacing="0"/>
              <w:jc w:val="both"/>
            </w:pPr>
            <w:r>
              <w:t>Комитет по организации музея-квартиры умершего в начале XX века писателя обратился к гражданам с просьбой о передаче в дар или продаже личных вещей, рукописей и документов, связанных с жизнью и творчеством писателя. В числе других вещей комитет приобрел у дальних родственников писателя стол и письменный прибор, якобы принадлежавшие писателю.</w:t>
            </w:r>
            <w:r w:rsidR="0015387B">
              <w:t xml:space="preserve"> </w:t>
            </w:r>
            <w:r>
              <w:t>Спустя некоторое время литературовед Ванеев, осматривая покупки, заявил, что стол не имеет отношения к писателю. Что касается приобретенного письменного прибора, то он действительно принадлежал писателю.</w:t>
            </w:r>
          </w:p>
          <w:p w:rsidR="00E6229B" w:rsidRDefault="00E6229B" w:rsidP="00E6229B">
            <w:pPr>
              <w:pStyle w:val="af1"/>
              <w:spacing w:before="0" w:beforeAutospacing="0" w:after="0" w:afterAutospacing="0"/>
              <w:jc w:val="both"/>
            </w:pPr>
            <w:r>
              <w:t>Какие требования можно предъявить продавцу?</w:t>
            </w:r>
          </w:p>
          <w:p w:rsidR="00E6229B" w:rsidRDefault="00E6229B" w:rsidP="00E6229B">
            <w:pPr>
              <w:pStyle w:val="af1"/>
              <w:spacing w:before="0" w:beforeAutospacing="0" w:after="0" w:afterAutospacing="0"/>
              <w:jc w:val="both"/>
              <w:rPr>
                <w:b/>
              </w:rPr>
            </w:pPr>
            <w:r>
              <w:rPr>
                <w:b/>
              </w:rPr>
              <w:t>Задача 13.</w:t>
            </w:r>
          </w:p>
          <w:p w:rsidR="00E6229B" w:rsidRDefault="00E6229B" w:rsidP="00E6229B">
            <w:pPr>
              <w:pStyle w:val="af1"/>
              <w:spacing w:before="0" w:beforeAutospacing="0" w:after="0" w:afterAutospacing="0"/>
              <w:jc w:val="both"/>
            </w:pPr>
            <w:r>
              <w:t>Тяжело больной Мальцев выдал доверенность на распоряжение принадлежащим ему вкладом в Сбербанке Федюшиной, с которой в течение нескольких лет состоял в фактических брачных отношениях. При этом Мальцев в присутствии свидетелей выразил свое пожелание, чтобы Федюшина за счет этих средств покрыла все расходы по его похоронам, а оставшиеся средства использовала по своему усмотрению. Эта доверенность, как и завещание о передаче Федюшиной по наследству автомашины и домашней обстановки, были заверены главным врачом больницы, в которой Мальцев находился на излечении. Спустя год после смерти Мальцева его взрослый сын, который не поддерживал с отцом отношений в течение ряда лет, но который был единственным наследником Мальцева по закону, обратился к Федюшиной с иском, требуя передачи в его пользу всей суммы вкладов, хранившихся в Сбербанке на имя Мальцева.</w:t>
            </w:r>
          </w:p>
          <w:p w:rsidR="00DF2257" w:rsidRDefault="00E6229B" w:rsidP="00E6229B">
            <w:r>
              <w:t>Насколько обоснован данный иск</w:t>
            </w:r>
          </w:p>
          <w:p w:rsidR="003163B1" w:rsidRDefault="003163B1"/>
        </w:tc>
      </w:tr>
      <w:tr w:rsidR="00DF2257" w:rsidTr="00327B27">
        <w:tc>
          <w:tcPr>
            <w:tcW w:w="1011" w:type="dxa"/>
          </w:tcPr>
          <w:p w:rsidR="00DF2257" w:rsidRDefault="006039AE">
            <w:r>
              <w:t>5</w:t>
            </w:r>
          </w:p>
        </w:tc>
        <w:tc>
          <w:tcPr>
            <w:tcW w:w="8900" w:type="dxa"/>
          </w:tcPr>
          <w:p w:rsidR="00A15C0A" w:rsidRPr="00A15C0A" w:rsidRDefault="006039AE">
            <w:pPr>
              <w:rPr>
                <w:b/>
              </w:rPr>
            </w:pPr>
            <w:r>
              <w:rPr>
                <w:b/>
              </w:rPr>
              <w:t>Практическое задание №5</w:t>
            </w:r>
            <w:r>
              <w:br/>
            </w:r>
            <w:r w:rsidRPr="00A15C0A">
              <w:rPr>
                <w:b/>
              </w:rPr>
              <w:t xml:space="preserve">Задача </w:t>
            </w:r>
            <w:r w:rsidR="00A15C0A" w:rsidRPr="00A15C0A">
              <w:rPr>
                <w:b/>
              </w:rPr>
              <w:t>14</w:t>
            </w:r>
          </w:p>
          <w:p w:rsidR="002D6747" w:rsidRDefault="002D6747" w:rsidP="002D6747">
            <w:pPr>
              <w:pStyle w:val="af1"/>
              <w:spacing w:before="0" w:beforeAutospacing="0" w:after="0" w:afterAutospacing="0"/>
              <w:jc w:val="both"/>
            </w:pPr>
            <w:r>
              <w:t>Между Киселевым и Артеменко 14 сентября 2019 г. был заключен договор купли-продажи автомашины. По договоренности сторон Артеменко уплатил лишь половину обусловленной цены, а в отношении второй половины выдал Киселеву заемную расписку с обязательством погасить долг не позднее 31 декабря 2020 г. с начислением 10% годовых на сумму долга. В феврале 2021 г. Киселев тяжело заболел и 20 февраля 2021 г. скоропостижно скончался.</w:t>
            </w:r>
          </w:p>
          <w:p w:rsidR="002D6747" w:rsidRDefault="002D6747" w:rsidP="002D6747">
            <w:pPr>
              <w:pStyle w:val="af1"/>
              <w:spacing w:before="0" w:beforeAutospacing="0" w:after="0" w:afterAutospacing="0"/>
              <w:jc w:val="both"/>
            </w:pPr>
            <w:r>
              <w:lastRenderedPageBreak/>
              <w:t>Вступившая в наследственные права дочь Киселева, Шубина, проживала в другом городе и ничего о долге не знала. Лишь в январе 2022 г., разбирая бумаги отца, она случайно обнаружила заемную расписку и потребовала от Артеменко возврата долга. Артеменко возвратить долг отказался, заявив, что в купленной им у Киселева автомашине уже через месяц после ее эксплуатации выявились существенные дефекты, которые не были оговорены Киселевым.</w:t>
            </w:r>
          </w:p>
          <w:p w:rsidR="002D6747" w:rsidRDefault="002D6747" w:rsidP="002D6747">
            <w:pPr>
              <w:pStyle w:val="af1"/>
              <w:spacing w:before="0" w:beforeAutospacing="0" w:after="0" w:afterAutospacing="0"/>
              <w:jc w:val="both"/>
            </w:pPr>
            <w:r>
              <w:t>15 марта 2022 г. Шубина предъявила в суде иск о взыскании с Артеменко суммы долга. В своем отзыве на иск Артеменко просил суд отклонить иск по причине пропуска истицей срока исковой давности, а также ввиду необоснованности иска по существу в связи с обнаружившимися недостатками автомашины.</w:t>
            </w:r>
          </w:p>
          <w:p w:rsidR="002D6747" w:rsidRDefault="002D6747" w:rsidP="002D6747">
            <w:pPr>
              <w:pStyle w:val="af1"/>
              <w:spacing w:before="0" w:beforeAutospacing="0" w:after="0" w:afterAutospacing="0"/>
              <w:jc w:val="both"/>
            </w:pPr>
            <w:r>
              <w:t>Подлежит ли удовлетворению заявленный Шубиной иск? Насколько обоснованы аргументы Артеменко?</w:t>
            </w:r>
          </w:p>
          <w:p w:rsidR="002D6747" w:rsidRDefault="002D6747" w:rsidP="002D6747">
            <w:pPr>
              <w:pStyle w:val="af1"/>
              <w:spacing w:before="0" w:beforeAutospacing="0" w:after="0" w:afterAutospacing="0"/>
              <w:jc w:val="both"/>
              <w:rPr>
                <w:b/>
              </w:rPr>
            </w:pPr>
            <w:r>
              <w:rPr>
                <w:b/>
              </w:rPr>
              <w:t>Задача 15.</w:t>
            </w:r>
          </w:p>
          <w:p w:rsidR="002D6747" w:rsidRDefault="002D6747" w:rsidP="002D6747">
            <w:pPr>
              <w:pStyle w:val="af1"/>
              <w:spacing w:before="0" w:beforeAutospacing="0" w:after="0" w:afterAutospacing="0"/>
              <w:jc w:val="both"/>
            </w:pPr>
            <w:r>
              <w:t>Крылов одолжил у Вороновой значительную сумму денег с обязательством возвратить долг через 2 месяца, т.е. не позднее 15 августа 2017 г. В указанный срок деньги возвращены не были. Вместе денег Крылов выдал Вороновой новую расписку, по которой обязался выплатить Вороновой сумму, увеличенную на 50%, не позднее 1 декабря 2018 г.</w:t>
            </w:r>
          </w:p>
          <w:p w:rsidR="002D6747" w:rsidRDefault="002D6747" w:rsidP="002D6747">
            <w:pPr>
              <w:pStyle w:val="af1"/>
              <w:spacing w:before="0" w:beforeAutospacing="0" w:after="0" w:afterAutospacing="0"/>
              <w:jc w:val="both"/>
            </w:pPr>
            <w:r>
              <w:t>В ноябре 2018 г. Крылов был призван на действительную военную службу, которую проходил в отдаленном пограничном гарнизоне. После демобилизации в ноябре 2019 г. Крылов домой не возвратился, поселившись в приморском городе, где устроился на работу в пароходство.</w:t>
            </w:r>
          </w:p>
          <w:p w:rsidR="002D6747" w:rsidRDefault="002D6747" w:rsidP="002D6747">
            <w:pPr>
              <w:pStyle w:val="af1"/>
              <w:spacing w:before="0" w:beforeAutospacing="0" w:after="0" w:afterAutospacing="0"/>
              <w:jc w:val="both"/>
            </w:pPr>
            <w:r>
              <w:t>Узнав у родственников Крылова его адрес, Воронова направила ему письмо с напоминанием о долге, но ответа не получила. 20 января 2020 г. Воронова обратилась в суд с иском о взыскании с Крылова суммы долга. Крылов иска не признал, сославшись на пропуск Вороновой срока исковой давности. Воронова считала, что давность не истекла, так как, по ее мнению, время службы Крылова в армии не должно засчитываться в срок исковой давности. Кроме того, Воронова представила суду медицинские документы, подтверждающие, что в течение двух месяцев, в период с 3 сентября по 5 ноября 2019 г., она находилась на излечении в больнице.</w:t>
            </w:r>
          </w:p>
          <w:p w:rsidR="00A15C0A" w:rsidRDefault="002D6747" w:rsidP="002D6747">
            <w:pPr>
              <w:pStyle w:val="af1"/>
              <w:spacing w:before="0" w:beforeAutospacing="0" w:after="0" w:afterAutospacing="0"/>
              <w:jc w:val="both"/>
            </w:pPr>
            <w:r>
              <w:t>Кто прав в это споре? Изменится ли решение задачи, если бы Крылов ответил на письмо Вороновой и пообещал возвратить долг к какому-либо новому сроку?</w:t>
            </w:r>
          </w:p>
          <w:p w:rsidR="00A15C0A" w:rsidRDefault="00A15C0A"/>
        </w:tc>
      </w:tr>
    </w:tbl>
    <w:p w:rsidR="00A63548" w:rsidRDefault="00A63548" w:rsidP="00A63548">
      <w:pPr>
        <w:pStyle w:val="ac"/>
      </w:pPr>
      <w:r>
        <w:lastRenderedPageBreak/>
        <w:t>6.</w:t>
      </w:r>
      <w:r>
        <w:tab/>
        <w:t>ОБРАЗОВАТЕЛЬНЫЕ ТЕХНОЛОГИИ</w:t>
      </w:r>
    </w:p>
    <w:p w:rsidR="00DF2257" w:rsidRDefault="006039AE" w:rsidP="0015387B">
      <w:pPr>
        <w:pStyle w:val="a8"/>
        <w:rPr>
          <w:color w:val="FF0000"/>
        </w:rPr>
      </w:pPr>
      <w:r>
        <w:t>При реализации программы дисциплины «</w:t>
      </w:r>
      <w:r w:rsidR="00CF1218">
        <w:t xml:space="preserve">Гражданское </w:t>
      </w:r>
      <w:r>
        <w:t xml:space="preserve">право», используются разнообразные образовательные технологии - во время лекций - ПК и презентации в программе Microsoft Office Power Point. </w:t>
      </w:r>
    </w:p>
    <w:p w:rsidR="0015387B" w:rsidRPr="0015387B" w:rsidRDefault="0015387B" w:rsidP="0015387B">
      <w:pPr>
        <w:pStyle w:val="a8"/>
        <w:rPr>
          <w:color w:val="FF0000"/>
        </w:rPr>
      </w:pPr>
    </w:p>
    <w:p w:rsidR="00956EDD" w:rsidRPr="0015387B" w:rsidRDefault="0015387B" w:rsidP="0015387B">
      <w:pPr>
        <w:pStyle w:val="af0"/>
        <w:spacing w:after="0" w:line="360" w:lineRule="auto"/>
        <w:ind w:left="0" w:firstLine="1418"/>
        <w:jc w:val="both"/>
        <w:rPr>
          <w:rFonts w:eastAsia="Calibri" w:cs="Times New Roman"/>
          <w:sz w:val="22"/>
        </w:rPr>
      </w:pPr>
      <w:r>
        <w:rPr>
          <w:rFonts w:eastAsia="Calibri" w:cs="Times New Roman"/>
        </w:rPr>
        <w:t xml:space="preserve">7. </w:t>
      </w:r>
      <w:r w:rsidR="00956EDD" w:rsidRPr="0015387B">
        <w:rPr>
          <w:rFonts w:eastAsia="Calibri" w:cs="Times New Roman"/>
        </w:rPr>
        <w:t>ОЦЕНОЧНЫЕ СРЕДСТВА ДЛЯ ТЕКУЩЕГО КОНТРОЛЯ УСПЕВАЕМОСТИ, ПРОМЕЖУТОЧНОЙ АТТЕСТАЦИИ ПО ИТОГАМ ОСВОЕНИЯ ДИСЦИПЛИНЫ И УЧЕБНО-МЕТОДИЧЕСКОЕ ОБЕСПЕЧЕНИЕ САМОСТОЯТЕЛЬНОЙ РАБОТЫ СТУДЕНТОВ.</w:t>
      </w:r>
    </w:p>
    <w:p w:rsidR="00956EDD" w:rsidRDefault="00956EDD" w:rsidP="00956EDD">
      <w:pPr>
        <w:spacing w:after="0" w:line="360" w:lineRule="auto"/>
        <w:ind w:firstLine="567"/>
        <w:jc w:val="both"/>
        <w:rPr>
          <w:rFonts w:eastAsia="Times New Roman" w:cs="Times New Roman"/>
          <w:bCs/>
          <w:iCs/>
          <w:szCs w:val="24"/>
          <w:lang w:eastAsia="ru-RU"/>
        </w:rPr>
      </w:pPr>
      <w:r>
        <w:rPr>
          <w:rFonts w:eastAsia="Times New Roman" w:cs="Times New Roman"/>
          <w:bCs/>
          <w:szCs w:val="24"/>
          <w:lang w:eastAsia="ru-RU"/>
        </w:rPr>
        <w:t>Виды самостоятельной работы:</w:t>
      </w:r>
    </w:p>
    <w:p w:rsidR="00956EDD" w:rsidRDefault="00956EDD" w:rsidP="00956EDD">
      <w:pPr>
        <w:numPr>
          <w:ilvl w:val="0"/>
          <w:numId w:val="8"/>
        </w:numPr>
        <w:spacing w:after="0" w:line="360" w:lineRule="auto"/>
        <w:ind w:left="0" w:firstLine="567"/>
        <w:jc w:val="both"/>
        <w:rPr>
          <w:rFonts w:eastAsia="Times New Roman" w:cs="Times New Roman"/>
          <w:bCs/>
          <w:szCs w:val="24"/>
          <w:lang w:eastAsia="ru-RU"/>
        </w:rPr>
      </w:pPr>
      <w:r>
        <w:rPr>
          <w:rFonts w:eastAsia="Times New Roman" w:cs="Times New Roman"/>
          <w:bCs/>
          <w:szCs w:val="24"/>
          <w:lang w:eastAsia="ru-RU"/>
        </w:rPr>
        <w:t>написание рефератов,</w:t>
      </w:r>
    </w:p>
    <w:p w:rsidR="00956EDD" w:rsidRDefault="00956EDD" w:rsidP="00956EDD">
      <w:pPr>
        <w:numPr>
          <w:ilvl w:val="0"/>
          <w:numId w:val="8"/>
        </w:numPr>
        <w:spacing w:after="0" w:line="360" w:lineRule="auto"/>
        <w:ind w:left="0" w:firstLine="567"/>
        <w:jc w:val="both"/>
        <w:rPr>
          <w:rFonts w:eastAsia="Times New Roman" w:cs="Times New Roman"/>
          <w:bCs/>
          <w:szCs w:val="24"/>
          <w:lang w:eastAsia="ru-RU"/>
        </w:rPr>
      </w:pPr>
      <w:r>
        <w:rPr>
          <w:rFonts w:eastAsia="Times New Roman" w:cs="Times New Roman"/>
          <w:bCs/>
          <w:szCs w:val="24"/>
          <w:lang w:eastAsia="ru-RU"/>
        </w:rPr>
        <w:t>решение задач и тестов для самоконтроля,</w:t>
      </w:r>
    </w:p>
    <w:p w:rsidR="00956EDD" w:rsidRDefault="00956EDD" w:rsidP="00956EDD">
      <w:pPr>
        <w:numPr>
          <w:ilvl w:val="0"/>
          <w:numId w:val="8"/>
        </w:numPr>
        <w:spacing w:after="0" w:line="360" w:lineRule="auto"/>
        <w:ind w:left="0" w:firstLine="567"/>
        <w:jc w:val="both"/>
        <w:rPr>
          <w:rFonts w:eastAsia="Times New Roman" w:cs="Times New Roman"/>
          <w:bCs/>
          <w:szCs w:val="24"/>
          <w:lang w:eastAsia="ru-RU"/>
        </w:rPr>
      </w:pPr>
      <w:r>
        <w:rPr>
          <w:rFonts w:eastAsia="Times New Roman" w:cs="Times New Roman"/>
          <w:bCs/>
          <w:szCs w:val="24"/>
          <w:lang w:eastAsia="ru-RU"/>
        </w:rPr>
        <w:t>подготовка к практическим занятиям по планам семинаров.</w:t>
      </w:r>
    </w:p>
    <w:p w:rsidR="00956EDD" w:rsidRDefault="00956EDD" w:rsidP="00956EDD">
      <w:pPr>
        <w:spacing w:after="0" w:line="360" w:lineRule="auto"/>
        <w:ind w:firstLine="567"/>
        <w:jc w:val="both"/>
        <w:rPr>
          <w:rFonts w:eastAsia="Times New Roman" w:cs="Times New Roman"/>
          <w:bCs/>
          <w:szCs w:val="24"/>
          <w:lang w:eastAsia="ru-RU"/>
        </w:rPr>
      </w:pPr>
      <w:r>
        <w:rPr>
          <w:rFonts w:eastAsia="Times New Roman" w:cs="Times New Roman"/>
          <w:bCs/>
          <w:szCs w:val="24"/>
          <w:lang w:eastAsia="ru-RU"/>
        </w:rPr>
        <w:t>Порядок выполнения:</w:t>
      </w:r>
    </w:p>
    <w:p w:rsidR="00956EDD" w:rsidRDefault="00956EDD" w:rsidP="00956EDD">
      <w:pPr>
        <w:numPr>
          <w:ilvl w:val="0"/>
          <w:numId w:val="9"/>
        </w:numPr>
        <w:spacing w:after="0" w:line="360" w:lineRule="auto"/>
        <w:ind w:left="0" w:firstLine="567"/>
        <w:jc w:val="both"/>
        <w:rPr>
          <w:rFonts w:eastAsia="Times New Roman" w:cs="Times New Roman"/>
          <w:bCs/>
          <w:szCs w:val="24"/>
          <w:lang w:eastAsia="ru-RU"/>
        </w:rPr>
      </w:pPr>
      <w:r>
        <w:rPr>
          <w:rFonts w:eastAsia="Times New Roman" w:cs="Times New Roman"/>
          <w:bCs/>
          <w:szCs w:val="24"/>
          <w:lang w:eastAsia="ru-RU"/>
        </w:rPr>
        <w:lastRenderedPageBreak/>
        <w:t>рефераты</w:t>
      </w:r>
      <w:r w:rsidR="00FA2ECC">
        <w:rPr>
          <w:rFonts w:eastAsia="Times New Roman" w:cs="Times New Roman"/>
          <w:bCs/>
          <w:szCs w:val="24"/>
          <w:lang w:eastAsia="ru-RU"/>
        </w:rPr>
        <w:t>, доклады</w:t>
      </w:r>
      <w:r>
        <w:rPr>
          <w:rFonts w:eastAsia="Times New Roman" w:cs="Times New Roman"/>
          <w:bCs/>
          <w:szCs w:val="24"/>
          <w:lang w:eastAsia="ru-RU"/>
        </w:rPr>
        <w:t xml:space="preserve"> пишутся по указанным темам в соответствии с предложенной тематикой и защищаются индивидуально преподавателю с выставлением оценки, идущей в учет к текущим аттестациям;</w:t>
      </w:r>
    </w:p>
    <w:p w:rsidR="00956EDD" w:rsidRDefault="00956EDD" w:rsidP="00956EDD">
      <w:pPr>
        <w:numPr>
          <w:ilvl w:val="0"/>
          <w:numId w:val="9"/>
        </w:numPr>
        <w:spacing w:after="0" w:line="360" w:lineRule="auto"/>
        <w:ind w:left="0" w:firstLine="567"/>
        <w:jc w:val="both"/>
        <w:rPr>
          <w:rFonts w:eastAsia="Times New Roman" w:cs="Times New Roman"/>
          <w:bCs/>
          <w:szCs w:val="24"/>
          <w:lang w:eastAsia="ru-RU"/>
        </w:rPr>
      </w:pPr>
      <w:r>
        <w:rPr>
          <w:rFonts w:eastAsia="Times New Roman" w:cs="Times New Roman"/>
          <w:bCs/>
          <w:szCs w:val="24"/>
          <w:lang w:eastAsia="ru-RU"/>
        </w:rPr>
        <w:t>тесты и задачи решаются самостоятельно, используя рекомендованную учебную литературу</w:t>
      </w:r>
      <w:r w:rsidR="00FA2ECC">
        <w:rPr>
          <w:rFonts w:eastAsia="Times New Roman" w:cs="Times New Roman"/>
          <w:bCs/>
          <w:szCs w:val="24"/>
          <w:lang w:eastAsia="ru-RU"/>
        </w:rPr>
        <w:t xml:space="preserve"> и нормативные акты законодательства</w:t>
      </w:r>
      <w:r>
        <w:rPr>
          <w:rFonts w:eastAsia="Times New Roman" w:cs="Times New Roman"/>
          <w:bCs/>
          <w:szCs w:val="24"/>
          <w:lang w:eastAsia="ru-RU"/>
        </w:rPr>
        <w:t>.</w:t>
      </w:r>
    </w:p>
    <w:p w:rsidR="00956EDD" w:rsidRDefault="00956EDD" w:rsidP="00956EDD">
      <w:pPr>
        <w:numPr>
          <w:ilvl w:val="0"/>
          <w:numId w:val="9"/>
        </w:numPr>
        <w:spacing w:after="0" w:line="360" w:lineRule="auto"/>
        <w:ind w:left="0" w:firstLine="567"/>
        <w:jc w:val="both"/>
        <w:rPr>
          <w:rFonts w:eastAsia="Times New Roman" w:cs="Times New Roman"/>
          <w:bCs/>
          <w:szCs w:val="24"/>
          <w:lang w:eastAsia="ru-RU"/>
        </w:rPr>
      </w:pPr>
      <w:r>
        <w:rPr>
          <w:rFonts w:eastAsia="Times New Roman" w:cs="Times New Roman"/>
          <w:bCs/>
          <w:szCs w:val="24"/>
          <w:lang w:eastAsia="ru-RU"/>
        </w:rPr>
        <w:t>для подготовки к практическим занятиям обучающиеся используют рекомендованную литературу и контрольные задания по каждой теме.</w:t>
      </w:r>
    </w:p>
    <w:p w:rsidR="00956EDD" w:rsidRDefault="00956EDD" w:rsidP="00956EDD">
      <w:pPr>
        <w:spacing w:after="0" w:line="360" w:lineRule="auto"/>
        <w:ind w:firstLine="567"/>
        <w:jc w:val="both"/>
        <w:rPr>
          <w:rFonts w:eastAsia="Times New Roman" w:cs="Times New Roman"/>
          <w:bCs/>
          <w:szCs w:val="24"/>
          <w:lang w:eastAsia="ru-RU"/>
        </w:rPr>
      </w:pPr>
    </w:p>
    <w:p w:rsidR="00956EDD" w:rsidRPr="008208EE" w:rsidRDefault="00956EDD" w:rsidP="00956EDD">
      <w:pPr>
        <w:spacing w:after="0" w:line="360" w:lineRule="auto"/>
        <w:ind w:firstLine="567"/>
        <w:jc w:val="both"/>
        <w:rPr>
          <w:rFonts w:eastAsia="Times New Roman" w:cs="Times New Roman"/>
          <w:b/>
          <w:bCs/>
          <w:iCs/>
          <w:szCs w:val="24"/>
          <w:lang w:eastAsia="ru-RU"/>
        </w:rPr>
      </w:pPr>
      <w:r w:rsidRPr="008208EE">
        <w:rPr>
          <w:rFonts w:eastAsia="Times New Roman" w:cs="Times New Roman"/>
          <w:b/>
          <w:bCs/>
          <w:iCs/>
          <w:szCs w:val="24"/>
          <w:lang w:eastAsia="ru-RU"/>
        </w:rPr>
        <w:t>Темы рефератов:</w:t>
      </w:r>
    </w:p>
    <w:p w:rsidR="00F92341" w:rsidRPr="00F92341" w:rsidRDefault="00F92341" w:rsidP="00F92341">
      <w:pPr>
        <w:spacing w:after="0" w:line="360" w:lineRule="auto"/>
        <w:ind w:firstLine="567"/>
        <w:jc w:val="both"/>
        <w:rPr>
          <w:rFonts w:eastAsia="Calibri" w:cs="Times New Roman"/>
          <w:szCs w:val="24"/>
        </w:rPr>
      </w:pPr>
      <w:r w:rsidRPr="00F92341">
        <w:rPr>
          <w:rFonts w:eastAsia="Calibri" w:cs="Times New Roman"/>
          <w:szCs w:val="24"/>
        </w:rPr>
        <w:t>1.Современное развитие учения о гражданско-правовых функциях.</w:t>
      </w:r>
    </w:p>
    <w:p w:rsidR="00F92341" w:rsidRPr="00F92341" w:rsidRDefault="00F92341" w:rsidP="00F92341">
      <w:pPr>
        <w:spacing w:after="0" w:line="360" w:lineRule="auto"/>
        <w:ind w:firstLine="567"/>
        <w:jc w:val="both"/>
        <w:rPr>
          <w:rFonts w:eastAsia="Calibri" w:cs="Times New Roman"/>
          <w:szCs w:val="24"/>
        </w:rPr>
      </w:pPr>
      <w:r w:rsidRPr="00F92341">
        <w:rPr>
          <w:rFonts w:eastAsia="Calibri" w:cs="Times New Roman"/>
          <w:szCs w:val="24"/>
        </w:rPr>
        <w:t>2.Учение о принципах гражданского права (история и современность).</w:t>
      </w:r>
    </w:p>
    <w:p w:rsidR="00F92341" w:rsidRPr="00F92341" w:rsidRDefault="00F92341" w:rsidP="00F92341">
      <w:pPr>
        <w:spacing w:after="0" w:line="360" w:lineRule="auto"/>
        <w:ind w:firstLine="567"/>
        <w:jc w:val="both"/>
        <w:rPr>
          <w:rFonts w:eastAsia="Calibri" w:cs="Times New Roman"/>
          <w:szCs w:val="24"/>
        </w:rPr>
      </w:pPr>
      <w:r w:rsidRPr="00F92341">
        <w:rPr>
          <w:rFonts w:eastAsia="Calibri" w:cs="Times New Roman"/>
          <w:szCs w:val="24"/>
        </w:rPr>
        <w:t>3.Проблемные вопросы предмета и метода гражданского права как отрасли права.</w:t>
      </w:r>
    </w:p>
    <w:p w:rsidR="00F92341" w:rsidRPr="00F92341" w:rsidRDefault="00F92341" w:rsidP="00F92341">
      <w:pPr>
        <w:spacing w:after="0" w:line="360" w:lineRule="auto"/>
        <w:ind w:firstLine="567"/>
        <w:jc w:val="both"/>
        <w:rPr>
          <w:rFonts w:eastAsia="Calibri" w:cs="Times New Roman"/>
          <w:szCs w:val="24"/>
        </w:rPr>
      </w:pPr>
      <w:r w:rsidRPr="00F92341">
        <w:rPr>
          <w:rFonts w:eastAsia="Calibri" w:cs="Times New Roman"/>
          <w:szCs w:val="24"/>
        </w:rPr>
        <w:t>4.Вопросы соотношения отдельных институтов и категорий гражданского права со смежными отраслями права.</w:t>
      </w:r>
    </w:p>
    <w:p w:rsidR="00F92341" w:rsidRPr="00F92341" w:rsidRDefault="00F92341" w:rsidP="00F92341">
      <w:pPr>
        <w:spacing w:after="0" w:line="360" w:lineRule="auto"/>
        <w:ind w:firstLine="567"/>
        <w:jc w:val="both"/>
        <w:rPr>
          <w:rFonts w:eastAsia="Calibri" w:cs="Times New Roman"/>
          <w:szCs w:val="24"/>
        </w:rPr>
      </w:pPr>
      <w:r w:rsidRPr="00F92341">
        <w:rPr>
          <w:rFonts w:eastAsia="Calibri" w:cs="Times New Roman"/>
          <w:szCs w:val="24"/>
        </w:rPr>
        <w:t>5. Проблемные вопросы системы гражданского законодательства</w:t>
      </w:r>
      <w:r>
        <w:rPr>
          <w:rFonts w:eastAsia="Calibri" w:cs="Times New Roman"/>
          <w:szCs w:val="24"/>
        </w:rPr>
        <w:t xml:space="preserve"> </w:t>
      </w:r>
      <w:r w:rsidRPr="00F92341">
        <w:rPr>
          <w:rFonts w:eastAsia="Calibri" w:cs="Times New Roman"/>
          <w:szCs w:val="24"/>
        </w:rPr>
        <w:t>(история и современность).</w:t>
      </w:r>
    </w:p>
    <w:p w:rsidR="00F92341" w:rsidRPr="00F92341" w:rsidRDefault="00F92341" w:rsidP="00F92341">
      <w:pPr>
        <w:spacing w:after="0" w:line="360" w:lineRule="auto"/>
        <w:ind w:firstLine="567"/>
        <w:jc w:val="both"/>
        <w:rPr>
          <w:rFonts w:eastAsia="Calibri" w:cs="Times New Roman"/>
          <w:szCs w:val="24"/>
        </w:rPr>
      </w:pPr>
      <w:r w:rsidRPr="00F92341">
        <w:rPr>
          <w:rFonts w:eastAsia="Calibri" w:cs="Times New Roman"/>
          <w:szCs w:val="24"/>
        </w:rPr>
        <w:t>6.Обычаи делового оборота как источники гражданского права.</w:t>
      </w:r>
    </w:p>
    <w:p w:rsidR="00F92341" w:rsidRPr="00F92341" w:rsidRDefault="00F92341" w:rsidP="00F92341">
      <w:pPr>
        <w:spacing w:after="0" w:line="360" w:lineRule="auto"/>
        <w:ind w:firstLine="567"/>
        <w:jc w:val="both"/>
        <w:rPr>
          <w:rFonts w:eastAsia="Calibri" w:cs="Times New Roman"/>
          <w:szCs w:val="24"/>
        </w:rPr>
      </w:pPr>
      <w:r w:rsidRPr="00F92341">
        <w:rPr>
          <w:rFonts w:eastAsia="Calibri" w:cs="Times New Roman"/>
          <w:szCs w:val="24"/>
        </w:rPr>
        <w:t>7.Особенности правоприменительной практики в области гражданского законодательства.</w:t>
      </w:r>
    </w:p>
    <w:p w:rsidR="00F92341" w:rsidRPr="00F92341" w:rsidRDefault="00F92341" w:rsidP="00F92341">
      <w:pPr>
        <w:spacing w:after="0" w:line="360" w:lineRule="auto"/>
        <w:ind w:firstLine="567"/>
        <w:jc w:val="both"/>
        <w:rPr>
          <w:rFonts w:eastAsia="Calibri" w:cs="Times New Roman"/>
          <w:szCs w:val="24"/>
        </w:rPr>
      </w:pPr>
      <w:r w:rsidRPr="00F92341">
        <w:rPr>
          <w:rFonts w:eastAsia="Calibri" w:cs="Times New Roman"/>
          <w:szCs w:val="24"/>
        </w:rPr>
        <w:t>8. Развитие теории гражданского правоотношения.</w:t>
      </w:r>
    </w:p>
    <w:p w:rsidR="00F92341" w:rsidRPr="00F92341" w:rsidRDefault="00F92341" w:rsidP="00F92341">
      <w:pPr>
        <w:spacing w:after="0" w:line="360" w:lineRule="auto"/>
        <w:ind w:firstLine="567"/>
        <w:jc w:val="both"/>
        <w:rPr>
          <w:rFonts w:eastAsia="Calibri" w:cs="Times New Roman"/>
          <w:szCs w:val="24"/>
        </w:rPr>
      </w:pPr>
      <w:r w:rsidRPr="00F92341">
        <w:rPr>
          <w:rFonts w:eastAsia="Calibri" w:cs="Times New Roman"/>
          <w:szCs w:val="24"/>
        </w:rPr>
        <w:t>9.Проблемные вопросы в области классификации гражданских правоотношений.</w:t>
      </w:r>
    </w:p>
    <w:p w:rsidR="00F92341" w:rsidRPr="00F92341" w:rsidRDefault="00F92341" w:rsidP="00F92341">
      <w:pPr>
        <w:spacing w:after="0" w:line="360" w:lineRule="auto"/>
        <w:ind w:firstLine="567"/>
        <w:jc w:val="both"/>
        <w:rPr>
          <w:rFonts w:eastAsia="Calibri" w:cs="Times New Roman"/>
          <w:szCs w:val="24"/>
        </w:rPr>
      </w:pPr>
      <w:r w:rsidRPr="00F92341">
        <w:rPr>
          <w:rFonts w:eastAsia="Calibri" w:cs="Times New Roman"/>
          <w:szCs w:val="24"/>
        </w:rPr>
        <w:t>10.Вопросы гражданской правосубъектности применительно к отдельным гражданско-правовым институтам.</w:t>
      </w:r>
    </w:p>
    <w:p w:rsidR="00F92341" w:rsidRPr="00F92341" w:rsidRDefault="00F92341" w:rsidP="00F92341">
      <w:pPr>
        <w:spacing w:after="0" w:line="360" w:lineRule="auto"/>
        <w:ind w:firstLine="567"/>
        <w:jc w:val="both"/>
        <w:rPr>
          <w:rFonts w:eastAsia="Calibri" w:cs="Times New Roman"/>
          <w:szCs w:val="24"/>
        </w:rPr>
      </w:pPr>
      <w:r w:rsidRPr="00F92341">
        <w:rPr>
          <w:rFonts w:eastAsia="Calibri" w:cs="Times New Roman"/>
          <w:szCs w:val="24"/>
        </w:rPr>
        <w:t>11.Теоретические основы создания юридического лица.</w:t>
      </w:r>
    </w:p>
    <w:p w:rsidR="00F92341" w:rsidRPr="00F92341" w:rsidRDefault="00F92341" w:rsidP="00F92341">
      <w:pPr>
        <w:spacing w:after="0" w:line="360" w:lineRule="auto"/>
        <w:ind w:firstLine="567"/>
        <w:jc w:val="both"/>
        <w:rPr>
          <w:rFonts w:eastAsia="Calibri" w:cs="Times New Roman"/>
          <w:szCs w:val="24"/>
        </w:rPr>
      </w:pPr>
      <w:r w:rsidRPr="00F92341">
        <w:rPr>
          <w:rFonts w:eastAsia="Calibri" w:cs="Times New Roman"/>
          <w:szCs w:val="24"/>
        </w:rPr>
        <w:t>12.Правовой режим обособленных подразделений юридических лиц.</w:t>
      </w:r>
    </w:p>
    <w:p w:rsidR="00F92341" w:rsidRPr="00F92341" w:rsidRDefault="00F92341" w:rsidP="00F92341">
      <w:pPr>
        <w:spacing w:after="0" w:line="360" w:lineRule="auto"/>
        <w:ind w:firstLine="567"/>
        <w:jc w:val="both"/>
        <w:rPr>
          <w:rFonts w:eastAsia="Calibri" w:cs="Times New Roman"/>
          <w:szCs w:val="24"/>
        </w:rPr>
      </w:pPr>
      <w:r w:rsidRPr="00F92341">
        <w:rPr>
          <w:rFonts w:eastAsia="Calibri" w:cs="Times New Roman"/>
          <w:szCs w:val="24"/>
        </w:rPr>
        <w:t>13.Особенности реорганизации юридических лиц (теоретический и правоприменительный аспекты).</w:t>
      </w:r>
    </w:p>
    <w:p w:rsidR="00F92341" w:rsidRPr="00F92341" w:rsidRDefault="00F92341" w:rsidP="00F92341">
      <w:pPr>
        <w:spacing w:after="0" w:line="360" w:lineRule="auto"/>
        <w:ind w:firstLine="567"/>
        <w:jc w:val="both"/>
        <w:rPr>
          <w:rFonts w:eastAsia="Calibri" w:cs="Times New Roman"/>
          <w:szCs w:val="24"/>
        </w:rPr>
      </w:pPr>
      <w:r w:rsidRPr="00F92341">
        <w:rPr>
          <w:rFonts w:eastAsia="Calibri" w:cs="Times New Roman"/>
          <w:szCs w:val="24"/>
        </w:rPr>
        <w:t>14.Система юридических лиц в гражданском праве.</w:t>
      </w:r>
    </w:p>
    <w:p w:rsidR="00F92341" w:rsidRPr="00F92341" w:rsidRDefault="00F92341" w:rsidP="00F92341">
      <w:pPr>
        <w:spacing w:after="0" w:line="360" w:lineRule="auto"/>
        <w:ind w:firstLine="567"/>
        <w:jc w:val="both"/>
        <w:rPr>
          <w:rFonts w:eastAsia="Calibri" w:cs="Times New Roman"/>
          <w:szCs w:val="24"/>
        </w:rPr>
      </w:pPr>
      <w:r w:rsidRPr="00F92341">
        <w:rPr>
          <w:rFonts w:eastAsia="Calibri" w:cs="Times New Roman"/>
          <w:szCs w:val="24"/>
        </w:rPr>
        <w:t>15.Правовое положение участника юридического лица.</w:t>
      </w:r>
    </w:p>
    <w:p w:rsidR="00F92341" w:rsidRPr="00F92341" w:rsidRDefault="00F92341" w:rsidP="00F92341">
      <w:pPr>
        <w:spacing w:after="0" w:line="360" w:lineRule="auto"/>
        <w:ind w:firstLine="567"/>
        <w:jc w:val="both"/>
        <w:rPr>
          <w:rFonts w:eastAsia="Calibri" w:cs="Times New Roman"/>
          <w:szCs w:val="24"/>
        </w:rPr>
      </w:pPr>
      <w:r w:rsidRPr="00F92341">
        <w:rPr>
          <w:rFonts w:eastAsia="Calibri" w:cs="Times New Roman"/>
          <w:szCs w:val="24"/>
        </w:rPr>
        <w:t>16.Правовой режим уставного капитала юридического лица.</w:t>
      </w:r>
    </w:p>
    <w:p w:rsidR="00F92341" w:rsidRPr="00F92341" w:rsidRDefault="00F92341" w:rsidP="00F92341">
      <w:pPr>
        <w:spacing w:after="0" w:line="360" w:lineRule="auto"/>
        <w:ind w:firstLine="567"/>
        <w:jc w:val="both"/>
        <w:rPr>
          <w:rFonts w:eastAsia="Calibri" w:cs="Times New Roman"/>
          <w:szCs w:val="24"/>
        </w:rPr>
      </w:pPr>
      <w:r w:rsidRPr="00F92341">
        <w:rPr>
          <w:rFonts w:eastAsia="Calibri" w:cs="Times New Roman"/>
          <w:szCs w:val="24"/>
        </w:rPr>
        <w:t>17. Система ведения дел в хозяйственных товариществах.</w:t>
      </w:r>
    </w:p>
    <w:p w:rsidR="00F92341" w:rsidRPr="00F92341" w:rsidRDefault="00F92341" w:rsidP="00F92341">
      <w:pPr>
        <w:spacing w:after="0" w:line="360" w:lineRule="auto"/>
        <w:ind w:firstLine="567"/>
        <w:jc w:val="both"/>
        <w:rPr>
          <w:rFonts w:eastAsia="Calibri" w:cs="Times New Roman"/>
          <w:szCs w:val="24"/>
        </w:rPr>
      </w:pPr>
      <w:r w:rsidRPr="00F92341">
        <w:rPr>
          <w:rFonts w:eastAsia="Calibri" w:cs="Times New Roman"/>
          <w:szCs w:val="24"/>
        </w:rPr>
        <w:t>18.Проблемы соотношения компетенции органов управления в акционерных обществах.</w:t>
      </w:r>
    </w:p>
    <w:p w:rsidR="00F92341" w:rsidRPr="00F92341" w:rsidRDefault="00F92341" w:rsidP="00F92341">
      <w:pPr>
        <w:spacing w:after="0" w:line="360" w:lineRule="auto"/>
        <w:ind w:firstLine="567"/>
        <w:jc w:val="both"/>
        <w:rPr>
          <w:rFonts w:eastAsia="Calibri" w:cs="Times New Roman"/>
          <w:szCs w:val="24"/>
        </w:rPr>
      </w:pPr>
      <w:r w:rsidRPr="00F92341">
        <w:rPr>
          <w:rFonts w:eastAsia="Calibri" w:cs="Times New Roman"/>
          <w:szCs w:val="24"/>
        </w:rPr>
        <w:t>19.Проблемы заинтересованности совершения юридически значимых действий органами управления в хозяйственных обществах.</w:t>
      </w:r>
    </w:p>
    <w:p w:rsidR="00F92341" w:rsidRPr="00F92341" w:rsidRDefault="00F92341" w:rsidP="00F92341">
      <w:pPr>
        <w:spacing w:after="0" w:line="360" w:lineRule="auto"/>
        <w:ind w:firstLine="567"/>
        <w:jc w:val="both"/>
        <w:rPr>
          <w:rFonts w:eastAsia="Calibri" w:cs="Times New Roman"/>
          <w:szCs w:val="24"/>
        </w:rPr>
      </w:pPr>
      <w:r w:rsidRPr="00F92341">
        <w:rPr>
          <w:rFonts w:eastAsia="Calibri" w:cs="Times New Roman"/>
          <w:szCs w:val="24"/>
        </w:rPr>
        <w:lastRenderedPageBreak/>
        <w:t>20.Соотношение законодательных норм публичных и частных отраслей права при регулировании деятельности юридических лиц, не имеющих права собственности на вверенное им имущество.</w:t>
      </w:r>
    </w:p>
    <w:p w:rsidR="00F92341" w:rsidRPr="00F92341" w:rsidRDefault="00F92341" w:rsidP="00F92341">
      <w:pPr>
        <w:spacing w:after="0" w:line="360" w:lineRule="auto"/>
        <w:ind w:firstLine="567"/>
        <w:jc w:val="both"/>
        <w:rPr>
          <w:rFonts w:eastAsia="Calibri" w:cs="Times New Roman"/>
          <w:szCs w:val="24"/>
        </w:rPr>
      </w:pPr>
      <w:r w:rsidRPr="00F92341">
        <w:rPr>
          <w:rFonts w:eastAsia="Calibri" w:cs="Times New Roman"/>
          <w:szCs w:val="24"/>
        </w:rPr>
        <w:t>21.Правовое положение унитарных предприятий по современному российскому законодательству.</w:t>
      </w:r>
    </w:p>
    <w:p w:rsidR="00F92341" w:rsidRPr="00F92341" w:rsidRDefault="00F92341" w:rsidP="00F92341">
      <w:pPr>
        <w:spacing w:after="0" w:line="360" w:lineRule="auto"/>
        <w:ind w:firstLine="567"/>
        <w:jc w:val="both"/>
        <w:rPr>
          <w:rFonts w:eastAsia="Calibri" w:cs="Times New Roman"/>
          <w:szCs w:val="24"/>
        </w:rPr>
      </w:pPr>
      <w:r w:rsidRPr="00F92341">
        <w:rPr>
          <w:rFonts w:eastAsia="Calibri" w:cs="Times New Roman"/>
          <w:szCs w:val="24"/>
        </w:rPr>
        <w:t>22.Развитие учения об объектах гражданского права.</w:t>
      </w:r>
    </w:p>
    <w:p w:rsidR="00F92341" w:rsidRPr="00F92341" w:rsidRDefault="00F92341" w:rsidP="00F92341">
      <w:pPr>
        <w:spacing w:after="0" w:line="360" w:lineRule="auto"/>
        <w:ind w:firstLine="567"/>
        <w:jc w:val="both"/>
        <w:rPr>
          <w:rFonts w:eastAsia="Calibri" w:cs="Times New Roman"/>
          <w:szCs w:val="24"/>
        </w:rPr>
      </w:pPr>
      <w:r w:rsidRPr="00F92341">
        <w:rPr>
          <w:rFonts w:eastAsia="Calibri" w:cs="Times New Roman"/>
          <w:szCs w:val="24"/>
        </w:rPr>
        <w:t>23.Нематериальные блага как объект гражданского права (специфика, система, правоприменительная практика).</w:t>
      </w:r>
    </w:p>
    <w:p w:rsidR="00F92341" w:rsidRPr="00F92341" w:rsidRDefault="00F92341" w:rsidP="00F92341">
      <w:pPr>
        <w:spacing w:after="0" w:line="360" w:lineRule="auto"/>
        <w:ind w:firstLine="567"/>
        <w:jc w:val="both"/>
        <w:rPr>
          <w:rFonts w:eastAsia="Calibri" w:cs="Times New Roman"/>
          <w:szCs w:val="24"/>
        </w:rPr>
      </w:pPr>
      <w:r w:rsidRPr="00F92341">
        <w:rPr>
          <w:rFonts w:eastAsia="Calibri" w:cs="Times New Roman"/>
          <w:szCs w:val="24"/>
        </w:rPr>
        <w:t>24.Информация как объект гражданского права (специфика, система правоприменительная практика).</w:t>
      </w:r>
    </w:p>
    <w:p w:rsidR="00F92341" w:rsidRPr="00F92341" w:rsidRDefault="00F92341" w:rsidP="00F92341">
      <w:pPr>
        <w:spacing w:after="0" w:line="360" w:lineRule="auto"/>
        <w:ind w:firstLine="567"/>
        <w:jc w:val="both"/>
        <w:rPr>
          <w:rFonts w:eastAsia="Calibri" w:cs="Times New Roman"/>
          <w:szCs w:val="24"/>
        </w:rPr>
      </w:pPr>
      <w:r w:rsidRPr="00F92341">
        <w:rPr>
          <w:rFonts w:eastAsia="Calibri" w:cs="Times New Roman"/>
          <w:szCs w:val="24"/>
        </w:rPr>
        <w:t>25.Результаты интеллектуальной деятельности как объект гражданского права (специфика, система, правоприменительная практика).</w:t>
      </w:r>
    </w:p>
    <w:p w:rsidR="00F92341" w:rsidRPr="00F92341" w:rsidRDefault="00F92341" w:rsidP="00F92341">
      <w:pPr>
        <w:spacing w:after="0" w:line="360" w:lineRule="auto"/>
        <w:ind w:firstLine="567"/>
        <w:jc w:val="both"/>
        <w:rPr>
          <w:rFonts w:eastAsia="Calibri" w:cs="Times New Roman"/>
          <w:szCs w:val="24"/>
        </w:rPr>
      </w:pPr>
      <w:r w:rsidRPr="00F92341">
        <w:rPr>
          <w:rFonts w:eastAsia="Calibri" w:cs="Times New Roman"/>
          <w:szCs w:val="24"/>
        </w:rPr>
        <w:t>26.Средства индивидуализации как объект гражданского права</w:t>
      </w:r>
    </w:p>
    <w:p w:rsidR="00F92341" w:rsidRPr="00F92341" w:rsidRDefault="00F92341" w:rsidP="00F92341">
      <w:pPr>
        <w:spacing w:after="0" w:line="360" w:lineRule="auto"/>
        <w:ind w:firstLine="567"/>
        <w:jc w:val="both"/>
        <w:rPr>
          <w:rFonts w:eastAsia="Calibri" w:cs="Times New Roman"/>
          <w:szCs w:val="24"/>
        </w:rPr>
      </w:pPr>
      <w:r w:rsidRPr="00F92341">
        <w:rPr>
          <w:rFonts w:eastAsia="Calibri" w:cs="Times New Roman"/>
          <w:szCs w:val="24"/>
        </w:rPr>
        <w:t>(специфика, система, правоприменительная практика).</w:t>
      </w:r>
    </w:p>
    <w:p w:rsidR="00F92341" w:rsidRPr="00F92341" w:rsidRDefault="00F92341" w:rsidP="00F92341">
      <w:pPr>
        <w:spacing w:after="0" w:line="360" w:lineRule="auto"/>
        <w:ind w:firstLine="567"/>
        <w:jc w:val="both"/>
        <w:rPr>
          <w:rFonts w:eastAsia="Calibri" w:cs="Times New Roman"/>
          <w:szCs w:val="24"/>
        </w:rPr>
      </w:pPr>
      <w:r w:rsidRPr="00F92341">
        <w:rPr>
          <w:rFonts w:eastAsia="Calibri" w:cs="Times New Roman"/>
          <w:szCs w:val="24"/>
        </w:rPr>
        <w:t>27.Проблемные вопросы содержания права собственности (современные аспекты).</w:t>
      </w:r>
    </w:p>
    <w:p w:rsidR="00F92341" w:rsidRPr="00F92341" w:rsidRDefault="00F92341" w:rsidP="00F92341">
      <w:pPr>
        <w:spacing w:after="0" w:line="360" w:lineRule="auto"/>
        <w:ind w:firstLine="567"/>
        <w:jc w:val="both"/>
        <w:rPr>
          <w:rFonts w:eastAsia="Calibri" w:cs="Times New Roman"/>
          <w:szCs w:val="24"/>
        </w:rPr>
      </w:pPr>
      <w:r w:rsidRPr="00F92341">
        <w:rPr>
          <w:rFonts w:eastAsia="Calibri" w:cs="Times New Roman"/>
          <w:szCs w:val="24"/>
        </w:rPr>
        <w:t>33.Осуществление и реализация субъективных гражданских прав участников общей совместной собственности.</w:t>
      </w:r>
    </w:p>
    <w:p w:rsidR="00F92341" w:rsidRPr="00F92341" w:rsidRDefault="00F92341" w:rsidP="00F92341">
      <w:pPr>
        <w:spacing w:after="0" w:line="360" w:lineRule="auto"/>
        <w:ind w:firstLine="567"/>
        <w:jc w:val="both"/>
        <w:rPr>
          <w:rFonts w:eastAsia="Calibri" w:cs="Times New Roman"/>
          <w:szCs w:val="24"/>
        </w:rPr>
      </w:pPr>
      <w:r w:rsidRPr="00F92341">
        <w:rPr>
          <w:rFonts w:eastAsia="Calibri" w:cs="Times New Roman"/>
          <w:szCs w:val="24"/>
        </w:rPr>
        <w:t>34. Осуществление и реализация субъективных гражданских прав участников долевой собственности.</w:t>
      </w:r>
    </w:p>
    <w:p w:rsidR="00F92341" w:rsidRPr="00F92341" w:rsidRDefault="00F92341" w:rsidP="00F92341">
      <w:pPr>
        <w:spacing w:after="0" w:line="360" w:lineRule="auto"/>
        <w:ind w:firstLine="567"/>
        <w:jc w:val="both"/>
        <w:rPr>
          <w:rFonts w:eastAsia="Calibri" w:cs="Times New Roman"/>
          <w:szCs w:val="24"/>
        </w:rPr>
      </w:pPr>
      <w:r w:rsidRPr="00F92341">
        <w:rPr>
          <w:rFonts w:eastAsia="Calibri" w:cs="Times New Roman"/>
          <w:szCs w:val="24"/>
        </w:rPr>
        <w:t>35.Титульное владение (история и современность).</w:t>
      </w:r>
    </w:p>
    <w:p w:rsidR="00F92341" w:rsidRPr="00F92341" w:rsidRDefault="00F92341" w:rsidP="00F92341">
      <w:pPr>
        <w:spacing w:after="0" w:line="360" w:lineRule="auto"/>
        <w:ind w:firstLine="567"/>
        <w:jc w:val="both"/>
        <w:rPr>
          <w:rFonts w:eastAsia="Calibri" w:cs="Times New Roman"/>
          <w:szCs w:val="24"/>
        </w:rPr>
      </w:pPr>
      <w:r w:rsidRPr="00F92341">
        <w:rPr>
          <w:rFonts w:eastAsia="Calibri" w:cs="Times New Roman"/>
          <w:szCs w:val="24"/>
        </w:rPr>
        <w:t>36.Ограничение права собственности (сущность, способы, тенденции развития) .</w:t>
      </w:r>
    </w:p>
    <w:p w:rsidR="00F92341" w:rsidRPr="00F92341" w:rsidRDefault="00F92341" w:rsidP="00F92341">
      <w:pPr>
        <w:spacing w:after="0" w:line="360" w:lineRule="auto"/>
        <w:ind w:firstLine="567"/>
        <w:jc w:val="both"/>
        <w:rPr>
          <w:rFonts w:eastAsia="Calibri" w:cs="Times New Roman"/>
          <w:szCs w:val="24"/>
        </w:rPr>
      </w:pPr>
      <w:r w:rsidRPr="00F92341">
        <w:rPr>
          <w:rFonts w:eastAsia="Calibri" w:cs="Times New Roman"/>
          <w:szCs w:val="24"/>
        </w:rPr>
        <w:t>37.Ограниченные вещные права (история, современность, тенденции развития).</w:t>
      </w:r>
    </w:p>
    <w:p w:rsidR="00F92341" w:rsidRDefault="00F92341" w:rsidP="00F92341">
      <w:pPr>
        <w:spacing w:after="0" w:line="360" w:lineRule="auto"/>
        <w:ind w:firstLine="567"/>
        <w:jc w:val="both"/>
        <w:rPr>
          <w:rFonts w:eastAsia="Calibri" w:cs="Times New Roman"/>
          <w:szCs w:val="24"/>
        </w:rPr>
      </w:pPr>
      <w:r w:rsidRPr="00F92341">
        <w:rPr>
          <w:rFonts w:eastAsia="Calibri" w:cs="Times New Roman"/>
          <w:szCs w:val="24"/>
        </w:rPr>
        <w:t>38.Современные проблемы соотношения вещных и обязательственных прав.</w:t>
      </w:r>
    </w:p>
    <w:p w:rsidR="00F92341" w:rsidRDefault="00F92341" w:rsidP="00F92341">
      <w:pPr>
        <w:spacing w:after="0" w:line="360" w:lineRule="auto"/>
        <w:ind w:firstLine="567"/>
        <w:jc w:val="both"/>
        <w:rPr>
          <w:rFonts w:eastAsia="Times New Roman" w:cs="Times New Roman"/>
          <w:b/>
          <w:bCs/>
          <w:iCs/>
          <w:szCs w:val="24"/>
          <w:lang w:eastAsia="ru-RU"/>
        </w:rPr>
      </w:pPr>
    </w:p>
    <w:p w:rsidR="00F92341" w:rsidRPr="00F92341" w:rsidRDefault="00F92341" w:rsidP="00F92341">
      <w:pPr>
        <w:spacing w:after="0" w:line="360" w:lineRule="auto"/>
        <w:ind w:firstLine="567"/>
        <w:jc w:val="both"/>
        <w:rPr>
          <w:rFonts w:eastAsia="Times New Roman" w:cs="Times New Roman"/>
          <w:b/>
          <w:bCs/>
          <w:iCs/>
          <w:szCs w:val="24"/>
          <w:lang w:eastAsia="ru-RU"/>
        </w:rPr>
      </w:pPr>
      <w:r w:rsidRPr="00F92341">
        <w:rPr>
          <w:rFonts w:eastAsia="Times New Roman" w:cs="Times New Roman"/>
          <w:b/>
          <w:bCs/>
          <w:iCs/>
          <w:szCs w:val="24"/>
          <w:lang w:eastAsia="ru-RU"/>
        </w:rPr>
        <w:t>Темы (примерные) докладов</w:t>
      </w:r>
    </w:p>
    <w:p w:rsidR="00F92341" w:rsidRPr="00F92341" w:rsidRDefault="00F92341" w:rsidP="00F92341">
      <w:pPr>
        <w:spacing w:after="0" w:line="360" w:lineRule="auto"/>
        <w:ind w:firstLine="567"/>
        <w:jc w:val="both"/>
        <w:rPr>
          <w:rFonts w:eastAsia="Times New Roman" w:cs="Times New Roman"/>
          <w:bCs/>
          <w:iCs/>
          <w:szCs w:val="24"/>
          <w:lang w:eastAsia="ru-RU"/>
        </w:rPr>
      </w:pPr>
      <w:r w:rsidRPr="00F92341">
        <w:rPr>
          <w:rFonts w:eastAsia="Times New Roman" w:cs="Times New Roman"/>
          <w:bCs/>
          <w:iCs/>
          <w:szCs w:val="24"/>
          <w:lang w:eastAsia="ru-RU"/>
        </w:rPr>
        <w:t>1.</w:t>
      </w:r>
      <w:r w:rsidRPr="00F92341">
        <w:rPr>
          <w:rFonts w:eastAsia="Times New Roman" w:cs="Times New Roman"/>
          <w:bCs/>
          <w:iCs/>
          <w:szCs w:val="24"/>
          <w:lang w:eastAsia="ru-RU"/>
        </w:rPr>
        <w:tab/>
        <w:t>Применение норм ГК РФ при квалификации преступлений.</w:t>
      </w:r>
    </w:p>
    <w:p w:rsidR="00F92341" w:rsidRPr="00F92341" w:rsidRDefault="00F92341" w:rsidP="00F92341">
      <w:pPr>
        <w:spacing w:after="0" w:line="360" w:lineRule="auto"/>
        <w:ind w:firstLine="567"/>
        <w:jc w:val="both"/>
        <w:rPr>
          <w:rFonts w:eastAsia="Times New Roman" w:cs="Times New Roman"/>
          <w:bCs/>
          <w:iCs/>
          <w:szCs w:val="24"/>
          <w:lang w:eastAsia="ru-RU"/>
        </w:rPr>
      </w:pPr>
      <w:r w:rsidRPr="00F92341">
        <w:rPr>
          <w:rFonts w:eastAsia="Times New Roman" w:cs="Times New Roman"/>
          <w:bCs/>
          <w:iCs/>
          <w:szCs w:val="24"/>
          <w:lang w:eastAsia="ru-RU"/>
        </w:rPr>
        <w:t>2.</w:t>
      </w:r>
      <w:r w:rsidRPr="00F92341">
        <w:rPr>
          <w:rFonts w:eastAsia="Times New Roman" w:cs="Times New Roman"/>
          <w:bCs/>
          <w:iCs/>
          <w:szCs w:val="24"/>
          <w:lang w:eastAsia="ru-RU"/>
        </w:rPr>
        <w:tab/>
        <w:t>Компенсация морального вреда.</w:t>
      </w:r>
    </w:p>
    <w:p w:rsidR="00F92341" w:rsidRPr="00F92341" w:rsidRDefault="00F92341" w:rsidP="00F92341">
      <w:pPr>
        <w:spacing w:after="0" w:line="360" w:lineRule="auto"/>
        <w:ind w:firstLine="567"/>
        <w:jc w:val="both"/>
        <w:rPr>
          <w:rFonts w:eastAsia="Times New Roman" w:cs="Times New Roman"/>
          <w:bCs/>
          <w:iCs/>
          <w:szCs w:val="24"/>
          <w:lang w:eastAsia="ru-RU"/>
        </w:rPr>
      </w:pPr>
      <w:r w:rsidRPr="00F92341">
        <w:rPr>
          <w:rFonts w:eastAsia="Times New Roman" w:cs="Times New Roman"/>
          <w:bCs/>
          <w:iCs/>
          <w:szCs w:val="24"/>
          <w:lang w:eastAsia="ru-RU"/>
        </w:rPr>
        <w:t>3.</w:t>
      </w:r>
      <w:r w:rsidRPr="00F92341">
        <w:rPr>
          <w:rFonts w:eastAsia="Times New Roman" w:cs="Times New Roman"/>
          <w:bCs/>
          <w:iCs/>
          <w:szCs w:val="24"/>
          <w:lang w:eastAsia="ru-RU"/>
        </w:rPr>
        <w:tab/>
        <w:t>Самозащита гражданских прав.</w:t>
      </w:r>
    </w:p>
    <w:p w:rsidR="00F92341" w:rsidRPr="00F92341" w:rsidRDefault="00F92341" w:rsidP="00F92341">
      <w:pPr>
        <w:spacing w:after="0" w:line="360" w:lineRule="auto"/>
        <w:ind w:firstLine="567"/>
        <w:jc w:val="both"/>
        <w:rPr>
          <w:rFonts w:eastAsia="Times New Roman" w:cs="Times New Roman"/>
          <w:bCs/>
          <w:iCs/>
          <w:szCs w:val="24"/>
          <w:lang w:eastAsia="ru-RU"/>
        </w:rPr>
      </w:pPr>
      <w:r w:rsidRPr="00F92341">
        <w:rPr>
          <w:rFonts w:eastAsia="Times New Roman" w:cs="Times New Roman"/>
          <w:bCs/>
          <w:iCs/>
          <w:szCs w:val="24"/>
          <w:lang w:eastAsia="ru-RU"/>
        </w:rPr>
        <w:t>4.</w:t>
      </w:r>
      <w:r w:rsidRPr="00F92341">
        <w:rPr>
          <w:rFonts w:eastAsia="Times New Roman" w:cs="Times New Roman"/>
          <w:bCs/>
          <w:iCs/>
          <w:szCs w:val="24"/>
          <w:lang w:eastAsia="ru-RU"/>
        </w:rPr>
        <w:tab/>
        <w:t>Правовое регулирование гражданско-правового договора.</w:t>
      </w:r>
    </w:p>
    <w:p w:rsidR="00F92341" w:rsidRPr="00F92341" w:rsidRDefault="00F92341" w:rsidP="00F92341">
      <w:pPr>
        <w:spacing w:after="0" w:line="360" w:lineRule="auto"/>
        <w:ind w:firstLine="567"/>
        <w:jc w:val="both"/>
        <w:rPr>
          <w:rFonts w:eastAsia="Times New Roman" w:cs="Times New Roman"/>
          <w:bCs/>
          <w:iCs/>
          <w:szCs w:val="24"/>
          <w:lang w:eastAsia="ru-RU"/>
        </w:rPr>
      </w:pPr>
      <w:r w:rsidRPr="00F92341">
        <w:rPr>
          <w:rFonts w:eastAsia="Times New Roman" w:cs="Times New Roman"/>
          <w:bCs/>
          <w:iCs/>
          <w:szCs w:val="24"/>
          <w:lang w:eastAsia="ru-RU"/>
        </w:rPr>
        <w:t>5.</w:t>
      </w:r>
      <w:r w:rsidRPr="00F92341">
        <w:rPr>
          <w:rFonts w:eastAsia="Times New Roman" w:cs="Times New Roman"/>
          <w:bCs/>
          <w:iCs/>
          <w:szCs w:val="24"/>
          <w:lang w:eastAsia="ru-RU"/>
        </w:rPr>
        <w:tab/>
        <w:t>Кредитный договор.</w:t>
      </w:r>
    </w:p>
    <w:p w:rsidR="00F92341" w:rsidRPr="00F92341" w:rsidRDefault="00F92341" w:rsidP="00F92341">
      <w:pPr>
        <w:spacing w:after="0" w:line="360" w:lineRule="auto"/>
        <w:ind w:firstLine="567"/>
        <w:jc w:val="both"/>
        <w:rPr>
          <w:rFonts w:eastAsia="Times New Roman" w:cs="Times New Roman"/>
          <w:bCs/>
          <w:iCs/>
          <w:szCs w:val="24"/>
          <w:lang w:eastAsia="ru-RU"/>
        </w:rPr>
      </w:pPr>
      <w:r w:rsidRPr="00F92341">
        <w:rPr>
          <w:rFonts w:eastAsia="Times New Roman" w:cs="Times New Roman"/>
          <w:bCs/>
          <w:iCs/>
          <w:szCs w:val="24"/>
          <w:lang w:eastAsia="ru-RU"/>
        </w:rPr>
        <w:t>6.</w:t>
      </w:r>
      <w:r w:rsidRPr="00F92341">
        <w:rPr>
          <w:rFonts w:eastAsia="Times New Roman" w:cs="Times New Roman"/>
          <w:bCs/>
          <w:iCs/>
          <w:szCs w:val="24"/>
          <w:lang w:eastAsia="ru-RU"/>
        </w:rPr>
        <w:tab/>
        <w:t>Причинение вреда в состоянии необходимой обороны и крайней необходимости.</w:t>
      </w:r>
    </w:p>
    <w:p w:rsidR="00F92341" w:rsidRPr="00F92341" w:rsidRDefault="00F92341" w:rsidP="00F92341">
      <w:pPr>
        <w:spacing w:after="0" w:line="360" w:lineRule="auto"/>
        <w:ind w:firstLine="567"/>
        <w:jc w:val="both"/>
        <w:rPr>
          <w:rFonts w:eastAsia="Times New Roman" w:cs="Times New Roman"/>
          <w:bCs/>
          <w:iCs/>
          <w:szCs w:val="24"/>
          <w:lang w:eastAsia="ru-RU"/>
        </w:rPr>
      </w:pPr>
      <w:r w:rsidRPr="00F92341">
        <w:rPr>
          <w:rFonts w:eastAsia="Times New Roman" w:cs="Times New Roman"/>
          <w:bCs/>
          <w:iCs/>
          <w:szCs w:val="24"/>
          <w:lang w:eastAsia="ru-RU"/>
        </w:rPr>
        <w:t>7.</w:t>
      </w:r>
      <w:r w:rsidRPr="00F92341">
        <w:rPr>
          <w:rFonts w:eastAsia="Times New Roman" w:cs="Times New Roman"/>
          <w:bCs/>
          <w:iCs/>
          <w:szCs w:val="24"/>
          <w:lang w:eastAsia="ru-RU"/>
        </w:rPr>
        <w:tab/>
        <w:t>Договор охраны объектов органами внутренних дел.</w:t>
      </w:r>
    </w:p>
    <w:p w:rsidR="00F92341" w:rsidRPr="00F92341" w:rsidRDefault="00F92341" w:rsidP="00F92341">
      <w:pPr>
        <w:spacing w:after="0" w:line="360" w:lineRule="auto"/>
        <w:ind w:firstLine="567"/>
        <w:jc w:val="both"/>
        <w:rPr>
          <w:rFonts w:eastAsia="Times New Roman" w:cs="Times New Roman"/>
          <w:bCs/>
          <w:iCs/>
          <w:szCs w:val="24"/>
          <w:lang w:eastAsia="ru-RU"/>
        </w:rPr>
      </w:pPr>
      <w:r w:rsidRPr="00F92341">
        <w:rPr>
          <w:rFonts w:eastAsia="Times New Roman" w:cs="Times New Roman"/>
          <w:bCs/>
          <w:iCs/>
          <w:szCs w:val="24"/>
          <w:lang w:eastAsia="ru-RU"/>
        </w:rPr>
        <w:t>8.</w:t>
      </w:r>
      <w:r w:rsidRPr="00F92341">
        <w:rPr>
          <w:rFonts w:eastAsia="Times New Roman" w:cs="Times New Roman"/>
          <w:bCs/>
          <w:iCs/>
          <w:szCs w:val="24"/>
          <w:lang w:eastAsia="ru-RU"/>
        </w:rPr>
        <w:tab/>
        <w:t>Защита прав потребителей по договору розничной купли-продажи.</w:t>
      </w:r>
    </w:p>
    <w:p w:rsidR="00F92341" w:rsidRPr="00F92341" w:rsidRDefault="00F92341" w:rsidP="00F92341">
      <w:pPr>
        <w:spacing w:after="0" w:line="360" w:lineRule="auto"/>
        <w:ind w:firstLine="567"/>
        <w:jc w:val="both"/>
        <w:rPr>
          <w:rFonts w:eastAsia="Times New Roman" w:cs="Times New Roman"/>
          <w:bCs/>
          <w:iCs/>
          <w:szCs w:val="24"/>
          <w:lang w:eastAsia="ru-RU"/>
        </w:rPr>
      </w:pPr>
      <w:r w:rsidRPr="00F92341">
        <w:rPr>
          <w:rFonts w:eastAsia="Times New Roman" w:cs="Times New Roman"/>
          <w:bCs/>
          <w:iCs/>
          <w:szCs w:val="24"/>
          <w:lang w:eastAsia="ru-RU"/>
        </w:rPr>
        <w:t>9.</w:t>
      </w:r>
      <w:r w:rsidRPr="00F92341">
        <w:rPr>
          <w:rFonts w:eastAsia="Times New Roman" w:cs="Times New Roman"/>
          <w:bCs/>
          <w:iCs/>
          <w:szCs w:val="24"/>
          <w:lang w:eastAsia="ru-RU"/>
        </w:rPr>
        <w:tab/>
        <w:t>Сроки в гражданском праве.</w:t>
      </w:r>
    </w:p>
    <w:p w:rsidR="00F92341" w:rsidRPr="00F92341" w:rsidRDefault="00F92341" w:rsidP="00F92341">
      <w:pPr>
        <w:spacing w:after="0" w:line="360" w:lineRule="auto"/>
        <w:ind w:firstLine="567"/>
        <w:jc w:val="both"/>
        <w:rPr>
          <w:rFonts w:eastAsia="Times New Roman" w:cs="Times New Roman"/>
          <w:bCs/>
          <w:iCs/>
          <w:szCs w:val="24"/>
          <w:lang w:eastAsia="ru-RU"/>
        </w:rPr>
      </w:pPr>
      <w:r w:rsidRPr="00F92341">
        <w:rPr>
          <w:rFonts w:eastAsia="Times New Roman" w:cs="Times New Roman"/>
          <w:bCs/>
          <w:iCs/>
          <w:szCs w:val="24"/>
          <w:lang w:eastAsia="ru-RU"/>
        </w:rPr>
        <w:t>10.</w:t>
      </w:r>
      <w:r w:rsidRPr="00F92341">
        <w:rPr>
          <w:rFonts w:eastAsia="Times New Roman" w:cs="Times New Roman"/>
          <w:bCs/>
          <w:iCs/>
          <w:szCs w:val="24"/>
          <w:lang w:eastAsia="ru-RU"/>
        </w:rPr>
        <w:tab/>
        <w:t>Гражданско-правовая ответственность за моральный вред.</w:t>
      </w:r>
    </w:p>
    <w:p w:rsidR="00F92341" w:rsidRPr="00F92341" w:rsidRDefault="00F92341" w:rsidP="00F92341">
      <w:pPr>
        <w:spacing w:after="0" w:line="360" w:lineRule="auto"/>
        <w:ind w:firstLine="567"/>
        <w:jc w:val="both"/>
        <w:rPr>
          <w:rFonts w:eastAsia="Times New Roman" w:cs="Times New Roman"/>
          <w:bCs/>
          <w:iCs/>
          <w:szCs w:val="24"/>
          <w:lang w:eastAsia="ru-RU"/>
        </w:rPr>
      </w:pPr>
      <w:r w:rsidRPr="00F92341">
        <w:rPr>
          <w:rFonts w:eastAsia="Times New Roman" w:cs="Times New Roman"/>
          <w:bCs/>
          <w:iCs/>
          <w:szCs w:val="24"/>
          <w:lang w:eastAsia="ru-RU"/>
        </w:rPr>
        <w:lastRenderedPageBreak/>
        <w:t>11.</w:t>
      </w:r>
      <w:r w:rsidRPr="00F92341">
        <w:rPr>
          <w:rFonts w:eastAsia="Times New Roman" w:cs="Times New Roman"/>
          <w:bCs/>
          <w:iCs/>
          <w:szCs w:val="24"/>
          <w:lang w:eastAsia="ru-RU"/>
        </w:rPr>
        <w:tab/>
        <w:t>Договор поручения.</w:t>
      </w:r>
    </w:p>
    <w:p w:rsidR="00F92341" w:rsidRPr="00F92341" w:rsidRDefault="00F92341" w:rsidP="00F92341">
      <w:pPr>
        <w:spacing w:after="0" w:line="360" w:lineRule="auto"/>
        <w:ind w:firstLine="567"/>
        <w:jc w:val="both"/>
        <w:rPr>
          <w:rFonts w:eastAsia="Times New Roman" w:cs="Times New Roman"/>
          <w:bCs/>
          <w:iCs/>
          <w:szCs w:val="24"/>
          <w:lang w:eastAsia="ru-RU"/>
        </w:rPr>
      </w:pPr>
      <w:r w:rsidRPr="00F92341">
        <w:rPr>
          <w:rFonts w:eastAsia="Times New Roman" w:cs="Times New Roman"/>
          <w:bCs/>
          <w:iCs/>
          <w:szCs w:val="24"/>
          <w:lang w:eastAsia="ru-RU"/>
        </w:rPr>
        <w:t>12.</w:t>
      </w:r>
      <w:r w:rsidRPr="00F92341">
        <w:rPr>
          <w:rFonts w:eastAsia="Times New Roman" w:cs="Times New Roman"/>
          <w:bCs/>
          <w:iCs/>
          <w:szCs w:val="24"/>
          <w:lang w:eastAsia="ru-RU"/>
        </w:rPr>
        <w:tab/>
        <w:t>Ответственность за вред, причиненный источником повышенной опасности.</w:t>
      </w:r>
    </w:p>
    <w:p w:rsidR="00F92341" w:rsidRPr="00F92341" w:rsidRDefault="00F92341" w:rsidP="00F92341">
      <w:pPr>
        <w:spacing w:after="0" w:line="360" w:lineRule="auto"/>
        <w:ind w:firstLine="567"/>
        <w:jc w:val="both"/>
        <w:rPr>
          <w:rFonts w:eastAsia="Times New Roman" w:cs="Times New Roman"/>
          <w:bCs/>
          <w:iCs/>
          <w:szCs w:val="24"/>
          <w:lang w:eastAsia="ru-RU"/>
        </w:rPr>
      </w:pPr>
      <w:r w:rsidRPr="00F92341">
        <w:rPr>
          <w:rFonts w:eastAsia="Times New Roman" w:cs="Times New Roman"/>
          <w:bCs/>
          <w:iCs/>
          <w:szCs w:val="24"/>
          <w:lang w:eastAsia="ru-RU"/>
        </w:rPr>
        <w:t>13.</w:t>
      </w:r>
      <w:r w:rsidRPr="00F92341">
        <w:rPr>
          <w:rFonts w:eastAsia="Times New Roman" w:cs="Times New Roman"/>
          <w:bCs/>
          <w:iCs/>
          <w:szCs w:val="24"/>
          <w:lang w:eastAsia="ru-RU"/>
        </w:rPr>
        <w:tab/>
        <w:t>Некоммерческие юридические лица.</w:t>
      </w:r>
    </w:p>
    <w:p w:rsidR="00F92341" w:rsidRPr="00F92341" w:rsidRDefault="00F92341" w:rsidP="00F92341">
      <w:pPr>
        <w:spacing w:after="0" w:line="360" w:lineRule="auto"/>
        <w:ind w:firstLine="567"/>
        <w:jc w:val="both"/>
        <w:rPr>
          <w:rFonts w:eastAsia="Times New Roman" w:cs="Times New Roman"/>
          <w:bCs/>
          <w:iCs/>
          <w:szCs w:val="24"/>
          <w:lang w:eastAsia="ru-RU"/>
        </w:rPr>
      </w:pPr>
      <w:r w:rsidRPr="00F92341">
        <w:rPr>
          <w:rFonts w:eastAsia="Times New Roman" w:cs="Times New Roman"/>
          <w:bCs/>
          <w:iCs/>
          <w:szCs w:val="24"/>
          <w:lang w:eastAsia="ru-RU"/>
        </w:rPr>
        <w:t>14.</w:t>
      </w:r>
      <w:r w:rsidRPr="00F92341">
        <w:rPr>
          <w:rFonts w:eastAsia="Times New Roman" w:cs="Times New Roman"/>
          <w:bCs/>
          <w:iCs/>
          <w:szCs w:val="24"/>
          <w:lang w:eastAsia="ru-RU"/>
        </w:rPr>
        <w:tab/>
        <w:t>Характеристика гражданского права зарубежных стран.</w:t>
      </w:r>
    </w:p>
    <w:p w:rsidR="00F92341" w:rsidRPr="00F92341" w:rsidRDefault="00F92341" w:rsidP="00F92341">
      <w:pPr>
        <w:spacing w:after="0" w:line="360" w:lineRule="auto"/>
        <w:ind w:firstLine="567"/>
        <w:jc w:val="both"/>
        <w:rPr>
          <w:rFonts w:eastAsia="Times New Roman" w:cs="Times New Roman"/>
          <w:bCs/>
          <w:iCs/>
          <w:szCs w:val="24"/>
          <w:lang w:eastAsia="ru-RU"/>
        </w:rPr>
      </w:pPr>
      <w:r w:rsidRPr="00F92341">
        <w:rPr>
          <w:rFonts w:eastAsia="Times New Roman" w:cs="Times New Roman"/>
          <w:bCs/>
          <w:iCs/>
          <w:szCs w:val="24"/>
          <w:lang w:eastAsia="ru-RU"/>
        </w:rPr>
        <w:t>15.</w:t>
      </w:r>
      <w:r w:rsidRPr="00F92341">
        <w:rPr>
          <w:rFonts w:eastAsia="Times New Roman" w:cs="Times New Roman"/>
          <w:bCs/>
          <w:iCs/>
          <w:szCs w:val="24"/>
          <w:lang w:eastAsia="ru-RU"/>
        </w:rPr>
        <w:tab/>
        <w:t>Представительство в гражданском праве.</w:t>
      </w:r>
    </w:p>
    <w:p w:rsidR="00F92341" w:rsidRPr="00F92341" w:rsidRDefault="00F92341" w:rsidP="00F92341">
      <w:pPr>
        <w:spacing w:after="0" w:line="360" w:lineRule="auto"/>
        <w:ind w:firstLine="567"/>
        <w:jc w:val="both"/>
        <w:rPr>
          <w:rFonts w:eastAsia="Times New Roman" w:cs="Times New Roman"/>
          <w:bCs/>
          <w:iCs/>
          <w:szCs w:val="24"/>
          <w:lang w:eastAsia="ru-RU"/>
        </w:rPr>
      </w:pPr>
      <w:r w:rsidRPr="00F92341">
        <w:rPr>
          <w:rFonts w:eastAsia="Times New Roman" w:cs="Times New Roman"/>
          <w:bCs/>
          <w:iCs/>
          <w:szCs w:val="24"/>
          <w:lang w:eastAsia="ru-RU"/>
        </w:rPr>
        <w:t>16.</w:t>
      </w:r>
      <w:r w:rsidRPr="00F92341">
        <w:rPr>
          <w:rFonts w:eastAsia="Times New Roman" w:cs="Times New Roman"/>
          <w:bCs/>
          <w:iCs/>
          <w:szCs w:val="24"/>
          <w:lang w:eastAsia="ru-RU"/>
        </w:rPr>
        <w:tab/>
        <w:t>Договор купли-продажи.</w:t>
      </w:r>
    </w:p>
    <w:p w:rsidR="00F92341" w:rsidRPr="00F92341" w:rsidRDefault="00F92341" w:rsidP="00F92341">
      <w:pPr>
        <w:spacing w:after="0" w:line="360" w:lineRule="auto"/>
        <w:ind w:firstLine="567"/>
        <w:jc w:val="both"/>
        <w:rPr>
          <w:rFonts w:eastAsia="Times New Roman" w:cs="Times New Roman"/>
          <w:bCs/>
          <w:iCs/>
          <w:szCs w:val="24"/>
          <w:lang w:eastAsia="ru-RU"/>
        </w:rPr>
      </w:pPr>
      <w:r w:rsidRPr="00F92341">
        <w:rPr>
          <w:rFonts w:eastAsia="Times New Roman" w:cs="Times New Roman"/>
          <w:bCs/>
          <w:iCs/>
          <w:szCs w:val="24"/>
          <w:lang w:eastAsia="ru-RU"/>
        </w:rPr>
        <w:t>17.</w:t>
      </w:r>
      <w:r w:rsidRPr="00F92341">
        <w:rPr>
          <w:rFonts w:eastAsia="Times New Roman" w:cs="Times New Roman"/>
          <w:bCs/>
          <w:iCs/>
          <w:szCs w:val="24"/>
          <w:lang w:eastAsia="ru-RU"/>
        </w:rPr>
        <w:tab/>
        <w:t>Агентский договор.</w:t>
      </w:r>
    </w:p>
    <w:p w:rsidR="00F92341" w:rsidRPr="00F92341" w:rsidRDefault="00F92341" w:rsidP="00F92341">
      <w:pPr>
        <w:spacing w:after="0" w:line="360" w:lineRule="auto"/>
        <w:ind w:firstLine="567"/>
        <w:jc w:val="both"/>
        <w:rPr>
          <w:rFonts w:eastAsia="Times New Roman" w:cs="Times New Roman"/>
          <w:bCs/>
          <w:iCs/>
          <w:szCs w:val="24"/>
          <w:lang w:eastAsia="ru-RU"/>
        </w:rPr>
      </w:pPr>
      <w:r w:rsidRPr="00F92341">
        <w:rPr>
          <w:rFonts w:eastAsia="Times New Roman" w:cs="Times New Roman"/>
          <w:bCs/>
          <w:iCs/>
          <w:szCs w:val="24"/>
          <w:lang w:eastAsia="ru-RU"/>
        </w:rPr>
        <w:t>18.</w:t>
      </w:r>
      <w:r w:rsidRPr="00F92341">
        <w:rPr>
          <w:rFonts w:eastAsia="Times New Roman" w:cs="Times New Roman"/>
          <w:bCs/>
          <w:iCs/>
          <w:szCs w:val="24"/>
          <w:lang w:eastAsia="ru-RU"/>
        </w:rPr>
        <w:tab/>
        <w:t>Обязательства, возникающие из причинения вреда органами дознания, предварительного следствия, прокуратуры, суда.</w:t>
      </w:r>
    </w:p>
    <w:p w:rsidR="00F92341" w:rsidRPr="00F92341" w:rsidRDefault="00F92341" w:rsidP="00F92341">
      <w:pPr>
        <w:spacing w:after="0" w:line="360" w:lineRule="auto"/>
        <w:ind w:firstLine="567"/>
        <w:jc w:val="both"/>
        <w:rPr>
          <w:rFonts w:eastAsia="Times New Roman" w:cs="Times New Roman"/>
          <w:bCs/>
          <w:iCs/>
          <w:szCs w:val="24"/>
          <w:lang w:eastAsia="ru-RU"/>
        </w:rPr>
      </w:pPr>
      <w:r w:rsidRPr="00F92341">
        <w:rPr>
          <w:rFonts w:eastAsia="Times New Roman" w:cs="Times New Roman"/>
          <w:bCs/>
          <w:iCs/>
          <w:szCs w:val="24"/>
          <w:lang w:eastAsia="ru-RU"/>
        </w:rPr>
        <w:t>19.</w:t>
      </w:r>
      <w:r w:rsidRPr="00F92341">
        <w:rPr>
          <w:rFonts w:eastAsia="Times New Roman" w:cs="Times New Roman"/>
          <w:bCs/>
          <w:iCs/>
          <w:szCs w:val="24"/>
          <w:lang w:eastAsia="ru-RU"/>
        </w:rPr>
        <w:tab/>
        <w:t>Хозяйственные товарищества и общества.</w:t>
      </w:r>
    </w:p>
    <w:p w:rsidR="00F92341" w:rsidRDefault="00F92341" w:rsidP="00F92341">
      <w:pPr>
        <w:spacing w:after="0" w:line="360" w:lineRule="auto"/>
        <w:ind w:firstLine="567"/>
        <w:jc w:val="both"/>
        <w:rPr>
          <w:rFonts w:eastAsia="Times New Roman" w:cs="Times New Roman"/>
          <w:bCs/>
          <w:iCs/>
          <w:szCs w:val="24"/>
          <w:lang w:eastAsia="ru-RU"/>
        </w:rPr>
      </w:pPr>
      <w:r w:rsidRPr="00F92341">
        <w:rPr>
          <w:rFonts w:eastAsia="Times New Roman" w:cs="Times New Roman"/>
          <w:bCs/>
          <w:iCs/>
          <w:szCs w:val="24"/>
          <w:lang w:eastAsia="ru-RU"/>
        </w:rPr>
        <w:t>20.</w:t>
      </w:r>
      <w:r w:rsidRPr="00F92341">
        <w:rPr>
          <w:rFonts w:eastAsia="Times New Roman" w:cs="Times New Roman"/>
          <w:bCs/>
          <w:iCs/>
          <w:szCs w:val="24"/>
          <w:lang w:eastAsia="ru-RU"/>
        </w:rPr>
        <w:tab/>
        <w:t>Граждане как субъекты гражданских прав.</w:t>
      </w:r>
    </w:p>
    <w:p w:rsidR="00F92341" w:rsidRDefault="00F92341" w:rsidP="00F92341">
      <w:pPr>
        <w:spacing w:after="0" w:line="360" w:lineRule="auto"/>
        <w:ind w:firstLine="567"/>
        <w:jc w:val="both"/>
        <w:rPr>
          <w:rFonts w:eastAsia="Times New Roman" w:cs="Times New Roman"/>
          <w:bCs/>
          <w:iCs/>
          <w:szCs w:val="24"/>
          <w:lang w:eastAsia="ru-RU"/>
        </w:rPr>
      </w:pPr>
    </w:p>
    <w:p w:rsidR="00956EDD" w:rsidRDefault="008208EE" w:rsidP="00F92341">
      <w:pPr>
        <w:spacing w:after="0" w:line="360" w:lineRule="auto"/>
        <w:ind w:firstLine="567"/>
        <w:jc w:val="both"/>
        <w:rPr>
          <w:rFonts w:eastAsia="Times New Roman" w:cs="Times New Roman"/>
          <w:bCs/>
          <w:iCs/>
          <w:szCs w:val="24"/>
          <w:lang w:eastAsia="ru-RU"/>
        </w:rPr>
      </w:pPr>
      <w:r w:rsidRPr="008208EE">
        <w:rPr>
          <w:rFonts w:eastAsia="Times New Roman" w:cs="Times New Roman"/>
          <w:bCs/>
          <w:iCs/>
          <w:szCs w:val="24"/>
          <w:lang w:eastAsia="ru-RU"/>
        </w:rPr>
        <w:t>В ходе изучения дисциплины студенты выполняют одну текущую и одну итоговую контрольную работу. Контрольные работы включают в себя решение тестовых заданий и задач по основным вопросам, затронутым в процессе изучения данной дисциплины. Основная цель контрольной работы – выявление компетентности студента в сфере тем и вопросов данной дисциплины.</w:t>
      </w:r>
    </w:p>
    <w:p w:rsidR="008208EE" w:rsidRPr="00215EA9" w:rsidRDefault="008208EE" w:rsidP="008208EE">
      <w:pPr>
        <w:spacing w:after="0" w:line="360" w:lineRule="auto"/>
        <w:ind w:firstLine="567"/>
        <w:jc w:val="both"/>
        <w:rPr>
          <w:rFonts w:eastAsia="Times New Roman" w:cs="Times New Roman"/>
          <w:bCs/>
          <w:szCs w:val="24"/>
          <w:lang w:eastAsia="ru-RU"/>
        </w:rPr>
      </w:pPr>
      <w:r w:rsidRPr="00215EA9">
        <w:rPr>
          <w:rFonts w:eastAsia="Times New Roman" w:cs="Times New Roman"/>
          <w:bCs/>
          <w:szCs w:val="24"/>
          <w:lang w:eastAsia="ru-RU"/>
        </w:rPr>
        <w:t>Студентами выполняется домашнее задание. Целью выполнения заданий является закрепление навыков оценки социально-экономических процессов, протекающих в Росси.</w:t>
      </w:r>
    </w:p>
    <w:p w:rsidR="008208EE" w:rsidRPr="00215EA9" w:rsidRDefault="008208EE" w:rsidP="008208EE">
      <w:pPr>
        <w:spacing w:after="0" w:line="360" w:lineRule="auto"/>
        <w:ind w:firstLine="567"/>
        <w:jc w:val="both"/>
        <w:rPr>
          <w:rFonts w:eastAsia="Times New Roman" w:cs="Times New Roman"/>
          <w:bCs/>
          <w:szCs w:val="24"/>
          <w:lang w:eastAsia="ru-RU"/>
        </w:rPr>
      </w:pPr>
      <w:r w:rsidRPr="00215EA9">
        <w:rPr>
          <w:rFonts w:eastAsia="Times New Roman" w:cs="Times New Roman"/>
          <w:bCs/>
          <w:szCs w:val="24"/>
          <w:lang w:eastAsia="ru-RU"/>
        </w:rPr>
        <w:t xml:space="preserve">Домашнее задание включает в себя </w:t>
      </w:r>
      <w:r>
        <w:rPr>
          <w:rFonts w:eastAsia="Times New Roman" w:cs="Times New Roman"/>
          <w:bCs/>
          <w:szCs w:val="24"/>
          <w:lang w:eastAsia="ru-RU"/>
        </w:rPr>
        <w:t>выполнение</w:t>
      </w:r>
      <w:r w:rsidRPr="00215EA9">
        <w:rPr>
          <w:rFonts w:eastAsia="Times New Roman" w:cs="Times New Roman"/>
          <w:bCs/>
          <w:szCs w:val="24"/>
          <w:lang w:eastAsia="ru-RU"/>
        </w:rPr>
        <w:t xml:space="preserve"> заданий и </w:t>
      </w:r>
      <w:r>
        <w:rPr>
          <w:rFonts w:eastAsia="Times New Roman" w:cs="Times New Roman"/>
          <w:bCs/>
          <w:szCs w:val="24"/>
          <w:lang w:eastAsia="ru-RU"/>
        </w:rPr>
        <w:t xml:space="preserve">решение </w:t>
      </w:r>
      <w:r w:rsidRPr="00215EA9">
        <w:rPr>
          <w:rFonts w:eastAsia="Times New Roman" w:cs="Times New Roman"/>
          <w:bCs/>
          <w:szCs w:val="24"/>
          <w:lang w:eastAsia="ru-RU"/>
        </w:rPr>
        <w:t>задач по темам:</w:t>
      </w:r>
    </w:p>
    <w:p w:rsidR="008208EE" w:rsidRDefault="008208EE" w:rsidP="00A50FA4">
      <w:pPr>
        <w:spacing w:before="240" w:after="240" w:line="360" w:lineRule="auto"/>
        <w:ind w:firstLine="567"/>
        <w:jc w:val="both"/>
        <w:rPr>
          <w:rFonts w:eastAsia="Times New Roman" w:cs="Times New Roman"/>
          <w:bCs/>
          <w:szCs w:val="24"/>
          <w:lang w:eastAsia="ru-RU"/>
        </w:rPr>
      </w:pPr>
      <w:r w:rsidRPr="00215EA9">
        <w:rPr>
          <w:rFonts w:eastAsia="Times New Roman" w:cs="Times New Roman"/>
          <w:bCs/>
          <w:szCs w:val="24"/>
          <w:lang w:eastAsia="ru-RU"/>
        </w:rPr>
        <w:t>Форма итогового контроля –</w:t>
      </w:r>
      <w:r>
        <w:rPr>
          <w:rFonts w:eastAsia="Times New Roman" w:cs="Times New Roman"/>
          <w:bCs/>
          <w:szCs w:val="24"/>
          <w:lang w:eastAsia="ru-RU"/>
        </w:rPr>
        <w:t>экзамен.</w:t>
      </w:r>
    </w:p>
    <w:p w:rsidR="008208EE" w:rsidRPr="008E05B7" w:rsidRDefault="008208EE" w:rsidP="00956EDD">
      <w:pPr>
        <w:spacing w:after="0" w:line="360" w:lineRule="auto"/>
        <w:ind w:firstLine="567"/>
        <w:jc w:val="both"/>
        <w:rPr>
          <w:rFonts w:eastAsia="Times New Roman" w:cs="Times New Roman"/>
          <w:b/>
          <w:bCs/>
          <w:iCs/>
          <w:szCs w:val="24"/>
          <w:lang w:eastAsia="ru-RU"/>
        </w:rPr>
      </w:pPr>
      <w:r w:rsidRPr="008E05B7">
        <w:rPr>
          <w:rFonts w:eastAsia="Times New Roman" w:cs="Times New Roman"/>
          <w:b/>
          <w:bCs/>
          <w:iCs/>
          <w:szCs w:val="24"/>
          <w:lang w:eastAsia="ru-RU"/>
        </w:rPr>
        <w:t>Контрольные вопросы к экзамену:</w:t>
      </w:r>
    </w:p>
    <w:p w:rsidR="00E04645" w:rsidRPr="00E04645" w:rsidRDefault="00F92341" w:rsidP="00A50FA4">
      <w:pPr>
        <w:pStyle w:val="af1"/>
        <w:spacing w:before="0" w:beforeAutospacing="0" w:after="0" w:afterAutospacing="0"/>
        <w:jc w:val="both"/>
      </w:pPr>
      <w:r w:rsidRPr="00F92341">
        <w:rPr>
          <w:bCs/>
          <w:iCs/>
        </w:rPr>
        <w:t>1</w:t>
      </w:r>
      <w:r w:rsidR="00E04645" w:rsidRPr="00E04645">
        <w:t>. Предмет гражданско-правового регулирования.</w:t>
      </w:r>
    </w:p>
    <w:p w:rsidR="00E04645" w:rsidRPr="00E04645" w:rsidRDefault="00E04645" w:rsidP="00E04645">
      <w:pPr>
        <w:spacing w:before="100" w:beforeAutospacing="1" w:after="100" w:afterAutospacing="1" w:line="240" w:lineRule="auto"/>
        <w:jc w:val="both"/>
        <w:rPr>
          <w:rFonts w:eastAsia="Times New Roman" w:cs="Times New Roman"/>
          <w:szCs w:val="24"/>
          <w:lang w:eastAsia="ru-RU"/>
        </w:rPr>
      </w:pPr>
      <w:r w:rsidRPr="00E04645">
        <w:rPr>
          <w:rFonts w:eastAsia="Times New Roman" w:cs="Times New Roman"/>
          <w:szCs w:val="24"/>
          <w:lang w:eastAsia="ru-RU"/>
        </w:rPr>
        <w:t>2. Понятие имущественных отношений.</w:t>
      </w:r>
    </w:p>
    <w:p w:rsidR="00E04645" w:rsidRPr="00E04645" w:rsidRDefault="00E04645" w:rsidP="00E04645">
      <w:pPr>
        <w:spacing w:before="100" w:beforeAutospacing="1" w:after="100" w:afterAutospacing="1" w:line="240" w:lineRule="auto"/>
        <w:jc w:val="both"/>
        <w:rPr>
          <w:rFonts w:eastAsia="Times New Roman" w:cs="Times New Roman"/>
          <w:szCs w:val="24"/>
          <w:lang w:eastAsia="ru-RU"/>
        </w:rPr>
      </w:pPr>
      <w:r w:rsidRPr="00E04645">
        <w:rPr>
          <w:rFonts w:eastAsia="Times New Roman" w:cs="Times New Roman"/>
          <w:szCs w:val="24"/>
          <w:lang w:eastAsia="ru-RU"/>
        </w:rPr>
        <w:t>3. Метод гражданско-правового регулирования.</w:t>
      </w:r>
    </w:p>
    <w:p w:rsidR="00E04645" w:rsidRPr="00E04645" w:rsidRDefault="00E04645" w:rsidP="00E04645">
      <w:pPr>
        <w:spacing w:before="100" w:beforeAutospacing="1" w:after="100" w:afterAutospacing="1" w:line="240" w:lineRule="auto"/>
        <w:jc w:val="both"/>
        <w:rPr>
          <w:rFonts w:eastAsia="Times New Roman" w:cs="Times New Roman"/>
          <w:szCs w:val="24"/>
          <w:lang w:eastAsia="ru-RU"/>
        </w:rPr>
      </w:pPr>
      <w:r w:rsidRPr="00E04645">
        <w:rPr>
          <w:rFonts w:eastAsia="Times New Roman" w:cs="Times New Roman"/>
          <w:szCs w:val="24"/>
          <w:lang w:eastAsia="ru-RU"/>
        </w:rPr>
        <w:t>4. Система гражданского права.</w:t>
      </w:r>
    </w:p>
    <w:p w:rsidR="00E04645" w:rsidRPr="00E04645" w:rsidRDefault="00E04645" w:rsidP="00E04645">
      <w:pPr>
        <w:spacing w:before="100" w:beforeAutospacing="1" w:after="100" w:afterAutospacing="1" w:line="240" w:lineRule="auto"/>
        <w:jc w:val="both"/>
        <w:rPr>
          <w:rFonts w:eastAsia="Times New Roman" w:cs="Times New Roman"/>
          <w:szCs w:val="24"/>
          <w:lang w:eastAsia="ru-RU"/>
        </w:rPr>
      </w:pPr>
      <w:r w:rsidRPr="00E04645">
        <w:rPr>
          <w:rFonts w:eastAsia="Times New Roman" w:cs="Times New Roman"/>
          <w:szCs w:val="24"/>
          <w:lang w:eastAsia="ru-RU"/>
        </w:rPr>
        <w:t>5. Система источников гражданского права.</w:t>
      </w:r>
    </w:p>
    <w:p w:rsidR="00E04645" w:rsidRPr="00E04645" w:rsidRDefault="00E04645" w:rsidP="00E04645">
      <w:pPr>
        <w:spacing w:before="100" w:beforeAutospacing="1" w:after="100" w:afterAutospacing="1" w:line="240" w:lineRule="auto"/>
        <w:jc w:val="both"/>
        <w:rPr>
          <w:rFonts w:eastAsia="Times New Roman" w:cs="Times New Roman"/>
          <w:szCs w:val="24"/>
          <w:lang w:eastAsia="ru-RU"/>
        </w:rPr>
      </w:pPr>
      <w:r w:rsidRPr="00E04645">
        <w:rPr>
          <w:rFonts w:eastAsia="Times New Roman" w:cs="Times New Roman"/>
          <w:szCs w:val="24"/>
          <w:lang w:eastAsia="ru-RU"/>
        </w:rPr>
        <w:t>6. Обычаи делового оборота и их применение.</w:t>
      </w:r>
    </w:p>
    <w:p w:rsidR="00E04645" w:rsidRPr="00E04645" w:rsidRDefault="00E04645" w:rsidP="00E04645">
      <w:pPr>
        <w:spacing w:before="100" w:beforeAutospacing="1" w:after="100" w:afterAutospacing="1" w:line="240" w:lineRule="auto"/>
        <w:jc w:val="both"/>
        <w:rPr>
          <w:rFonts w:eastAsia="Times New Roman" w:cs="Times New Roman"/>
          <w:szCs w:val="24"/>
          <w:lang w:eastAsia="ru-RU"/>
        </w:rPr>
      </w:pPr>
      <w:r w:rsidRPr="00E04645">
        <w:rPr>
          <w:rFonts w:eastAsia="Times New Roman" w:cs="Times New Roman"/>
          <w:szCs w:val="24"/>
          <w:lang w:eastAsia="ru-RU"/>
        </w:rPr>
        <w:t>7. Понятие и состав гражданского правоотношения.</w:t>
      </w:r>
    </w:p>
    <w:p w:rsidR="00E04645" w:rsidRPr="00E04645" w:rsidRDefault="00E04645" w:rsidP="00E04645">
      <w:pPr>
        <w:spacing w:before="100" w:beforeAutospacing="1" w:after="100" w:afterAutospacing="1" w:line="240" w:lineRule="auto"/>
        <w:jc w:val="both"/>
        <w:rPr>
          <w:rFonts w:eastAsia="Times New Roman" w:cs="Times New Roman"/>
          <w:szCs w:val="24"/>
          <w:lang w:eastAsia="ru-RU"/>
        </w:rPr>
      </w:pPr>
      <w:r w:rsidRPr="00E04645">
        <w:rPr>
          <w:rFonts w:eastAsia="Times New Roman" w:cs="Times New Roman"/>
          <w:szCs w:val="24"/>
          <w:lang w:eastAsia="ru-RU"/>
        </w:rPr>
        <w:t>8. Понятие «субъективное гражданское право» и «субъективная гражданская обязанность».</w:t>
      </w:r>
    </w:p>
    <w:p w:rsidR="00E04645" w:rsidRPr="00E04645" w:rsidRDefault="00E04645" w:rsidP="00E04645">
      <w:pPr>
        <w:spacing w:before="100" w:beforeAutospacing="1" w:after="100" w:afterAutospacing="1" w:line="240" w:lineRule="auto"/>
        <w:jc w:val="both"/>
        <w:rPr>
          <w:rFonts w:eastAsia="Times New Roman" w:cs="Times New Roman"/>
          <w:szCs w:val="24"/>
          <w:lang w:eastAsia="ru-RU"/>
        </w:rPr>
      </w:pPr>
      <w:r w:rsidRPr="00E04645">
        <w:rPr>
          <w:rFonts w:eastAsia="Times New Roman" w:cs="Times New Roman"/>
          <w:szCs w:val="24"/>
          <w:lang w:eastAsia="ru-RU"/>
        </w:rPr>
        <w:t>9. Понятие и классификация юридических лиц.</w:t>
      </w:r>
    </w:p>
    <w:p w:rsidR="00E04645" w:rsidRPr="00E04645" w:rsidRDefault="00E04645" w:rsidP="00E04645">
      <w:pPr>
        <w:spacing w:before="100" w:beforeAutospacing="1" w:after="100" w:afterAutospacing="1" w:line="240" w:lineRule="auto"/>
        <w:jc w:val="both"/>
        <w:rPr>
          <w:rFonts w:eastAsia="Times New Roman" w:cs="Times New Roman"/>
          <w:szCs w:val="24"/>
          <w:lang w:eastAsia="ru-RU"/>
        </w:rPr>
      </w:pPr>
      <w:r w:rsidRPr="00E04645">
        <w:rPr>
          <w:rFonts w:eastAsia="Times New Roman" w:cs="Times New Roman"/>
          <w:szCs w:val="24"/>
          <w:lang w:eastAsia="ru-RU"/>
        </w:rPr>
        <w:lastRenderedPageBreak/>
        <w:t>10. Понятие и содержание гражданской правоспособности.</w:t>
      </w:r>
    </w:p>
    <w:p w:rsidR="00E04645" w:rsidRPr="00E04645" w:rsidRDefault="00E04645" w:rsidP="00E04645">
      <w:pPr>
        <w:spacing w:before="100" w:beforeAutospacing="1" w:after="100" w:afterAutospacing="1" w:line="240" w:lineRule="auto"/>
        <w:jc w:val="both"/>
        <w:rPr>
          <w:rFonts w:eastAsia="Times New Roman" w:cs="Times New Roman"/>
          <w:szCs w:val="24"/>
          <w:lang w:eastAsia="ru-RU"/>
        </w:rPr>
      </w:pPr>
      <w:r w:rsidRPr="00E04645">
        <w:rPr>
          <w:rFonts w:eastAsia="Times New Roman" w:cs="Times New Roman"/>
          <w:szCs w:val="24"/>
          <w:lang w:eastAsia="ru-RU"/>
        </w:rPr>
        <w:t>11. Полная и частичная дееспособность. Понятие, содержание, возникновение и прекращение.</w:t>
      </w:r>
    </w:p>
    <w:p w:rsidR="00E04645" w:rsidRPr="00E04645" w:rsidRDefault="00E04645" w:rsidP="00E04645">
      <w:pPr>
        <w:spacing w:before="100" w:beforeAutospacing="1" w:after="100" w:afterAutospacing="1" w:line="240" w:lineRule="auto"/>
        <w:jc w:val="both"/>
        <w:rPr>
          <w:rFonts w:eastAsia="Times New Roman" w:cs="Times New Roman"/>
          <w:szCs w:val="24"/>
          <w:lang w:eastAsia="ru-RU"/>
        </w:rPr>
      </w:pPr>
      <w:r w:rsidRPr="00E04645">
        <w:rPr>
          <w:rFonts w:eastAsia="Times New Roman" w:cs="Times New Roman"/>
          <w:szCs w:val="24"/>
          <w:lang w:eastAsia="ru-RU"/>
        </w:rPr>
        <w:t>12. Эмансипация граждан.</w:t>
      </w:r>
    </w:p>
    <w:p w:rsidR="00E04645" w:rsidRPr="00E04645" w:rsidRDefault="00E04645" w:rsidP="00E04645">
      <w:pPr>
        <w:spacing w:before="100" w:beforeAutospacing="1" w:after="100" w:afterAutospacing="1" w:line="240" w:lineRule="auto"/>
        <w:jc w:val="both"/>
        <w:rPr>
          <w:rFonts w:eastAsia="Times New Roman" w:cs="Times New Roman"/>
          <w:szCs w:val="24"/>
          <w:lang w:eastAsia="ru-RU"/>
        </w:rPr>
      </w:pPr>
      <w:r w:rsidRPr="00E04645">
        <w:rPr>
          <w:rFonts w:eastAsia="Times New Roman" w:cs="Times New Roman"/>
          <w:szCs w:val="24"/>
          <w:lang w:eastAsia="ru-RU"/>
        </w:rPr>
        <w:t>13. Ограничение дееспособности и признание гражданина недееспособным.</w:t>
      </w:r>
    </w:p>
    <w:p w:rsidR="00E04645" w:rsidRPr="00E04645" w:rsidRDefault="00E04645" w:rsidP="00E04645">
      <w:pPr>
        <w:spacing w:before="100" w:beforeAutospacing="1" w:after="100" w:afterAutospacing="1" w:line="240" w:lineRule="auto"/>
        <w:jc w:val="both"/>
        <w:rPr>
          <w:rFonts w:eastAsia="Times New Roman" w:cs="Times New Roman"/>
          <w:szCs w:val="24"/>
          <w:lang w:eastAsia="ru-RU"/>
        </w:rPr>
      </w:pPr>
      <w:r w:rsidRPr="00E04645">
        <w:rPr>
          <w:rFonts w:eastAsia="Times New Roman" w:cs="Times New Roman"/>
          <w:szCs w:val="24"/>
          <w:lang w:eastAsia="ru-RU"/>
        </w:rPr>
        <w:t>14. Опека и попечительство. Патронаж.</w:t>
      </w:r>
    </w:p>
    <w:p w:rsidR="00E04645" w:rsidRPr="00E04645" w:rsidRDefault="00E04645" w:rsidP="00E04645">
      <w:pPr>
        <w:spacing w:before="100" w:beforeAutospacing="1" w:after="100" w:afterAutospacing="1" w:line="240" w:lineRule="auto"/>
        <w:jc w:val="both"/>
        <w:rPr>
          <w:rFonts w:eastAsia="Times New Roman" w:cs="Times New Roman"/>
          <w:szCs w:val="24"/>
          <w:lang w:eastAsia="ru-RU"/>
        </w:rPr>
      </w:pPr>
      <w:r w:rsidRPr="00E04645">
        <w:rPr>
          <w:rFonts w:eastAsia="Times New Roman" w:cs="Times New Roman"/>
          <w:szCs w:val="24"/>
          <w:lang w:eastAsia="ru-RU"/>
        </w:rPr>
        <w:t>15. Признание гражданина безвестно отсутствующим и объявление гражданина умершим, их правовые последствия.</w:t>
      </w:r>
    </w:p>
    <w:p w:rsidR="00E04645" w:rsidRPr="00E04645" w:rsidRDefault="00E04645" w:rsidP="00E04645">
      <w:pPr>
        <w:spacing w:before="100" w:beforeAutospacing="1" w:after="100" w:afterAutospacing="1" w:line="240" w:lineRule="auto"/>
        <w:jc w:val="both"/>
        <w:rPr>
          <w:rFonts w:eastAsia="Times New Roman" w:cs="Times New Roman"/>
          <w:szCs w:val="24"/>
          <w:lang w:eastAsia="ru-RU"/>
        </w:rPr>
      </w:pPr>
      <w:r w:rsidRPr="00E04645">
        <w:rPr>
          <w:rFonts w:eastAsia="Times New Roman" w:cs="Times New Roman"/>
          <w:szCs w:val="24"/>
          <w:lang w:eastAsia="ru-RU"/>
        </w:rPr>
        <w:t>16. Понятие и признаки юридического лица.</w:t>
      </w:r>
    </w:p>
    <w:p w:rsidR="00E04645" w:rsidRPr="00E04645" w:rsidRDefault="00E04645" w:rsidP="00E04645">
      <w:pPr>
        <w:spacing w:before="100" w:beforeAutospacing="1" w:after="100" w:afterAutospacing="1" w:line="240" w:lineRule="auto"/>
        <w:jc w:val="both"/>
        <w:rPr>
          <w:rFonts w:eastAsia="Times New Roman" w:cs="Times New Roman"/>
          <w:szCs w:val="24"/>
          <w:lang w:eastAsia="ru-RU"/>
        </w:rPr>
      </w:pPr>
      <w:r w:rsidRPr="00E04645">
        <w:rPr>
          <w:rFonts w:eastAsia="Times New Roman" w:cs="Times New Roman"/>
          <w:szCs w:val="24"/>
          <w:lang w:eastAsia="ru-RU"/>
        </w:rPr>
        <w:t>17. Классификация юридических лиц.</w:t>
      </w:r>
    </w:p>
    <w:p w:rsidR="00E04645" w:rsidRPr="00E04645" w:rsidRDefault="00E04645" w:rsidP="00E04645">
      <w:pPr>
        <w:spacing w:before="100" w:beforeAutospacing="1" w:after="100" w:afterAutospacing="1" w:line="240" w:lineRule="auto"/>
        <w:jc w:val="both"/>
        <w:rPr>
          <w:rFonts w:eastAsia="Times New Roman" w:cs="Times New Roman"/>
          <w:szCs w:val="24"/>
          <w:lang w:eastAsia="ru-RU"/>
        </w:rPr>
      </w:pPr>
      <w:r w:rsidRPr="00E04645">
        <w:rPr>
          <w:rFonts w:eastAsia="Times New Roman" w:cs="Times New Roman"/>
          <w:szCs w:val="24"/>
          <w:lang w:eastAsia="ru-RU"/>
        </w:rPr>
        <w:t>18. Филиалы и представительства.</w:t>
      </w:r>
    </w:p>
    <w:p w:rsidR="00E04645" w:rsidRPr="00E04645" w:rsidRDefault="00E04645" w:rsidP="00E04645">
      <w:pPr>
        <w:spacing w:before="100" w:beforeAutospacing="1" w:after="100" w:afterAutospacing="1" w:line="240" w:lineRule="auto"/>
        <w:jc w:val="both"/>
        <w:rPr>
          <w:rFonts w:eastAsia="Times New Roman" w:cs="Times New Roman"/>
          <w:szCs w:val="24"/>
          <w:lang w:eastAsia="ru-RU"/>
        </w:rPr>
      </w:pPr>
      <w:r w:rsidRPr="00E04645">
        <w:rPr>
          <w:rFonts w:eastAsia="Times New Roman" w:cs="Times New Roman"/>
          <w:szCs w:val="24"/>
          <w:lang w:eastAsia="ru-RU"/>
        </w:rPr>
        <w:t>19. Возникновение юридических лиц. Порядок и основания.</w:t>
      </w:r>
    </w:p>
    <w:p w:rsidR="00E04645" w:rsidRPr="00E04645" w:rsidRDefault="00E04645" w:rsidP="00E04645">
      <w:pPr>
        <w:spacing w:before="100" w:beforeAutospacing="1" w:after="100" w:afterAutospacing="1" w:line="240" w:lineRule="auto"/>
        <w:jc w:val="both"/>
        <w:rPr>
          <w:rFonts w:eastAsia="Times New Roman" w:cs="Times New Roman"/>
          <w:szCs w:val="24"/>
          <w:lang w:eastAsia="ru-RU"/>
        </w:rPr>
      </w:pPr>
      <w:r w:rsidRPr="00E04645">
        <w:rPr>
          <w:rFonts w:eastAsia="Times New Roman" w:cs="Times New Roman"/>
          <w:szCs w:val="24"/>
          <w:lang w:eastAsia="ru-RU"/>
        </w:rPr>
        <w:t>20. Учредительные документы юридических лиц.</w:t>
      </w:r>
    </w:p>
    <w:p w:rsidR="00E04645" w:rsidRPr="00E04645" w:rsidRDefault="00E04645" w:rsidP="00E04645">
      <w:pPr>
        <w:spacing w:before="100" w:beforeAutospacing="1" w:after="100" w:afterAutospacing="1" w:line="240" w:lineRule="auto"/>
        <w:jc w:val="both"/>
        <w:rPr>
          <w:rFonts w:eastAsia="Times New Roman" w:cs="Times New Roman"/>
          <w:szCs w:val="24"/>
          <w:lang w:eastAsia="ru-RU"/>
        </w:rPr>
      </w:pPr>
      <w:r w:rsidRPr="00E04645">
        <w:rPr>
          <w:rFonts w:eastAsia="Times New Roman" w:cs="Times New Roman"/>
          <w:szCs w:val="24"/>
          <w:lang w:eastAsia="ru-RU"/>
        </w:rPr>
        <w:t>21. Реорганизация юридических лиц. Понятие, имущественные последствия.</w:t>
      </w:r>
    </w:p>
    <w:p w:rsidR="00E04645" w:rsidRPr="00E04645" w:rsidRDefault="00E04645" w:rsidP="00E04645">
      <w:pPr>
        <w:spacing w:before="100" w:beforeAutospacing="1" w:after="100" w:afterAutospacing="1" w:line="240" w:lineRule="auto"/>
        <w:jc w:val="both"/>
        <w:rPr>
          <w:rFonts w:eastAsia="Times New Roman" w:cs="Times New Roman"/>
          <w:szCs w:val="24"/>
          <w:lang w:eastAsia="ru-RU"/>
        </w:rPr>
      </w:pPr>
      <w:r w:rsidRPr="00E04645">
        <w:rPr>
          <w:rFonts w:eastAsia="Times New Roman" w:cs="Times New Roman"/>
          <w:szCs w:val="24"/>
          <w:lang w:eastAsia="ru-RU"/>
        </w:rPr>
        <w:t>22. Ликвидация юридических лиц. Понятие, порядок, имущественные последствия.</w:t>
      </w:r>
    </w:p>
    <w:p w:rsidR="00E04645" w:rsidRPr="00E04645" w:rsidRDefault="00E04645" w:rsidP="00E04645">
      <w:pPr>
        <w:spacing w:before="100" w:beforeAutospacing="1" w:after="100" w:afterAutospacing="1" w:line="240" w:lineRule="auto"/>
        <w:jc w:val="both"/>
        <w:rPr>
          <w:rFonts w:eastAsia="Times New Roman" w:cs="Times New Roman"/>
          <w:szCs w:val="24"/>
          <w:lang w:eastAsia="ru-RU"/>
        </w:rPr>
      </w:pPr>
      <w:r w:rsidRPr="00E04645">
        <w:rPr>
          <w:rFonts w:eastAsia="Times New Roman" w:cs="Times New Roman"/>
          <w:szCs w:val="24"/>
          <w:lang w:eastAsia="ru-RU"/>
        </w:rPr>
        <w:t>23. Способы участия РФ, субъектов РФ, муниципальных образований в гражданских правоотношениях.</w:t>
      </w:r>
    </w:p>
    <w:p w:rsidR="00E04645" w:rsidRPr="00E04645" w:rsidRDefault="00E04645" w:rsidP="00E04645">
      <w:pPr>
        <w:spacing w:before="100" w:beforeAutospacing="1" w:after="100" w:afterAutospacing="1" w:line="240" w:lineRule="auto"/>
        <w:jc w:val="both"/>
        <w:rPr>
          <w:rFonts w:eastAsia="Times New Roman" w:cs="Times New Roman"/>
          <w:szCs w:val="24"/>
          <w:lang w:eastAsia="ru-RU"/>
        </w:rPr>
      </w:pPr>
      <w:r w:rsidRPr="00E04645">
        <w:rPr>
          <w:rFonts w:eastAsia="Times New Roman" w:cs="Times New Roman"/>
          <w:szCs w:val="24"/>
          <w:lang w:eastAsia="ru-RU"/>
        </w:rPr>
        <w:t>24. Государственная казна.</w:t>
      </w:r>
    </w:p>
    <w:p w:rsidR="00E04645" w:rsidRPr="00E04645" w:rsidRDefault="00E04645" w:rsidP="00E04645">
      <w:pPr>
        <w:spacing w:before="100" w:beforeAutospacing="1" w:after="100" w:afterAutospacing="1" w:line="240" w:lineRule="auto"/>
        <w:jc w:val="both"/>
        <w:rPr>
          <w:rFonts w:eastAsia="Times New Roman" w:cs="Times New Roman"/>
          <w:szCs w:val="24"/>
          <w:lang w:eastAsia="ru-RU"/>
        </w:rPr>
      </w:pPr>
      <w:r w:rsidRPr="00E04645">
        <w:rPr>
          <w:rFonts w:eastAsia="Times New Roman" w:cs="Times New Roman"/>
          <w:szCs w:val="24"/>
          <w:lang w:eastAsia="ru-RU"/>
        </w:rPr>
        <w:t>25. Ответственность РФ, субъектов РФ, муниципальных образований по обязательствам.</w:t>
      </w:r>
    </w:p>
    <w:p w:rsidR="00E04645" w:rsidRPr="00E04645" w:rsidRDefault="00E04645" w:rsidP="00E04645">
      <w:pPr>
        <w:spacing w:before="100" w:beforeAutospacing="1" w:after="100" w:afterAutospacing="1" w:line="240" w:lineRule="auto"/>
        <w:jc w:val="both"/>
        <w:rPr>
          <w:rFonts w:eastAsia="Times New Roman" w:cs="Times New Roman"/>
          <w:szCs w:val="24"/>
          <w:lang w:eastAsia="ru-RU"/>
        </w:rPr>
      </w:pPr>
      <w:r w:rsidRPr="00E04645">
        <w:rPr>
          <w:rFonts w:eastAsia="Times New Roman" w:cs="Times New Roman"/>
          <w:szCs w:val="24"/>
          <w:lang w:eastAsia="ru-RU"/>
        </w:rPr>
        <w:t>26. Объекты гражданских правоотношений. Понятие, виды.</w:t>
      </w:r>
    </w:p>
    <w:p w:rsidR="00E04645" w:rsidRPr="00E04645" w:rsidRDefault="00E04645" w:rsidP="00E04645">
      <w:pPr>
        <w:spacing w:before="100" w:beforeAutospacing="1" w:after="100" w:afterAutospacing="1" w:line="240" w:lineRule="auto"/>
        <w:jc w:val="both"/>
        <w:rPr>
          <w:rFonts w:eastAsia="Times New Roman" w:cs="Times New Roman"/>
          <w:szCs w:val="24"/>
          <w:lang w:eastAsia="ru-RU"/>
        </w:rPr>
      </w:pPr>
      <w:r w:rsidRPr="00E04645">
        <w:rPr>
          <w:rFonts w:eastAsia="Times New Roman" w:cs="Times New Roman"/>
          <w:szCs w:val="24"/>
          <w:lang w:eastAsia="ru-RU"/>
        </w:rPr>
        <w:t>27. Понятие и классификация вещей.</w:t>
      </w:r>
    </w:p>
    <w:p w:rsidR="00E04645" w:rsidRPr="00E04645" w:rsidRDefault="00E04645" w:rsidP="00E04645">
      <w:pPr>
        <w:spacing w:before="100" w:beforeAutospacing="1" w:after="100" w:afterAutospacing="1" w:line="240" w:lineRule="auto"/>
        <w:jc w:val="both"/>
        <w:rPr>
          <w:rFonts w:eastAsia="Times New Roman" w:cs="Times New Roman"/>
          <w:szCs w:val="24"/>
          <w:lang w:eastAsia="ru-RU"/>
        </w:rPr>
      </w:pPr>
      <w:r w:rsidRPr="00E04645">
        <w:rPr>
          <w:rFonts w:eastAsia="Times New Roman" w:cs="Times New Roman"/>
          <w:szCs w:val="24"/>
          <w:lang w:eastAsia="ru-RU"/>
        </w:rPr>
        <w:t>28. Ценные бумаги. Понятие, виды, особенности правового режима.</w:t>
      </w:r>
    </w:p>
    <w:p w:rsidR="00E04645" w:rsidRPr="00E04645" w:rsidRDefault="00E04645" w:rsidP="00E04645">
      <w:pPr>
        <w:spacing w:before="100" w:beforeAutospacing="1" w:after="100" w:afterAutospacing="1" w:line="240" w:lineRule="auto"/>
        <w:jc w:val="both"/>
        <w:rPr>
          <w:rFonts w:eastAsia="Times New Roman" w:cs="Times New Roman"/>
          <w:szCs w:val="24"/>
          <w:lang w:eastAsia="ru-RU"/>
        </w:rPr>
      </w:pPr>
      <w:r w:rsidRPr="00E04645">
        <w:rPr>
          <w:rFonts w:eastAsia="Times New Roman" w:cs="Times New Roman"/>
          <w:szCs w:val="24"/>
          <w:lang w:eastAsia="ru-RU"/>
        </w:rPr>
        <w:t>29. Деньги как разновидность вещей. Особенности их правового режима.</w:t>
      </w:r>
    </w:p>
    <w:p w:rsidR="00E04645" w:rsidRPr="00E04645" w:rsidRDefault="00E04645" w:rsidP="00E04645">
      <w:pPr>
        <w:spacing w:before="100" w:beforeAutospacing="1" w:after="100" w:afterAutospacing="1" w:line="240" w:lineRule="auto"/>
        <w:jc w:val="both"/>
        <w:rPr>
          <w:rFonts w:eastAsia="Times New Roman" w:cs="Times New Roman"/>
          <w:szCs w:val="24"/>
          <w:lang w:eastAsia="ru-RU"/>
        </w:rPr>
      </w:pPr>
      <w:r w:rsidRPr="00E04645">
        <w:rPr>
          <w:rFonts w:eastAsia="Times New Roman" w:cs="Times New Roman"/>
          <w:szCs w:val="24"/>
          <w:lang w:eastAsia="ru-RU"/>
        </w:rPr>
        <w:t>30. Недвижимость как разновидность вещей.</w:t>
      </w:r>
    </w:p>
    <w:p w:rsidR="00E04645" w:rsidRPr="00E04645" w:rsidRDefault="00E04645" w:rsidP="00E04645">
      <w:pPr>
        <w:spacing w:before="100" w:beforeAutospacing="1" w:after="100" w:afterAutospacing="1" w:line="240" w:lineRule="auto"/>
        <w:jc w:val="both"/>
        <w:rPr>
          <w:rFonts w:eastAsia="Times New Roman" w:cs="Times New Roman"/>
          <w:szCs w:val="24"/>
          <w:lang w:eastAsia="ru-RU"/>
        </w:rPr>
      </w:pPr>
      <w:r w:rsidRPr="00E04645">
        <w:rPr>
          <w:rFonts w:eastAsia="Times New Roman" w:cs="Times New Roman"/>
          <w:szCs w:val="24"/>
          <w:lang w:eastAsia="ru-RU"/>
        </w:rPr>
        <w:t>31. Услуги и иные действия.</w:t>
      </w:r>
    </w:p>
    <w:p w:rsidR="00E04645" w:rsidRPr="00E04645" w:rsidRDefault="00E04645" w:rsidP="00E04645">
      <w:pPr>
        <w:spacing w:before="100" w:beforeAutospacing="1" w:after="100" w:afterAutospacing="1" w:line="240" w:lineRule="auto"/>
        <w:jc w:val="both"/>
        <w:rPr>
          <w:rFonts w:eastAsia="Times New Roman" w:cs="Times New Roman"/>
          <w:szCs w:val="24"/>
          <w:lang w:eastAsia="ru-RU"/>
        </w:rPr>
      </w:pPr>
      <w:r w:rsidRPr="00E04645">
        <w:rPr>
          <w:rFonts w:eastAsia="Times New Roman" w:cs="Times New Roman"/>
          <w:szCs w:val="24"/>
          <w:lang w:eastAsia="ru-RU"/>
        </w:rPr>
        <w:t>32. Понятие и особенности результатов творческой деятельности.</w:t>
      </w:r>
    </w:p>
    <w:p w:rsidR="00E04645" w:rsidRPr="00E04645" w:rsidRDefault="00E04645" w:rsidP="00E04645">
      <w:pPr>
        <w:spacing w:before="100" w:beforeAutospacing="1" w:after="100" w:afterAutospacing="1" w:line="240" w:lineRule="auto"/>
        <w:jc w:val="both"/>
        <w:rPr>
          <w:rFonts w:eastAsia="Times New Roman" w:cs="Times New Roman"/>
          <w:szCs w:val="24"/>
          <w:lang w:eastAsia="ru-RU"/>
        </w:rPr>
      </w:pPr>
      <w:r w:rsidRPr="00E04645">
        <w:rPr>
          <w:rFonts w:eastAsia="Times New Roman" w:cs="Times New Roman"/>
          <w:szCs w:val="24"/>
          <w:lang w:eastAsia="ru-RU"/>
        </w:rPr>
        <w:t>33. Понятие, признаки и классификация личных неимущественных благ.</w:t>
      </w:r>
    </w:p>
    <w:p w:rsidR="00E04645" w:rsidRPr="00E04645" w:rsidRDefault="00E04645" w:rsidP="00E04645">
      <w:pPr>
        <w:spacing w:before="100" w:beforeAutospacing="1" w:after="100" w:afterAutospacing="1" w:line="240" w:lineRule="auto"/>
        <w:jc w:val="both"/>
        <w:rPr>
          <w:rFonts w:eastAsia="Times New Roman" w:cs="Times New Roman"/>
          <w:szCs w:val="24"/>
          <w:lang w:eastAsia="ru-RU"/>
        </w:rPr>
      </w:pPr>
      <w:r w:rsidRPr="00E04645">
        <w:rPr>
          <w:rFonts w:eastAsia="Times New Roman" w:cs="Times New Roman"/>
          <w:szCs w:val="24"/>
          <w:lang w:eastAsia="ru-RU"/>
        </w:rPr>
        <w:t>34. Понятие и виды сделок.</w:t>
      </w:r>
    </w:p>
    <w:p w:rsidR="00E04645" w:rsidRPr="00E04645" w:rsidRDefault="00E04645" w:rsidP="00E04645">
      <w:pPr>
        <w:spacing w:before="100" w:beforeAutospacing="1" w:after="100" w:afterAutospacing="1" w:line="240" w:lineRule="auto"/>
        <w:jc w:val="both"/>
        <w:rPr>
          <w:rFonts w:eastAsia="Times New Roman" w:cs="Times New Roman"/>
          <w:szCs w:val="24"/>
          <w:lang w:eastAsia="ru-RU"/>
        </w:rPr>
      </w:pPr>
      <w:r w:rsidRPr="00E04645">
        <w:rPr>
          <w:rFonts w:eastAsia="Times New Roman" w:cs="Times New Roman"/>
          <w:szCs w:val="24"/>
          <w:lang w:eastAsia="ru-RU"/>
        </w:rPr>
        <w:lastRenderedPageBreak/>
        <w:t>35. Условия действительности сделок.</w:t>
      </w:r>
    </w:p>
    <w:p w:rsidR="00E04645" w:rsidRPr="00E04645" w:rsidRDefault="00E04645" w:rsidP="00E04645">
      <w:pPr>
        <w:spacing w:before="100" w:beforeAutospacing="1" w:after="100" w:afterAutospacing="1" w:line="240" w:lineRule="auto"/>
        <w:jc w:val="both"/>
        <w:rPr>
          <w:rFonts w:eastAsia="Times New Roman" w:cs="Times New Roman"/>
          <w:szCs w:val="24"/>
          <w:lang w:eastAsia="ru-RU"/>
        </w:rPr>
      </w:pPr>
      <w:r w:rsidRPr="00E04645">
        <w:rPr>
          <w:rFonts w:eastAsia="Times New Roman" w:cs="Times New Roman"/>
          <w:szCs w:val="24"/>
          <w:lang w:eastAsia="ru-RU"/>
        </w:rPr>
        <w:t>36. Недействительность сделки.</w:t>
      </w:r>
    </w:p>
    <w:p w:rsidR="00E04645" w:rsidRPr="00E04645" w:rsidRDefault="00E04645" w:rsidP="00E04645">
      <w:pPr>
        <w:spacing w:before="100" w:beforeAutospacing="1" w:after="100" w:afterAutospacing="1" w:line="240" w:lineRule="auto"/>
        <w:jc w:val="both"/>
        <w:rPr>
          <w:rFonts w:eastAsia="Times New Roman" w:cs="Times New Roman"/>
          <w:szCs w:val="24"/>
          <w:lang w:eastAsia="ru-RU"/>
        </w:rPr>
      </w:pPr>
      <w:r w:rsidRPr="00E04645">
        <w:rPr>
          <w:rFonts w:eastAsia="Times New Roman" w:cs="Times New Roman"/>
          <w:szCs w:val="24"/>
          <w:lang w:eastAsia="ru-RU"/>
        </w:rPr>
        <w:t>37. Различие между ничтожными и оспоримыми сделками.</w:t>
      </w:r>
    </w:p>
    <w:p w:rsidR="00E04645" w:rsidRPr="00E04645" w:rsidRDefault="00E04645" w:rsidP="00E04645">
      <w:pPr>
        <w:spacing w:before="100" w:beforeAutospacing="1" w:after="100" w:afterAutospacing="1" w:line="240" w:lineRule="auto"/>
        <w:jc w:val="both"/>
        <w:rPr>
          <w:rFonts w:eastAsia="Times New Roman" w:cs="Times New Roman"/>
          <w:szCs w:val="24"/>
          <w:lang w:eastAsia="ru-RU"/>
        </w:rPr>
      </w:pPr>
      <w:r w:rsidRPr="00E04645">
        <w:rPr>
          <w:rFonts w:eastAsia="Times New Roman" w:cs="Times New Roman"/>
          <w:szCs w:val="24"/>
          <w:lang w:eastAsia="ru-RU"/>
        </w:rPr>
        <w:t>38. Последствия недействительности сделок.</w:t>
      </w:r>
    </w:p>
    <w:p w:rsidR="00E04645" w:rsidRPr="00E04645" w:rsidRDefault="00E04645" w:rsidP="00E04645">
      <w:pPr>
        <w:spacing w:before="100" w:beforeAutospacing="1" w:after="100" w:afterAutospacing="1" w:line="240" w:lineRule="auto"/>
        <w:jc w:val="both"/>
        <w:rPr>
          <w:rFonts w:eastAsia="Times New Roman" w:cs="Times New Roman"/>
          <w:szCs w:val="24"/>
          <w:lang w:eastAsia="ru-RU"/>
        </w:rPr>
      </w:pPr>
      <w:r w:rsidRPr="00E04645">
        <w:rPr>
          <w:rFonts w:eastAsia="Times New Roman" w:cs="Times New Roman"/>
          <w:szCs w:val="24"/>
          <w:lang w:eastAsia="ru-RU"/>
        </w:rPr>
        <w:t>39. Понятие, виды и основания возникновения представительства.</w:t>
      </w:r>
    </w:p>
    <w:p w:rsidR="00E04645" w:rsidRPr="00E04645" w:rsidRDefault="00E04645" w:rsidP="00E04645">
      <w:pPr>
        <w:spacing w:before="100" w:beforeAutospacing="1" w:after="100" w:afterAutospacing="1" w:line="240" w:lineRule="auto"/>
        <w:jc w:val="both"/>
        <w:rPr>
          <w:rFonts w:eastAsia="Times New Roman" w:cs="Times New Roman"/>
          <w:szCs w:val="24"/>
          <w:lang w:eastAsia="ru-RU"/>
        </w:rPr>
      </w:pPr>
      <w:r w:rsidRPr="00E04645">
        <w:rPr>
          <w:rFonts w:eastAsia="Times New Roman" w:cs="Times New Roman"/>
          <w:szCs w:val="24"/>
          <w:lang w:eastAsia="ru-RU"/>
        </w:rPr>
        <w:t>40. Полномочия представителя.</w:t>
      </w:r>
    </w:p>
    <w:p w:rsidR="00E04645" w:rsidRPr="00E04645" w:rsidRDefault="00E04645" w:rsidP="00E04645">
      <w:pPr>
        <w:spacing w:before="100" w:beforeAutospacing="1" w:after="100" w:afterAutospacing="1" w:line="240" w:lineRule="auto"/>
        <w:jc w:val="both"/>
        <w:rPr>
          <w:rFonts w:eastAsia="Times New Roman" w:cs="Times New Roman"/>
          <w:szCs w:val="24"/>
          <w:lang w:eastAsia="ru-RU"/>
        </w:rPr>
      </w:pPr>
      <w:r w:rsidRPr="00E04645">
        <w:rPr>
          <w:rFonts w:eastAsia="Times New Roman" w:cs="Times New Roman"/>
          <w:szCs w:val="24"/>
          <w:lang w:eastAsia="ru-RU"/>
        </w:rPr>
        <w:t>41. Доверенность. Ее правовая характеристика. Понятие, форма, срок.</w:t>
      </w:r>
    </w:p>
    <w:p w:rsidR="00E04645" w:rsidRPr="00E04645" w:rsidRDefault="00E04645" w:rsidP="00E04645">
      <w:pPr>
        <w:spacing w:before="100" w:beforeAutospacing="1" w:after="100" w:afterAutospacing="1" w:line="240" w:lineRule="auto"/>
        <w:jc w:val="both"/>
        <w:rPr>
          <w:rFonts w:eastAsia="Times New Roman" w:cs="Times New Roman"/>
          <w:szCs w:val="24"/>
          <w:lang w:eastAsia="ru-RU"/>
        </w:rPr>
      </w:pPr>
      <w:r w:rsidRPr="00E04645">
        <w:rPr>
          <w:rFonts w:eastAsia="Times New Roman" w:cs="Times New Roman"/>
          <w:szCs w:val="24"/>
          <w:lang w:eastAsia="ru-RU"/>
        </w:rPr>
        <w:t>42. Виды сроков в гражданском праве.</w:t>
      </w:r>
    </w:p>
    <w:p w:rsidR="00E04645" w:rsidRPr="00E04645" w:rsidRDefault="00E04645" w:rsidP="00E04645">
      <w:pPr>
        <w:spacing w:before="100" w:beforeAutospacing="1" w:after="100" w:afterAutospacing="1" w:line="240" w:lineRule="auto"/>
        <w:jc w:val="both"/>
        <w:rPr>
          <w:rFonts w:eastAsia="Times New Roman" w:cs="Times New Roman"/>
          <w:szCs w:val="24"/>
          <w:lang w:eastAsia="ru-RU"/>
        </w:rPr>
      </w:pPr>
      <w:r w:rsidRPr="00E04645">
        <w:rPr>
          <w:rFonts w:eastAsia="Times New Roman" w:cs="Times New Roman"/>
          <w:szCs w:val="24"/>
          <w:lang w:eastAsia="ru-RU"/>
        </w:rPr>
        <w:t>43. Сроки исковой давности.</w:t>
      </w:r>
    </w:p>
    <w:p w:rsidR="00E04645" w:rsidRPr="00E04645" w:rsidRDefault="00E04645" w:rsidP="00E04645">
      <w:pPr>
        <w:spacing w:before="100" w:beforeAutospacing="1" w:after="100" w:afterAutospacing="1" w:line="240" w:lineRule="auto"/>
        <w:jc w:val="both"/>
        <w:rPr>
          <w:rFonts w:eastAsia="Times New Roman" w:cs="Times New Roman"/>
          <w:szCs w:val="24"/>
          <w:lang w:eastAsia="ru-RU"/>
        </w:rPr>
      </w:pPr>
      <w:r w:rsidRPr="00E04645">
        <w:rPr>
          <w:rFonts w:eastAsia="Times New Roman" w:cs="Times New Roman"/>
          <w:szCs w:val="24"/>
          <w:lang w:eastAsia="ru-RU"/>
        </w:rPr>
        <w:t>44. Приостановление и перерыв течения срока исковой давности.</w:t>
      </w:r>
    </w:p>
    <w:p w:rsidR="00E04645" w:rsidRPr="00E04645" w:rsidRDefault="00E04645" w:rsidP="00E04645">
      <w:pPr>
        <w:spacing w:before="100" w:beforeAutospacing="1" w:after="100" w:afterAutospacing="1" w:line="240" w:lineRule="auto"/>
        <w:jc w:val="both"/>
        <w:rPr>
          <w:rFonts w:eastAsia="Times New Roman" w:cs="Times New Roman"/>
          <w:szCs w:val="24"/>
          <w:lang w:eastAsia="ru-RU"/>
        </w:rPr>
      </w:pPr>
      <w:r w:rsidRPr="00E04645">
        <w:rPr>
          <w:rFonts w:eastAsia="Times New Roman" w:cs="Times New Roman"/>
          <w:szCs w:val="24"/>
          <w:lang w:eastAsia="ru-RU"/>
        </w:rPr>
        <w:t>45. Восстановление сроков исковой давности.</w:t>
      </w:r>
    </w:p>
    <w:p w:rsidR="00E04645" w:rsidRPr="00E04645" w:rsidRDefault="00E04645" w:rsidP="00E04645">
      <w:pPr>
        <w:spacing w:before="100" w:beforeAutospacing="1" w:after="100" w:afterAutospacing="1" w:line="240" w:lineRule="auto"/>
        <w:jc w:val="both"/>
        <w:rPr>
          <w:rFonts w:eastAsia="Times New Roman" w:cs="Times New Roman"/>
          <w:szCs w:val="24"/>
          <w:lang w:eastAsia="ru-RU"/>
        </w:rPr>
      </w:pPr>
      <w:r w:rsidRPr="00E04645">
        <w:rPr>
          <w:rFonts w:eastAsia="Times New Roman" w:cs="Times New Roman"/>
          <w:szCs w:val="24"/>
          <w:lang w:eastAsia="ru-RU"/>
        </w:rPr>
        <w:t>46. Понятие и способы осуществления гражданских прав.</w:t>
      </w:r>
    </w:p>
    <w:p w:rsidR="00E04645" w:rsidRPr="00E04645" w:rsidRDefault="00E04645" w:rsidP="00E04645">
      <w:pPr>
        <w:spacing w:before="100" w:beforeAutospacing="1" w:after="100" w:afterAutospacing="1" w:line="240" w:lineRule="auto"/>
        <w:jc w:val="both"/>
        <w:rPr>
          <w:rFonts w:eastAsia="Times New Roman" w:cs="Times New Roman"/>
          <w:szCs w:val="24"/>
          <w:lang w:eastAsia="ru-RU"/>
        </w:rPr>
      </w:pPr>
      <w:r w:rsidRPr="00E04645">
        <w:rPr>
          <w:rFonts w:eastAsia="Times New Roman" w:cs="Times New Roman"/>
          <w:szCs w:val="24"/>
          <w:lang w:eastAsia="ru-RU"/>
        </w:rPr>
        <w:t>47. Понятие и виды пределов осуществления гражданских прав.</w:t>
      </w:r>
    </w:p>
    <w:p w:rsidR="00E04645" w:rsidRPr="00E04645" w:rsidRDefault="00E04645" w:rsidP="00E04645">
      <w:pPr>
        <w:spacing w:before="100" w:beforeAutospacing="1" w:after="100" w:afterAutospacing="1" w:line="240" w:lineRule="auto"/>
        <w:jc w:val="both"/>
        <w:rPr>
          <w:rFonts w:eastAsia="Times New Roman" w:cs="Times New Roman"/>
          <w:szCs w:val="24"/>
          <w:lang w:eastAsia="ru-RU"/>
        </w:rPr>
      </w:pPr>
      <w:r w:rsidRPr="00E04645">
        <w:rPr>
          <w:rFonts w:eastAsia="Times New Roman" w:cs="Times New Roman"/>
          <w:szCs w:val="24"/>
          <w:lang w:eastAsia="ru-RU"/>
        </w:rPr>
        <w:t>48. Понятие злоупотребления правом.</w:t>
      </w:r>
    </w:p>
    <w:p w:rsidR="00E04645" w:rsidRPr="00E04645" w:rsidRDefault="00E04645" w:rsidP="00E04645">
      <w:pPr>
        <w:spacing w:before="100" w:beforeAutospacing="1" w:after="100" w:afterAutospacing="1" w:line="240" w:lineRule="auto"/>
        <w:jc w:val="both"/>
        <w:rPr>
          <w:rFonts w:eastAsia="Times New Roman" w:cs="Times New Roman"/>
          <w:szCs w:val="24"/>
          <w:lang w:eastAsia="ru-RU"/>
        </w:rPr>
      </w:pPr>
      <w:r w:rsidRPr="00E04645">
        <w:rPr>
          <w:rFonts w:eastAsia="Times New Roman" w:cs="Times New Roman"/>
          <w:szCs w:val="24"/>
          <w:lang w:eastAsia="ru-RU"/>
        </w:rPr>
        <w:t>49. Право на защиту. Понятие, содержание варианты реализации.</w:t>
      </w:r>
    </w:p>
    <w:p w:rsidR="00E04645" w:rsidRPr="00E04645" w:rsidRDefault="00E04645" w:rsidP="00E04645">
      <w:pPr>
        <w:spacing w:before="100" w:beforeAutospacing="1" w:after="100" w:afterAutospacing="1" w:line="240" w:lineRule="auto"/>
        <w:jc w:val="both"/>
        <w:rPr>
          <w:rFonts w:eastAsia="Times New Roman" w:cs="Times New Roman"/>
          <w:szCs w:val="24"/>
          <w:lang w:eastAsia="ru-RU"/>
        </w:rPr>
      </w:pPr>
      <w:r w:rsidRPr="00E04645">
        <w:rPr>
          <w:rFonts w:eastAsia="Times New Roman" w:cs="Times New Roman"/>
          <w:szCs w:val="24"/>
          <w:lang w:eastAsia="ru-RU"/>
        </w:rPr>
        <w:t>50. Самозащита гражданских прав.</w:t>
      </w:r>
    </w:p>
    <w:p w:rsidR="00E04645" w:rsidRPr="00E04645" w:rsidRDefault="00E04645" w:rsidP="00E04645">
      <w:pPr>
        <w:spacing w:before="100" w:beforeAutospacing="1" w:after="100" w:afterAutospacing="1" w:line="240" w:lineRule="auto"/>
        <w:jc w:val="both"/>
        <w:rPr>
          <w:rFonts w:eastAsia="Times New Roman" w:cs="Times New Roman"/>
          <w:szCs w:val="24"/>
          <w:lang w:eastAsia="ru-RU"/>
        </w:rPr>
      </w:pPr>
      <w:r w:rsidRPr="00E04645">
        <w:rPr>
          <w:rFonts w:eastAsia="Times New Roman" w:cs="Times New Roman"/>
          <w:szCs w:val="24"/>
          <w:lang w:eastAsia="ru-RU"/>
        </w:rPr>
        <w:t>51. Меры оперативного воздействия.</w:t>
      </w:r>
    </w:p>
    <w:p w:rsidR="00E04645" w:rsidRPr="00E04645" w:rsidRDefault="00E04645" w:rsidP="00E04645">
      <w:pPr>
        <w:spacing w:before="100" w:beforeAutospacing="1" w:after="100" w:afterAutospacing="1" w:line="240" w:lineRule="auto"/>
        <w:jc w:val="both"/>
        <w:rPr>
          <w:rFonts w:eastAsia="Times New Roman" w:cs="Times New Roman"/>
          <w:szCs w:val="24"/>
          <w:lang w:eastAsia="ru-RU"/>
        </w:rPr>
      </w:pPr>
      <w:r w:rsidRPr="00E04645">
        <w:rPr>
          <w:rFonts w:eastAsia="Times New Roman" w:cs="Times New Roman"/>
          <w:szCs w:val="24"/>
          <w:lang w:eastAsia="ru-RU"/>
        </w:rPr>
        <w:t>52. Защита чести, достоинства и деловой репутации. Условия удовлетворения иска.</w:t>
      </w:r>
    </w:p>
    <w:p w:rsidR="00E04645" w:rsidRPr="00E04645" w:rsidRDefault="00E04645" w:rsidP="00E04645">
      <w:pPr>
        <w:spacing w:before="100" w:beforeAutospacing="1" w:after="100" w:afterAutospacing="1" w:line="240" w:lineRule="auto"/>
        <w:jc w:val="both"/>
        <w:rPr>
          <w:rFonts w:eastAsia="Times New Roman" w:cs="Times New Roman"/>
          <w:szCs w:val="24"/>
          <w:lang w:eastAsia="ru-RU"/>
        </w:rPr>
      </w:pPr>
      <w:r w:rsidRPr="00E04645">
        <w:rPr>
          <w:rFonts w:eastAsia="Times New Roman" w:cs="Times New Roman"/>
          <w:szCs w:val="24"/>
          <w:lang w:eastAsia="ru-RU"/>
        </w:rPr>
        <w:t>53. Право на имя.</w:t>
      </w:r>
    </w:p>
    <w:p w:rsidR="00E04645" w:rsidRPr="00E04645" w:rsidRDefault="00E04645" w:rsidP="00E04645">
      <w:pPr>
        <w:spacing w:before="100" w:beforeAutospacing="1" w:after="100" w:afterAutospacing="1" w:line="240" w:lineRule="auto"/>
        <w:jc w:val="both"/>
        <w:rPr>
          <w:rFonts w:eastAsia="Times New Roman" w:cs="Times New Roman"/>
          <w:szCs w:val="24"/>
          <w:lang w:eastAsia="ru-RU"/>
        </w:rPr>
      </w:pPr>
      <w:r w:rsidRPr="00E04645">
        <w:rPr>
          <w:rFonts w:eastAsia="Times New Roman" w:cs="Times New Roman"/>
          <w:szCs w:val="24"/>
          <w:lang w:eastAsia="ru-RU"/>
        </w:rPr>
        <w:t>54. Право на тайну, как личное неимущественное благо.</w:t>
      </w:r>
    </w:p>
    <w:p w:rsidR="00E04645" w:rsidRPr="00E04645" w:rsidRDefault="00A50FA4" w:rsidP="00E04645">
      <w:pPr>
        <w:spacing w:before="100" w:beforeAutospacing="1" w:after="100" w:afterAutospacing="1" w:line="240" w:lineRule="auto"/>
        <w:jc w:val="both"/>
        <w:rPr>
          <w:rFonts w:eastAsia="Times New Roman" w:cs="Times New Roman"/>
          <w:szCs w:val="24"/>
          <w:lang w:eastAsia="ru-RU"/>
        </w:rPr>
      </w:pPr>
      <w:r>
        <w:rPr>
          <w:rFonts w:eastAsia="Times New Roman" w:cs="Times New Roman"/>
          <w:szCs w:val="24"/>
          <w:lang w:eastAsia="ru-RU"/>
        </w:rPr>
        <w:t xml:space="preserve">55. </w:t>
      </w:r>
      <w:r w:rsidR="00E04645" w:rsidRPr="00E04645">
        <w:rPr>
          <w:rFonts w:eastAsia="Times New Roman" w:cs="Times New Roman"/>
          <w:szCs w:val="24"/>
          <w:lang w:eastAsia="ru-RU"/>
        </w:rPr>
        <w:t>Понятие и значение договора купли-продажи</w:t>
      </w:r>
    </w:p>
    <w:p w:rsidR="00E04645" w:rsidRPr="00E04645" w:rsidRDefault="00A50FA4" w:rsidP="00E04645">
      <w:pPr>
        <w:spacing w:before="100" w:beforeAutospacing="1" w:after="100" w:afterAutospacing="1" w:line="240" w:lineRule="auto"/>
        <w:jc w:val="both"/>
        <w:rPr>
          <w:rFonts w:eastAsia="Times New Roman" w:cs="Times New Roman"/>
          <w:szCs w:val="24"/>
          <w:lang w:eastAsia="ru-RU"/>
        </w:rPr>
      </w:pPr>
      <w:r>
        <w:rPr>
          <w:rFonts w:eastAsia="Times New Roman" w:cs="Times New Roman"/>
          <w:szCs w:val="24"/>
          <w:lang w:eastAsia="ru-RU"/>
        </w:rPr>
        <w:t xml:space="preserve">56. </w:t>
      </w:r>
      <w:r w:rsidR="00E04645" w:rsidRPr="00E04645">
        <w:rPr>
          <w:rFonts w:eastAsia="Times New Roman" w:cs="Times New Roman"/>
          <w:szCs w:val="24"/>
          <w:lang w:eastAsia="ru-RU"/>
        </w:rPr>
        <w:t>Стороны, предмет и форма договора купли-продажи.</w:t>
      </w:r>
    </w:p>
    <w:p w:rsidR="00E04645" w:rsidRPr="00E04645" w:rsidRDefault="00A50FA4" w:rsidP="00E04645">
      <w:pPr>
        <w:spacing w:before="100" w:beforeAutospacing="1" w:after="100" w:afterAutospacing="1" w:line="240" w:lineRule="auto"/>
        <w:jc w:val="both"/>
        <w:rPr>
          <w:rFonts w:eastAsia="Times New Roman" w:cs="Times New Roman"/>
          <w:szCs w:val="24"/>
          <w:lang w:eastAsia="ru-RU"/>
        </w:rPr>
      </w:pPr>
      <w:r>
        <w:rPr>
          <w:rFonts w:eastAsia="Times New Roman" w:cs="Times New Roman"/>
          <w:szCs w:val="24"/>
          <w:lang w:eastAsia="ru-RU"/>
        </w:rPr>
        <w:t xml:space="preserve">57. </w:t>
      </w:r>
      <w:r w:rsidR="00E04645" w:rsidRPr="00E04645">
        <w:rPr>
          <w:rFonts w:eastAsia="Times New Roman" w:cs="Times New Roman"/>
          <w:szCs w:val="24"/>
          <w:lang w:eastAsia="ru-RU"/>
        </w:rPr>
        <w:t>Ответственность сторон за нарушение  условий договора купли-продажи</w:t>
      </w:r>
    </w:p>
    <w:p w:rsidR="00E04645" w:rsidRPr="00E04645" w:rsidRDefault="00A50FA4" w:rsidP="00E04645">
      <w:pPr>
        <w:spacing w:before="100" w:beforeAutospacing="1" w:after="100" w:afterAutospacing="1" w:line="240" w:lineRule="auto"/>
        <w:jc w:val="both"/>
        <w:rPr>
          <w:rFonts w:eastAsia="Times New Roman" w:cs="Times New Roman"/>
          <w:szCs w:val="24"/>
          <w:lang w:eastAsia="ru-RU"/>
        </w:rPr>
      </w:pPr>
      <w:r>
        <w:rPr>
          <w:rFonts w:eastAsia="Times New Roman" w:cs="Times New Roman"/>
          <w:szCs w:val="24"/>
          <w:lang w:eastAsia="ru-RU"/>
        </w:rPr>
        <w:t xml:space="preserve">58. </w:t>
      </w:r>
      <w:r w:rsidR="00E04645" w:rsidRPr="00E04645">
        <w:rPr>
          <w:rFonts w:eastAsia="Times New Roman" w:cs="Times New Roman"/>
          <w:szCs w:val="24"/>
          <w:lang w:eastAsia="ru-RU"/>
        </w:rPr>
        <w:t>Правовые особенности поставки товаров, включая поставку товаров для государственных и муниципальных нужд.</w:t>
      </w:r>
    </w:p>
    <w:p w:rsidR="00E04645" w:rsidRPr="00E04645" w:rsidRDefault="00A50FA4" w:rsidP="00E04645">
      <w:pPr>
        <w:spacing w:before="100" w:beforeAutospacing="1" w:after="100" w:afterAutospacing="1" w:line="240" w:lineRule="auto"/>
        <w:jc w:val="both"/>
        <w:rPr>
          <w:rFonts w:eastAsia="Times New Roman" w:cs="Times New Roman"/>
          <w:szCs w:val="24"/>
          <w:lang w:eastAsia="ru-RU"/>
        </w:rPr>
      </w:pPr>
      <w:r>
        <w:rPr>
          <w:rFonts w:eastAsia="Times New Roman" w:cs="Times New Roman"/>
          <w:szCs w:val="24"/>
          <w:lang w:eastAsia="ru-RU"/>
        </w:rPr>
        <w:t xml:space="preserve">59. </w:t>
      </w:r>
      <w:r w:rsidR="00E04645" w:rsidRPr="00E04645">
        <w:rPr>
          <w:rFonts w:eastAsia="Times New Roman" w:cs="Times New Roman"/>
          <w:szCs w:val="24"/>
          <w:lang w:eastAsia="ru-RU"/>
        </w:rPr>
        <w:t>Договор контрактации.</w:t>
      </w:r>
    </w:p>
    <w:p w:rsidR="00E04645" w:rsidRPr="00E04645" w:rsidRDefault="00A50FA4" w:rsidP="00E04645">
      <w:pPr>
        <w:spacing w:before="100" w:beforeAutospacing="1" w:after="100" w:afterAutospacing="1" w:line="240" w:lineRule="auto"/>
        <w:jc w:val="both"/>
        <w:rPr>
          <w:rFonts w:eastAsia="Times New Roman" w:cs="Times New Roman"/>
          <w:szCs w:val="24"/>
          <w:lang w:eastAsia="ru-RU"/>
        </w:rPr>
      </w:pPr>
      <w:r>
        <w:rPr>
          <w:rFonts w:eastAsia="Times New Roman" w:cs="Times New Roman"/>
          <w:szCs w:val="24"/>
          <w:lang w:eastAsia="ru-RU"/>
        </w:rPr>
        <w:t xml:space="preserve">60. </w:t>
      </w:r>
      <w:r w:rsidR="00E04645" w:rsidRPr="00E04645">
        <w:rPr>
          <w:rFonts w:eastAsia="Times New Roman" w:cs="Times New Roman"/>
          <w:szCs w:val="24"/>
          <w:lang w:eastAsia="ru-RU"/>
        </w:rPr>
        <w:t>Договор энергоснабжения.</w:t>
      </w:r>
    </w:p>
    <w:p w:rsidR="00E04645" w:rsidRPr="00E04645" w:rsidRDefault="00A50FA4" w:rsidP="00E04645">
      <w:pPr>
        <w:spacing w:before="100" w:beforeAutospacing="1" w:after="100" w:afterAutospacing="1" w:line="240" w:lineRule="auto"/>
        <w:jc w:val="both"/>
        <w:rPr>
          <w:rFonts w:eastAsia="Times New Roman" w:cs="Times New Roman"/>
          <w:szCs w:val="24"/>
          <w:lang w:eastAsia="ru-RU"/>
        </w:rPr>
      </w:pPr>
      <w:r>
        <w:rPr>
          <w:rFonts w:eastAsia="Times New Roman" w:cs="Times New Roman"/>
          <w:szCs w:val="24"/>
          <w:lang w:eastAsia="ru-RU"/>
        </w:rPr>
        <w:lastRenderedPageBreak/>
        <w:t xml:space="preserve">61. </w:t>
      </w:r>
      <w:r w:rsidR="00E04645" w:rsidRPr="00E04645">
        <w:rPr>
          <w:rFonts w:eastAsia="Times New Roman" w:cs="Times New Roman"/>
          <w:szCs w:val="24"/>
          <w:lang w:eastAsia="ru-RU"/>
        </w:rPr>
        <w:t>Договор купли-продажи недвижимости.</w:t>
      </w:r>
    </w:p>
    <w:p w:rsidR="00E04645" w:rsidRPr="00E04645" w:rsidRDefault="00A50FA4" w:rsidP="00E04645">
      <w:pPr>
        <w:spacing w:before="100" w:beforeAutospacing="1" w:after="100" w:afterAutospacing="1" w:line="240" w:lineRule="auto"/>
        <w:jc w:val="both"/>
        <w:rPr>
          <w:rFonts w:eastAsia="Times New Roman" w:cs="Times New Roman"/>
          <w:szCs w:val="24"/>
          <w:lang w:eastAsia="ru-RU"/>
        </w:rPr>
      </w:pPr>
      <w:r>
        <w:rPr>
          <w:rFonts w:eastAsia="Times New Roman" w:cs="Times New Roman"/>
          <w:szCs w:val="24"/>
          <w:lang w:eastAsia="ru-RU"/>
        </w:rPr>
        <w:t xml:space="preserve">62. </w:t>
      </w:r>
      <w:r w:rsidR="00E04645" w:rsidRPr="00E04645">
        <w:rPr>
          <w:rFonts w:eastAsia="Times New Roman" w:cs="Times New Roman"/>
          <w:szCs w:val="24"/>
          <w:lang w:eastAsia="ru-RU"/>
        </w:rPr>
        <w:t>Договор купли-продажи предприятий.</w:t>
      </w:r>
    </w:p>
    <w:p w:rsidR="00E04645" w:rsidRPr="00E04645" w:rsidRDefault="00A50FA4" w:rsidP="00E04645">
      <w:pPr>
        <w:spacing w:before="100" w:beforeAutospacing="1" w:after="100" w:afterAutospacing="1" w:line="240" w:lineRule="auto"/>
        <w:jc w:val="both"/>
        <w:rPr>
          <w:rFonts w:eastAsia="Times New Roman" w:cs="Times New Roman"/>
          <w:szCs w:val="24"/>
          <w:lang w:eastAsia="ru-RU"/>
        </w:rPr>
      </w:pPr>
      <w:r>
        <w:rPr>
          <w:rFonts w:eastAsia="Times New Roman" w:cs="Times New Roman"/>
          <w:szCs w:val="24"/>
          <w:lang w:eastAsia="ru-RU"/>
        </w:rPr>
        <w:t xml:space="preserve">63. </w:t>
      </w:r>
      <w:r w:rsidR="00E04645" w:rsidRPr="00E04645">
        <w:rPr>
          <w:rFonts w:eastAsia="Times New Roman" w:cs="Times New Roman"/>
          <w:szCs w:val="24"/>
          <w:lang w:eastAsia="ru-RU"/>
        </w:rPr>
        <w:t>Стороны и форма договора аренды. Срок в договоре аренды</w:t>
      </w:r>
    </w:p>
    <w:p w:rsidR="00E04645" w:rsidRPr="00E04645" w:rsidRDefault="00A50FA4" w:rsidP="00E04645">
      <w:pPr>
        <w:spacing w:before="100" w:beforeAutospacing="1" w:after="100" w:afterAutospacing="1" w:line="240" w:lineRule="auto"/>
        <w:jc w:val="both"/>
        <w:rPr>
          <w:rFonts w:eastAsia="Times New Roman" w:cs="Times New Roman"/>
          <w:szCs w:val="24"/>
          <w:lang w:eastAsia="ru-RU"/>
        </w:rPr>
      </w:pPr>
      <w:r>
        <w:rPr>
          <w:rFonts w:eastAsia="Times New Roman" w:cs="Times New Roman"/>
          <w:szCs w:val="24"/>
          <w:lang w:eastAsia="ru-RU"/>
        </w:rPr>
        <w:t xml:space="preserve">64. </w:t>
      </w:r>
      <w:r w:rsidR="00E04645" w:rsidRPr="00E04645">
        <w:rPr>
          <w:rFonts w:eastAsia="Times New Roman" w:cs="Times New Roman"/>
          <w:szCs w:val="24"/>
          <w:lang w:eastAsia="ru-RU"/>
        </w:rPr>
        <w:t>Права  и обязанности  сторон в договоре аренды.</w:t>
      </w:r>
    </w:p>
    <w:p w:rsidR="00E04645" w:rsidRPr="00E04645" w:rsidRDefault="00A50FA4" w:rsidP="00E04645">
      <w:pPr>
        <w:spacing w:before="100" w:beforeAutospacing="1" w:after="100" w:afterAutospacing="1" w:line="240" w:lineRule="auto"/>
        <w:jc w:val="both"/>
        <w:rPr>
          <w:rFonts w:eastAsia="Times New Roman" w:cs="Times New Roman"/>
          <w:szCs w:val="24"/>
          <w:lang w:eastAsia="ru-RU"/>
        </w:rPr>
      </w:pPr>
      <w:r>
        <w:rPr>
          <w:rFonts w:eastAsia="Times New Roman" w:cs="Times New Roman"/>
          <w:szCs w:val="24"/>
          <w:lang w:eastAsia="ru-RU"/>
        </w:rPr>
        <w:t xml:space="preserve">65. </w:t>
      </w:r>
      <w:r w:rsidR="00E04645" w:rsidRPr="00E04645">
        <w:rPr>
          <w:rFonts w:eastAsia="Times New Roman" w:cs="Times New Roman"/>
          <w:szCs w:val="24"/>
          <w:lang w:eastAsia="ru-RU"/>
        </w:rPr>
        <w:t>Ответственность сторон за нарушение условий договора аренды.</w:t>
      </w:r>
    </w:p>
    <w:p w:rsidR="00E04645" w:rsidRPr="00E04645" w:rsidRDefault="00A50FA4" w:rsidP="00E04645">
      <w:pPr>
        <w:spacing w:before="100" w:beforeAutospacing="1" w:after="100" w:afterAutospacing="1" w:line="240" w:lineRule="auto"/>
        <w:jc w:val="both"/>
        <w:rPr>
          <w:rFonts w:eastAsia="Times New Roman" w:cs="Times New Roman"/>
          <w:szCs w:val="24"/>
          <w:lang w:eastAsia="ru-RU"/>
        </w:rPr>
      </w:pPr>
      <w:r>
        <w:rPr>
          <w:rFonts w:eastAsia="Times New Roman" w:cs="Times New Roman"/>
          <w:szCs w:val="24"/>
          <w:lang w:eastAsia="ru-RU"/>
        </w:rPr>
        <w:t xml:space="preserve">67. </w:t>
      </w:r>
      <w:r w:rsidR="00E04645" w:rsidRPr="00E04645">
        <w:rPr>
          <w:rFonts w:eastAsia="Times New Roman" w:cs="Times New Roman"/>
          <w:szCs w:val="24"/>
          <w:lang w:eastAsia="ru-RU"/>
        </w:rPr>
        <w:t>Аренда транспортных средств.</w:t>
      </w:r>
    </w:p>
    <w:p w:rsidR="00E04645" w:rsidRPr="00E04645" w:rsidRDefault="00A50FA4" w:rsidP="00E04645">
      <w:pPr>
        <w:spacing w:before="100" w:beforeAutospacing="1" w:after="100" w:afterAutospacing="1" w:line="240" w:lineRule="auto"/>
        <w:jc w:val="both"/>
        <w:rPr>
          <w:rFonts w:eastAsia="Times New Roman" w:cs="Times New Roman"/>
          <w:szCs w:val="24"/>
          <w:lang w:eastAsia="ru-RU"/>
        </w:rPr>
      </w:pPr>
      <w:r>
        <w:rPr>
          <w:rFonts w:eastAsia="Times New Roman" w:cs="Times New Roman"/>
          <w:szCs w:val="24"/>
          <w:lang w:eastAsia="ru-RU"/>
        </w:rPr>
        <w:t xml:space="preserve">68. </w:t>
      </w:r>
      <w:r w:rsidR="00E04645" w:rsidRPr="00E04645">
        <w:rPr>
          <w:rFonts w:eastAsia="Times New Roman" w:cs="Times New Roman"/>
          <w:szCs w:val="24"/>
          <w:lang w:eastAsia="ru-RU"/>
        </w:rPr>
        <w:t>Аренда зданий и сооружений.</w:t>
      </w:r>
    </w:p>
    <w:p w:rsidR="00E04645" w:rsidRPr="00E04645" w:rsidRDefault="00A50FA4" w:rsidP="00E04645">
      <w:pPr>
        <w:spacing w:before="100" w:beforeAutospacing="1" w:after="100" w:afterAutospacing="1" w:line="240" w:lineRule="auto"/>
        <w:jc w:val="both"/>
        <w:rPr>
          <w:rFonts w:eastAsia="Times New Roman" w:cs="Times New Roman"/>
          <w:szCs w:val="24"/>
          <w:lang w:eastAsia="ru-RU"/>
        </w:rPr>
      </w:pPr>
      <w:r>
        <w:rPr>
          <w:rFonts w:eastAsia="Times New Roman" w:cs="Times New Roman"/>
          <w:szCs w:val="24"/>
          <w:lang w:eastAsia="ru-RU"/>
        </w:rPr>
        <w:t xml:space="preserve">69. </w:t>
      </w:r>
      <w:r w:rsidR="00E04645" w:rsidRPr="00E04645">
        <w:rPr>
          <w:rFonts w:eastAsia="Times New Roman" w:cs="Times New Roman"/>
          <w:szCs w:val="24"/>
          <w:lang w:eastAsia="ru-RU"/>
        </w:rPr>
        <w:t>Аренда предприятий.</w:t>
      </w:r>
    </w:p>
    <w:p w:rsidR="00E04645" w:rsidRPr="00E04645" w:rsidRDefault="00A50FA4" w:rsidP="00E04645">
      <w:pPr>
        <w:spacing w:before="100" w:beforeAutospacing="1" w:after="100" w:afterAutospacing="1" w:line="240" w:lineRule="auto"/>
        <w:jc w:val="both"/>
        <w:rPr>
          <w:rFonts w:eastAsia="Times New Roman" w:cs="Times New Roman"/>
          <w:szCs w:val="24"/>
          <w:lang w:eastAsia="ru-RU"/>
        </w:rPr>
      </w:pPr>
      <w:r>
        <w:rPr>
          <w:rFonts w:eastAsia="Times New Roman" w:cs="Times New Roman"/>
          <w:szCs w:val="24"/>
          <w:lang w:eastAsia="ru-RU"/>
        </w:rPr>
        <w:t xml:space="preserve">70. </w:t>
      </w:r>
      <w:r w:rsidR="00E04645" w:rsidRPr="00E04645">
        <w:rPr>
          <w:rFonts w:eastAsia="Times New Roman" w:cs="Times New Roman"/>
          <w:szCs w:val="24"/>
          <w:lang w:eastAsia="ru-RU"/>
        </w:rPr>
        <w:t>Финансовая аренда (лизинг).</w:t>
      </w:r>
    </w:p>
    <w:p w:rsidR="00E04645" w:rsidRPr="00E04645" w:rsidRDefault="00A50FA4" w:rsidP="00E04645">
      <w:pPr>
        <w:spacing w:before="100" w:beforeAutospacing="1" w:after="100" w:afterAutospacing="1" w:line="240" w:lineRule="auto"/>
        <w:jc w:val="both"/>
        <w:rPr>
          <w:rFonts w:eastAsia="Times New Roman" w:cs="Times New Roman"/>
          <w:szCs w:val="24"/>
          <w:lang w:eastAsia="ru-RU"/>
        </w:rPr>
      </w:pPr>
      <w:r>
        <w:rPr>
          <w:rFonts w:eastAsia="Times New Roman" w:cs="Times New Roman"/>
          <w:szCs w:val="24"/>
          <w:lang w:eastAsia="ru-RU"/>
        </w:rPr>
        <w:t xml:space="preserve">71. </w:t>
      </w:r>
      <w:r w:rsidR="00E04645" w:rsidRPr="00E04645">
        <w:rPr>
          <w:rFonts w:eastAsia="Times New Roman" w:cs="Times New Roman"/>
          <w:szCs w:val="24"/>
          <w:lang w:eastAsia="ru-RU"/>
        </w:rPr>
        <w:t>Стороны и содержание договора подряда.</w:t>
      </w:r>
    </w:p>
    <w:p w:rsidR="00E04645" w:rsidRPr="00E04645" w:rsidRDefault="00A50FA4" w:rsidP="00E04645">
      <w:pPr>
        <w:spacing w:before="100" w:beforeAutospacing="1" w:after="100" w:afterAutospacing="1" w:line="240" w:lineRule="auto"/>
        <w:jc w:val="both"/>
        <w:rPr>
          <w:rFonts w:eastAsia="Times New Roman" w:cs="Times New Roman"/>
          <w:szCs w:val="24"/>
          <w:lang w:eastAsia="ru-RU"/>
        </w:rPr>
      </w:pPr>
      <w:r>
        <w:rPr>
          <w:rFonts w:eastAsia="Times New Roman" w:cs="Times New Roman"/>
          <w:szCs w:val="24"/>
          <w:lang w:eastAsia="ru-RU"/>
        </w:rPr>
        <w:t xml:space="preserve">72. </w:t>
      </w:r>
      <w:r w:rsidR="00E04645" w:rsidRPr="00E04645">
        <w:rPr>
          <w:rFonts w:eastAsia="Times New Roman" w:cs="Times New Roman"/>
          <w:szCs w:val="24"/>
          <w:lang w:eastAsia="ru-RU"/>
        </w:rPr>
        <w:t>Общие положения договора об  оказании услуг.</w:t>
      </w:r>
    </w:p>
    <w:p w:rsidR="00E04645" w:rsidRPr="00E04645" w:rsidRDefault="00A50FA4" w:rsidP="00E04645">
      <w:pPr>
        <w:spacing w:before="100" w:beforeAutospacing="1" w:after="100" w:afterAutospacing="1" w:line="240" w:lineRule="auto"/>
        <w:jc w:val="both"/>
        <w:rPr>
          <w:rFonts w:eastAsia="Times New Roman" w:cs="Times New Roman"/>
          <w:szCs w:val="24"/>
          <w:lang w:eastAsia="ru-RU"/>
        </w:rPr>
      </w:pPr>
      <w:r>
        <w:rPr>
          <w:rFonts w:eastAsia="Times New Roman" w:cs="Times New Roman"/>
          <w:szCs w:val="24"/>
          <w:lang w:eastAsia="ru-RU"/>
        </w:rPr>
        <w:t xml:space="preserve">73. </w:t>
      </w:r>
      <w:r w:rsidR="00E04645" w:rsidRPr="00E04645">
        <w:rPr>
          <w:rFonts w:eastAsia="Times New Roman" w:cs="Times New Roman"/>
          <w:szCs w:val="24"/>
          <w:lang w:eastAsia="ru-RU"/>
        </w:rPr>
        <w:t>Договор перевозки грузов. Понятие, стороны, содержание..</w:t>
      </w:r>
    </w:p>
    <w:p w:rsidR="00E04645" w:rsidRPr="00E04645" w:rsidRDefault="00A50FA4" w:rsidP="00E04645">
      <w:pPr>
        <w:spacing w:before="100" w:beforeAutospacing="1" w:after="100" w:afterAutospacing="1" w:line="240" w:lineRule="auto"/>
        <w:jc w:val="both"/>
        <w:rPr>
          <w:rFonts w:eastAsia="Times New Roman" w:cs="Times New Roman"/>
          <w:szCs w:val="24"/>
          <w:lang w:eastAsia="ru-RU"/>
        </w:rPr>
      </w:pPr>
      <w:r>
        <w:rPr>
          <w:rFonts w:eastAsia="Times New Roman" w:cs="Times New Roman"/>
          <w:szCs w:val="24"/>
          <w:lang w:eastAsia="ru-RU"/>
        </w:rPr>
        <w:t xml:space="preserve">74. </w:t>
      </w:r>
      <w:r w:rsidR="00E04645" w:rsidRPr="00E04645">
        <w:rPr>
          <w:rFonts w:eastAsia="Times New Roman" w:cs="Times New Roman"/>
          <w:szCs w:val="24"/>
          <w:lang w:eastAsia="ru-RU"/>
        </w:rPr>
        <w:t>Ответственность сторон за нарушение условий договора перевозки грузов.</w:t>
      </w:r>
    </w:p>
    <w:p w:rsidR="00E04645" w:rsidRPr="00E04645" w:rsidRDefault="00A50FA4" w:rsidP="00E04645">
      <w:pPr>
        <w:spacing w:before="100" w:beforeAutospacing="1" w:after="100" w:afterAutospacing="1" w:line="240" w:lineRule="auto"/>
        <w:jc w:val="both"/>
        <w:rPr>
          <w:rFonts w:eastAsia="Times New Roman" w:cs="Times New Roman"/>
          <w:szCs w:val="24"/>
          <w:lang w:eastAsia="ru-RU"/>
        </w:rPr>
      </w:pPr>
      <w:r>
        <w:rPr>
          <w:rFonts w:eastAsia="Times New Roman" w:cs="Times New Roman"/>
          <w:szCs w:val="24"/>
          <w:lang w:eastAsia="ru-RU"/>
        </w:rPr>
        <w:t xml:space="preserve">75. </w:t>
      </w:r>
      <w:r w:rsidR="00E04645" w:rsidRPr="00E04645">
        <w:rPr>
          <w:rFonts w:eastAsia="Times New Roman" w:cs="Times New Roman"/>
          <w:szCs w:val="24"/>
          <w:lang w:eastAsia="ru-RU"/>
        </w:rPr>
        <w:t>Понятие, значение и форма договора займа.</w:t>
      </w:r>
    </w:p>
    <w:p w:rsidR="00E04645" w:rsidRPr="00E04645" w:rsidRDefault="00A50FA4" w:rsidP="00E04645">
      <w:pPr>
        <w:spacing w:before="100" w:beforeAutospacing="1" w:after="100" w:afterAutospacing="1" w:line="240" w:lineRule="auto"/>
        <w:jc w:val="both"/>
        <w:rPr>
          <w:rFonts w:eastAsia="Times New Roman" w:cs="Times New Roman"/>
          <w:szCs w:val="24"/>
          <w:lang w:eastAsia="ru-RU"/>
        </w:rPr>
      </w:pPr>
      <w:r>
        <w:rPr>
          <w:rFonts w:eastAsia="Times New Roman" w:cs="Times New Roman"/>
          <w:szCs w:val="24"/>
          <w:lang w:eastAsia="ru-RU"/>
        </w:rPr>
        <w:t xml:space="preserve">76. </w:t>
      </w:r>
      <w:r w:rsidR="00E04645" w:rsidRPr="00E04645">
        <w:rPr>
          <w:rFonts w:eastAsia="Times New Roman" w:cs="Times New Roman"/>
          <w:szCs w:val="24"/>
          <w:lang w:eastAsia="ru-RU"/>
        </w:rPr>
        <w:t>Правовые особенности кредитного договора.</w:t>
      </w:r>
    </w:p>
    <w:p w:rsidR="00E04645" w:rsidRPr="00E04645" w:rsidRDefault="00A50FA4" w:rsidP="00E04645">
      <w:pPr>
        <w:spacing w:before="100" w:beforeAutospacing="1" w:after="100" w:afterAutospacing="1" w:line="240" w:lineRule="auto"/>
        <w:jc w:val="both"/>
        <w:rPr>
          <w:rFonts w:eastAsia="Times New Roman" w:cs="Times New Roman"/>
          <w:szCs w:val="24"/>
          <w:lang w:eastAsia="ru-RU"/>
        </w:rPr>
      </w:pPr>
      <w:r>
        <w:rPr>
          <w:rFonts w:eastAsia="Times New Roman" w:cs="Times New Roman"/>
          <w:szCs w:val="24"/>
          <w:lang w:eastAsia="ru-RU"/>
        </w:rPr>
        <w:t xml:space="preserve">77. </w:t>
      </w:r>
      <w:r w:rsidR="00E04645" w:rsidRPr="00E04645">
        <w:rPr>
          <w:rFonts w:eastAsia="Times New Roman" w:cs="Times New Roman"/>
          <w:szCs w:val="24"/>
          <w:lang w:eastAsia="ru-RU"/>
        </w:rPr>
        <w:t>Понятие, стороны и формы договора банковского вклада.</w:t>
      </w:r>
    </w:p>
    <w:p w:rsidR="00E04645" w:rsidRPr="00E04645" w:rsidRDefault="00A50FA4" w:rsidP="00E04645">
      <w:pPr>
        <w:spacing w:before="100" w:beforeAutospacing="1" w:after="100" w:afterAutospacing="1" w:line="240" w:lineRule="auto"/>
        <w:jc w:val="both"/>
        <w:rPr>
          <w:rFonts w:eastAsia="Times New Roman" w:cs="Times New Roman"/>
          <w:szCs w:val="24"/>
          <w:lang w:eastAsia="ru-RU"/>
        </w:rPr>
      </w:pPr>
      <w:r>
        <w:rPr>
          <w:rFonts w:eastAsia="Times New Roman" w:cs="Times New Roman"/>
          <w:szCs w:val="24"/>
          <w:lang w:eastAsia="ru-RU"/>
        </w:rPr>
        <w:t xml:space="preserve">78. </w:t>
      </w:r>
      <w:r w:rsidR="00E04645" w:rsidRPr="00E04645">
        <w:rPr>
          <w:rFonts w:eastAsia="Times New Roman" w:cs="Times New Roman"/>
          <w:szCs w:val="24"/>
          <w:lang w:eastAsia="ru-RU"/>
        </w:rPr>
        <w:t>Понятие  и заключение договора банковского счета.</w:t>
      </w:r>
    </w:p>
    <w:p w:rsidR="00E04645" w:rsidRPr="00E04645" w:rsidRDefault="00A50FA4" w:rsidP="00E04645">
      <w:pPr>
        <w:spacing w:before="100" w:beforeAutospacing="1" w:after="100" w:afterAutospacing="1" w:line="240" w:lineRule="auto"/>
        <w:jc w:val="both"/>
        <w:rPr>
          <w:rFonts w:eastAsia="Times New Roman" w:cs="Times New Roman"/>
          <w:szCs w:val="24"/>
          <w:lang w:eastAsia="ru-RU"/>
        </w:rPr>
      </w:pPr>
      <w:r>
        <w:rPr>
          <w:rFonts w:eastAsia="Times New Roman" w:cs="Times New Roman"/>
          <w:szCs w:val="24"/>
          <w:lang w:eastAsia="ru-RU"/>
        </w:rPr>
        <w:t xml:space="preserve">79. </w:t>
      </w:r>
      <w:r w:rsidR="00E04645" w:rsidRPr="00E04645">
        <w:rPr>
          <w:rFonts w:eastAsia="Times New Roman" w:cs="Times New Roman"/>
          <w:szCs w:val="24"/>
          <w:lang w:eastAsia="ru-RU"/>
        </w:rPr>
        <w:t>Основания и очередность списания денежных средств со счета банка.</w:t>
      </w:r>
    </w:p>
    <w:p w:rsidR="00E04645" w:rsidRPr="00E04645" w:rsidRDefault="00A50FA4" w:rsidP="00E04645">
      <w:pPr>
        <w:spacing w:before="100" w:beforeAutospacing="1" w:after="100" w:afterAutospacing="1" w:line="240" w:lineRule="auto"/>
        <w:jc w:val="both"/>
        <w:rPr>
          <w:rFonts w:eastAsia="Times New Roman" w:cs="Times New Roman"/>
          <w:szCs w:val="24"/>
          <w:lang w:eastAsia="ru-RU"/>
        </w:rPr>
      </w:pPr>
      <w:r>
        <w:rPr>
          <w:rFonts w:eastAsia="Times New Roman" w:cs="Times New Roman"/>
          <w:szCs w:val="24"/>
          <w:lang w:eastAsia="ru-RU"/>
        </w:rPr>
        <w:t xml:space="preserve">80. </w:t>
      </w:r>
      <w:r w:rsidR="00E04645" w:rsidRPr="00E04645">
        <w:rPr>
          <w:rFonts w:eastAsia="Times New Roman" w:cs="Times New Roman"/>
          <w:szCs w:val="24"/>
          <w:lang w:eastAsia="ru-RU"/>
        </w:rPr>
        <w:t>Понятие, значение и способы расчетов.</w:t>
      </w:r>
    </w:p>
    <w:p w:rsidR="00E04645" w:rsidRPr="00E04645" w:rsidRDefault="00A50FA4" w:rsidP="00E04645">
      <w:pPr>
        <w:spacing w:before="100" w:beforeAutospacing="1" w:after="100" w:afterAutospacing="1" w:line="240" w:lineRule="auto"/>
        <w:jc w:val="both"/>
        <w:rPr>
          <w:rFonts w:eastAsia="Times New Roman" w:cs="Times New Roman"/>
          <w:szCs w:val="24"/>
          <w:lang w:eastAsia="ru-RU"/>
        </w:rPr>
      </w:pPr>
      <w:r>
        <w:rPr>
          <w:rFonts w:eastAsia="Times New Roman" w:cs="Times New Roman"/>
          <w:szCs w:val="24"/>
          <w:lang w:eastAsia="ru-RU"/>
        </w:rPr>
        <w:t xml:space="preserve">81. </w:t>
      </w:r>
      <w:r w:rsidR="00E04645" w:rsidRPr="00E04645">
        <w:rPr>
          <w:rFonts w:eastAsia="Times New Roman" w:cs="Times New Roman"/>
          <w:szCs w:val="24"/>
          <w:lang w:eastAsia="ru-RU"/>
        </w:rPr>
        <w:t>Понятие, сфера применения и форма договора хранения.</w:t>
      </w:r>
    </w:p>
    <w:p w:rsidR="00E04645" w:rsidRPr="00E04645" w:rsidRDefault="00A50FA4" w:rsidP="00E04645">
      <w:pPr>
        <w:spacing w:before="100" w:beforeAutospacing="1" w:after="100" w:afterAutospacing="1" w:line="240" w:lineRule="auto"/>
        <w:jc w:val="both"/>
        <w:rPr>
          <w:rFonts w:eastAsia="Times New Roman" w:cs="Times New Roman"/>
          <w:szCs w:val="24"/>
          <w:lang w:eastAsia="ru-RU"/>
        </w:rPr>
      </w:pPr>
      <w:r>
        <w:rPr>
          <w:rFonts w:eastAsia="Times New Roman" w:cs="Times New Roman"/>
          <w:szCs w:val="24"/>
          <w:lang w:eastAsia="ru-RU"/>
        </w:rPr>
        <w:t xml:space="preserve">82. </w:t>
      </w:r>
      <w:r w:rsidR="00E04645" w:rsidRPr="00E04645">
        <w:rPr>
          <w:rFonts w:eastAsia="Times New Roman" w:cs="Times New Roman"/>
          <w:szCs w:val="24"/>
          <w:lang w:eastAsia="ru-RU"/>
        </w:rPr>
        <w:t>Понятие, сфера применения, стороны и содержание договора поручения.</w:t>
      </w:r>
    </w:p>
    <w:p w:rsidR="00E04645" w:rsidRPr="00E04645" w:rsidRDefault="00A50FA4" w:rsidP="00E04645">
      <w:pPr>
        <w:spacing w:before="100" w:beforeAutospacing="1" w:after="100" w:afterAutospacing="1" w:line="240" w:lineRule="auto"/>
        <w:jc w:val="both"/>
        <w:rPr>
          <w:rFonts w:eastAsia="Times New Roman" w:cs="Times New Roman"/>
          <w:szCs w:val="24"/>
          <w:lang w:eastAsia="ru-RU"/>
        </w:rPr>
      </w:pPr>
      <w:r>
        <w:rPr>
          <w:rFonts w:eastAsia="Times New Roman" w:cs="Times New Roman"/>
          <w:szCs w:val="24"/>
          <w:lang w:eastAsia="ru-RU"/>
        </w:rPr>
        <w:t xml:space="preserve">83. </w:t>
      </w:r>
      <w:r w:rsidR="00E04645" w:rsidRPr="00E04645">
        <w:rPr>
          <w:rFonts w:eastAsia="Times New Roman" w:cs="Times New Roman"/>
          <w:szCs w:val="24"/>
          <w:lang w:eastAsia="ru-RU"/>
        </w:rPr>
        <w:t>Понятие, стороны и содержания договора комиссии.</w:t>
      </w:r>
    </w:p>
    <w:p w:rsidR="00E04645" w:rsidRPr="00E04645" w:rsidRDefault="00A50FA4" w:rsidP="00E04645">
      <w:pPr>
        <w:spacing w:before="100" w:beforeAutospacing="1" w:after="100" w:afterAutospacing="1" w:line="240" w:lineRule="auto"/>
        <w:jc w:val="both"/>
        <w:rPr>
          <w:rFonts w:eastAsia="Times New Roman" w:cs="Times New Roman"/>
          <w:szCs w:val="24"/>
          <w:lang w:eastAsia="ru-RU"/>
        </w:rPr>
      </w:pPr>
      <w:r>
        <w:rPr>
          <w:rFonts w:eastAsia="Times New Roman" w:cs="Times New Roman"/>
          <w:szCs w:val="24"/>
          <w:lang w:eastAsia="ru-RU"/>
        </w:rPr>
        <w:t xml:space="preserve">84. </w:t>
      </w:r>
      <w:r w:rsidR="00E04645" w:rsidRPr="00E04645">
        <w:rPr>
          <w:rFonts w:eastAsia="Times New Roman" w:cs="Times New Roman"/>
          <w:szCs w:val="24"/>
          <w:lang w:eastAsia="ru-RU"/>
        </w:rPr>
        <w:t xml:space="preserve">Понятие, стороны и содержание агентского договора. </w:t>
      </w:r>
    </w:p>
    <w:p w:rsidR="00E04645" w:rsidRPr="00E04645" w:rsidRDefault="00A50FA4" w:rsidP="00E04645">
      <w:pPr>
        <w:spacing w:before="100" w:beforeAutospacing="1" w:after="100" w:afterAutospacing="1" w:line="240" w:lineRule="auto"/>
        <w:jc w:val="both"/>
        <w:rPr>
          <w:rFonts w:eastAsia="Times New Roman" w:cs="Times New Roman"/>
          <w:szCs w:val="24"/>
          <w:lang w:eastAsia="ru-RU"/>
        </w:rPr>
      </w:pPr>
      <w:r>
        <w:rPr>
          <w:rFonts w:eastAsia="Times New Roman" w:cs="Times New Roman"/>
          <w:szCs w:val="24"/>
          <w:lang w:eastAsia="ru-RU"/>
        </w:rPr>
        <w:t xml:space="preserve">85. </w:t>
      </w:r>
      <w:r w:rsidR="00E04645" w:rsidRPr="00E04645">
        <w:rPr>
          <w:rFonts w:eastAsia="Times New Roman" w:cs="Times New Roman"/>
          <w:szCs w:val="24"/>
          <w:lang w:eastAsia="ru-RU"/>
        </w:rPr>
        <w:t>Понятие договора доверительного управления, его объект и участники.</w:t>
      </w:r>
    </w:p>
    <w:p w:rsidR="00E04645" w:rsidRPr="00E04645" w:rsidRDefault="00A50FA4" w:rsidP="00E04645">
      <w:pPr>
        <w:spacing w:before="100" w:beforeAutospacing="1" w:after="100" w:afterAutospacing="1" w:line="240" w:lineRule="auto"/>
        <w:jc w:val="both"/>
        <w:rPr>
          <w:rFonts w:eastAsia="Times New Roman" w:cs="Times New Roman"/>
          <w:szCs w:val="24"/>
          <w:lang w:eastAsia="ru-RU"/>
        </w:rPr>
      </w:pPr>
      <w:r w:rsidRPr="00A50FA4">
        <w:rPr>
          <w:rFonts w:eastAsia="Times New Roman" w:cs="Times New Roman"/>
          <w:bCs/>
          <w:szCs w:val="24"/>
          <w:lang w:eastAsia="ru-RU"/>
        </w:rPr>
        <w:t>86.</w:t>
      </w:r>
      <w:r>
        <w:rPr>
          <w:rFonts w:eastAsia="Times New Roman" w:cs="Times New Roman"/>
          <w:b/>
          <w:bCs/>
          <w:szCs w:val="24"/>
          <w:lang w:eastAsia="ru-RU"/>
        </w:rPr>
        <w:t xml:space="preserve"> </w:t>
      </w:r>
      <w:r w:rsidR="00E04645" w:rsidRPr="00E04645">
        <w:rPr>
          <w:rFonts w:eastAsia="Times New Roman" w:cs="Times New Roman"/>
          <w:szCs w:val="24"/>
          <w:lang w:eastAsia="ru-RU"/>
        </w:rPr>
        <w:t>Обязательства из  причинения вреда и неосновательного обогащения.</w:t>
      </w:r>
    </w:p>
    <w:p w:rsidR="00E04645" w:rsidRPr="00E04645" w:rsidRDefault="00A50FA4" w:rsidP="00E04645">
      <w:pPr>
        <w:spacing w:before="100" w:beforeAutospacing="1" w:after="100" w:afterAutospacing="1" w:line="240" w:lineRule="auto"/>
        <w:jc w:val="both"/>
        <w:rPr>
          <w:rFonts w:eastAsia="Times New Roman" w:cs="Times New Roman"/>
          <w:szCs w:val="24"/>
          <w:lang w:eastAsia="ru-RU"/>
        </w:rPr>
      </w:pPr>
      <w:r>
        <w:rPr>
          <w:rFonts w:eastAsia="Times New Roman" w:cs="Times New Roman"/>
          <w:szCs w:val="24"/>
          <w:lang w:eastAsia="ru-RU"/>
        </w:rPr>
        <w:t xml:space="preserve">87. </w:t>
      </w:r>
      <w:r w:rsidR="00E04645" w:rsidRPr="00E04645">
        <w:rPr>
          <w:rFonts w:eastAsia="Times New Roman" w:cs="Times New Roman"/>
          <w:szCs w:val="24"/>
          <w:lang w:eastAsia="ru-RU"/>
        </w:rPr>
        <w:t>Понятие, стороны, содержание  и функции  обязательств из причинения вреда.</w:t>
      </w:r>
    </w:p>
    <w:p w:rsidR="00E04645" w:rsidRPr="00E04645" w:rsidRDefault="00A50FA4" w:rsidP="00E04645">
      <w:pPr>
        <w:spacing w:before="100" w:beforeAutospacing="1" w:after="100" w:afterAutospacing="1" w:line="240" w:lineRule="auto"/>
        <w:jc w:val="both"/>
        <w:rPr>
          <w:rFonts w:eastAsia="Times New Roman" w:cs="Times New Roman"/>
          <w:szCs w:val="24"/>
          <w:lang w:eastAsia="ru-RU"/>
        </w:rPr>
      </w:pPr>
      <w:r>
        <w:rPr>
          <w:rFonts w:eastAsia="Times New Roman" w:cs="Times New Roman"/>
          <w:szCs w:val="24"/>
          <w:lang w:eastAsia="ru-RU"/>
        </w:rPr>
        <w:lastRenderedPageBreak/>
        <w:t xml:space="preserve">88. </w:t>
      </w:r>
      <w:r w:rsidR="00E04645" w:rsidRPr="00E04645">
        <w:rPr>
          <w:rFonts w:eastAsia="Times New Roman" w:cs="Times New Roman"/>
          <w:szCs w:val="24"/>
          <w:lang w:eastAsia="ru-RU"/>
        </w:rPr>
        <w:t xml:space="preserve">Условия ответственности за причинения вреда. </w:t>
      </w:r>
    </w:p>
    <w:p w:rsidR="00E04645" w:rsidRPr="00E04645" w:rsidRDefault="00A50FA4" w:rsidP="00E04645">
      <w:pPr>
        <w:spacing w:before="100" w:beforeAutospacing="1" w:after="100" w:afterAutospacing="1" w:line="240" w:lineRule="auto"/>
        <w:jc w:val="both"/>
        <w:rPr>
          <w:rFonts w:eastAsia="Times New Roman" w:cs="Times New Roman"/>
          <w:szCs w:val="24"/>
          <w:lang w:eastAsia="ru-RU"/>
        </w:rPr>
      </w:pPr>
      <w:r>
        <w:rPr>
          <w:rFonts w:eastAsia="Times New Roman" w:cs="Times New Roman"/>
          <w:szCs w:val="24"/>
          <w:lang w:eastAsia="ru-RU"/>
        </w:rPr>
        <w:t xml:space="preserve">89. </w:t>
      </w:r>
      <w:r w:rsidR="00E04645" w:rsidRPr="00E04645">
        <w:rPr>
          <w:rFonts w:eastAsia="Times New Roman" w:cs="Times New Roman"/>
          <w:szCs w:val="24"/>
          <w:lang w:eastAsia="ru-RU"/>
        </w:rPr>
        <w:t>Ответственность лиц, совместно причинивших вред. Право регресса к лицу, причинившему вред.</w:t>
      </w:r>
    </w:p>
    <w:p w:rsidR="00E04645" w:rsidRPr="00E04645" w:rsidRDefault="00A50FA4" w:rsidP="00E04645">
      <w:pPr>
        <w:spacing w:before="100" w:beforeAutospacing="1" w:after="100" w:afterAutospacing="1" w:line="240" w:lineRule="auto"/>
        <w:jc w:val="both"/>
        <w:rPr>
          <w:rFonts w:eastAsia="Times New Roman" w:cs="Times New Roman"/>
          <w:szCs w:val="24"/>
          <w:lang w:eastAsia="ru-RU"/>
        </w:rPr>
      </w:pPr>
      <w:r>
        <w:rPr>
          <w:rFonts w:eastAsia="Times New Roman" w:cs="Times New Roman"/>
          <w:szCs w:val="24"/>
          <w:lang w:eastAsia="ru-RU"/>
        </w:rPr>
        <w:t xml:space="preserve">90. </w:t>
      </w:r>
      <w:r w:rsidR="00E04645" w:rsidRPr="00E04645">
        <w:rPr>
          <w:rFonts w:eastAsia="Times New Roman" w:cs="Times New Roman"/>
          <w:szCs w:val="24"/>
          <w:lang w:eastAsia="ru-RU"/>
        </w:rPr>
        <w:t>Понятие и стороны обязательств из неосновательного обогащения.</w:t>
      </w:r>
    </w:p>
    <w:p w:rsidR="0003793B" w:rsidRDefault="0003793B" w:rsidP="00F92341">
      <w:pPr>
        <w:spacing w:after="0" w:line="360" w:lineRule="auto"/>
        <w:ind w:firstLine="567"/>
        <w:jc w:val="both"/>
        <w:rPr>
          <w:rFonts w:eastAsia="Times New Roman" w:cs="Times New Roman"/>
          <w:bCs/>
          <w:sz w:val="22"/>
          <w:szCs w:val="24"/>
          <w:lang w:eastAsia="ru-RU"/>
        </w:rPr>
      </w:pPr>
      <w:r>
        <w:rPr>
          <w:rFonts w:eastAsia="Times New Roman" w:cs="Times New Roman"/>
          <w:bCs/>
          <w:szCs w:val="24"/>
          <w:lang w:eastAsia="ru-RU"/>
        </w:rPr>
        <w:t>Максимальное количество баллов за ответ на вопрос ставится, если студент глубоко и полно раскрывает теоретические и практические аспекты вопроса, а также проявляет творческий подход к его изложению и демонстрирует дискуссионность данной проблематики.</w:t>
      </w:r>
    </w:p>
    <w:p w:rsidR="0003793B" w:rsidRDefault="0003793B" w:rsidP="0003793B">
      <w:pPr>
        <w:spacing w:after="0" w:line="360" w:lineRule="auto"/>
        <w:ind w:firstLine="567"/>
        <w:jc w:val="both"/>
        <w:rPr>
          <w:rFonts w:eastAsia="Times New Roman" w:cs="Times New Roman"/>
          <w:bCs/>
          <w:szCs w:val="24"/>
          <w:lang w:eastAsia="ru-RU"/>
        </w:rPr>
      </w:pPr>
      <w:r>
        <w:rPr>
          <w:rFonts w:eastAsia="Times New Roman" w:cs="Times New Roman"/>
          <w:bCs/>
          <w:szCs w:val="24"/>
          <w:lang w:eastAsia="ru-RU"/>
        </w:rPr>
        <w:t>Количество баллов за ответ на вопрос снижается, если студент недостаточно полно освещает узловые моменты вопроса, затрудняется более глубоко обосновать те или иные положения, а также ответить на дополнительные вопросы по данной проблематике.</w:t>
      </w:r>
    </w:p>
    <w:p w:rsidR="0003793B" w:rsidRDefault="0003793B" w:rsidP="0003793B">
      <w:pPr>
        <w:spacing w:after="0" w:line="360" w:lineRule="auto"/>
        <w:ind w:firstLine="567"/>
        <w:jc w:val="both"/>
        <w:rPr>
          <w:rFonts w:eastAsia="Times New Roman" w:cs="Times New Roman"/>
          <w:bCs/>
          <w:szCs w:val="24"/>
          <w:lang w:eastAsia="ru-RU"/>
        </w:rPr>
      </w:pPr>
      <w:r>
        <w:rPr>
          <w:rFonts w:eastAsia="Times New Roman" w:cs="Times New Roman"/>
          <w:bCs/>
          <w:szCs w:val="24"/>
          <w:lang w:eastAsia="ru-RU"/>
        </w:rPr>
        <w:t>Минимальное количество баллов за ответ на вопрос ставится, если студент не раскрыл основных моментов вопроса.</w:t>
      </w:r>
    </w:p>
    <w:p w:rsidR="0003793B" w:rsidRDefault="0003793B" w:rsidP="0003793B">
      <w:pPr>
        <w:spacing w:after="0" w:line="360" w:lineRule="auto"/>
        <w:ind w:firstLine="567"/>
        <w:jc w:val="both"/>
        <w:rPr>
          <w:rFonts w:eastAsia="Times New Roman" w:cs="Times New Roman"/>
          <w:bCs/>
          <w:szCs w:val="24"/>
          <w:lang w:eastAsia="ru-RU"/>
        </w:rPr>
      </w:pPr>
      <w:r>
        <w:rPr>
          <w:rFonts w:eastAsia="Times New Roman" w:cs="Times New Roman"/>
          <w:bCs/>
          <w:szCs w:val="24"/>
          <w:lang w:eastAsia="ru-RU"/>
        </w:rPr>
        <w:t>Оценка знаний по 100-балльной шкале реализуется следующим образом:</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63"/>
        <w:gridCol w:w="2463"/>
        <w:gridCol w:w="2463"/>
        <w:gridCol w:w="2464"/>
      </w:tblGrid>
      <w:tr w:rsidR="0003793B" w:rsidTr="0003793B">
        <w:trPr>
          <w:jc w:val="center"/>
        </w:trPr>
        <w:tc>
          <w:tcPr>
            <w:tcW w:w="2463" w:type="dxa"/>
            <w:tcBorders>
              <w:top w:val="single" w:sz="4" w:space="0" w:color="auto"/>
              <w:left w:val="single" w:sz="4" w:space="0" w:color="auto"/>
              <w:bottom w:val="single" w:sz="4" w:space="0" w:color="auto"/>
              <w:right w:val="single" w:sz="4" w:space="0" w:color="auto"/>
            </w:tcBorders>
            <w:vAlign w:val="center"/>
            <w:hideMark/>
          </w:tcPr>
          <w:p w:rsidR="0003793B" w:rsidRDefault="0003793B">
            <w:pPr>
              <w:spacing w:after="0" w:line="240" w:lineRule="auto"/>
              <w:jc w:val="center"/>
              <w:rPr>
                <w:rFonts w:eastAsia="Times New Roman" w:cs="Times New Roman"/>
                <w:bCs/>
                <w:szCs w:val="24"/>
                <w:lang w:eastAsia="ru-RU"/>
              </w:rPr>
            </w:pPr>
            <w:r>
              <w:rPr>
                <w:rFonts w:eastAsia="Times New Roman" w:cs="Times New Roman"/>
                <w:bCs/>
                <w:szCs w:val="24"/>
                <w:lang w:eastAsia="ru-RU"/>
              </w:rPr>
              <w:t>Сумма баллов</w:t>
            </w:r>
          </w:p>
        </w:tc>
        <w:tc>
          <w:tcPr>
            <w:tcW w:w="2463" w:type="dxa"/>
            <w:tcBorders>
              <w:top w:val="single" w:sz="4" w:space="0" w:color="auto"/>
              <w:left w:val="single" w:sz="4" w:space="0" w:color="auto"/>
              <w:bottom w:val="single" w:sz="4" w:space="0" w:color="auto"/>
              <w:right w:val="single" w:sz="4" w:space="0" w:color="auto"/>
            </w:tcBorders>
            <w:vAlign w:val="center"/>
            <w:hideMark/>
          </w:tcPr>
          <w:p w:rsidR="0003793B" w:rsidRDefault="0003793B">
            <w:pPr>
              <w:spacing w:after="0" w:line="240" w:lineRule="auto"/>
              <w:jc w:val="center"/>
              <w:rPr>
                <w:rFonts w:eastAsia="Times New Roman" w:cs="Times New Roman"/>
                <w:bCs/>
                <w:szCs w:val="24"/>
                <w:lang w:eastAsia="ru-RU"/>
              </w:rPr>
            </w:pPr>
            <w:r>
              <w:rPr>
                <w:rFonts w:eastAsia="Times New Roman" w:cs="Times New Roman"/>
                <w:bCs/>
                <w:szCs w:val="24"/>
                <w:lang w:eastAsia="ru-RU"/>
              </w:rPr>
              <w:t>Оценка</w:t>
            </w:r>
          </w:p>
        </w:tc>
        <w:tc>
          <w:tcPr>
            <w:tcW w:w="2463" w:type="dxa"/>
            <w:tcBorders>
              <w:top w:val="single" w:sz="4" w:space="0" w:color="auto"/>
              <w:left w:val="single" w:sz="4" w:space="0" w:color="auto"/>
              <w:bottom w:val="single" w:sz="4" w:space="0" w:color="auto"/>
              <w:right w:val="single" w:sz="4" w:space="0" w:color="auto"/>
            </w:tcBorders>
            <w:vAlign w:val="center"/>
            <w:hideMark/>
          </w:tcPr>
          <w:p w:rsidR="0003793B" w:rsidRDefault="0003793B">
            <w:pPr>
              <w:spacing w:after="0" w:line="240" w:lineRule="auto"/>
              <w:jc w:val="center"/>
              <w:rPr>
                <w:rFonts w:eastAsia="Times New Roman" w:cs="Times New Roman"/>
                <w:bCs/>
                <w:szCs w:val="24"/>
                <w:lang w:val="en-US" w:eastAsia="ru-RU"/>
              </w:rPr>
            </w:pPr>
            <w:r>
              <w:rPr>
                <w:rFonts w:eastAsia="Times New Roman" w:cs="Times New Roman"/>
                <w:bCs/>
                <w:szCs w:val="24"/>
                <w:lang w:eastAsia="ru-RU"/>
              </w:rPr>
              <w:t xml:space="preserve">Оценка </w:t>
            </w:r>
            <w:r>
              <w:rPr>
                <w:rFonts w:eastAsia="Times New Roman" w:cs="Times New Roman"/>
                <w:bCs/>
                <w:szCs w:val="24"/>
                <w:lang w:val="en-US" w:eastAsia="ru-RU"/>
              </w:rPr>
              <w:t>ECTS</w:t>
            </w:r>
          </w:p>
        </w:tc>
        <w:tc>
          <w:tcPr>
            <w:tcW w:w="2464" w:type="dxa"/>
            <w:tcBorders>
              <w:top w:val="single" w:sz="4" w:space="0" w:color="auto"/>
              <w:left w:val="single" w:sz="4" w:space="0" w:color="auto"/>
              <w:bottom w:val="single" w:sz="4" w:space="0" w:color="auto"/>
              <w:right w:val="single" w:sz="4" w:space="0" w:color="auto"/>
            </w:tcBorders>
            <w:vAlign w:val="center"/>
            <w:hideMark/>
          </w:tcPr>
          <w:p w:rsidR="0003793B" w:rsidRDefault="0003793B">
            <w:pPr>
              <w:spacing w:after="0" w:line="240" w:lineRule="auto"/>
              <w:jc w:val="center"/>
              <w:rPr>
                <w:rFonts w:eastAsia="Times New Roman" w:cs="Times New Roman"/>
                <w:bCs/>
                <w:szCs w:val="24"/>
                <w:lang w:eastAsia="ru-RU"/>
              </w:rPr>
            </w:pPr>
            <w:r>
              <w:rPr>
                <w:rFonts w:eastAsia="Times New Roman" w:cs="Times New Roman"/>
                <w:bCs/>
                <w:szCs w:val="24"/>
                <w:lang w:eastAsia="ru-RU"/>
              </w:rPr>
              <w:t>Градация</w:t>
            </w:r>
          </w:p>
        </w:tc>
      </w:tr>
      <w:tr w:rsidR="0003793B" w:rsidTr="0003793B">
        <w:trPr>
          <w:jc w:val="center"/>
        </w:trPr>
        <w:tc>
          <w:tcPr>
            <w:tcW w:w="2463" w:type="dxa"/>
            <w:tcBorders>
              <w:top w:val="single" w:sz="4" w:space="0" w:color="auto"/>
              <w:left w:val="single" w:sz="4" w:space="0" w:color="auto"/>
              <w:bottom w:val="single" w:sz="4" w:space="0" w:color="auto"/>
              <w:right w:val="single" w:sz="4" w:space="0" w:color="auto"/>
            </w:tcBorders>
            <w:vAlign w:val="center"/>
            <w:hideMark/>
          </w:tcPr>
          <w:p w:rsidR="0003793B" w:rsidRDefault="0003793B">
            <w:pPr>
              <w:spacing w:after="0" w:line="240" w:lineRule="auto"/>
              <w:jc w:val="center"/>
              <w:rPr>
                <w:rFonts w:eastAsia="Times New Roman" w:cs="Times New Roman"/>
                <w:bCs/>
                <w:szCs w:val="24"/>
                <w:lang w:eastAsia="ru-RU"/>
              </w:rPr>
            </w:pPr>
            <w:r>
              <w:rPr>
                <w:rFonts w:eastAsia="Times New Roman" w:cs="Times New Roman"/>
                <w:bCs/>
                <w:szCs w:val="24"/>
                <w:lang w:eastAsia="ru-RU"/>
              </w:rPr>
              <w:t>90-100</w:t>
            </w:r>
          </w:p>
        </w:tc>
        <w:tc>
          <w:tcPr>
            <w:tcW w:w="2463" w:type="dxa"/>
            <w:tcBorders>
              <w:top w:val="single" w:sz="4" w:space="0" w:color="auto"/>
              <w:left w:val="single" w:sz="4" w:space="0" w:color="auto"/>
              <w:bottom w:val="single" w:sz="4" w:space="0" w:color="auto"/>
              <w:right w:val="single" w:sz="4" w:space="0" w:color="auto"/>
            </w:tcBorders>
            <w:vAlign w:val="center"/>
            <w:hideMark/>
          </w:tcPr>
          <w:p w:rsidR="0003793B" w:rsidRDefault="0003793B">
            <w:pPr>
              <w:spacing w:after="0" w:line="240" w:lineRule="auto"/>
              <w:jc w:val="center"/>
              <w:rPr>
                <w:rFonts w:eastAsia="Times New Roman" w:cs="Times New Roman"/>
                <w:bCs/>
                <w:szCs w:val="24"/>
                <w:lang w:eastAsia="ru-RU"/>
              </w:rPr>
            </w:pPr>
            <w:r>
              <w:rPr>
                <w:rFonts w:eastAsia="Times New Roman" w:cs="Times New Roman"/>
                <w:bCs/>
                <w:szCs w:val="24"/>
                <w:lang w:eastAsia="ru-RU"/>
              </w:rPr>
              <w:t>Отлично</w:t>
            </w:r>
          </w:p>
        </w:tc>
        <w:tc>
          <w:tcPr>
            <w:tcW w:w="2463" w:type="dxa"/>
            <w:tcBorders>
              <w:top w:val="single" w:sz="4" w:space="0" w:color="auto"/>
              <w:left w:val="single" w:sz="4" w:space="0" w:color="auto"/>
              <w:bottom w:val="single" w:sz="4" w:space="0" w:color="auto"/>
              <w:right w:val="single" w:sz="4" w:space="0" w:color="auto"/>
            </w:tcBorders>
            <w:vAlign w:val="center"/>
            <w:hideMark/>
          </w:tcPr>
          <w:p w:rsidR="0003793B" w:rsidRDefault="0003793B">
            <w:pPr>
              <w:spacing w:after="0" w:line="240" w:lineRule="auto"/>
              <w:jc w:val="center"/>
              <w:rPr>
                <w:rFonts w:eastAsia="Times New Roman" w:cs="Times New Roman"/>
                <w:bCs/>
                <w:szCs w:val="24"/>
                <w:lang w:val="en-US" w:eastAsia="ru-RU"/>
              </w:rPr>
            </w:pPr>
            <w:r>
              <w:rPr>
                <w:rFonts w:eastAsia="Times New Roman" w:cs="Times New Roman"/>
                <w:bCs/>
                <w:szCs w:val="24"/>
                <w:lang w:val="en-US" w:eastAsia="ru-RU"/>
              </w:rPr>
              <w:t>A</w:t>
            </w:r>
          </w:p>
        </w:tc>
        <w:tc>
          <w:tcPr>
            <w:tcW w:w="2464" w:type="dxa"/>
            <w:tcBorders>
              <w:top w:val="single" w:sz="4" w:space="0" w:color="auto"/>
              <w:left w:val="single" w:sz="4" w:space="0" w:color="auto"/>
              <w:bottom w:val="single" w:sz="4" w:space="0" w:color="auto"/>
              <w:right w:val="single" w:sz="4" w:space="0" w:color="auto"/>
            </w:tcBorders>
            <w:vAlign w:val="center"/>
            <w:hideMark/>
          </w:tcPr>
          <w:p w:rsidR="0003793B" w:rsidRDefault="0003793B">
            <w:pPr>
              <w:spacing w:after="0" w:line="240" w:lineRule="auto"/>
              <w:jc w:val="center"/>
              <w:rPr>
                <w:rFonts w:eastAsia="Times New Roman" w:cs="Times New Roman"/>
                <w:bCs/>
                <w:szCs w:val="24"/>
                <w:lang w:eastAsia="ru-RU"/>
              </w:rPr>
            </w:pPr>
            <w:r>
              <w:rPr>
                <w:rFonts w:eastAsia="Times New Roman" w:cs="Times New Roman"/>
                <w:bCs/>
                <w:szCs w:val="24"/>
                <w:lang w:eastAsia="ru-RU"/>
              </w:rPr>
              <w:t>отлично</w:t>
            </w:r>
          </w:p>
        </w:tc>
      </w:tr>
      <w:tr w:rsidR="0003793B" w:rsidTr="0003793B">
        <w:trPr>
          <w:jc w:val="center"/>
        </w:trPr>
        <w:tc>
          <w:tcPr>
            <w:tcW w:w="2463" w:type="dxa"/>
            <w:tcBorders>
              <w:top w:val="single" w:sz="4" w:space="0" w:color="auto"/>
              <w:left w:val="single" w:sz="4" w:space="0" w:color="auto"/>
              <w:bottom w:val="single" w:sz="4" w:space="0" w:color="auto"/>
              <w:right w:val="single" w:sz="4" w:space="0" w:color="auto"/>
            </w:tcBorders>
            <w:vAlign w:val="center"/>
            <w:hideMark/>
          </w:tcPr>
          <w:p w:rsidR="0003793B" w:rsidRDefault="0003793B">
            <w:pPr>
              <w:spacing w:after="0" w:line="240" w:lineRule="auto"/>
              <w:jc w:val="center"/>
              <w:rPr>
                <w:rFonts w:eastAsia="Times New Roman" w:cs="Times New Roman"/>
                <w:bCs/>
                <w:szCs w:val="24"/>
                <w:lang w:eastAsia="ru-RU"/>
              </w:rPr>
            </w:pPr>
            <w:r>
              <w:rPr>
                <w:rFonts w:eastAsia="Times New Roman" w:cs="Times New Roman"/>
                <w:bCs/>
                <w:szCs w:val="24"/>
                <w:lang w:eastAsia="ru-RU"/>
              </w:rPr>
              <w:t>85-89</w:t>
            </w:r>
          </w:p>
        </w:tc>
        <w:tc>
          <w:tcPr>
            <w:tcW w:w="2463" w:type="dxa"/>
            <w:vMerge w:val="restart"/>
            <w:tcBorders>
              <w:top w:val="single" w:sz="4" w:space="0" w:color="auto"/>
              <w:left w:val="single" w:sz="4" w:space="0" w:color="auto"/>
              <w:bottom w:val="single" w:sz="4" w:space="0" w:color="auto"/>
              <w:right w:val="single" w:sz="4" w:space="0" w:color="auto"/>
            </w:tcBorders>
            <w:vAlign w:val="center"/>
            <w:hideMark/>
          </w:tcPr>
          <w:p w:rsidR="0003793B" w:rsidRDefault="0003793B">
            <w:pPr>
              <w:spacing w:after="0" w:line="240" w:lineRule="auto"/>
              <w:jc w:val="center"/>
              <w:rPr>
                <w:rFonts w:eastAsia="Times New Roman" w:cs="Times New Roman"/>
                <w:bCs/>
                <w:szCs w:val="24"/>
                <w:lang w:eastAsia="ru-RU"/>
              </w:rPr>
            </w:pPr>
            <w:r>
              <w:rPr>
                <w:rFonts w:eastAsia="Times New Roman" w:cs="Times New Roman"/>
                <w:bCs/>
                <w:szCs w:val="24"/>
                <w:lang w:eastAsia="ru-RU"/>
              </w:rPr>
              <w:t>Хорошо</w:t>
            </w:r>
          </w:p>
        </w:tc>
        <w:tc>
          <w:tcPr>
            <w:tcW w:w="2463" w:type="dxa"/>
            <w:tcBorders>
              <w:top w:val="single" w:sz="4" w:space="0" w:color="auto"/>
              <w:left w:val="single" w:sz="4" w:space="0" w:color="auto"/>
              <w:bottom w:val="single" w:sz="4" w:space="0" w:color="auto"/>
              <w:right w:val="single" w:sz="4" w:space="0" w:color="auto"/>
            </w:tcBorders>
            <w:vAlign w:val="center"/>
            <w:hideMark/>
          </w:tcPr>
          <w:p w:rsidR="0003793B" w:rsidRDefault="0003793B">
            <w:pPr>
              <w:spacing w:after="0" w:line="240" w:lineRule="auto"/>
              <w:jc w:val="center"/>
              <w:rPr>
                <w:rFonts w:eastAsia="Times New Roman" w:cs="Times New Roman"/>
                <w:bCs/>
                <w:szCs w:val="24"/>
                <w:lang w:val="en-US" w:eastAsia="ru-RU"/>
              </w:rPr>
            </w:pPr>
            <w:r>
              <w:rPr>
                <w:rFonts w:eastAsia="Times New Roman" w:cs="Times New Roman"/>
                <w:bCs/>
                <w:szCs w:val="24"/>
                <w:lang w:val="en-US" w:eastAsia="ru-RU"/>
              </w:rPr>
              <w:t>B</w:t>
            </w:r>
          </w:p>
        </w:tc>
        <w:tc>
          <w:tcPr>
            <w:tcW w:w="2464" w:type="dxa"/>
            <w:tcBorders>
              <w:top w:val="single" w:sz="4" w:space="0" w:color="auto"/>
              <w:left w:val="single" w:sz="4" w:space="0" w:color="auto"/>
              <w:bottom w:val="single" w:sz="4" w:space="0" w:color="auto"/>
              <w:right w:val="single" w:sz="4" w:space="0" w:color="auto"/>
            </w:tcBorders>
            <w:vAlign w:val="center"/>
            <w:hideMark/>
          </w:tcPr>
          <w:p w:rsidR="0003793B" w:rsidRDefault="0003793B">
            <w:pPr>
              <w:spacing w:after="0" w:line="240" w:lineRule="auto"/>
              <w:jc w:val="center"/>
              <w:rPr>
                <w:rFonts w:eastAsia="Times New Roman" w:cs="Times New Roman"/>
                <w:bCs/>
                <w:szCs w:val="24"/>
                <w:lang w:eastAsia="ru-RU"/>
              </w:rPr>
            </w:pPr>
            <w:r>
              <w:rPr>
                <w:rFonts w:eastAsia="Times New Roman" w:cs="Times New Roman"/>
                <w:bCs/>
                <w:szCs w:val="24"/>
                <w:lang w:eastAsia="ru-RU"/>
              </w:rPr>
              <w:t>очень хорошо</w:t>
            </w:r>
          </w:p>
        </w:tc>
      </w:tr>
      <w:tr w:rsidR="0003793B" w:rsidTr="0003793B">
        <w:trPr>
          <w:jc w:val="center"/>
        </w:trPr>
        <w:tc>
          <w:tcPr>
            <w:tcW w:w="2463" w:type="dxa"/>
            <w:tcBorders>
              <w:top w:val="single" w:sz="4" w:space="0" w:color="auto"/>
              <w:left w:val="single" w:sz="4" w:space="0" w:color="auto"/>
              <w:bottom w:val="single" w:sz="4" w:space="0" w:color="auto"/>
              <w:right w:val="single" w:sz="4" w:space="0" w:color="auto"/>
            </w:tcBorders>
            <w:vAlign w:val="center"/>
            <w:hideMark/>
          </w:tcPr>
          <w:p w:rsidR="0003793B" w:rsidRDefault="0003793B">
            <w:pPr>
              <w:spacing w:after="0" w:line="240" w:lineRule="auto"/>
              <w:jc w:val="center"/>
              <w:rPr>
                <w:rFonts w:eastAsia="Times New Roman" w:cs="Times New Roman"/>
                <w:bCs/>
                <w:szCs w:val="24"/>
                <w:lang w:eastAsia="ru-RU"/>
              </w:rPr>
            </w:pPr>
            <w:r>
              <w:rPr>
                <w:rFonts w:eastAsia="Times New Roman" w:cs="Times New Roman"/>
                <w:bCs/>
                <w:szCs w:val="24"/>
                <w:lang w:eastAsia="ru-RU"/>
              </w:rPr>
              <w:t>75-84</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3793B" w:rsidRDefault="0003793B">
            <w:pPr>
              <w:spacing w:after="0"/>
              <w:rPr>
                <w:rFonts w:eastAsia="Times New Roman" w:cs="Times New Roman"/>
                <w:bCs/>
                <w:sz w:val="22"/>
                <w:szCs w:val="24"/>
                <w:lang w:eastAsia="ru-RU"/>
              </w:rPr>
            </w:pPr>
          </w:p>
        </w:tc>
        <w:tc>
          <w:tcPr>
            <w:tcW w:w="2463" w:type="dxa"/>
            <w:tcBorders>
              <w:top w:val="single" w:sz="4" w:space="0" w:color="auto"/>
              <w:left w:val="single" w:sz="4" w:space="0" w:color="auto"/>
              <w:bottom w:val="single" w:sz="4" w:space="0" w:color="auto"/>
              <w:right w:val="single" w:sz="4" w:space="0" w:color="auto"/>
            </w:tcBorders>
            <w:vAlign w:val="center"/>
            <w:hideMark/>
          </w:tcPr>
          <w:p w:rsidR="0003793B" w:rsidRDefault="0003793B">
            <w:pPr>
              <w:spacing w:after="0" w:line="240" w:lineRule="auto"/>
              <w:jc w:val="center"/>
              <w:rPr>
                <w:rFonts w:eastAsia="Times New Roman" w:cs="Times New Roman"/>
                <w:bCs/>
                <w:szCs w:val="24"/>
                <w:lang w:val="en-US" w:eastAsia="ru-RU"/>
              </w:rPr>
            </w:pPr>
            <w:r>
              <w:rPr>
                <w:rFonts w:eastAsia="Times New Roman" w:cs="Times New Roman"/>
                <w:bCs/>
                <w:szCs w:val="24"/>
                <w:lang w:val="en-US" w:eastAsia="ru-RU"/>
              </w:rPr>
              <w:t>C</w:t>
            </w:r>
          </w:p>
        </w:tc>
        <w:tc>
          <w:tcPr>
            <w:tcW w:w="2464" w:type="dxa"/>
            <w:tcBorders>
              <w:top w:val="single" w:sz="4" w:space="0" w:color="auto"/>
              <w:left w:val="single" w:sz="4" w:space="0" w:color="auto"/>
              <w:bottom w:val="single" w:sz="4" w:space="0" w:color="auto"/>
              <w:right w:val="single" w:sz="4" w:space="0" w:color="auto"/>
            </w:tcBorders>
            <w:vAlign w:val="center"/>
            <w:hideMark/>
          </w:tcPr>
          <w:p w:rsidR="0003793B" w:rsidRDefault="0003793B">
            <w:pPr>
              <w:spacing w:after="0" w:line="240" w:lineRule="auto"/>
              <w:jc w:val="center"/>
              <w:rPr>
                <w:rFonts w:eastAsia="Times New Roman" w:cs="Times New Roman"/>
                <w:bCs/>
                <w:szCs w:val="24"/>
                <w:lang w:eastAsia="ru-RU"/>
              </w:rPr>
            </w:pPr>
            <w:r>
              <w:rPr>
                <w:rFonts w:eastAsia="Times New Roman" w:cs="Times New Roman"/>
                <w:bCs/>
                <w:szCs w:val="24"/>
                <w:lang w:eastAsia="ru-RU"/>
              </w:rPr>
              <w:t>хорошо</w:t>
            </w:r>
          </w:p>
        </w:tc>
      </w:tr>
      <w:tr w:rsidR="0003793B" w:rsidTr="0003793B">
        <w:trPr>
          <w:jc w:val="center"/>
        </w:trPr>
        <w:tc>
          <w:tcPr>
            <w:tcW w:w="2463" w:type="dxa"/>
            <w:tcBorders>
              <w:top w:val="single" w:sz="4" w:space="0" w:color="auto"/>
              <w:left w:val="single" w:sz="4" w:space="0" w:color="auto"/>
              <w:bottom w:val="single" w:sz="4" w:space="0" w:color="auto"/>
              <w:right w:val="single" w:sz="4" w:space="0" w:color="auto"/>
            </w:tcBorders>
            <w:vAlign w:val="center"/>
            <w:hideMark/>
          </w:tcPr>
          <w:p w:rsidR="0003793B" w:rsidRDefault="0003793B">
            <w:pPr>
              <w:spacing w:after="0" w:line="240" w:lineRule="auto"/>
              <w:jc w:val="center"/>
              <w:rPr>
                <w:rFonts w:eastAsia="Times New Roman" w:cs="Times New Roman"/>
                <w:bCs/>
                <w:szCs w:val="24"/>
                <w:lang w:eastAsia="ru-RU"/>
              </w:rPr>
            </w:pPr>
            <w:r>
              <w:rPr>
                <w:rFonts w:eastAsia="Times New Roman" w:cs="Times New Roman"/>
                <w:bCs/>
                <w:szCs w:val="24"/>
                <w:lang w:eastAsia="ru-RU"/>
              </w:rPr>
              <w:t>70-74</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3793B" w:rsidRDefault="0003793B">
            <w:pPr>
              <w:spacing w:after="0"/>
              <w:rPr>
                <w:rFonts w:eastAsia="Times New Roman" w:cs="Times New Roman"/>
                <w:bCs/>
                <w:sz w:val="22"/>
                <w:szCs w:val="24"/>
                <w:lang w:eastAsia="ru-RU"/>
              </w:rPr>
            </w:pPr>
          </w:p>
        </w:tc>
        <w:tc>
          <w:tcPr>
            <w:tcW w:w="2463" w:type="dxa"/>
            <w:vMerge w:val="restart"/>
            <w:tcBorders>
              <w:top w:val="single" w:sz="4" w:space="0" w:color="auto"/>
              <w:left w:val="single" w:sz="4" w:space="0" w:color="auto"/>
              <w:bottom w:val="single" w:sz="4" w:space="0" w:color="auto"/>
              <w:right w:val="single" w:sz="4" w:space="0" w:color="auto"/>
            </w:tcBorders>
            <w:vAlign w:val="center"/>
            <w:hideMark/>
          </w:tcPr>
          <w:p w:rsidR="0003793B" w:rsidRDefault="0003793B">
            <w:pPr>
              <w:spacing w:after="0" w:line="240" w:lineRule="auto"/>
              <w:jc w:val="center"/>
              <w:rPr>
                <w:rFonts w:eastAsia="Times New Roman" w:cs="Times New Roman"/>
                <w:bCs/>
                <w:szCs w:val="24"/>
                <w:lang w:val="en-US" w:eastAsia="ru-RU"/>
              </w:rPr>
            </w:pPr>
            <w:r>
              <w:rPr>
                <w:rFonts w:eastAsia="Times New Roman" w:cs="Times New Roman"/>
                <w:bCs/>
                <w:szCs w:val="24"/>
                <w:lang w:val="en-US" w:eastAsia="ru-RU"/>
              </w:rPr>
              <w:t>D</w:t>
            </w:r>
          </w:p>
        </w:tc>
        <w:tc>
          <w:tcPr>
            <w:tcW w:w="2464" w:type="dxa"/>
            <w:vMerge w:val="restart"/>
            <w:tcBorders>
              <w:top w:val="single" w:sz="4" w:space="0" w:color="auto"/>
              <w:left w:val="single" w:sz="4" w:space="0" w:color="auto"/>
              <w:bottom w:val="single" w:sz="4" w:space="0" w:color="auto"/>
              <w:right w:val="single" w:sz="4" w:space="0" w:color="auto"/>
            </w:tcBorders>
            <w:vAlign w:val="center"/>
            <w:hideMark/>
          </w:tcPr>
          <w:p w:rsidR="0003793B" w:rsidRDefault="0003793B">
            <w:pPr>
              <w:spacing w:after="0" w:line="240" w:lineRule="auto"/>
              <w:jc w:val="center"/>
              <w:rPr>
                <w:rFonts w:eastAsia="Times New Roman" w:cs="Times New Roman"/>
                <w:bCs/>
                <w:szCs w:val="24"/>
                <w:lang w:eastAsia="ru-RU"/>
              </w:rPr>
            </w:pPr>
            <w:r>
              <w:rPr>
                <w:rFonts w:eastAsia="Times New Roman" w:cs="Times New Roman"/>
                <w:bCs/>
                <w:szCs w:val="24"/>
                <w:lang w:eastAsia="ru-RU"/>
              </w:rPr>
              <w:t>удовлетворительно</w:t>
            </w:r>
          </w:p>
        </w:tc>
      </w:tr>
      <w:tr w:rsidR="0003793B" w:rsidTr="0003793B">
        <w:trPr>
          <w:jc w:val="center"/>
        </w:trPr>
        <w:tc>
          <w:tcPr>
            <w:tcW w:w="2463" w:type="dxa"/>
            <w:tcBorders>
              <w:top w:val="single" w:sz="4" w:space="0" w:color="auto"/>
              <w:left w:val="single" w:sz="4" w:space="0" w:color="auto"/>
              <w:bottom w:val="single" w:sz="4" w:space="0" w:color="auto"/>
              <w:right w:val="single" w:sz="4" w:space="0" w:color="auto"/>
            </w:tcBorders>
            <w:vAlign w:val="center"/>
            <w:hideMark/>
          </w:tcPr>
          <w:p w:rsidR="0003793B" w:rsidRDefault="0003793B">
            <w:pPr>
              <w:spacing w:after="0" w:line="240" w:lineRule="auto"/>
              <w:jc w:val="center"/>
              <w:rPr>
                <w:rFonts w:eastAsia="Times New Roman" w:cs="Times New Roman"/>
                <w:bCs/>
                <w:szCs w:val="24"/>
                <w:lang w:eastAsia="ru-RU"/>
              </w:rPr>
            </w:pPr>
            <w:r>
              <w:rPr>
                <w:rFonts w:eastAsia="Times New Roman" w:cs="Times New Roman"/>
                <w:bCs/>
                <w:szCs w:val="24"/>
                <w:lang w:eastAsia="ru-RU"/>
              </w:rPr>
              <w:t>65-69</w:t>
            </w:r>
          </w:p>
        </w:tc>
        <w:tc>
          <w:tcPr>
            <w:tcW w:w="2463" w:type="dxa"/>
            <w:vMerge w:val="restart"/>
            <w:tcBorders>
              <w:top w:val="single" w:sz="4" w:space="0" w:color="auto"/>
              <w:left w:val="single" w:sz="4" w:space="0" w:color="auto"/>
              <w:bottom w:val="single" w:sz="4" w:space="0" w:color="auto"/>
              <w:right w:val="single" w:sz="4" w:space="0" w:color="auto"/>
            </w:tcBorders>
            <w:vAlign w:val="center"/>
            <w:hideMark/>
          </w:tcPr>
          <w:p w:rsidR="0003793B" w:rsidRDefault="0003793B">
            <w:pPr>
              <w:spacing w:after="0" w:line="240" w:lineRule="auto"/>
              <w:jc w:val="center"/>
              <w:rPr>
                <w:rFonts w:eastAsia="Times New Roman" w:cs="Times New Roman"/>
                <w:bCs/>
                <w:szCs w:val="24"/>
                <w:lang w:eastAsia="ru-RU"/>
              </w:rPr>
            </w:pPr>
            <w:r>
              <w:rPr>
                <w:rFonts w:eastAsia="Times New Roman" w:cs="Times New Roman"/>
                <w:bCs/>
                <w:szCs w:val="24"/>
                <w:lang w:eastAsia="ru-RU"/>
              </w:rPr>
              <w:t>Удовлетворительно</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3793B" w:rsidRDefault="0003793B">
            <w:pPr>
              <w:spacing w:after="0"/>
              <w:rPr>
                <w:rFonts w:eastAsia="Times New Roman" w:cs="Times New Roman"/>
                <w:bCs/>
                <w:sz w:val="22"/>
                <w:szCs w:val="24"/>
                <w:lang w:val="en-US"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3793B" w:rsidRDefault="0003793B">
            <w:pPr>
              <w:spacing w:after="0"/>
              <w:rPr>
                <w:rFonts w:eastAsia="Times New Roman" w:cs="Times New Roman"/>
                <w:bCs/>
                <w:sz w:val="22"/>
                <w:szCs w:val="24"/>
                <w:lang w:eastAsia="ru-RU"/>
              </w:rPr>
            </w:pPr>
          </w:p>
        </w:tc>
      </w:tr>
      <w:tr w:rsidR="0003793B" w:rsidTr="0003793B">
        <w:trPr>
          <w:jc w:val="center"/>
        </w:trPr>
        <w:tc>
          <w:tcPr>
            <w:tcW w:w="2463" w:type="dxa"/>
            <w:tcBorders>
              <w:top w:val="single" w:sz="4" w:space="0" w:color="auto"/>
              <w:left w:val="single" w:sz="4" w:space="0" w:color="auto"/>
              <w:bottom w:val="single" w:sz="4" w:space="0" w:color="auto"/>
              <w:right w:val="single" w:sz="4" w:space="0" w:color="auto"/>
            </w:tcBorders>
            <w:vAlign w:val="center"/>
            <w:hideMark/>
          </w:tcPr>
          <w:p w:rsidR="0003793B" w:rsidRDefault="0003793B">
            <w:pPr>
              <w:spacing w:after="0" w:line="240" w:lineRule="auto"/>
              <w:jc w:val="center"/>
              <w:rPr>
                <w:rFonts w:eastAsia="Times New Roman" w:cs="Times New Roman"/>
                <w:bCs/>
                <w:szCs w:val="24"/>
                <w:lang w:eastAsia="ru-RU"/>
              </w:rPr>
            </w:pPr>
            <w:r>
              <w:rPr>
                <w:rFonts w:eastAsia="Times New Roman" w:cs="Times New Roman"/>
                <w:bCs/>
                <w:szCs w:val="24"/>
                <w:lang w:eastAsia="ru-RU"/>
              </w:rPr>
              <w:t>60-64</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3793B" w:rsidRDefault="0003793B">
            <w:pPr>
              <w:spacing w:after="0"/>
              <w:rPr>
                <w:rFonts w:eastAsia="Times New Roman" w:cs="Times New Roman"/>
                <w:bCs/>
                <w:sz w:val="22"/>
                <w:szCs w:val="24"/>
                <w:lang w:eastAsia="ru-RU"/>
              </w:rPr>
            </w:pPr>
          </w:p>
        </w:tc>
        <w:tc>
          <w:tcPr>
            <w:tcW w:w="2463" w:type="dxa"/>
            <w:tcBorders>
              <w:top w:val="single" w:sz="4" w:space="0" w:color="auto"/>
              <w:left w:val="single" w:sz="4" w:space="0" w:color="auto"/>
              <w:bottom w:val="single" w:sz="4" w:space="0" w:color="auto"/>
              <w:right w:val="single" w:sz="4" w:space="0" w:color="auto"/>
            </w:tcBorders>
            <w:vAlign w:val="center"/>
            <w:hideMark/>
          </w:tcPr>
          <w:p w:rsidR="0003793B" w:rsidRDefault="0003793B">
            <w:pPr>
              <w:spacing w:after="0" w:line="240" w:lineRule="auto"/>
              <w:jc w:val="center"/>
              <w:rPr>
                <w:rFonts w:eastAsia="Times New Roman" w:cs="Times New Roman"/>
                <w:bCs/>
                <w:szCs w:val="24"/>
                <w:lang w:val="en-US" w:eastAsia="ru-RU"/>
              </w:rPr>
            </w:pPr>
            <w:r>
              <w:rPr>
                <w:rFonts w:eastAsia="Times New Roman" w:cs="Times New Roman"/>
                <w:bCs/>
                <w:szCs w:val="24"/>
                <w:lang w:val="en-US" w:eastAsia="ru-RU"/>
              </w:rPr>
              <w:t>E</w:t>
            </w:r>
          </w:p>
        </w:tc>
        <w:tc>
          <w:tcPr>
            <w:tcW w:w="2464" w:type="dxa"/>
            <w:tcBorders>
              <w:top w:val="single" w:sz="4" w:space="0" w:color="auto"/>
              <w:left w:val="single" w:sz="4" w:space="0" w:color="auto"/>
              <w:bottom w:val="single" w:sz="4" w:space="0" w:color="auto"/>
              <w:right w:val="single" w:sz="4" w:space="0" w:color="auto"/>
            </w:tcBorders>
            <w:vAlign w:val="center"/>
            <w:hideMark/>
          </w:tcPr>
          <w:p w:rsidR="0003793B" w:rsidRDefault="0003793B">
            <w:pPr>
              <w:spacing w:after="0" w:line="240" w:lineRule="auto"/>
              <w:jc w:val="center"/>
              <w:rPr>
                <w:rFonts w:eastAsia="Times New Roman" w:cs="Times New Roman"/>
                <w:bCs/>
                <w:szCs w:val="24"/>
                <w:lang w:eastAsia="ru-RU"/>
              </w:rPr>
            </w:pPr>
            <w:r>
              <w:rPr>
                <w:rFonts w:eastAsia="Times New Roman" w:cs="Times New Roman"/>
                <w:bCs/>
                <w:szCs w:val="24"/>
                <w:lang w:eastAsia="ru-RU"/>
              </w:rPr>
              <w:t>посредственно</w:t>
            </w:r>
          </w:p>
        </w:tc>
      </w:tr>
      <w:tr w:rsidR="0003793B" w:rsidTr="0003793B">
        <w:trPr>
          <w:jc w:val="center"/>
        </w:trPr>
        <w:tc>
          <w:tcPr>
            <w:tcW w:w="2463" w:type="dxa"/>
            <w:tcBorders>
              <w:top w:val="single" w:sz="4" w:space="0" w:color="auto"/>
              <w:left w:val="single" w:sz="4" w:space="0" w:color="auto"/>
              <w:bottom w:val="single" w:sz="4" w:space="0" w:color="auto"/>
              <w:right w:val="single" w:sz="4" w:space="0" w:color="auto"/>
            </w:tcBorders>
            <w:vAlign w:val="center"/>
            <w:hideMark/>
          </w:tcPr>
          <w:p w:rsidR="0003793B" w:rsidRDefault="0003793B">
            <w:pPr>
              <w:spacing w:after="0" w:line="240" w:lineRule="auto"/>
              <w:jc w:val="center"/>
              <w:rPr>
                <w:rFonts w:eastAsia="Times New Roman" w:cs="Times New Roman"/>
                <w:bCs/>
                <w:szCs w:val="24"/>
                <w:lang w:eastAsia="ru-RU"/>
              </w:rPr>
            </w:pPr>
            <w:r>
              <w:rPr>
                <w:rFonts w:eastAsia="Times New Roman" w:cs="Times New Roman"/>
                <w:bCs/>
                <w:szCs w:val="24"/>
                <w:lang w:eastAsia="ru-RU"/>
              </w:rPr>
              <w:t>Ниже 60</w:t>
            </w:r>
          </w:p>
        </w:tc>
        <w:tc>
          <w:tcPr>
            <w:tcW w:w="2463" w:type="dxa"/>
            <w:tcBorders>
              <w:top w:val="single" w:sz="4" w:space="0" w:color="auto"/>
              <w:left w:val="single" w:sz="4" w:space="0" w:color="auto"/>
              <w:bottom w:val="single" w:sz="4" w:space="0" w:color="auto"/>
              <w:right w:val="single" w:sz="4" w:space="0" w:color="auto"/>
            </w:tcBorders>
            <w:vAlign w:val="center"/>
            <w:hideMark/>
          </w:tcPr>
          <w:p w:rsidR="0003793B" w:rsidRDefault="0003793B">
            <w:pPr>
              <w:spacing w:after="0" w:line="240" w:lineRule="auto"/>
              <w:jc w:val="center"/>
              <w:rPr>
                <w:rFonts w:eastAsia="Times New Roman" w:cs="Times New Roman"/>
                <w:bCs/>
                <w:szCs w:val="24"/>
                <w:lang w:eastAsia="ru-RU"/>
              </w:rPr>
            </w:pPr>
            <w:r>
              <w:rPr>
                <w:rFonts w:eastAsia="Times New Roman" w:cs="Times New Roman"/>
                <w:bCs/>
                <w:szCs w:val="24"/>
                <w:lang w:eastAsia="ru-RU"/>
              </w:rPr>
              <w:t>Не зачтено</w:t>
            </w:r>
          </w:p>
        </w:tc>
        <w:tc>
          <w:tcPr>
            <w:tcW w:w="2463" w:type="dxa"/>
            <w:tcBorders>
              <w:top w:val="single" w:sz="4" w:space="0" w:color="auto"/>
              <w:left w:val="single" w:sz="4" w:space="0" w:color="auto"/>
              <w:bottom w:val="single" w:sz="4" w:space="0" w:color="auto"/>
              <w:right w:val="single" w:sz="4" w:space="0" w:color="auto"/>
            </w:tcBorders>
            <w:vAlign w:val="center"/>
            <w:hideMark/>
          </w:tcPr>
          <w:p w:rsidR="0003793B" w:rsidRDefault="0003793B">
            <w:pPr>
              <w:spacing w:after="0" w:line="240" w:lineRule="auto"/>
              <w:jc w:val="center"/>
              <w:rPr>
                <w:rFonts w:eastAsia="Times New Roman" w:cs="Times New Roman"/>
                <w:bCs/>
                <w:szCs w:val="24"/>
                <w:lang w:eastAsia="ru-RU"/>
              </w:rPr>
            </w:pPr>
            <w:r>
              <w:rPr>
                <w:rFonts w:eastAsia="Times New Roman" w:cs="Times New Roman"/>
                <w:bCs/>
                <w:szCs w:val="24"/>
                <w:lang w:val="en-US" w:eastAsia="ru-RU"/>
              </w:rPr>
              <w:t>F</w:t>
            </w:r>
          </w:p>
        </w:tc>
        <w:tc>
          <w:tcPr>
            <w:tcW w:w="2464" w:type="dxa"/>
            <w:tcBorders>
              <w:top w:val="single" w:sz="4" w:space="0" w:color="auto"/>
              <w:left w:val="single" w:sz="4" w:space="0" w:color="auto"/>
              <w:bottom w:val="single" w:sz="4" w:space="0" w:color="auto"/>
              <w:right w:val="single" w:sz="4" w:space="0" w:color="auto"/>
            </w:tcBorders>
            <w:vAlign w:val="center"/>
            <w:hideMark/>
          </w:tcPr>
          <w:p w:rsidR="0003793B" w:rsidRDefault="0003793B">
            <w:pPr>
              <w:spacing w:after="0" w:line="240" w:lineRule="auto"/>
              <w:jc w:val="center"/>
              <w:rPr>
                <w:rFonts w:eastAsia="Times New Roman" w:cs="Times New Roman"/>
                <w:bCs/>
                <w:szCs w:val="24"/>
                <w:lang w:eastAsia="ru-RU"/>
              </w:rPr>
            </w:pPr>
            <w:r>
              <w:rPr>
                <w:rFonts w:eastAsia="Times New Roman" w:cs="Times New Roman"/>
                <w:bCs/>
                <w:szCs w:val="24"/>
                <w:lang w:eastAsia="ru-RU"/>
              </w:rPr>
              <w:t>неудовлетворительно</w:t>
            </w:r>
          </w:p>
        </w:tc>
      </w:tr>
    </w:tbl>
    <w:p w:rsidR="0003793B" w:rsidRPr="008208EE" w:rsidRDefault="0003793B" w:rsidP="008E05B7">
      <w:pPr>
        <w:spacing w:after="0" w:line="360" w:lineRule="auto"/>
        <w:ind w:firstLine="567"/>
        <w:jc w:val="both"/>
        <w:rPr>
          <w:rFonts w:eastAsia="Times New Roman" w:cs="Times New Roman"/>
          <w:bCs/>
          <w:iCs/>
          <w:szCs w:val="24"/>
          <w:lang w:eastAsia="ru-RU"/>
        </w:rPr>
      </w:pPr>
    </w:p>
    <w:p w:rsidR="00A63548" w:rsidRDefault="005300F8" w:rsidP="005300F8">
      <w:pPr>
        <w:pStyle w:val="ac"/>
      </w:pPr>
      <w:r w:rsidRPr="005300F8">
        <w:t>8.</w:t>
      </w:r>
      <w:r w:rsidRPr="005300F8">
        <w:tab/>
        <w:t>УЧЕБНО-МЕТОДИЧЕСКОЕ И ИНФОРМАЦИОННОЕ ОБЕСПЕЧЕНИЕ УЧЕБНОЙ ДИСЦИПЛИНЫ</w:t>
      </w:r>
    </w:p>
    <w:p w:rsidR="00904E59" w:rsidRDefault="004D35A5" w:rsidP="00904E59">
      <w:pPr>
        <w:spacing w:line="360" w:lineRule="auto"/>
        <w:ind w:firstLine="567"/>
        <w:jc w:val="both"/>
        <w:rPr>
          <w:szCs w:val="24"/>
        </w:rPr>
      </w:pPr>
      <w:r w:rsidRPr="00F121A0">
        <w:rPr>
          <w:szCs w:val="24"/>
        </w:rPr>
        <w:t>8</w:t>
      </w:r>
      <w:r w:rsidR="00904E59" w:rsidRPr="00F121A0">
        <w:rPr>
          <w:szCs w:val="24"/>
        </w:rPr>
        <w:t>.1 Нормативн</w:t>
      </w:r>
      <w:r w:rsidR="0046674B">
        <w:rPr>
          <w:szCs w:val="24"/>
        </w:rPr>
        <w:t>о-правовые</w:t>
      </w:r>
      <w:r w:rsidR="00904E59" w:rsidRPr="00F121A0">
        <w:rPr>
          <w:szCs w:val="24"/>
        </w:rPr>
        <w:t xml:space="preserve"> акты:</w:t>
      </w:r>
    </w:p>
    <w:p w:rsidR="0046674B" w:rsidRPr="0046674B" w:rsidRDefault="0046674B" w:rsidP="0046674B">
      <w:pPr>
        <w:pStyle w:val="af0"/>
        <w:numPr>
          <w:ilvl w:val="0"/>
          <w:numId w:val="33"/>
        </w:numPr>
        <w:ind w:left="0" w:firstLine="4"/>
        <w:jc w:val="both"/>
        <w:rPr>
          <w:szCs w:val="24"/>
        </w:rPr>
      </w:pPr>
      <w:r w:rsidRPr="0046674B">
        <w:rPr>
          <w:szCs w:val="24"/>
        </w:rPr>
        <w:t>Конституция   Российской   Федерации   от   12   декабря   1993   года  // Российская газета от 25 декабря 1993 года.</w:t>
      </w:r>
    </w:p>
    <w:p w:rsidR="0046674B" w:rsidRPr="0046674B" w:rsidRDefault="0046674B" w:rsidP="0046674B">
      <w:pPr>
        <w:pStyle w:val="af0"/>
        <w:numPr>
          <w:ilvl w:val="0"/>
          <w:numId w:val="33"/>
        </w:numPr>
        <w:ind w:left="0" w:firstLine="4"/>
        <w:jc w:val="both"/>
        <w:rPr>
          <w:szCs w:val="24"/>
        </w:rPr>
      </w:pPr>
      <w:r w:rsidRPr="0046674B">
        <w:rPr>
          <w:szCs w:val="24"/>
        </w:rPr>
        <w:t xml:space="preserve">Гражданский кодекс Российской  Федерации, часть первая от 30 ноября 1994 г. № 51-ФЗ. </w:t>
      </w:r>
    </w:p>
    <w:p w:rsidR="0046674B" w:rsidRPr="0046674B" w:rsidRDefault="0046674B" w:rsidP="0046674B">
      <w:pPr>
        <w:pStyle w:val="af0"/>
        <w:numPr>
          <w:ilvl w:val="0"/>
          <w:numId w:val="33"/>
        </w:numPr>
        <w:ind w:left="0" w:firstLine="4"/>
        <w:jc w:val="both"/>
        <w:rPr>
          <w:szCs w:val="24"/>
        </w:rPr>
      </w:pPr>
      <w:r w:rsidRPr="0046674B">
        <w:rPr>
          <w:szCs w:val="24"/>
        </w:rPr>
        <w:t xml:space="preserve">Гражданский  кодекс  РФ,  часть 2  от  26.01.1996 N 14-ФЗ  (принят ГД ФС РФ 22.12.1995) </w:t>
      </w:r>
    </w:p>
    <w:p w:rsidR="0046674B" w:rsidRPr="0046674B" w:rsidRDefault="0046674B" w:rsidP="0046674B">
      <w:pPr>
        <w:pStyle w:val="af0"/>
        <w:numPr>
          <w:ilvl w:val="0"/>
          <w:numId w:val="33"/>
        </w:numPr>
        <w:ind w:left="0" w:firstLine="4"/>
        <w:jc w:val="both"/>
        <w:rPr>
          <w:szCs w:val="24"/>
        </w:rPr>
      </w:pPr>
      <w:r w:rsidRPr="0046674B">
        <w:rPr>
          <w:szCs w:val="24"/>
        </w:rPr>
        <w:t xml:space="preserve">"Гражданский кодекс Российской Федерации, часть третья от 26.11.2001 N 146-ФЗ  (принят ГД ФС РФ 01.11.2001) </w:t>
      </w:r>
    </w:p>
    <w:p w:rsidR="0046674B" w:rsidRPr="0046674B" w:rsidRDefault="0046674B" w:rsidP="0046674B">
      <w:pPr>
        <w:pStyle w:val="af0"/>
        <w:numPr>
          <w:ilvl w:val="0"/>
          <w:numId w:val="33"/>
        </w:numPr>
        <w:ind w:left="0" w:firstLine="4"/>
        <w:jc w:val="both"/>
        <w:rPr>
          <w:szCs w:val="24"/>
        </w:rPr>
      </w:pPr>
      <w:r w:rsidRPr="0046674B">
        <w:rPr>
          <w:szCs w:val="24"/>
        </w:rPr>
        <w:t>«Гражданский кодекс РФ, часть 4 от 18.12.2006  № 230-ФЗ.</w:t>
      </w:r>
    </w:p>
    <w:p w:rsidR="0046674B" w:rsidRPr="0046674B" w:rsidRDefault="0046674B" w:rsidP="0046674B">
      <w:pPr>
        <w:pStyle w:val="af0"/>
        <w:numPr>
          <w:ilvl w:val="0"/>
          <w:numId w:val="33"/>
        </w:numPr>
        <w:ind w:left="0" w:firstLine="4"/>
        <w:jc w:val="both"/>
        <w:rPr>
          <w:szCs w:val="24"/>
        </w:rPr>
      </w:pPr>
      <w:r w:rsidRPr="0046674B">
        <w:rPr>
          <w:szCs w:val="24"/>
        </w:rPr>
        <w:t>"Жилищный кодекс Российской Федерации" от 29.12.2004 N 188-ФЗ.</w:t>
      </w:r>
    </w:p>
    <w:p w:rsidR="0046674B" w:rsidRPr="0046674B" w:rsidRDefault="0046674B" w:rsidP="0046674B">
      <w:pPr>
        <w:pStyle w:val="af0"/>
        <w:numPr>
          <w:ilvl w:val="0"/>
          <w:numId w:val="33"/>
        </w:numPr>
        <w:ind w:left="0" w:firstLine="4"/>
        <w:jc w:val="both"/>
        <w:rPr>
          <w:szCs w:val="24"/>
        </w:rPr>
      </w:pPr>
      <w:r w:rsidRPr="0046674B">
        <w:rPr>
          <w:szCs w:val="24"/>
        </w:rPr>
        <w:t>Федеральный закон от 25 июля 2002 г. № 115-ФЗ «О правовом положении иностранных граждан в РФ».</w:t>
      </w:r>
    </w:p>
    <w:p w:rsidR="0046674B" w:rsidRPr="0046674B" w:rsidRDefault="0046674B" w:rsidP="0046674B">
      <w:pPr>
        <w:pStyle w:val="af0"/>
        <w:numPr>
          <w:ilvl w:val="0"/>
          <w:numId w:val="33"/>
        </w:numPr>
        <w:ind w:left="0" w:firstLine="4"/>
        <w:jc w:val="both"/>
        <w:rPr>
          <w:szCs w:val="24"/>
        </w:rPr>
      </w:pPr>
      <w:r w:rsidRPr="0046674B">
        <w:rPr>
          <w:szCs w:val="24"/>
        </w:rPr>
        <w:t xml:space="preserve">Основы законодательства Российской Федерации о нотариате от 11  февраля 1993 г. </w:t>
      </w:r>
    </w:p>
    <w:p w:rsidR="0046674B" w:rsidRPr="0046674B" w:rsidRDefault="0046674B" w:rsidP="0046674B">
      <w:pPr>
        <w:pStyle w:val="af0"/>
        <w:numPr>
          <w:ilvl w:val="0"/>
          <w:numId w:val="33"/>
        </w:numPr>
        <w:ind w:left="0" w:firstLine="4"/>
        <w:jc w:val="both"/>
        <w:rPr>
          <w:szCs w:val="24"/>
        </w:rPr>
      </w:pPr>
      <w:r w:rsidRPr="0046674B">
        <w:rPr>
          <w:szCs w:val="24"/>
        </w:rPr>
        <w:t>Федеральный закон от 9 июля 1999 г. № 160-ФЗ «Об иностранных инвестициях в Российской Федерации».</w:t>
      </w:r>
    </w:p>
    <w:p w:rsidR="0046674B" w:rsidRPr="0046674B" w:rsidRDefault="0046674B" w:rsidP="0046674B">
      <w:pPr>
        <w:pStyle w:val="af0"/>
        <w:numPr>
          <w:ilvl w:val="0"/>
          <w:numId w:val="33"/>
        </w:numPr>
        <w:ind w:left="0" w:firstLine="4"/>
        <w:jc w:val="both"/>
        <w:rPr>
          <w:szCs w:val="24"/>
        </w:rPr>
      </w:pPr>
      <w:r w:rsidRPr="0046674B">
        <w:rPr>
          <w:szCs w:val="24"/>
        </w:rPr>
        <w:lastRenderedPageBreak/>
        <w:t>"Налоговый кодекс российской федерации (часть вторая)" от 05.08.2000 N 117-ФЗ.</w:t>
      </w:r>
    </w:p>
    <w:p w:rsidR="0046674B" w:rsidRPr="0046674B" w:rsidRDefault="0046674B" w:rsidP="0046674B">
      <w:pPr>
        <w:pStyle w:val="af0"/>
        <w:numPr>
          <w:ilvl w:val="0"/>
          <w:numId w:val="33"/>
        </w:numPr>
        <w:ind w:left="0" w:firstLine="4"/>
        <w:jc w:val="both"/>
        <w:rPr>
          <w:szCs w:val="24"/>
        </w:rPr>
      </w:pPr>
      <w:r w:rsidRPr="0046674B">
        <w:rPr>
          <w:szCs w:val="24"/>
        </w:rPr>
        <w:t>"Уголовный кодекс российской федерации" от 13.06.1996 N 63-ФЗ.</w:t>
      </w:r>
    </w:p>
    <w:p w:rsidR="0046674B" w:rsidRPr="0046674B" w:rsidRDefault="0046674B" w:rsidP="0046674B">
      <w:pPr>
        <w:pStyle w:val="af0"/>
        <w:numPr>
          <w:ilvl w:val="0"/>
          <w:numId w:val="33"/>
        </w:numPr>
        <w:ind w:left="0" w:firstLine="4"/>
        <w:jc w:val="both"/>
        <w:rPr>
          <w:szCs w:val="24"/>
        </w:rPr>
      </w:pPr>
      <w:r w:rsidRPr="0046674B">
        <w:rPr>
          <w:szCs w:val="24"/>
        </w:rPr>
        <w:t>Гражданско-процессуальный кодекс РФ  от  14.11.2002 N 138-ФЗ.</w:t>
      </w:r>
    </w:p>
    <w:p w:rsidR="0046674B" w:rsidRPr="0046674B" w:rsidRDefault="0046674B" w:rsidP="0046674B">
      <w:pPr>
        <w:pStyle w:val="af0"/>
        <w:numPr>
          <w:ilvl w:val="0"/>
          <w:numId w:val="33"/>
        </w:numPr>
        <w:ind w:left="0" w:firstLine="4"/>
        <w:jc w:val="both"/>
        <w:rPr>
          <w:szCs w:val="24"/>
        </w:rPr>
      </w:pPr>
      <w:r w:rsidRPr="0046674B">
        <w:rPr>
          <w:szCs w:val="24"/>
        </w:rPr>
        <w:t xml:space="preserve">Семейный кодекс Российской Федерации   от 29  декабря  1995 г. № 223 –ФЗ.  </w:t>
      </w:r>
    </w:p>
    <w:p w:rsidR="0046674B" w:rsidRPr="0046674B" w:rsidRDefault="0046674B" w:rsidP="0046674B">
      <w:pPr>
        <w:pStyle w:val="af0"/>
        <w:numPr>
          <w:ilvl w:val="0"/>
          <w:numId w:val="33"/>
        </w:numPr>
        <w:ind w:left="0" w:firstLine="4"/>
        <w:jc w:val="both"/>
        <w:rPr>
          <w:szCs w:val="24"/>
        </w:rPr>
      </w:pPr>
      <w:r w:rsidRPr="0046674B">
        <w:rPr>
          <w:szCs w:val="24"/>
        </w:rPr>
        <w:t>ФЗ  «Об   актах  гражданского состояния»  от 15 ноября  1997 года.</w:t>
      </w:r>
    </w:p>
    <w:p w:rsidR="0046674B" w:rsidRPr="0046674B" w:rsidRDefault="0046674B" w:rsidP="0046674B">
      <w:pPr>
        <w:pStyle w:val="af0"/>
        <w:numPr>
          <w:ilvl w:val="0"/>
          <w:numId w:val="33"/>
        </w:numPr>
        <w:ind w:left="0" w:firstLine="4"/>
        <w:jc w:val="both"/>
        <w:rPr>
          <w:szCs w:val="24"/>
        </w:rPr>
      </w:pPr>
      <w:r w:rsidRPr="0046674B">
        <w:rPr>
          <w:szCs w:val="24"/>
        </w:rPr>
        <w:t>Федеральный закон от 25 июля 2002 г. № 115-ФЗ «О правовом положении иностранных граждан в РФ» // СЗ РФ. 2002. № 30. Ст. 3032.</w:t>
      </w:r>
    </w:p>
    <w:p w:rsidR="0046674B" w:rsidRPr="0046674B" w:rsidRDefault="0046674B" w:rsidP="0046674B">
      <w:pPr>
        <w:pStyle w:val="af0"/>
        <w:numPr>
          <w:ilvl w:val="0"/>
          <w:numId w:val="33"/>
        </w:numPr>
        <w:ind w:left="0" w:firstLine="4"/>
        <w:jc w:val="both"/>
        <w:rPr>
          <w:szCs w:val="24"/>
        </w:rPr>
      </w:pPr>
      <w:r w:rsidRPr="0046674B">
        <w:rPr>
          <w:szCs w:val="24"/>
        </w:rPr>
        <w:t>Закон РФ от 25.06.1993 N 5242-1 «О праве граждан Российской Федерации на свободу передвижения, выбор места пребывания и жительства в пределах Российской Федерации».</w:t>
      </w:r>
    </w:p>
    <w:p w:rsidR="0046674B" w:rsidRPr="0046674B" w:rsidRDefault="0046674B" w:rsidP="0046674B">
      <w:pPr>
        <w:pStyle w:val="af0"/>
        <w:numPr>
          <w:ilvl w:val="0"/>
          <w:numId w:val="33"/>
        </w:numPr>
        <w:ind w:left="0" w:firstLine="4"/>
        <w:jc w:val="both"/>
        <w:rPr>
          <w:szCs w:val="24"/>
        </w:rPr>
      </w:pPr>
      <w:r w:rsidRPr="0046674B">
        <w:rPr>
          <w:szCs w:val="24"/>
        </w:rPr>
        <w:t>ФЗ от 08.08.2001 N 129-ФЗ «О государственной регистрации юридических лиц и индивидуальных предпринимателей».</w:t>
      </w:r>
    </w:p>
    <w:p w:rsidR="0046674B" w:rsidRPr="0046674B" w:rsidRDefault="0046674B" w:rsidP="0046674B">
      <w:pPr>
        <w:pStyle w:val="af0"/>
        <w:numPr>
          <w:ilvl w:val="0"/>
          <w:numId w:val="33"/>
        </w:numPr>
        <w:ind w:left="0" w:firstLine="4"/>
        <w:jc w:val="both"/>
        <w:rPr>
          <w:szCs w:val="24"/>
        </w:rPr>
      </w:pPr>
      <w:r w:rsidRPr="0046674B">
        <w:rPr>
          <w:szCs w:val="24"/>
        </w:rPr>
        <w:t>ФЗ от 31.05.2002 N 62-ФЗ «О гражданстве Российской Федерации».</w:t>
      </w:r>
    </w:p>
    <w:p w:rsidR="0046674B" w:rsidRPr="0046674B" w:rsidRDefault="0046674B" w:rsidP="0046674B">
      <w:pPr>
        <w:pStyle w:val="af0"/>
        <w:numPr>
          <w:ilvl w:val="0"/>
          <w:numId w:val="33"/>
        </w:numPr>
        <w:ind w:left="0" w:firstLine="4"/>
        <w:jc w:val="both"/>
        <w:rPr>
          <w:szCs w:val="24"/>
        </w:rPr>
      </w:pPr>
      <w:r w:rsidRPr="0046674B">
        <w:rPr>
          <w:szCs w:val="24"/>
        </w:rPr>
        <w:t>ФЗ от 26.10.2002 N 127-ФЗ «О несостоятельности (банкротстве)».</w:t>
      </w:r>
    </w:p>
    <w:p w:rsidR="0046674B" w:rsidRPr="0046674B" w:rsidRDefault="0046674B" w:rsidP="0046674B">
      <w:pPr>
        <w:pStyle w:val="af0"/>
        <w:numPr>
          <w:ilvl w:val="0"/>
          <w:numId w:val="33"/>
        </w:numPr>
        <w:ind w:left="0" w:firstLine="4"/>
        <w:jc w:val="both"/>
        <w:rPr>
          <w:szCs w:val="24"/>
        </w:rPr>
      </w:pPr>
      <w:r w:rsidRPr="0046674B">
        <w:rPr>
          <w:szCs w:val="24"/>
        </w:rPr>
        <w:t xml:space="preserve">ФКЗ от </w:t>
      </w:r>
      <w:r w:rsidR="009B4965" w:rsidRPr="009B4965">
        <w:rPr>
          <w:szCs w:val="24"/>
        </w:rPr>
        <w:t xml:space="preserve">6 ноября 2020 года N 4-ФКЗ </w:t>
      </w:r>
      <w:r w:rsidRPr="0046674B">
        <w:rPr>
          <w:szCs w:val="24"/>
        </w:rPr>
        <w:t>«О Правительстве Российской Федерации».</w:t>
      </w:r>
    </w:p>
    <w:p w:rsidR="0046674B" w:rsidRPr="0046674B" w:rsidRDefault="0046674B" w:rsidP="0046674B">
      <w:pPr>
        <w:pStyle w:val="af0"/>
        <w:numPr>
          <w:ilvl w:val="0"/>
          <w:numId w:val="33"/>
        </w:numPr>
        <w:ind w:left="0" w:firstLine="4"/>
        <w:jc w:val="both"/>
        <w:rPr>
          <w:szCs w:val="24"/>
        </w:rPr>
      </w:pPr>
      <w:r w:rsidRPr="0046674B">
        <w:rPr>
          <w:szCs w:val="24"/>
        </w:rPr>
        <w:t>ФЗ от 15.07.1995 N 101-ФЗ «О международных договорах Российской Федерации» // СЗ РФ, 17.07.1995, N 29, ст. 2757.</w:t>
      </w:r>
    </w:p>
    <w:p w:rsidR="0046674B" w:rsidRPr="0046674B" w:rsidRDefault="0046674B" w:rsidP="0046674B">
      <w:pPr>
        <w:pStyle w:val="af0"/>
        <w:numPr>
          <w:ilvl w:val="0"/>
          <w:numId w:val="33"/>
        </w:numPr>
        <w:ind w:left="0" w:firstLine="4"/>
        <w:jc w:val="both"/>
        <w:rPr>
          <w:szCs w:val="24"/>
        </w:rPr>
      </w:pPr>
      <w:r w:rsidRPr="0046674B">
        <w:rPr>
          <w:szCs w:val="24"/>
        </w:rPr>
        <w:t>ФЗ от 19.05.1995 N 82-ФЗ «Об общественных объединениях».</w:t>
      </w:r>
    </w:p>
    <w:p w:rsidR="0046674B" w:rsidRPr="0046674B" w:rsidRDefault="0046674B" w:rsidP="0046674B">
      <w:pPr>
        <w:pStyle w:val="af0"/>
        <w:numPr>
          <w:ilvl w:val="0"/>
          <w:numId w:val="33"/>
        </w:numPr>
        <w:ind w:left="0" w:firstLine="4"/>
        <w:jc w:val="both"/>
        <w:rPr>
          <w:szCs w:val="24"/>
        </w:rPr>
      </w:pPr>
      <w:r w:rsidRPr="0046674B">
        <w:rPr>
          <w:szCs w:val="24"/>
        </w:rPr>
        <w:t>ФЗ от 8.12.1995 г. N 193-ФЗ «О сельскохозяйственной кооперации».</w:t>
      </w:r>
    </w:p>
    <w:p w:rsidR="0046674B" w:rsidRPr="0046674B" w:rsidRDefault="0046674B" w:rsidP="0046674B">
      <w:pPr>
        <w:pStyle w:val="af0"/>
        <w:numPr>
          <w:ilvl w:val="0"/>
          <w:numId w:val="33"/>
        </w:numPr>
        <w:ind w:left="0" w:firstLine="4"/>
        <w:jc w:val="both"/>
        <w:rPr>
          <w:szCs w:val="24"/>
        </w:rPr>
      </w:pPr>
      <w:r w:rsidRPr="0046674B">
        <w:rPr>
          <w:szCs w:val="24"/>
        </w:rPr>
        <w:t>ФЗ от 26.12.1995 N 208-ФЗ «Об акционерных обществах».</w:t>
      </w:r>
    </w:p>
    <w:p w:rsidR="0046674B" w:rsidRPr="0046674B" w:rsidRDefault="0046674B" w:rsidP="0046674B">
      <w:pPr>
        <w:pStyle w:val="af0"/>
        <w:numPr>
          <w:ilvl w:val="0"/>
          <w:numId w:val="33"/>
        </w:numPr>
        <w:ind w:left="0" w:firstLine="4"/>
        <w:jc w:val="both"/>
        <w:rPr>
          <w:szCs w:val="24"/>
        </w:rPr>
      </w:pPr>
      <w:r w:rsidRPr="0046674B">
        <w:rPr>
          <w:szCs w:val="24"/>
        </w:rPr>
        <w:t>ФЗ от 12.01.1996 N 7-ФЗ «О некоммерческих организациях».</w:t>
      </w:r>
    </w:p>
    <w:p w:rsidR="0046674B" w:rsidRPr="0046674B" w:rsidRDefault="0046674B" w:rsidP="0046674B">
      <w:pPr>
        <w:pStyle w:val="af0"/>
        <w:numPr>
          <w:ilvl w:val="0"/>
          <w:numId w:val="33"/>
        </w:numPr>
        <w:ind w:left="0" w:firstLine="4"/>
        <w:jc w:val="both"/>
        <w:rPr>
          <w:szCs w:val="24"/>
        </w:rPr>
      </w:pPr>
      <w:r w:rsidRPr="0046674B">
        <w:rPr>
          <w:szCs w:val="24"/>
        </w:rPr>
        <w:t>ФЗ от 22.04.1996 N 39-ФЗ «О рынке ценных бумаг» // СЗ РФ, N 17, 22.04.1996, ст. 1918.</w:t>
      </w:r>
    </w:p>
    <w:p w:rsidR="0046674B" w:rsidRPr="0046674B" w:rsidRDefault="0046674B" w:rsidP="0046674B">
      <w:pPr>
        <w:pStyle w:val="af0"/>
        <w:numPr>
          <w:ilvl w:val="0"/>
          <w:numId w:val="33"/>
        </w:numPr>
        <w:ind w:left="0" w:firstLine="4"/>
        <w:jc w:val="both"/>
        <w:rPr>
          <w:szCs w:val="24"/>
        </w:rPr>
      </w:pPr>
      <w:r w:rsidRPr="0046674B">
        <w:rPr>
          <w:szCs w:val="24"/>
        </w:rPr>
        <w:t>ФЗ от 08.05.1996 N 41-ФЗ «О производственных кооперативах».</w:t>
      </w:r>
    </w:p>
    <w:p w:rsidR="0046674B" w:rsidRPr="0046674B" w:rsidRDefault="0046674B" w:rsidP="0046674B">
      <w:pPr>
        <w:pStyle w:val="af0"/>
        <w:numPr>
          <w:ilvl w:val="0"/>
          <w:numId w:val="33"/>
        </w:numPr>
        <w:ind w:left="0" w:firstLine="4"/>
        <w:jc w:val="both"/>
        <w:rPr>
          <w:szCs w:val="24"/>
        </w:rPr>
      </w:pPr>
      <w:r w:rsidRPr="0046674B">
        <w:rPr>
          <w:szCs w:val="24"/>
        </w:rPr>
        <w:t>ФЗ от 08.02.1998 N 14-ФЗ «Об обществах с ограниченной ответственностью».</w:t>
      </w:r>
    </w:p>
    <w:p w:rsidR="0046674B" w:rsidRPr="0046674B" w:rsidRDefault="0046674B" w:rsidP="0046674B">
      <w:pPr>
        <w:pStyle w:val="af0"/>
        <w:numPr>
          <w:ilvl w:val="0"/>
          <w:numId w:val="33"/>
        </w:numPr>
        <w:ind w:left="0" w:firstLine="4"/>
        <w:jc w:val="both"/>
        <w:rPr>
          <w:szCs w:val="24"/>
        </w:rPr>
      </w:pPr>
      <w:r w:rsidRPr="0046674B">
        <w:rPr>
          <w:szCs w:val="24"/>
        </w:rPr>
        <w:t>ФЗ от 19.07.1998 N 115-ФЗ «Об особенностях правового положения акционерных обществ работников (народных предприятий)».</w:t>
      </w:r>
    </w:p>
    <w:p w:rsidR="0046674B" w:rsidRPr="0046674B" w:rsidRDefault="0046674B" w:rsidP="0046674B">
      <w:pPr>
        <w:pStyle w:val="af0"/>
        <w:numPr>
          <w:ilvl w:val="0"/>
          <w:numId w:val="33"/>
        </w:numPr>
        <w:ind w:left="0" w:firstLine="4"/>
        <w:jc w:val="both"/>
        <w:rPr>
          <w:szCs w:val="24"/>
        </w:rPr>
      </w:pPr>
      <w:r w:rsidRPr="0046674B">
        <w:rPr>
          <w:szCs w:val="24"/>
        </w:rPr>
        <w:t>ФЗ от 30.12.2004 N 215-ФЗ «О жилищных накопительных кооперативах» // РГ, N 292, 31.12.2004.</w:t>
      </w:r>
    </w:p>
    <w:p w:rsidR="0046674B" w:rsidRPr="0046674B" w:rsidRDefault="0046674B" w:rsidP="0046674B">
      <w:pPr>
        <w:pStyle w:val="af0"/>
        <w:numPr>
          <w:ilvl w:val="0"/>
          <w:numId w:val="33"/>
        </w:numPr>
        <w:ind w:left="0" w:firstLine="4"/>
        <w:jc w:val="both"/>
        <w:rPr>
          <w:szCs w:val="24"/>
        </w:rPr>
      </w:pPr>
      <w:r w:rsidRPr="0046674B">
        <w:rPr>
          <w:szCs w:val="24"/>
        </w:rPr>
        <w:t>ФЗ от 12.01.1996 N 7-ФЗ «О некоммерческих организациях».</w:t>
      </w:r>
    </w:p>
    <w:p w:rsidR="0046674B" w:rsidRPr="0046674B" w:rsidRDefault="0046674B" w:rsidP="0046674B">
      <w:pPr>
        <w:pStyle w:val="af0"/>
        <w:numPr>
          <w:ilvl w:val="0"/>
          <w:numId w:val="33"/>
        </w:numPr>
        <w:ind w:left="0" w:firstLine="4"/>
        <w:jc w:val="both"/>
        <w:rPr>
          <w:szCs w:val="24"/>
        </w:rPr>
      </w:pPr>
      <w:r w:rsidRPr="0046674B">
        <w:rPr>
          <w:szCs w:val="24"/>
        </w:rPr>
        <w:t>ФЗ от 27.11.2002 N 156-ФЗ "Об объединениях работодателей"   (принят ГД ФС РФ 30.10.2002)  //  "Собрание законодательства РФ", 02.12.2002, N 48, ст. 4741</w:t>
      </w:r>
    </w:p>
    <w:p w:rsidR="0046674B" w:rsidRPr="0046674B" w:rsidRDefault="0046674B" w:rsidP="0046674B">
      <w:pPr>
        <w:pStyle w:val="af0"/>
        <w:numPr>
          <w:ilvl w:val="0"/>
          <w:numId w:val="33"/>
        </w:numPr>
        <w:ind w:left="0" w:firstLine="4"/>
        <w:jc w:val="both"/>
        <w:rPr>
          <w:szCs w:val="24"/>
        </w:rPr>
      </w:pPr>
      <w:r w:rsidRPr="0046674B">
        <w:rPr>
          <w:szCs w:val="24"/>
        </w:rPr>
        <w:t>ФЗ от 11.07.2001 N 95-ФЗ "О политических партиях"  (принят ГД ФС РФ 21.06.2001)   //  "Собрание законодательства РФ", 16.07.2001, N 29, ст. 2950</w:t>
      </w:r>
    </w:p>
    <w:p w:rsidR="0046674B" w:rsidRPr="0046674B" w:rsidRDefault="0046674B" w:rsidP="0046674B">
      <w:pPr>
        <w:pStyle w:val="af0"/>
        <w:numPr>
          <w:ilvl w:val="0"/>
          <w:numId w:val="33"/>
        </w:numPr>
        <w:ind w:left="0" w:firstLine="4"/>
        <w:jc w:val="both"/>
        <w:rPr>
          <w:szCs w:val="24"/>
        </w:rPr>
      </w:pPr>
      <w:r w:rsidRPr="0046674B">
        <w:rPr>
          <w:szCs w:val="24"/>
        </w:rPr>
        <w:t>ФЗ  от 26.09.1997 N 125-ФЗ  "О  свободе совести и о религиозных объединениях"   (принят ГД ФС РФ 19.09.1997) //  "Собрание законодательства РФ", 29.09.1997, N 39, ст. 4465</w:t>
      </w:r>
    </w:p>
    <w:p w:rsidR="0046674B" w:rsidRPr="0046674B" w:rsidRDefault="0046674B" w:rsidP="0046674B">
      <w:pPr>
        <w:pStyle w:val="af0"/>
        <w:numPr>
          <w:ilvl w:val="0"/>
          <w:numId w:val="33"/>
        </w:numPr>
        <w:ind w:left="0" w:firstLine="4"/>
        <w:jc w:val="both"/>
        <w:rPr>
          <w:szCs w:val="24"/>
        </w:rPr>
      </w:pPr>
      <w:r w:rsidRPr="0046674B">
        <w:rPr>
          <w:szCs w:val="24"/>
        </w:rPr>
        <w:t>ФЗ от 12.01.1996 N 7-ФЗ "О некоммерческих организациях" (принят ГД ФС РФ 08.12.1995)   //  "Собрание законодательства РФ", 15.01.1996, N 3, ст. 145,</w:t>
      </w:r>
    </w:p>
    <w:p w:rsidR="0046674B" w:rsidRPr="0046674B" w:rsidRDefault="0046674B" w:rsidP="0046674B">
      <w:pPr>
        <w:pStyle w:val="af0"/>
        <w:numPr>
          <w:ilvl w:val="0"/>
          <w:numId w:val="33"/>
        </w:numPr>
        <w:ind w:left="0" w:firstLine="4"/>
        <w:jc w:val="both"/>
        <w:rPr>
          <w:szCs w:val="24"/>
        </w:rPr>
      </w:pPr>
      <w:r w:rsidRPr="0046674B">
        <w:rPr>
          <w:szCs w:val="24"/>
        </w:rPr>
        <w:t>ФЗ  от 11.08.1995 N 135-ФЗ   "О благотворительной деятельности и благотворительных организациях"   (принят ГД ФС РФ 07.07.1995)  //   "Собрание законодательства РФ", 14.08.1995, N 33, ст. 3340,</w:t>
      </w:r>
    </w:p>
    <w:p w:rsidR="0046674B" w:rsidRPr="0046674B" w:rsidRDefault="0046674B" w:rsidP="0046674B">
      <w:pPr>
        <w:pStyle w:val="af0"/>
        <w:numPr>
          <w:ilvl w:val="0"/>
          <w:numId w:val="33"/>
        </w:numPr>
        <w:ind w:left="0" w:firstLine="4"/>
        <w:jc w:val="both"/>
        <w:rPr>
          <w:szCs w:val="24"/>
        </w:rPr>
      </w:pPr>
      <w:r w:rsidRPr="0046674B">
        <w:rPr>
          <w:szCs w:val="24"/>
        </w:rPr>
        <w:t>ФЗ от 19.05.1995 N 82-ФЗ  "Об общественных объединениях"   (принят ГД ФС РФ 14.04.1995)  //  "Собрание законодательства РФ", 22.05.1995, N 21, ст. 1930,</w:t>
      </w:r>
    </w:p>
    <w:p w:rsidR="0046674B" w:rsidRPr="0046674B" w:rsidRDefault="0046674B" w:rsidP="0046674B">
      <w:pPr>
        <w:pStyle w:val="af0"/>
        <w:numPr>
          <w:ilvl w:val="0"/>
          <w:numId w:val="33"/>
        </w:numPr>
        <w:ind w:left="0" w:firstLine="4"/>
        <w:jc w:val="both"/>
        <w:rPr>
          <w:szCs w:val="24"/>
        </w:rPr>
      </w:pPr>
      <w:r w:rsidRPr="0046674B">
        <w:rPr>
          <w:szCs w:val="24"/>
        </w:rPr>
        <w:t>ФЗ от 28.08.1995 N 154-ФЗ «Об общих принципах организации местного самоуправления в Российской Федерации» // СЗ РФ, 28.08.1995, N 35, ст. 3506.</w:t>
      </w:r>
    </w:p>
    <w:p w:rsidR="0046674B" w:rsidRPr="0046674B" w:rsidRDefault="0046674B" w:rsidP="0046674B">
      <w:pPr>
        <w:pStyle w:val="af0"/>
        <w:numPr>
          <w:ilvl w:val="0"/>
          <w:numId w:val="33"/>
        </w:numPr>
        <w:ind w:left="0" w:firstLine="4"/>
        <w:jc w:val="both"/>
        <w:rPr>
          <w:szCs w:val="24"/>
        </w:rPr>
      </w:pPr>
      <w:r w:rsidRPr="0046674B">
        <w:rPr>
          <w:szCs w:val="24"/>
        </w:rPr>
        <w:t xml:space="preserve">ФЗ от </w:t>
      </w:r>
      <w:r w:rsidR="003C35ED" w:rsidRPr="003C35ED">
        <w:rPr>
          <w:szCs w:val="24"/>
        </w:rPr>
        <w:t>8 декабря 2003 года N 164-ФЗ Федеральный закон "Об основах государственного регулирования внешнеторговой деятельности</w:t>
      </w:r>
      <w:r w:rsidRPr="0046674B">
        <w:rPr>
          <w:szCs w:val="24"/>
        </w:rPr>
        <w:t>.</w:t>
      </w:r>
    </w:p>
    <w:p w:rsidR="0046674B" w:rsidRPr="0046674B" w:rsidRDefault="0046674B" w:rsidP="0046674B">
      <w:pPr>
        <w:pStyle w:val="af0"/>
        <w:numPr>
          <w:ilvl w:val="0"/>
          <w:numId w:val="33"/>
        </w:numPr>
        <w:ind w:left="0" w:firstLine="4"/>
        <w:jc w:val="both"/>
        <w:rPr>
          <w:szCs w:val="24"/>
        </w:rPr>
      </w:pPr>
      <w:r w:rsidRPr="0046674B">
        <w:rPr>
          <w:szCs w:val="24"/>
        </w:rPr>
        <w:lastRenderedPageBreak/>
        <w:t>Ст. 239, 158 Бюджетного кодекса РФ от 31.07.1998 N 145-ФЗ // СЗ РФ, 03.08.1998, N 31, ст. 3823; РГ, N 153-154, 12.08.1998.</w:t>
      </w:r>
    </w:p>
    <w:p w:rsidR="0046674B" w:rsidRPr="0046674B" w:rsidRDefault="0046674B" w:rsidP="0046674B">
      <w:pPr>
        <w:pStyle w:val="af0"/>
        <w:numPr>
          <w:ilvl w:val="0"/>
          <w:numId w:val="33"/>
        </w:numPr>
        <w:ind w:left="0" w:firstLine="4"/>
        <w:jc w:val="both"/>
        <w:rPr>
          <w:szCs w:val="24"/>
        </w:rPr>
      </w:pPr>
      <w:r w:rsidRPr="0046674B">
        <w:rPr>
          <w:szCs w:val="24"/>
        </w:rPr>
        <w:t>ФЗ от 06.10.2003 N 131-ФЗ «Об общих принципах организации местного самоуправления в Российской Федерации» // СЗ РФ, 06.10.2003, N 40, ст. 3822.</w:t>
      </w:r>
    </w:p>
    <w:p w:rsidR="0046674B" w:rsidRPr="0046674B" w:rsidRDefault="0046674B" w:rsidP="0046674B">
      <w:pPr>
        <w:pStyle w:val="af0"/>
        <w:numPr>
          <w:ilvl w:val="0"/>
          <w:numId w:val="33"/>
        </w:numPr>
        <w:ind w:left="0" w:firstLine="4"/>
        <w:jc w:val="both"/>
        <w:rPr>
          <w:szCs w:val="24"/>
        </w:rPr>
      </w:pPr>
      <w:r w:rsidRPr="0046674B">
        <w:rPr>
          <w:szCs w:val="24"/>
        </w:rPr>
        <w:t>ФЗ от 22.04.1996 N 39-ФЗ «О рынке ценных бумаг» // СЗ РФ, N 17, 22.04.1996, ст. 1918.</w:t>
      </w:r>
    </w:p>
    <w:p w:rsidR="0046674B" w:rsidRPr="0046674B" w:rsidRDefault="0046674B" w:rsidP="0046674B">
      <w:pPr>
        <w:pStyle w:val="af0"/>
        <w:numPr>
          <w:ilvl w:val="0"/>
          <w:numId w:val="33"/>
        </w:numPr>
        <w:ind w:left="0" w:firstLine="4"/>
        <w:jc w:val="both"/>
        <w:rPr>
          <w:szCs w:val="24"/>
        </w:rPr>
      </w:pPr>
      <w:r w:rsidRPr="0046674B">
        <w:rPr>
          <w:szCs w:val="24"/>
        </w:rPr>
        <w:t>ФЗ от 11.03.1997 г. N 48-ФЗ «О переводном и простом векселе» // СЗ РФ. 1997. № 11. Ст. 1238.</w:t>
      </w:r>
    </w:p>
    <w:p w:rsidR="0046674B" w:rsidRPr="0046674B" w:rsidRDefault="0046674B" w:rsidP="0046674B">
      <w:pPr>
        <w:pStyle w:val="af0"/>
        <w:numPr>
          <w:ilvl w:val="0"/>
          <w:numId w:val="33"/>
        </w:numPr>
        <w:ind w:left="0" w:firstLine="4"/>
        <w:jc w:val="both"/>
        <w:rPr>
          <w:szCs w:val="24"/>
        </w:rPr>
      </w:pPr>
      <w:r w:rsidRPr="0046674B">
        <w:rPr>
          <w:szCs w:val="24"/>
        </w:rPr>
        <w:t xml:space="preserve">ФЗ </w:t>
      </w:r>
      <w:r w:rsidR="00C404E9">
        <w:rPr>
          <w:szCs w:val="24"/>
        </w:rPr>
        <w:t xml:space="preserve">от </w:t>
      </w:r>
      <w:r w:rsidR="00C404E9" w:rsidRPr="00C404E9">
        <w:rPr>
          <w:szCs w:val="24"/>
        </w:rPr>
        <w:t>13 июля 2015 года N 218-ФЗ "О государственной регистрации недвижимости"</w:t>
      </w:r>
      <w:r w:rsidRPr="0046674B">
        <w:rPr>
          <w:szCs w:val="24"/>
        </w:rPr>
        <w:t>.</w:t>
      </w:r>
    </w:p>
    <w:p w:rsidR="0046674B" w:rsidRPr="0046674B" w:rsidRDefault="0046674B" w:rsidP="0046674B">
      <w:pPr>
        <w:pStyle w:val="af0"/>
        <w:numPr>
          <w:ilvl w:val="0"/>
          <w:numId w:val="33"/>
        </w:numPr>
        <w:ind w:left="0" w:firstLine="4"/>
        <w:jc w:val="both"/>
        <w:rPr>
          <w:szCs w:val="24"/>
        </w:rPr>
      </w:pPr>
      <w:r w:rsidRPr="0046674B">
        <w:rPr>
          <w:szCs w:val="24"/>
        </w:rPr>
        <w:t>ФЗ от 10.12.2003 N 173-ФЗ «О валютном регулировании и валютном контроле» // СЗ РФ, 15.12.2003, N 50, ст. 4859.</w:t>
      </w:r>
    </w:p>
    <w:p w:rsidR="004D35A5" w:rsidRPr="0046674B" w:rsidRDefault="0046674B" w:rsidP="0046674B">
      <w:pPr>
        <w:pStyle w:val="af0"/>
        <w:numPr>
          <w:ilvl w:val="0"/>
          <w:numId w:val="33"/>
        </w:numPr>
        <w:ind w:left="0" w:firstLine="4"/>
        <w:jc w:val="both"/>
        <w:rPr>
          <w:szCs w:val="24"/>
        </w:rPr>
      </w:pPr>
      <w:r w:rsidRPr="0046674B">
        <w:rPr>
          <w:szCs w:val="24"/>
        </w:rPr>
        <w:t>ФЗ от 29.07.2004 N 98-ФЗ «О коммерческой тайне» // РГ, N 166, 05.08.2004; СЗ РФ, 09.08.2004, N 32, ст. 3283.</w:t>
      </w:r>
    </w:p>
    <w:p w:rsidR="00904E59" w:rsidRPr="00F121A0" w:rsidRDefault="004D35A5" w:rsidP="0046674B">
      <w:pPr>
        <w:spacing w:before="240" w:line="360" w:lineRule="auto"/>
        <w:ind w:firstLine="567"/>
        <w:jc w:val="both"/>
        <w:rPr>
          <w:szCs w:val="24"/>
        </w:rPr>
      </w:pPr>
      <w:r w:rsidRPr="00F121A0">
        <w:rPr>
          <w:szCs w:val="24"/>
        </w:rPr>
        <w:t>8</w:t>
      </w:r>
      <w:r w:rsidR="00904E59" w:rsidRPr="00F121A0">
        <w:rPr>
          <w:szCs w:val="24"/>
        </w:rPr>
        <w:t>.2 Основная  литература</w:t>
      </w:r>
    </w:p>
    <w:p w:rsidR="00EA56F0" w:rsidRPr="008D0920" w:rsidRDefault="00EA56F0" w:rsidP="0046674B">
      <w:pPr>
        <w:pStyle w:val="af0"/>
        <w:numPr>
          <w:ilvl w:val="0"/>
          <w:numId w:val="32"/>
        </w:numPr>
        <w:ind w:left="0" w:firstLine="4"/>
        <w:rPr>
          <w:iCs/>
          <w:color w:val="333333"/>
          <w:szCs w:val="24"/>
          <w:shd w:val="clear" w:color="auto" w:fill="FFFFFF"/>
        </w:rPr>
      </w:pPr>
      <w:r w:rsidRPr="008D0920">
        <w:rPr>
          <w:iCs/>
          <w:color w:val="333333"/>
          <w:szCs w:val="24"/>
          <w:shd w:val="clear" w:color="auto" w:fill="FFFFFF"/>
        </w:rPr>
        <w:t>Гражданское право: Учебник для вузов/ Под ред. С. С. Алексеева. -2-е изд., перераб. и доп.-М: Проспект; Екатеринбург: Институт частного права, 2009. -528 с</w:t>
      </w:r>
    </w:p>
    <w:p w:rsidR="00EA56F0" w:rsidRPr="008D0920" w:rsidRDefault="00EA56F0" w:rsidP="0046674B">
      <w:pPr>
        <w:pStyle w:val="af0"/>
        <w:numPr>
          <w:ilvl w:val="0"/>
          <w:numId w:val="32"/>
        </w:numPr>
        <w:ind w:left="0" w:firstLine="4"/>
        <w:rPr>
          <w:iCs/>
          <w:color w:val="333333"/>
          <w:szCs w:val="24"/>
          <w:shd w:val="clear" w:color="auto" w:fill="FFFFFF"/>
        </w:rPr>
      </w:pPr>
      <w:r w:rsidRPr="008D0920">
        <w:rPr>
          <w:iCs/>
          <w:color w:val="333333"/>
          <w:szCs w:val="24"/>
          <w:shd w:val="clear" w:color="auto" w:fill="FFFFFF"/>
        </w:rPr>
        <w:t>Гражданское право в вопросах и ответах: Учебное пособие для вузов/ Под ред. С.С.Алексеева. -2-е изд., переработ. и доп.-М: Проспект; Екатеринбург: Институт частного права, 2008</w:t>
      </w:r>
    </w:p>
    <w:p w:rsidR="00EA56F0" w:rsidRPr="008D0920" w:rsidRDefault="00EA56F0" w:rsidP="0046674B">
      <w:pPr>
        <w:pStyle w:val="af0"/>
        <w:numPr>
          <w:ilvl w:val="0"/>
          <w:numId w:val="32"/>
        </w:numPr>
        <w:ind w:left="0" w:firstLine="4"/>
        <w:rPr>
          <w:iCs/>
          <w:color w:val="333333"/>
          <w:szCs w:val="24"/>
          <w:shd w:val="clear" w:color="auto" w:fill="FFFFFF"/>
        </w:rPr>
      </w:pPr>
      <w:r w:rsidRPr="008D0920">
        <w:rPr>
          <w:iCs/>
          <w:color w:val="333333"/>
          <w:szCs w:val="24"/>
          <w:shd w:val="clear" w:color="auto" w:fill="FFFFFF"/>
        </w:rPr>
        <w:t xml:space="preserve">Экземпляры: всего:1 </w:t>
      </w:r>
      <w:r w:rsidR="008D0920">
        <w:rPr>
          <w:iCs/>
          <w:color w:val="333333"/>
          <w:szCs w:val="24"/>
          <w:shd w:val="clear" w:color="auto" w:fill="FFFFFF"/>
        </w:rPr>
        <w:t>–</w:t>
      </w:r>
      <w:r w:rsidRPr="008D0920">
        <w:rPr>
          <w:iCs/>
          <w:color w:val="333333"/>
          <w:szCs w:val="24"/>
          <w:shd w:val="clear" w:color="auto" w:fill="FFFFFF"/>
        </w:rPr>
        <w:t xml:space="preserve"> МИФИ</w:t>
      </w:r>
      <w:r w:rsidR="008D0920">
        <w:rPr>
          <w:iCs/>
          <w:color w:val="333333"/>
          <w:szCs w:val="24"/>
          <w:shd w:val="clear" w:color="auto" w:fill="FFFFFF"/>
        </w:rPr>
        <w:t xml:space="preserve"> </w:t>
      </w:r>
      <w:r w:rsidRPr="008D0920">
        <w:rPr>
          <w:iCs/>
          <w:color w:val="333333"/>
          <w:szCs w:val="24"/>
          <w:shd w:val="clear" w:color="auto" w:fill="FFFFFF"/>
        </w:rPr>
        <w:t>(1)</w:t>
      </w:r>
    </w:p>
    <w:p w:rsidR="00EA56F0" w:rsidRPr="008D0920" w:rsidRDefault="00EA56F0" w:rsidP="0046674B">
      <w:pPr>
        <w:pStyle w:val="af0"/>
        <w:numPr>
          <w:ilvl w:val="0"/>
          <w:numId w:val="32"/>
        </w:numPr>
        <w:ind w:left="0" w:firstLine="4"/>
        <w:rPr>
          <w:iCs/>
          <w:color w:val="333333"/>
          <w:szCs w:val="24"/>
          <w:shd w:val="clear" w:color="auto" w:fill="FFFFFF"/>
        </w:rPr>
      </w:pPr>
      <w:r w:rsidRPr="008D0920">
        <w:rPr>
          <w:iCs/>
          <w:color w:val="333333"/>
          <w:szCs w:val="24"/>
          <w:shd w:val="clear" w:color="auto" w:fill="FFFFFF"/>
        </w:rPr>
        <w:t>10.    Гражданское право Российской Федерации. В 2-х том: Т.1 Учебник для вузов/ Под ред.  О.Н. Садикова. -М: КОНТРАКТ:</w:t>
      </w:r>
      <w:r w:rsidR="008D0920">
        <w:rPr>
          <w:iCs/>
          <w:color w:val="333333"/>
          <w:szCs w:val="24"/>
          <w:shd w:val="clear" w:color="auto" w:fill="FFFFFF"/>
        </w:rPr>
        <w:t xml:space="preserve"> </w:t>
      </w:r>
      <w:r w:rsidRPr="008D0920">
        <w:rPr>
          <w:iCs/>
          <w:color w:val="333333"/>
          <w:szCs w:val="24"/>
          <w:shd w:val="clear" w:color="auto" w:fill="FFFFFF"/>
        </w:rPr>
        <w:t>ИНФРА-М, 2009. -493 с</w:t>
      </w:r>
    </w:p>
    <w:p w:rsidR="00EA56F0" w:rsidRPr="008D0920" w:rsidRDefault="00EA56F0" w:rsidP="0046674B">
      <w:pPr>
        <w:pStyle w:val="af0"/>
        <w:numPr>
          <w:ilvl w:val="0"/>
          <w:numId w:val="32"/>
        </w:numPr>
        <w:ind w:left="0" w:firstLine="4"/>
        <w:rPr>
          <w:iCs/>
          <w:color w:val="333333"/>
          <w:szCs w:val="24"/>
          <w:shd w:val="clear" w:color="auto" w:fill="FFFFFF"/>
        </w:rPr>
      </w:pPr>
      <w:r w:rsidRPr="008D0920">
        <w:rPr>
          <w:iCs/>
          <w:color w:val="333333"/>
          <w:szCs w:val="24"/>
          <w:shd w:val="clear" w:color="auto" w:fill="FFFFFF"/>
        </w:rPr>
        <w:t>Гражданское право Российской Федерации. В 2-х том: Т.2 Учебник для вузов/ Под ред. О.Н. Садикова. -М: КОНТРАКТ:</w:t>
      </w:r>
      <w:r w:rsidR="008D0920">
        <w:rPr>
          <w:iCs/>
          <w:color w:val="333333"/>
          <w:szCs w:val="24"/>
          <w:shd w:val="clear" w:color="auto" w:fill="FFFFFF"/>
        </w:rPr>
        <w:t xml:space="preserve"> </w:t>
      </w:r>
      <w:r w:rsidRPr="008D0920">
        <w:rPr>
          <w:iCs/>
          <w:color w:val="333333"/>
          <w:szCs w:val="24"/>
          <w:shd w:val="clear" w:color="auto" w:fill="FFFFFF"/>
        </w:rPr>
        <w:t>ИНФРА-М, 2009. -608 с</w:t>
      </w:r>
    </w:p>
    <w:p w:rsidR="00EA56F0" w:rsidRPr="008D0920" w:rsidRDefault="00EA56F0" w:rsidP="0046674B">
      <w:pPr>
        <w:pStyle w:val="af0"/>
        <w:numPr>
          <w:ilvl w:val="0"/>
          <w:numId w:val="32"/>
        </w:numPr>
        <w:ind w:left="0" w:firstLine="4"/>
        <w:rPr>
          <w:iCs/>
          <w:color w:val="333333"/>
          <w:szCs w:val="24"/>
          <w:shd w:val="clear" w:color="auto" w:fill="FFFFFF"/>
        </w:rPr>
      </w:pPr>
      <w:r w:rsidRPr="008D0920">
        <w:rPr>
          <w:iCs/>
          <w:color w:val="333333"/>
          <w:szCs w:val="24"/>
          <w:shd w:val="clear" w:color="auto" w:fill="FFFFFF"/>
        </w:rPr>
        <w:t>Гражданское право. В 3-х томах: Учебник для вузов, Т.1/ Под ред.  А. П.  Сергеева. -М: ТК Велби, 2008. -1008 с</w:t>
      </w:r>
    </w:p>
    <w:p w:rsidR="00EA56F0" w:rsidRPr="008D0920" w:rsidRDefault="00EA56F0" w:rsidP="0046674B">
      <w:pPr>
        <w:pStyle w:val="af0"/>
        <w:numPr>
          <w:ilvl w:val="0"/>
          <w:numId w:val="32"/>
        </w:numPr>
        <w:ind w:left="0" w:firstLine="4"/>
        <w:rPr>
          <w:iCs/>
          <w:color w:val="333333"/>
          <w:szCs w:val="24"/>
          <w:shd w:val="clear" w:color="auto" w:fill="FFFFFF"/>
        </w:rPr>
      </w:pPr>
      <w:r w:rsidRPr="008D0920">
        <w:rPr>
          <w:iCs/>
          <w:color w:val="333333"/>
          <w:szCs w:val="24"/>
          <w:shd w:val="clear" w:color="auto" w:fill="FFFFFF"/>
        </w:rPr>
        <w:t>Гражданское право. В 3-х томах: Учебник для вузов, Т.2/ Под ред.  А.П. Сергеева. -4-е изд., перераб. и доп. -М: Проспект, 2007. -848 с</w:t>
      </w:r>
    </w:p>
    <w:p w:rsidR="00EA56F0" w:rsidRPr="008D0920" w:rsidRDefault="00EA56F0" w:rsidP="0046674B">
      <w:pPr>
        <w:pStyle w:val="af0"/>
        <w:numPr>
          <w:ilvl w:val="0"/>
          <w:numId w:val="32"/>
        </w:numPr>
        <w:ind w:left="0" w:firstLine="4"/>
        <w:rPr>
          <w:iCs/>
          <w:color w:val="333333"/>
          <w:szCs w:val="24"/>
          <w:shd w:val="clear" w:color="auto" w:fill="FFFFFF"/>
        </w:rPr>
      </w:pPr>
      <w:r w:rsidRPr="008D0920">
        <w:rPr>
          <w:iCs/>
          <w:color w:val="333333"/>
          <w:szCs w:val="24"/>
          <w:shd w:val="clear" w:color="auto" w:fill="FFFFFF"/>
        </w:rPr>
        <w:t>Гражданское право. Практикум: Учебное пособие для вузов/ Под ред. П.В. Алексия, А.Н. Кузбагарова. -М: ЮНИТИ ДАНА: Закон и право, 2008. -223 с</w:t>
      </w:r>
    </w:p>
    <w:p w:rsidR="00EA56F0" w:rsidRPr="008D0920" w:rsidRDefault="00EA56F0" w:rsidP="0046674B">
      <w:pPr>
        <w:pStyle w:val="af0"/>
        <w:numPr>
          <w:ilvl w:val="0"/>
          <w:numId w:val="32"/>
        </w:numPr>
        <w:ind w:left="0" w:firstLine="4"/>
        <w:rPr>
          <w:iCs/>
          <w:color w:val="333333"/>
          <w:szCs w:val="24"/>
          <w:shd w:val="clear" w:color="auto" w:fill="FFFFFF"/>
        </w:rPr>
      </w:pPr>
      <w:r w:rsidRPr="008D0920">
        <w:rPr>
          <w:iCs/>
          <w:color w:val="333333"/>
          <w:szCs w:val="24"/>
          <w:shd w:val="clear" w:color="auto" w:fill="FFFFFF"/>
        </w:rPr>
        <w:t>Гуев А.Н.   Постатейный комментарий к части второй Гражданского кодекса РФ/ А.Н.Гуев. -3- е.доп. и перераб. -М: ИНФРА, 2000. -832 с</w:t>
      </w:r>
    </w:p>
    <w:p w:rsidR="00EA56F0" w:rsidRPr="008D0920" w:rsidRDefault="00EA56F0" w:rsidP="0046674B">
      <w:pPr>
        <w:pStyle w:val="af0"/>
        <w:numPr>
          <w:ilvl w:val="0"/>
          <w:numId w:val="32"/>
        </w:numPr>
        <w:ind w:left="0" w:firstLine="4"/>
        <w:rPr>
          <w:iCs/>
          <w:color w:val="333333"/>
          <w:szCs w:val="24"/>
          <w:shd w:val="clear" w:color="auto" w:fill="FFFFFF"/>
        </w:rPr>
      </w:pPr>
      <w:r w:rsidRPr="008D0920">
        <w:rPr>
          <w:iCs/>
          <w:color w:val="333333"/>
          <w:szCs w:val="24"/>
          <w:shd w:val="clear" w:color="auto" w:fill="FFFFFF"/>
        </w:rPr>
        <w:t>Зенин И.А.   Комментарий к Гражданскому кодексу Российской Федерации, части четвертой/ Зенин И.А. -М: Юрайт-Издат, 2008. -627 с</w:t>
      </w:r>
    </w:p>
    <w:p w:rsidR="00EA56F0" w:rsidRPr="008D0920" w:rsidRDefault="00EA56F0" w:rsidP="0046674B">
      <w:pPr>
        <w:pStyle w:val="af0"/>
        <w:numPr>
          <w:ilvl w:val="0"/>
          <w:numId w:val="32"/>
        </w:numPr>
        <w:ind w:left="0" w:firstLine="4"/>
        <w:rPr>
          <w:iCs/>
          <w:color w:val="333333"/>
          <w:szCs w:val="24"/>
          <w:shd w:val="clear" w:color="auto" w:fill="FFFFFF"/>
        </w:rPr>
      </w:pPr>
      <w:r w:rsidRPr="008D0920">
        <w:rPr>
          <w:iCs/>
          <w:color w:val="333333"/>
          <w:szCs w:val="24"/>
          <w:shd w:val="clear" w:color="auto" w:fill="FFFFFF"/>
        </w:rPr>
        <w:t>Комментарий к части четвертой Гражданского кодекса. Гражданский кодекс Российской Федерации</w:t>
      </w:r>
      <w:r w:rsidR="008D0920">
        <w:rPr>
          <w:iCs/>
          <w:color w:val="333333"/>
          <w:szCs w:val="24"/>
          <w:shd w:val="clear" w:color="auto" w:fill="FFFFFF"/>
        </w:rPr>
        <w:t xml:space="preserve"> </w:t>
      </w:r>
      <w:r w:rsidRPr="008D0920">
        <w:rPr>
          <w:iCs/>
          <w:color w:val="333333"/>
          <w:szCs w:val="24"/>
          <w:shd w:val="clear" w:color="auto" w:fill="FFFFFF"/>
        </w:rPr>
        <w:t>(часть четвертая)/ Автор комментария Е. Г. Никонова. -Новосибирск: Сиб. унив. изд-во, 2008. -367 с</w:t>
      </w:r>
    </w:p>
    <w:p w:rsidR="00EA56F0" w:rsidRPr="008D0920" w:rsidRDefault="008D0920" w:rsidP="0046674B">
      <w:pPr>
        <w:pStyle w:val="af0"/>
        <w:numPr>
          <w:ilvl w:val="0"/>
          <w:numId w:val="32"/>
        </w:numPr>
        <w:ind w:left="0" w:firstLine="4"/>
        <w:rPr>
          <w:iCs/>
          <w:color w:val="333333"/>
          <w:szCs w:val="24"/>
          <w:shd w:val="clear" w:color="auto" w:fill="FFFFFF"/>
        </w:rPr>
      </w:pPr>
      <w:r w:rsidRPr="008D0920">
        <w:rPr>
          <w:iCs/>
          <w:color w:val="333333"/>
          <w:szCs w:val="24"/>
          <w:shd w:val="clear" w:color="auto" w:fill="FFFFFF"/>
        </w:rPr>
        <w:t>Гражданское право России. Практикум: учебное пособие для академического бакалавриата / А. Я. Рыженков, А. П. Анисимов, М. Ю. Козлова, А. Ю. Чикильдина ; под общей редакцией А. Я. Рыженкова. — 2-е изд., перераб. и доп. — Москва: Издательство Юрайт, 2019. — 333 с. — (Бакалавр и магистр. Академический курс). — ISBN 978-5-534-02830-0. — Текст: электронный // ЭБС Юрайт [сайт]. — URL: https://biblio-online.ru/bcode/433010</w:t>
      </w:r>
    </w:p>
    <w:p w:rsidR="008D0920" w:rsidRPr="008D0920" w:rsidRDefault="008D0920" w:rsidP="0046674B">
      <w:pPr>
        <w:pStyle w:val="af0"/>
        <w:numPr>
          <w:ilvl w:val="0"/>
          <w:numId w:val="32"/>
        </w:numPr>
        <w:ind w:left="0" w:firstLine="4"/>
        <w:rPr>
          <w:iCs/>
          <w:color w:val="333333"/>
          <w:szCs w:val="24"/>
          <w:shd w:val="clear" w:color="auto" w:fill="FFFFFF"/>
        </w:rPr>
      </w:pPr>
      <w:r w:rsidRPr="008D0920">
        <w:rPr>
          <w:iCs/>
          <w:color w:val="333333"/>
          <w:szCs w:val="24"/>
          <w:shd w:val="clear" w:color="auto" w:fill="FFFFFF"/>
        </w:rPr>
        <w:t xml:space="preserve">Гражданское право России. Особенная часть в 2 т. Том 2 : учебник для академического бакалавриата / А. П. Анисимов, М. Ю. Козлова, А. Я. Рыженков, С. А. Чаркин ; под общей редакцией А. Я. Рыженкова. — 6-е изд., перераб. и доп. — Москва: Издательство Юрайт, 2019. </w:t>
      </w:r>
      <w:r w:rsidRPr="008D0920">
        <w:rPr>
          <w:iCs/>
          <w:color w:val="333333"/>
          <w:szCs w:val="24"/>
          <w:shd w:val="clear" w:color="auto" w:fill="FFFFFF"/>
        </w:rPr>
        <w:lastRenderedPageBreak/>
        <w:t>— 224 с. — (Бакалавр. Академический курс). — ISBN 978-5-534-07881-7. — Текст: электронный // ЭБС Юрайт [сайт]. — URL: https://biblio-online.ru/bcode/434193</w:t>
      </w:r>
    </w:p>
    <w:p w:rsidR="008D0920" w:rsidRPr="008D0920" w:rsidRDefault="008D0920" w:rsidP="0046674B">
      <w:pPr>
        <w:pStyle w:val="af0"/>
        <w:numPr>
          <w:ilvl w:val="0"/>
          <w:numId w:val="32"/>
        </w:numPr>
        <w:ind w:left="0" w:firstLine="4"/>
        <w:rPr>
          <w:iCs/>
          <w:color w:val="333333"/>
          <w:szCs w:val="24"/>
          <w:shd w:val="clear" w:color="auto" w:fill="FFFFFF"/>
        </w:rPr>
      </w:pPr>
      <w:r w:rsidRPr="008D0920">
        <w:rPr>
          <w:iCs/>
          <w:color w:val="333333"/>
          <w:szCs w:val="24"/>
          <w:shd w:val="clear" w:color="auto" w:fill="FFFFFF"/>
        </w:rPr>
        <w:t>Белов, В. А. Гражданское право в 2 т. Том 2. Особенная часть: учебник для академического бакалавриата / В. А. Белов. — Москва: Издательство Юрайт, 2019. — 463 с. — (Бакалавр. Академический курс). — ISBN 978-5-534-00191-4. — Текст: электронный // ЭБС Юрайт [сайт]. — URL: https://biblio-online.ru/bcode/437521</w:t>
      </w:r>
    </w:p>
    <w:p w:rsidR="008D0920" w:rsidRPr="008D0920" w:rsidRDefault="008D0920" w:rsidP="0046674B">
      <w:pPr>
        <w:pStyle w:val="af0"/>
        <w:numPr>
          <w:ilvl w:val="0"/>
          <w:numId w:val="32"/>
        </w:numPr>
        <w:ind w:left="0" w:firstLine="4"/>
        <w:rPr>
          <w:iCs/>
          <w:color w:val="333333"/>
          <w:szCs w:val="24"/>
          <w:shd w:val="clear" w:color="auto" w:fill="FFFFFF"/>
        </w:rPr>
      </w:pPr>
      <w:r w:rsidRPr="008D0920">
        <w:rPr>
          <w:iCs/>
          <w:color w:val="333333"/>
          <w:szCs w:val="24"/>
          <w:shd w:val="clear" w:color="auto" w:fill="FFFFFF"/>
        </w:rPr>
        <w:t>Постатейный комментарий к Гражданскому кодексу Российской Федерации, частям первой, второй, третьей/ Под ред. Т.Е. Абовой, М.М. Богуславского и др.; Институт государства и права РАН. -М: Юрайт, 2008. -1038 с</w:t>
      </w:r>
    </w:p>
    <w:p w:rsidR="008D0920" w:rsidRPr="008D0920" w:rsidRDefault="008D0920" w:rsidP="0046674B">
      <w:pPr>
        <w:pStyle w:val="af0"/>
        <w:numPr>
          <w:ilvl w:val="0"/>
          <w:numId w:val="32"/>
        </w:numPr>
        <w:ind w:left="0" w:firstLine="4"/>
        <w:rPr>
          <w:i/>
          <w:iCs/>
          <w:color w:val="333333"/>
          <w:szCs w:val="24"/>
          <w:shd w:val="clear" w:color="auto" w:fill="FFFFFF"/>
        </w:rPr>
      </w:pPr>
      <w:r w:rsidRPr="008D0920">
        <w:rPr>
          <w:rFonts w:cs="Times New Roman"/>
          <w:szCs w:val="24"/>
        </w:rPr>
        <w:t>Белов, В. А. Гражданское право в 2 т. Том 1. Общая часть: учебник для академического бакалавриата / В. А. Белов. — Москва: Издательство Юрайт, 2019. — 451 с. — (Бакалавр. Академический курс). — ISBN 978-5-534-00327-7. — Текст: электронный // ЭБС Юрайт [сайт]. — URL: https://biblio-online.ru/bcode/434246</w:t>
      </w:r>
    </w:p>
    <w:p w:rsidR="008D0920" w:rsidRPr="008D0920" w:rsidRDefault="008D0920" w:rsidP="0046674B">
      <w:pPr>
        <w:pStyle w:val="af0"/>
        <w:numPr>
          <w:ilvl w:val="0"/>
          <w:numId w:val="32"/>
        </w:numPr>
        <w:ind w:left="0" w:firstLine="4"/>
        <w:rPr>
          <w:i/>
          <w:iCs/>
          <w:color w:val="333333"/>
          <w:szCs w:val="24"/>
          <w:shd w:val="clear" w:color="auto" w:fill="FFFFFF"/>
        </w:rPr>
      </w:pPr>
      <w:r w:rsidRPr="008D0920">
        <w:rPr>
          <w:rFonts w:cs="Times New Roman"/>
          <w:szCs w:val="24"/>
        </w:rPr>
        <w:t>Гражданское право России. Особенная часть в 2 т. Том 1: учебник для академического бакалавриата / А. П. Анисимов, М. Ю. Козлова, А. Я. Рыженков, С. А. Чаркин; под общей редакцией А. Я. Рыженкова. — 6-е изд., перераб. и доп. — Москва Издательство Юрайт, 2019. — 351 с. — (Бакалавр. Академический курс). — ISBN 978-5-534-07877-0. — Текст: электронный // ЭБС Юрайт [сайт]. — URL: https://biblio-online.ru/bcode/434192</w:t>
      </w:r>
    </w:p>
    <w:p w:rsidR="005300F8" w:rsidRDefault="005300F8" w:rsidP="005300F8">
      <w:r>
        <w:t>ПРОГРАММНОЕ ОБЕСПЕЧЕНИЕ:</w:t>
      </w:r>
    </w:p>
    <w:p w:rsidR="00DF2257" w:rsidRDefault="006039AE">
      <w:r>
        <w:t>1. Консультант + (http://www.consultant.ru/)</w:t>
      </w:r>
    </w:p>
    <w:p w:rsidR="005300F8" w:rsidRDefault="005300F8" w:rsidP="005300F8">
      <w:r>
        <w:t>LMS И ИНТЕРНЕТ-РЕСУРСЫ:</w:t>
      </w:r>
    </w:p>
    <w:p w:rsidR="00DF2257" w:rsidRDefault="006039AE" w:rsidP="00426218">
      <w:pPr>
        <w:pStyle w:val="af0"/>
        <w:numPr>
          <w:ilvl w:val="3"/>
          <w:numId w:val="4"/>
        </w:numPr>
      </w:pPr>
      <w:r>
        <w:t xml:space="preserve">СПС </w:t>
      </w:r>
      <w:r w:rsidR="00426218">
        <w:t>«</w:t>
      </w:r>
      <w:r>
        <w:t>Консультант Плюс</w:t>
      </w:r>
      <w:r w:rsidR="00252994">
        <w:t>»</w:t>
      </w:r>
      <w:r w:rsidR="00426218">
        <w:t>;</w:t>
      </w:r>
    </w:p>
    <w:p w:rsidR="00426218" w:rsidRDefault="00426218" w:rsidP="00426218">
      <w:pPr>
        <w:pStyle w:val="af0"/>
        <w:numPr>
          <w:ilvl w:val="3"/>
          <w:numId w:val="4"/>
        </w:numPr>
      </w:pPr>
      <w:r>
        <w:t>СПС «Гарант Плюс».</w:t>
      </w:r>
    </w:p>
    <w:p w:rsidR="00A63548" w:rsidRDefault="005300F8" w:rsidP="005300F8">
      <w:pPr>
        <w:pStyle w:val="ac"/>
      </w:pPr>
      <w:r w:rsidRPr="005300F8">
        <w:t>9.</w:t>
      </w:r>
      <w:r w:rsidRPr="005300F8">
        <w:tab/>
        <w:t>МАТЕРИАЛЬНО-ТЕХНИЧЕСКОЕ ОБЕСПЕЧЕНИЕ УЧЕБНОЙ ДИСЦИПЛИНЫ</w:t>
      </w:r>
    </w:p>
    <w:p w:rsidR="001133AA" w:rsidRPr="001133AA" w:rsidRDefault="001133AA" w:rsidP="001133AA">
      <w:pPr>
        <w:pStyle w:val="ac"/>
        <w:rPr>
          <w:b w:val="0"/>
          <w:caps w:val="0"/>
        </w:rPr>
      </w:pPr>
      <w:r w:rsidRPr="001133AA">
        <w:rPr>
          <w:b w:val="0"/>
          <w:caps w:val="0"/>
        </w:rPr>
        <w:t>Задачи по технической и методической поддержке самостоятельной работы студентов решает методический кабинет – структурное подразделение кафедры. Материально-техническое обеспечение кабинета включает несколько компьютеров с доступов в интернет, программами Microsoft Office: Word, Excel, Picture Manager и т.д. Имеется широкий выбор современной справочной, учебной, методической, периодической литературы, электронные учебники и компьютерные программы.</w:t>
      </w:r>
    </w:p>
    <w:p w:rsidR="00426218" w:rsidRDefault="001133AA" w:rsidP="00426218">
      <w:pPr>
        <w:ind w:right="-1" w:firstLine="720"/>
        <w:rPr>
          <w:i/>
        </w:rPr>
      </w:pPr>
      <w:r w:rsidRPr="001133AA">
        <w:t xml:space="preserve">Кроме того, </w:t>
      </w:r>
      <w:r w:rsidR="00426218">
        <w:t>В процессе освоения дисциплины «</w:t>
      </w:r>
      <w:r w:rsidR="00CF1218">
        <w:t xml:space="preserve">Гражданское </w:t>
      </w:r>
      <w:r w:rsidR="00426218">
        <w:t xml:space="preserve">право» </w:t>
      </w:r>
      <w:r w:rsidRPr="001133AA">
        <w:t>используются специально оборудованные кабинеты и аудитории</w:t>
      </w:r>
      <w:r w:rsidR="00426218" w:rsidRPr="00426218">
        <w:t xml:space="preserve"> с мультимедийным оборудованием для проведения докладов с презентациями (ауд. 308, 111)</w:t>
      </w:r>
      <w:r w:rsidR="00426218">
        <w:t>,</w:t>
      </w:r>
      <w:r w:rsidR="00426218" w:rsidRPr="00426218">
        <w:t xml:space="preserve"> </w:t>
      </w:r>
      <w:r w:rsidR="00426218">
        <w:t>библиотечный фонд (читальный зал и абонемент библиотеки ОТИ НИЯУ МИФИ).</w:t>
      </w:r>
    </w:p>
    <w:p w:rsidR="00426218" w:rsidRDefault="00426218" w:rsidP="00426218">
      <w:pPr>
        <w:ind w:right="-1" w:firstLine="720"/>
      </w:pPr>
      <w:r>
        <w:t>Открыт доступ к следующим ЭБС:</w:t>
      </w:r>
    </w:p>
    <w:p w:rsidR="00426218" w:rsidRDefault="00426218" w:rsidP="00426218">
      <w:pPr>
        <w:ind w:right="-1" w:firstLine="720"/>
      </w:pPr>
      <w:r>
        <w:t></w:t>
      </w:r>
      <w:r>
        <w:tab/>
        <w:t>Электронно-библиотечной системы НИЯУ МИФИ;</w:t>
      </w:r>
    </w:p>
    <w:p w:rsidR="00426218" w:rsidRDefault="00426218" w:rsidP="00426218">
      <w:pPr>
        <w:ind w:right="-1" w:firstLine="720"/>
      </w:pPr>
      <w:r>
        <w:t></w:t>
      </w:r>
      <w:r>
        <w:tab/>
        <w:t>Электронно-библиотечная система elibrary;</w:t>
      </w:r>
    </w:p>
    <w:p w:rsidR="00426218" w:rsidRDefault="00426218" w:rsidP="00426218">
      <w:pPr>
        <w:ind w:right="-1" w:firstLine="720"/>
      </w:pPr>
      <w:r>
        <w:lastRenderedPageBreak/>
        <w:t></w:t>
      </w:r>
      <w:r>
        <w:tab/>
        <w:t>Электронно-библиотечная система изд-ва «ЛАНЬ»;</w:t>
      </w:r>
    </w:p>
    <w:p w:rsidR="00426218" w:rsidRDefault="00426218" w:rsidP="00426218">
      <w:pPr>
        <w:ind w:right="-1" w:firstLine="720"/>
      </w:pPr>
      <w:r>
        <w:t></w:t>
      </w:r>
      <w:r>
        <w:tab/>
        <w:t>Электронно-библиотечная система «IQLib»;</w:t>
      </w:r>
    </w:p>
    <w:p w:rsidR="00DF2257" w:rsidRPr="00426218" w:rsidRDefault="00426218" w:rsidP="00426218">
      <w:pPr>
        <w:ind w:right="-1" w:firstLine="720"/>
        <w:rPr>
          <w:i/>
        </w:rPr>
      </w:pPr>
      <w:r>
        <w:t></w:t>
      </w:r>
      <w:r>
        <w:tab/>
        <w:t>Электронно-библиотечная система IPRbooks.</w:t>
      </w:r>
    </w:p>
    <w:p w:rsidR="00DE0745" w:rsidRDefault="00DE0745" w:rsidP="00DE0745">
      <w:pPr>
        <w:spacing w:after="0" w:line="360" w:lineRule="auto"/>
        <w:ind w:firstLine="567"/>
        <w:jc w:val="both"/>
        <w:rPr>
          <w:rFonts w:eastAsia="Times New Roman" w:cs="Times New Roman"/>
          <w:bCs/>
          <w:sz w:val="22"/>
          <w:szCs w:val="24"/>
          <w:lang w:eastAsia="ru-RU"/>
        </w:rPr>
      </w:pPr>
      <w:r>
        <w:rPr>
          <w:rFonts w:eastAsia="Times New Roman" w:cs="Times New Roman"/>
          <w:bCs/>
          <w:szCs w:val="24"/>
          <w:lang w:eastAsia="ru-RU"/>
        </w:rPr>
        <w:t xml:space="preserve">Программа составлена в соответствии с требованиями ОС НИЯУ МИФИ по направлению подготовки </w:t>
      </w:r>
      <w:r w:rsidR="009B4C54">
        <w:t>(специальность)</w:t>
      </w:r>
      <w:r w:rsidR="009B4C54">
        <w:rPr>
          <w:rFonts w:eastAsia="Calibri" w:cs="Calibri"/>
          <w:lang w:eastAsia="ar-SA"/>
        </w:rPr>
        <w:t xml:space="preserve"> </w:t>
      </w:r>
      <w:r w:rsidRPr="00DE0745">
        <w:rPr>
          <w:rFonts w:eastAsia="Times New Roman" w:cs="Times New Roman"/>
          <w:bCs/>
          <w:szCs w:val="24"/>
          <w:lang w:eastAsia="ru-RU"/>
        </w:rPr>
        <w:t xml:space="preserve">38.05.01 </w:t>
      </w:r>
      <w:r>
        <w:rPr>
          <w:rFonts w:eastAsia="Times New Roman" w:cs="Times New Roman"/>
          <w:bCs/>
          <w:szCs w:val="24"/>
          <w:lang w:eastAsia="ru-RU"/>
        </w:rPr>
        <w:t xml:space="preserve"> «</w:t>
      </w:r>
      <w:r>
        <w:t>Экономическая безопасность</w:t>
      </w:r>
      <w:r>
        <w:rPr>
          <w:rFonts w:eastAsia="Times New Roman" w:cs="Times New Roman"/>
          <w:bCs/>
          <w:szCs w:val="24"/>
          <w:lang w:eastAsia="ru-RU"/>
        </w:rPr>
        <w:t>».</w:t>
      </w:r>
    </w:p>
    <w:p w:rsidR="00DE0745" w:rsidRDefault="00DE0745" w:rsidP="00DE0745">
      <w:pPr>
        <w:spacing w:after="0" w:line="360" w:lineRule="auto"/>
        <w:ind w:firstLine="567"/>
        <w:jc w:val="both"/>
        <w:rPr>
          <w:rFonts w:eastAsia="Calibri" w:cs="Times New Roman"/>
        </w:rPr>
      </w:pPr>
      <w:r>
        <w:rPr>
          <w:rFonts w:eastAsia="Calibri" w:cs="Times New Roman"/>
        </w:rPr>
        <w:t>Автор: Т.С. Липчинская</w:t>
      </w:r>
    </w:p>
    <w:p w:rsidR="00DE0745" w:rsidRDefault="00DE0745" w:rsidP="00DE0745">
      <w:pPr>
        <w:spacing w:after="0" w:line="360" w:lineRule="auto"/>
        <w:ind w:firstLine="567"/>
        <w:jc w:val="both"/>
        <w:rPr>
          <w:rFonts w:eastAsia="Calibri" w:cs="Times New Roman"/>
        </w:rPr>
      </w:pPr>
      <w:r>
        <w:rPr>
          <w:rFonts w:eastAsia="Calibri" w:cs="Times New Roman"/>
        </w:rPr>
        <w:t xml:space="preserve">Рецензент: </w:t>
      </w:r>
    </w:p>
    <w:p w:rsidR="00DE0745" w:rsidRDefault="00DE0745" w:rsidP="00DE0745">
      <w:pPr>
        <w:ind w:left="360" w:right="-115" w:firstLine="360"/>
        <w:jc w:val="both"/>
        <w:rPr>
          <w:rFonts w:eastAsia="Calibri" w:cs="Times New Roman"/>
        </w:rPr>
      </w:pPr>
      <w:r>
        <w:rPr>
          <w:rFonts w:eastAsia="Calibri" w:cs="Times New Roman"/>
        </w:rPr>
        <w:t>Программа одобрена на заседании кафедры экономики и управления</w:t>
      </w:r>
    </w:p>
    <w:p w:rsidR="00DE0745" w:rsidRDefault="00DE0745" w:rsidP="00DE0745">
      <w:pPr>
        <w:pBdr>
          <w:bottom w:val="single" w:sz="8" w:space="2" w:color="000000"/>
        </w:pBdr>
        <w:ind w:left="360" w:right="-115" w:firstLine="360"/>
        <w:jc w:val="both"/>
        <w:rPr>
          <w:rFonts w:eastAsia="Calibri" w:cs="Times New Roman"/>
        </w:rPr>
      </w:pPr>
      <w:r>
        <w:rPr>
          <w:rFonts w:eastAsia="Calibri" w:cs="Times New Roman"/>
        </w:rPr>
        <w:t>Протокол №     от                                 .</w:t>
      </w:r>
    </w:p>
    <w:p w:rsidR="00C604AA" w:rsidRPr="00915CF4" w:rsidRDefault="00C604AA" w:rsidP="00DE0745">
      <w:pPr>
        <w:pStyle w:val="a8"/>
        <w:ind w:firstLine="0"/>
        <w:rPr>
          <w:lang w:val="en-US"/>
        </w:rPr>
      </w:pPr>
    </w:p>
    <w:sectPr w:rsidR="00C604AA" w:rsidRPr="00915CF4" w:rsidSect="00DB7C18">
      <w:footerReference w:type="default" r:id="rId8"/>
      <w:footerReference w:type="first" r:id="rId9"/>
      <w:pgSz w:w="11906" w:h="16838"/>
      <w:pgMar w:top="1134" w:right="851"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B5428" w:rsidRDefault="000B5428" w:rsidP="00E976C4">
      <w:pPr>
        <w:spacing w:after="0" w:line="240" w:lineRule="auto"/>
      </w:pPr>
      <w:r>
        <w:separator/>
      </w:r>
    </w:p>
  </w:endnote>
  <w:endnote w:type="continuationSeparator" w:id="0">
    <w:p w:rsidR="000B5428" w:rsidRDefault="000B5428" w:rsidP="00E976C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OpenSymbol">
    <w:altName w:val="Arial Unicode MS"/>
    <w:panose1 w:val="00000000000000000000"/>
    <w:charset w:val="80"/>
    <w:family w:val="auto"/>
    <w:notTrueType/>
    <w:pitch w:val="default"/>
    <w:sig w:usb0="00000001" w:usb1="08070000" w:usb2="00000010" w:usb3="00000000" w:csb0="0002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06703839"/>
      <w:docPartObj>
        <w:docPartGallery w:val="Page Numbers (Bottom of Page)"/>
        <w:docPartUnique/>
      </w:docPartObj>
    </w:sdtPr>
    <w:sdtEndPr/>
    <w:sdtContent>
      <w:p w:rsidR="00770E2F" w:rsidRDefault="00770E2F" w:rsidP="00770E2F">
        <w:pPr>
          <w:pStyle w:val="a5"/>
          <w:jc w:val="right"/>
        </w:pPr>
        <w:r>
          <w:fldChar w:fldCharType="begin"/>
        </w:r>
        <w:r>
          <w:instrText>PAGE   \* MERGEFORMAT</w:instrText>
        </w:r>
        <w:r>
          <w:fldChar w:fldCharType="separate"/>
        </w:r>
        <w:r w:rsidR="005B0754">
          <w:rPr>
            <w:noProof/>
          </w:rPr>
          <w:t>12</w:t>
        </w:r>
        <w: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27B27" w:rsidRDefault="00327B27" w:rsidP="00010244">
    <w:pPr>
      <w:pStyle w:val="a5"/>
      <w:jc w:val="center"/>
    </w:pPr>
    <w:r>
      <w:t>Озерск, 2022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B5428" w:rsidRDefault="000B5428" w:rsidP="00E976C4">
      <w:pPr>
        <w:spacing w:after="0" w:line="240" w:lineRule="auto"/>
      </w:pPr>
      <w:r>
        <w:separator/>
      </w:r>
    </w:p>
  </w:footnote>
  <w:footnote w:type="continuationSeparator" w:id="0">
    <w:p w:rsidR="000B5428" w:rsidRDefault="000B5428" w:rsidP="00E976C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WW8Num2"/>
    <w:lvl w:ilvl="0">
      <w:start w:val="1"/>
      <w:numFmt w:val="none"/>
      <w:suff w:val="nothing"/>
      <w:lvlText w:val=""/>
      <w:lvlJc w:val="left"/>
      <w:pPr>
        <w:tabs>
          <w:tab w:val="num" w:pos="0"/>
        </w:tabs>
        <w:ind w:left="432" w:hanging="432"/>
      </w:pPr>
      <w:rPr>
        <w:rFonts w:ascii="Symbol" w:hAnsi="Symbol" w:cs="Symbol"/>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6"/>
    <w:multiLevelType w:val="multilevel"/>
    <w:tmpl w:val="00000006"/>
    <w:name w:val="WW8Num6"/>
    <w:lvl w:ilvl="0">
      <w:start w:val="1"/>
      <w:numFmt w:val="decimal"/>
      <w:lvlText w:val="%1."/>
      <w:lvlJc w:val="left"/>
      <w:pPr>
        <w:tabs>
          <w:tab w:val="num" w:pos="720"/>
        </w:tabs>
        <w:ind w:left="720" w:hanging="360"/>
      </w:p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 w15:restartNumberingAfterBreak="0">
    <w:nsid w:val="00E04BA7"/>
    <w:multiLevelType w:val="hybridMultilevel"/>
    <w:tmpl w:val="38381F44"/>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 w15:restartNumberingAfterBreak="0">
    <w:nsid w:val="074B7BB5"/>
    <w:multiLevelType w:val="multilevel"/>
    <w:tmpl w:val="8B5482D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125335DD"/>
    <w:multiLevelType w:val="hybridMultilevel"/>
    <w:tmpl w:val="1444F92E"/>
    <w:lvl w:ilvl="0" w:tplc="1FF091B6">
      <w:start w:val="1"/>
      <w:numFmt w:val="decimal"/>
      <w:lvlText w:val="%1."/>
      <w:lvlJc w:val="left"/>
      <w:pPr>
        <w:tabs>
          <w:tab w:val="num" w:pos="2203"/>
        </w:tabs>
        <w:ind w:left="2203" w:hanging="360"/>
      </w:pPr>
      <w:rPr>
        <w:b/>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5" w15:restartNumberingAfterBreak="0">
    <w:nsid w:val="133F0C84"/>
    <w:multiLevelType w:val="hybridMultilevel"/>
    <w:tmpl w:val="CF0E0650"/>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6" w15:restartNumberingAfterBreak="0">
    <w:nsid w:val="177634B8"/>
    <w:multiLevelType w:val="hybridMultilevel"/>
    <w:tmpl w:val="20F22424"/>
    <w:lvl w:ilvl="0" w:tplc="61CEAE7A">
      <w:start w:val="7"/>
      <w:numFmt w:val="decimal"/>
      <w:lvlText w:val="%1."/>
      <w:lvlJc w:val="left"/>
      <w:pPr>
        <w:ind w:left="1080" w:hanging="360"/>
      </w:pPr>
      <w:rPr>
        <w:rFonts w:hint="default"/>
        <w:sz w:val="24"/>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17DA38AA"/>
    <w:multiLevelType w:val="hybridMultilevel"/>
    <w:tmpl w:val="F508DFDC"/>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8" w15:restartNumberingAfterBreak="0">
    <w:nsid w:val="1DDA7757"/>
    <w:multiLevelType w:val="hybridMultilevel"/>
    <w:tmpl w:val="BC524208"/>
    <w:lvl w:ilvl="0" w:tplc="3048A0D6">
      <w:start w:val="1"/>
      <w:numFmt w:val="decimal"/>
      <w:lvlText w:val="%1."/>
      <w:lvlJc w:val="left"/>
      <w:pPr>
        <w:ind w:left="1414" w:hanging="7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15:restartNumberingAfterBreak="0">
    <w:nsid w:val="1E8642D3"/>
    <w:multiLevelType w:val="hybridMultilevel"/>
    <w:tmpl w:val="CDA6F2F8"/>
    <w:lvl w:ilvl="0" w:tplc="04190001">
      <w:start w:val="1"/>
      <w:numFmt w:val="bullet"/>
      <w:lvlText w:val=""/>
      <w:lvlJc w:val="left"/>
      <w:pPr>
        <w:ind w:left="740" w:hanging="360"/>
      </w:pPr>
      <w:rPr>
        <w:rFonts w:ascii="Symbol" w:hAnsi="Symbol" w:hint="default"/>
      </w:rPr>
    </w:lvl>
    <w:lvl w:ilvl="1" w:tplc="04190003" w:tentative="1">
      <w:start w:val="1"/>
      <w:numFmt w:val="bullet"/>
      <w:lvlText w:val="o"/>
      <w:lvlJc w:val="left"/>
      <w:pPr>
        <w:ind w:left="1460" w:hanging="360"/>
      </w:pPr>
      <w:rPr>
        <w:rFonts w:ascii="Courier New" w:hAnsi="Courier New" w:cs="Courier New" w:hint="default"/>
      </w:rPr>
    </w:lvl>
    <w:lvl w:ilvl="2" w:tplc="04190005" w:tentative="1">
      <w:start w:val="1"/>
      <w:numFmt w:val="bullet"/>
      <w:lvlText w:val=""/>
      <w:lvlJc w:val="left"/>
      <w:pPr>
        <w:ind w:left="2180" w:hanging="360"/>
      </w:pPr>
      <w:rPr>
        <w:rFonts w:ascii="Wingdings" w:hAnsi="Wingdings" w:hint="default"/>
      </w:rPr>
    </w:lvl>
    <w:lvl w:ilvl="3" w:tplc="04190001" w:tentative="1">
      <w:start w:val="1"/>
      <w:numFmt w:val="bullet"/>
      <w:lvlText w:val=""/>
      <w:lvlJc w:val="left"/>
      <w:pPr>
        <w:ind w:left="2900" w:hanging="360"/>
      </w:pPr>
      <w:rPr>
        <w:rFonts w:ascii="Symbol" w:hAnsi="Symbol" w:hint="default"/>
      </w:rPr>
    </w:lvl>
    <w:lvl w:ilvl="4" w:tplc="04190003" w:tentative="1">
      <w:start w:val="1"/>
      <w:numFmt w:val="bullet"/>
      <w:lvlText w:val="o"/>
      <w:lvlJc w:val="left"/>
      <w:pPr>
        <w:ind w:left="3620" w:hanging="360"/>
      </w:pPr>
      <w:rPr>
        <w:rFonts w:ascii="Courier New" w:hAnsi="Courier New" w:cs="Courier New" w:hint="default"/>
      </w:rPr>
    </w:lvl>
    <w:lvl w:ilvl="5" w:tplc="04190005" w:tentative="1">
      <w:start w:val="1"/>
      <w:numFmt w:val="bullet"/>
      <w:lvlText w:val=""/>
      <w:lvlJc w:val="left"/>
      <w:pPr>
        <w:ind w:left="4340" w:hanging="360"/>
      </w:pPr>
      <w:rPr>
        <w:rFonts w:ascii="Wingdings" w:hAnsi="Wingdings" w:hint="default"/>
      </w:rPr>
    </w:lvl>
    <w:lvl w:ilvl="6" w:tplc="04190001" w:tentative="1">
      <w:start w:val="1"/>
      <w:numFmt w:val="bullet"/>
      <w:lvlText w:val=""/>
      <w:lvlJc w:val="left"/>
      <w:pPr>
        <w:ind w:left="5060" w:hanging="360"/>
      </w:pPr>
      <w:rPr>
        <w:rFonts w:ascii="Symbol" w:hAnsi="Symbol" w:hint="default"/>
      </w:rPr>
    </w:lvl>
    <w:lvl w:ilvl="7" w:tplc="04190003" w:tentative="1">
      <w:start w:val="1"/>
      <w:numFmt w:val="bullet"/>
      <w:lvlText w:val="o"/>
      <w:lvlJc w:val="left"/>
      <w:pPr>
        <w:ind w:left="5780" w:hanging="360"/>
      </w:pPr>
      <w:rPr>
        <w:rFonts w:ascii="Courier New" w:hAnsi="Courier New" w:cs="Courier New" w:hint="default"/>
      </w:rPr>
    </w:lvl>
    <w:lvl w:ilvl="8" w:tplc="04190005" w:tentative="1">
      <w:start w:val="1"/>
      <w:numFmt w:val="bullet"/>
      <w:lvlText w:val=""/>
      <w:lvlJc w:val="left"/>
      <w:pPr>
        <w:ind w:left="6500" w:hanging="360"/>
      </w:pPr>
      <w:rPr>
        <w:rFonts w:ascii="Wingdings" w:hAnsi="Wingdings" w:hint="default"/>
      </w:rPr>
    </w:lvl>
  </w:abstractNum>
  <w:abstractNum w:abstractNumId="10" w15:restartNumberingAfterBreak="0">
    <w:nsid w:val="290A1F6A"/>
    <w:multiLevelType w:val="hybridMultilevel"/>
    <w:tmpl w:val="DB62ED50"/>
    <w:lvl w:ilvl="0" w:tplc="0419000F">
      <w:start w:val="1"/>
      <w:numFmt w:val="decimal"/>
      <w:lvlText w:val="%1."/>
      <w:lvlJc w:val="left"/>
      <w:pPr>
        <w:tabs>
          <w:tab w:val="num" w:pos="830"/>
        </w:tabs>
        <w:ind w:left="830" w:hanging="360"/>
      </w:pPr>
    </w:lvl>
    <w:lvl w:ilvl="1" w:tplc="04190019">
      <w:start w:val="1"/>
      <w:numFmt w:val="lowerLetter"/>
      <w:lvlText w:val="%2."/>
      <w:lvlJc w:val="left"/>
      <w:pPr>
        <w:tabs>
          <w:tab w:val="num" w:pos="1550"/>
        </w:tabs>
        <w:ind w:left="1550" w:hanging="360"/>
      </w:pPr>
    </w:lvl>
    <w:lvl w:ilvl="2" w:tplc="0419001B">
      <w:start w:val="1"/>
      <w:numFmt w:val="lowerRoman"/>
      <w:lvlText w:val="%3."/>
      <w:lvlJc w:val="right"/>
      <w:pPr>
        <w:tabs>
          <w:tab w:val="num" w:pos="2270"/>
        </w:tabs>
        <w:ind w:left="2270" w:hanging="180"/>
      </w:pPr>
    </w:lvl>
    <w:lvl w:ilvl="3" w:tplc="0419000F">
      <w:start w:val="1"/>
      <w:numFmt w:val="decimal"/>
      <w:lvlText w:val="%4."/>
      <w:lvlJc w:val="left"/>
      <w:pPr>
        <w:tabs>
          <w:tab w:val="num" w:pos="2990"/>
        </w:tabs>
        <w:ind w:left="2990" w:hanging="360"/>
      </w:pPr>
    </w:lvl>
    <w:lvl w:ilvl="4" w:tplc="04190019">
      <w:start w:val="1"/>
      <w:numFmt w:val="lowerLetter"/>
      <w:lvlText w:val="%5."/>
      <w:lvlJc w:val="left"/>
      <w:pPr>
        <w:tabs>
          <w:tab w:val="num" w:pos="3710"/>
        </w:tabs>
        <w:ind w:left="3710" w:hanging="360"/>
      </w:pPr>
    </w:lvl>
    <w:lvl w:ilvl="5" w:tplc="0419001B">
      <w:start w:val="1"/>
      <w:numFmt w:val="lowerRoman"/>
      <w:lvlText w:val="%6."/>
      <w:lvlJc w:val="right"/>
      <w:pPr>
        <w:tabs>
          <w:tab w:val="num" w:pos="4430"/>
        </w:tabs>
        <w:ind w:left="4430" w:hanging="180"/>
      </w:pPr>
    </w:lvl>
    <w:lvl w:ilvl="6" w:tplc="0419000F">
      <w:start w:val="1"/>
      <w:numFmt w:val="decimal"/>
      <w:lvlText w:val="%7."/>
      <w:lvlJc w:val="left"/>
      <w:pPr>
        <w:tabs>
          <w:tab w:val="num" w:pos="5150"/>
        </w:tabs>
        <w:ind w:left="5150" w:hanging="360"/>
      </w:pPr>
    </w:lvl>
    <w:lvl w:ilvl="7" w:tplc="04190019">
      <w:start w:val="1"/>
      <w:numFmt w:val="lowerLetter"/>
      <w:lvlText w:val="%8."/>
      <w:lvlJc w:val="left"/>
      <w:pPr>
        <w:tabs>
          <w:tab w:val="num" w:pos="5870"/>
        </w:tabs>
        <w:ind w:left="5870" w:hanging="360"/>
      </w:pPr>
    </w:lvl>
    <w:lvl w:ilvl="8" w:tplc="0419001B">
      <w:start w:val="1"/>
      <w:numFmt w:val="lowerRoman"/>
      <w:lvlText w:val="%9."/>
      <w:lvlJc w:val="right"/>
      <w:pPr>
        <w:tabs>
          <w:tab w:val="num" w:pos="6590"/>
        </w:tabs>
        <w:ind w:left="6590" w:hanging="180"/>
      </w:pPr>
    </w:lvl>
  </w:abstractNum>
  <w:abstractNum w:abstractNumId="11" w15:restartNumberingAfterBreak="0">
    <w:nsid w:val="2CC5473A"/>
    <w:multiLevelType w:val="hybridMultilevel"/>
    <w:tmpl w:val="7B76C05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 w15:restartNumberingAfterBreak="0">
    <w:nsid w:val="30561D88"/>
    <w:multiLevelType w:val="hybridMultilevel"/>
    <w:tmpl w:val="A0C2B7FE"/>
    <w:lvl w:ilvl="0" w:tplc="1882AFE6">
      <w:start w:val="3"/>
      <w:numFmt w:val="decimal"/>
      <w:lvlText w:val="%1."/>
      <w:lvlJc w:val="left"/>
      <w:pPr>
        <w:ind w:left="1080" w:hanging="360"/>
      </w:pPr>
      <w:rPr>
        <w:i w:val="0"/>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3" w15:restartNumberingAfterBreak="0">
    <w:nsid w:val="393C7857"/>
    <w:multiLevelType w:val="hybridMultilevel"/>
    <w:tmpl w:val="0846B03A"/>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4" w15:restartNumberingAfterBreak="0">
    <w:nsid w:val="3F486710"/>
    <w:multiLevelType w:val="hybridMultilevel"/>
    <w:tmpl w:val="31448728"/>
    <w:lvl w:ilvl="0" w:tplc="F296E82A">
      <w:start w:val="1"/>
      <w:numFmt w:val="bullet"/>
      <w:lvlText w:val=""/>
      <w:lvlJc w:val="left"/>
      <w:pPr>
        <w:ind w:left="36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Times New Roman"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Times New Roman"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Times New Roman"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8150768"/>
    <w:multiLevelType w:val="hybridMultilevel"/>
    <w:tmpl w:val="AEC66072"/>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6" w15:restartNumberingAfterBreak="0">
    <w:nsid w:val="4C0C308E"/>
    <w:multiLevelType w:val="hybridMultilevel"/>
    <w:tmpl w:val="C9A2D5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4E4D2756"/>
    <w:multiLevelType w:val="multilevel"/>
    <w:tmpl w:val="8B5482D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4FB64344"/>
    <w:multiLevelType w:val="hybridMultilevel"/>
    <w:tmpl w:val="6EAC2B12"/>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9" w15:restartNumberingAfterBreak="0">
    <w:nsid w:val="507427C6"/>
    <w:multiLevelType w:val="hybridMultilevel"/>
    <w:tmpl w:val="1A8E2832"/>
    <w:lvl w:ilvl="0" w:tplc="F296E82A">
      <w:start w:val="1"/>
      <w:numFmt w:val="bullet"/>
      <w:lvlText w:val=""/>
      <w:lvlJc w:val="left"/>
      <w:pPr>
        <w:ind w:left="36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Times New Roman"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Times New Roman"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Times New Roman"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11D1645"/>
    <w:multiLevelType w:val="hybridMultilevel"/>
    <w:tmpl w:val="05C24302"/>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1" w15:restartNumberingAfterBreak="0">
    <w:nsid w:val="5A3318A4"/>
    <w:multiLevelType w:val="hybridMultilevel"/>
    <w:tmpl w:val="1B62F9E8"/>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2" w15:restartNumberingAfterBreak="0">
    <w:nsid w:val="5B6F7B24"/>
    <w:multiLevelType w:val="hybridMultilevel"/>
    <w:tmpl w:val="D702ECE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3" w15:restartNumberingAfterBreak="0">
    <w:nsid w:val="6290077F"/>
    <w:multiLevelType w:val="hybridMultilevel"/>
    <w:tmpl w:val="840C5E24"/>
    <w:lvl w:ilvl="0" w:tplc="4AE83F74">
      <w:start w:val="1"/>
      <w:numFmt w:val="decimal"/>
      <w:lvlText w:val="%1."/>
      <w:lvlJc w:val="left"/>
      <w:pPr>
        <w:ind w:left="1414"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646700BF"/>
    <w:multiLevelType w:val="hybridMultilevel"/>
    <w:tmpl w:val="7812C822"/>
    <w:lvl w:ilvl="0" w:tplc="0419000F">
      <w:start w:val="1"/>
      <w:numFmt w:val="decimal"/>
      <w:lvlText w:val="%1."/>
      <w:lvlJc w:val="left"/>
      <w:pPr>
        <w:tabs>
          <w:tab w:val="num" w:pos="740"/>
        </w:tabs>
        <w:ind w:left="740" w:hanging="360"/>
      </w:pPr>
    </w:lvl>
    <w:lvl w:ilvl="1" w:tplc="04190019">
      <w:start w:val="1"/>
      <w:numFmt w:val="lowerLetter"/>
      <w:lvlText w:val="%2."/>
      <w:lvlJc w:val="left"/>
      <w:pPr>
        <w:tabs>
          <w:tab w:val="num" w:pos="1460"/>
        </w:tabs>
        <w:ind w:left="1460" w:hanging="360"/>
      </w:pPr>
    </w:lvl>
    <w:lvl w:ilvl="2" w:tplc="0419001B">
      <w:start w:val="1"/>
      <w:numFmt w:val="lowerRoman"/>
      <w:lvlText w:val="%3."/>
      <w:lvlJc w:val="right"/>
      <w:pPr>
        <w:tabs>
          <w:tab w:val="num" w:pos="2180"/>
        </w:tabs>
        <w:ind w:left="2180" w:hanging="180"/>
      </w:pPr>
    </w:lvl>
    <w:lvl w:ilvl="3" w:tplc="0419000F">
      <w:start w:val="1"/>
      <w:numFmt w:val="decimal"/>
      <w:lvlText w:val="%4."/>
      <w:lvlJc w:val="left"/>
      <w:pPr>
        <w:tabs>
          <w:tab w:val="num" w:pos="2900"/>
        </w:tabs>
        <w:ind w:left="2900" w:hanging="360"/>
      </w:pPr>
    </w:lvl>
    <w:lvl w:ilvl="4" w:tplc="04190019">
      <w:start w:val="1"/>
      <w:numFmt w:val="lowerLetter"/>
      <w:lvlText w:val="%5."/>
      <w:lvlJc w:val="left"/>
      <w:pPr>
        <w:tabs>
          <w:tab w:val="num" w:pos="3620"/>
        </w:tabs>
        <w:ind w:left="3620" w:hanging="360"/>
      </w:pPr>
    </w:lvl>
    <w:lvl w:ilvl="5" w:tplc="0419001B">
      <w:start w:val="1"/>
      <w:numFmt w:val="lowerRoman"/>
      <w:lvlText w:val="%6."/>
      <w:lvlJc w:val="right"/>
      <w:pPr>
        <w:tabs>
          <w:tab w:val="num" w:pos="4340"/>
        </w:tabs>
        <w:ind w:left="4340" w:hanging="180"/>
      </w:pPr>
    </w:lvl>
    <w:lvl w:ilvl="6" w:tplc="0419000F">
      <w:start w:val="1"/>
      <w:numFmt w:val="decimal"/>
      <w:lvlText w:val="%7."/>
      <w:lvlJc w:val="left"/>
      <w:pPr>
        <w:tabs>
          <w:tab w:val="num" w:pos="5060"/>
        </w:tabs>
        <w:ind w:left="5060" w:hanging="360"/>
      </w:pPr>
    </w:lvl>
    <w:lvl w:ilvl="7" w:tplc="04190019">
      <w:start w:val="1"/>
      <w:numFmt w:val="lowerLetter"/>
      <w:lvlText w:val="%8."/>
      <w:lvlJc w:val="left"/>
      <w:pPr>
        <w:tabs>
          <w:tab w:val="num" w:pos="5780"/>
        </w:tabs>
        <w:ind w:left="5780" w:hanging="360"/>
      </w:pPr>
    </w:lvl>
    <w:lvl w:ilvl="8" w:tplc="0419001B">
      <w:start w:val="1"/>
      <w:numFmt w:val="lowerRoman"/>
      <w:lvlText w:val="%9."/>
      <w:lvlJc w:val="right"/>
      <w:pPr>
        <w:tabs>
          <w:tab w:val="num" w:pos="6500"/>
        </w:tabs>
        <w:ind w:left="6500" w:hanging="180"/>
      </w:pPr>
    </w:lvl>
  </w:abstractNum>
  <w:abstractNum w:abstractNumId="25" w15:restartNumberingAfterBreak="0">
    <w:nsid w:val="64D351CD"/>
    <w:multiLevelType w:val="hybridMultilevel"/>
    <w:tmpl w:val="EE76EAD0"/>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6" w15:restartNumberingAfterBreak="0">
    <w:nsid w:val="68E02147"/>
    <w:multiLevelType w:val="hybridMultilevel"/>
    <w:tmpl w:val="C708FCDC"/>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7" w15:restartNumberingAfterBreak="0">
    <w:nsid w:val="6C303C65"/>
    <w:multiLevelType w:val="hybridMultilevel"/>
    <w:tmpl w:val="3C00192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8" w15:restartNumberingAfterBreak="0">
    <w:nsid w:val="79F74DE0"/>
    <w:multiLevelType w:val="hybridMultilevel"/>
    <w:tmpl w:val="A21EE70A"/>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9" w15:restartNumberingAfterBreak="0">
    <w:nsid w:val="7B6479ED"/>
    <w:multiLevelType w:val="hybridMultilevel"/>
    <w:tmpl w:val="9348D832"/>
    <w:lvl w:ilvl="0" w:tplc="3BF20A86">
      <w:start w:val="1"/>
      <w:numFmt w:val="decimal"/>
      <w:lvlText w:val="%1."/>
      <w:lvlJc w:val="left"/>
      <w:pPr>
        <w:ind w:left="1414" w:hanging="7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0" w15:restartNumberingAfterBreak="0">
    <w:nsid w:val="7B7870E0"/>
    <w:multiLevelType w:val="hybridMultilevel"/>
    <w:tmpl w:val="2E6C5516"/>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4"/>
  </w:num>
  <w:num w:numId="3">
    <w:abstractNumId w:val="19"/>
  </w:num>
  <w:num w:numId="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startOverride w:val="1"/>
    </w:lvlOverride>
    <w:lvlOverride w:ilvl="1"/>
    <w:lvlOverride w:ilvl="2"/>
    <w:lvlOverride w:ilvl="3"/>
    <w:lvlOverride w:ilvl="4"/>
    <w:lvlOverride w:ilvl="5"/>
    <w:lvlOverride w:ilvl="6"/>
    <w:lvlOverride w:ilvl="7"/>
    <w:lvlOverride w:ilvl="8"/>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4"/>
  </w:num>
  <w:num w:numId="9">
    <w:abstractNumId w:val="19"/>
  </w:num>
  <w:num w:numId="1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num>
  <w:num w:numId="1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
  </w:num>
  <w:num w:numId="30">
    <w:abstractNumId w:val="9"/>
  </w:num>
  <w:num w:numId="31">
    <w:abstractNumId w:val="16"/>
  </w:num>
  <w:num w:numId="32">
    <w:abstractNumId w:val="29"/>
  </w:num>
  <w:num w:numId="33">
    <w:abstractNumId w:val="23"/>
  </w:num>
  <w:num w:numId="3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76C4"/>
    <w:rsid w:val="00010244"/>
    <w:rsid w:val="00026CAE"/>
    <w:rsid w:val="0003793B"/>
    <w:rsid w:val="00045E99"/>
    <w:rsid w:val="00087AAE"/>
    <w:rsid w:val="000B12A3"/>
    <w:rsid w:val="000B5428"/>
    <w:rsid w:val="000C43E5"/>
    <w:rsid w:val="001133AA"/>
    <w:rsid w:val="00130590"/>
    <w:rsid w:val="001378E6"/>
    <w:rsid w:val="00142220"/>
    <w:rsid w:val="0015387B"/>
    <w:rsid w:val="0016111A"/>
    <w:rsid w:val="00163DDA"/>
    <w:rsid w:val="00173B75"/>
    <w:rsid w:val="0019056A"/>
    <w:rsid w:val="001B0F1D"/>
    <w:rsid w:val="001F0791"/>
    <w:rsid w:val="001F1CD9"/>
    <w:rsid w:val="001F69D8"/>
    <w:rsid w:val="002341FE"/>
    <w:rsid w:val="00246A65"/>
    <w:rsid w:val="00252994"/>
    <w:rsid w:val="00291FBB"/>
    <w:rsid w:val="002924E5"/>
    <w:rsid w:val="0029749D"/>
    <w:rsid w:val="002B0D13"/>
    <w:rsid w:val="002C64DB"/>
    <w:rsid w:val="002D6747"/>
    <w:rsid w:val="002F201D"/>
    <w:rsid w:val="00305144"/>
    <w:rsid w:val="00307A10"/>
    <w:rsid w:val="003163B1"/>
    <w:rsid w:val="00327B27"/>
    <w:rsid w:val="00340AB3"/>
    <w:rsid w:val="00375D65"/>
    <w:rsid w:val="00377181"/>
    <w:rsid w:val="003B02E4"/>
    <w:rsid w:val="003C35ED"/>
    <w:rsid w:val="003C6B6F"/>
    <w:rsid w:val="003D0B1D"/>
    <w:rsid w:val="003D15A1"/>
    <w:rsid w:val="003E2D02"/>
    <w:rsid w:val="00426218"/>
    <w:rsid w:val="00441CD3"/>
    <w:rsid w:val="0046674B"/>
    <w:rsid w:val="00470AA3"/>
    <w:rsid w:val="00491BC3"/>
    <w:rsid w:val="00494498"/>
    <w:rsid w:val="00495844"/>
    <w:rsid w:val="004A3A45"/>
    <w:rsid w:val="004B667A"/>
    <w:rsid w:val="004C3304"/>
    <w:rsid w:val="004D35A5"/>
    <w:rsid w:val="004E0B43"/>
    <w:rsid w:val="004F0B18"/>
    <w:rsid w:val="005070BC"/>
    <w:rsid w:val="00512844"/>
    <w:rsid w:val="005151A7"/>
    <w:rsid w:val="005300F8"/>
    <w:rsid w:val="0053126D"/>
    <w:rsid w:val="00531FE5"/>
    <w:rsid w:val="00564213"/>
    <w:rsid w:val="005A1248"/>
    <w:rsid w:val="005A20C2"/>
    <w:rsid w:val="005A38A1"/>
    <w:rsid w:val="005B0754"/>
    <w:rsid w:val="005C3C1F"/>
    <w:rsid w:val="005E4FAE"/>
    <w:rsid w:val="006000C8"/>
    <w:rsid w:val="006039AE"/>
    <w:rsid w:val="006278FB"/>
    <w:rsid w:val="006409A5"/>
    <w:rsid w:val="00666ED3"/>
    <w:rsid w:val="006979FC"/>
    <w:rsid w:val="006C6685"/>
    <w:rsid w:val="006D0E0A"/>
    <w:rsid w:val="006E2649"/>
    <w:rsid w:val="006E493D"/>
    <w:rsid w:val="007065DD"/>
    <w:rsid w:val="00706EB8"/>
    <w:rsid w:val="00721C7A"/>
    <w:rsid w:val="00722624"/>
    <w:rsid w:val="00734435"/>
    <w:rsid w:val="007354A9"/>
    <w:rsid w:val="007621C8"/>
    <w:rsid w:val="00770E2F"/>
    <w:rsid w:val="007856FE"/>
    <w:rsid w:val="00791850"/>
    <w:rsid w:val="007B230C"/>
    <w:rsid w:val="007B371C"/>
    <w:rsid w:val="007E0DDB"/>
    <w:rsid w:val="007F0911"/>
    <w:rsid w:val="00801846"/>
    <w:rsid w:val="00806BA5"/>
    <w:rsid w:val="00814C77"/>
    <w:rsid w:val="0081614A"/>
    <w:rsid w:val="008208EE"/>
    <w:rsid w:val="00840894"/>
    <w:rsid w:val="00844345"/>
    <w:rsid w:val="00857258"/>
    <w:rsid w:val="00872286"/>
    <w:rsid w:val="008D0920"/>
    <w:rsid w:val="008E05B7"/>
    <w:rsid w:val="008E1541"/>
    <w:rsid w:val="008E4902"/>
    <w:rsid w:val="00903124"/>
    <w:rsid w:val="00903BD8"/>
    <w:rsid w:val="00903DB9"/>
    <w:rsid w:val="00904E59"/>
    <w:rsid w:val="00907FEF"/>
    <w:rsid w:val="00910534"/>
    <w:rsid w:val="00915CF4"/>
    <w:rsid w:val="00930709"/>
    <w:rsid w:val="00937134"/>
    <w:rsid w:val="00956EDD"/>
    <w:rsid w:val="00970556"/>
    <w:rsid w:val="009733A7"/>
    <w:rsid w:val="00976648"/>
    <w:rsid w:val="009B4965"/>
    <w:rsid w:val="009B4C54"/>
    <w:rsid w:val="009C2BDA"/>
    <w:rsid w:val="00A15C0A"/>
    <w:rsid w:val="00A50FA4"/>
    <w:rsid w:val="00A63548"/>
    <w:rsid w:val="00A84186"/>
    <w:rsid w:val="00A970DF"/>
    <w:rsid w:val="00AE2E8A"/>
    <w:rsid w:val="00B01D79"/>
    <w:rsid w:val="00B700CE"/>
    <w:rsid w:val="00B732D9"/>
    <w:rsid w:val="00B76298"/>
    <w:rsid w:val="00B8175B"/>
    <w:rsid w:val="00B8415C"/>
    <w:rsid w:val="00B86982"/>
    <w:rsid w:val="00BA4695"/>
    <w:rsid w:val="00BB0E99"/>
    <w:rsid w:val="00BE05E1"/>
    <w:rsid w:val="00C26295"/>
    <w:rsid w:val="00C37590"/>
    <w:rsid w:val="00C404E9"/>
    <w:rsid w:val="00C604AA"/>
    <w:rsid w:val="00C67A7A"/>
    <w:rsid w:val="00CA1D34"/>
    <w:rsid w:val="00CA5217"/>
    <w:rsid w:val="00CC452D"/>
    <w:rsid w:val="00CD0F71"/>
    <w:rsid w:val="00CF1218"/>
    <w:rsid w:val="00D15ED0"/>
    <w:rsid w:val="00D30B67"/>
    <w:rsid w:val="00D33E43"/>
    <w:rsid w:val="00D377E3"/>
    <w:rsid w:val="00D50D4C"/>
    <w:rsid w:val="00D65151"/>
    <w:rsid w:val="00D656A8"/>
    <w:rsid w:val="00D7249F"/>
    <w:rsid w:val="00D87B22"/>
    <w:rsid w:val="00D96188"/>
    <w:rsid w:val="00DA1E65"/>
    <w:rsid w:val="00DB13C8"/>
    <w:rsid w:val="00DB7C18"/>
    <w:rsid w:val="00DC2440"/>
    <w:rsid w:val="00DC6FCB"/>
    <w:rsid w:val="00DE00ED"/>
    <w:rsid w:val="00DE0745"/>
    <w:rsid w:val="00DF2257"/>
    <w:rsid w:val="00DF45DD"/>
    <w:rsid w:val="00E04645"/>
    <w:rsid w:val="00E6229B"/>
    <w:rsid w:val="00E976C4"/>
    <w:rsid w:val="00EA56F0"/>
    <w:rsid w:val="00ED4056"/>
    <w:rsid w:val="00EE2C40"/>
    <w:rsid w:val="00F11E51"/>
    <w:rsid w:val="00F121A0"/>
    <w:rsid w:val="00F15723"/>
    <w:rsid w:val="00F16511"/>
    <w:rsid w:val="00F353CA"/>
    <w:rsid w:val="00F4252B"/>
    <w:rsid w:val="00F4788B"/>
    <w:rsid w:val="00F66786"/>
    <w:rsid w:val="00F87DB1"/>
    <w:rsid w:val="00F92341"/>
    <w:rsid w:val="00FA2ECC"/>
    <w:rsid w:val="00FA4B11"/>
    <w:rsid w:val="00FB4037"/>
    <w:rsid w:val="00FB6D74"/>
    <w:rsid w:val="00FC7B70"/>
    <w:rsid w:val="00FD595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F5FAE96-B28B-4A2D-9E4B-C96C8F568C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10244"/>
    <w:rPr>
      <w:rFonts w:ascii="Times New Roman" w:hAnsi="Times New Roman"/>
      <w:sz w:val="24"/>
    </w:rPr>
  </w:style>
  <w:style w:type="paragraph" w:styleId="1">
    <w:name w:val="heading 1"/>
    <w:basedOn w:val="a"/>
    <w:next w:val="a"/>
    <w:link w:val="10"/>
    <w:qFormat/>
    <w:rsid w:val="00840894"/>
    <w:pPr>
      <w:keepNext/>
      <w:spacing w:after="0" w:line="240" w:lineRule="auto"/>
      <w:jc w:val="center"/>
      <w:outlineLvl w:val="0"/>
    </w:pPr>
    <w:rPr>
      <w:rFonts w:eastAsia="Times New Roman" w:cs="Times New Roman"/>
      <w:b/>
      <w:sz w:val="22"/>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976C4"/>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E976C4"/>
  </w:style>
  <w:style w:type="paragraph" w:styleId="a5">
    <w:name w:val="footer"/>
    <w:basedOn w:val="a"/>
    <w:link w:val="a6"/>
    <w:uiPriority w:val="99"/>
    <w:unhideWhenUsed/>
    <w:rsid w:val="00E976C4"/>
    <w:pPr>
      <w:tabs>
        <w:tab w:val="center" w:pos="4677"/>
        <w:tab w:val="right" w:pos="9355"/>
      </w:tabs>
      <w:spacing w:after="0" w:line="240" w:lineRule="auto"/>
    </w:pPr>
  </w:style>
  <w:style w:type="character" w:customStyle="1" w:styleId="a6">
    <w:name w:val="Нижний колонтитул Знак"/>
    <w:basedOn w:val="a0"/>
    <w:link w:val="a5"/>
    <w:uiPriority w:val="99"/>
    <w:rsid w:val="00E976C4"/>
  </w:style>
  <w:style w:type="table" w:styleId="a7">
    <w:name w:val="Table Grid"/>
    <w:basedOn w:val="a1"/>
    <w:uiPriority w:val="59"/>
    <w:rsid w:val="000102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Параграф"/>
    <w:basedOn w:val="a"/>
    <w:link w:val="a9"/>
    <w:qFormat/>
    <w:rsid w:val="00D50D4C"/>
    <w:pPr>
      <w:spacing w:after="0"/>
      <w:ind w:firstLine="709"/>
      <w:jc w:val="both"/>
    </w:pPr>
  </w:style>
  <w:style w:type="paragraph" w:customStyle="1" w:styleId="aa">
    <w:name w:val="Аннотация"/>
    <w:basedOn w:val="a"/>
    <w:link w:val="ab"/>
    <w:qFormat/>
    <w:rsid w:val="00FD595A"/>
    <w:pPr>
      <w:spacing w:after="240"/>
      <w:jc w:val="center"/>
    </w:pPr>
    <w:rPr>
      <w:b/>
      <w:caps/>
    </w:rPr>
  </w:style>
  <w:style w:type="character" w:customStyle="1" w:styleId="a9">
    <w:name w:val="Параграф Знак"/>
    <w:basedOn w:val="a0"/>
    <w:link w:val="a8"/>
    <w:rsid w:val="00D50D4C"/>
    <w:rPr>
      <w:rFonts w:ascii="Times New Roman" w:hAnsi="Times New Roman"/>
      <w:sz w:val="24"/>
    </w:rPr>
  </w:style>
  <w:style w:type="paragraph" w:customStyle="1" w:styleId="ac">
    <w:name w:val="Заголовок подраздела"/>
    <w:basedOn w:val="a8"/>
    <w:link w:val="ad"/>
    <w:qFormat/>
    <w:rsid w:val="005300F8"/>
    <w:pPr>
      <w:spacing w:before="360" w:after="240"/>
      <w:jc w:val="left"/>
    </w:pPr>
    <w:rPr>
      <w:b/>
      <w:caps/>
    </w:rPr>
  </w:style>
  <w:style w:type="character" w:customStyle="1" w:styleId="ab">
    <w:name w:val="Аннотация Знак"/>
    <w:basedOn w:val="a0"/>
    <w:link w:val="aa"/>
    <w:rsid w:val="00FD595A"/>
    <w:rPr>
      <w:rFonts w:ascii="Times New Roman" w:hAnsi="Times New Roman"/>
      <w:b/>
      <w:caps/>
      <w:sz w:val="24"/>
    </w:rPr>
  </w:style>
  <w:style w:type="character" w:customStyle="1" w:styleId="ad">
    <w:name w:val="Заголовок подраздела Знак"/>
    <w:basedOn w:val="a9"/>
    <w:link w:val="ac"/>
    <w:rsid w:val="005300F8"/>
    <w:rPr>
      <w:rFonts w:ascii="Times New Roman" w:hAnsi="Times New Roman"/>
      <w:b/>
      <w:caps/>
      <w:sz w:val="24"/>
    </w:rPr>
  </w:style>
  <w:style w:type="paragraph" w:customStyle="1" w:styleId="ae">
    <w:name w:val="Оступ"/>
    <w:basedOn w:val="a"/>
    <w:rsid w:val="00904E59"/>
    <w:pPr>
      <w:spacing w:after="0" w:line="480" w:lineRule="auto"/>
      <w:ind w:firstLine="709"/>
      <w:jc w:val="both"/>
    </w:pPr>
    <w:rPr>
      <w:rFonts w:eastAsia="Times New Roman" w:cs="Times New Roman"/>
      <w:szCs w:val="20"/>
      <w:lang w:eastAsia="ru-RU"/>
    </w:rPr>
  </w:style>
  <w:style w:type="character" w:customStyle="1" w:styleId="af">
    <w:name w:val="Гипертекстовая ссылка"/>
    <w:uiPriority w:val="99"/>
    <w:rsid w:val="00904E59"/>
    <w:rPr>
      <w:rFonts w:ascii="Times New Roman" w:hAnsi="Times New Roman" w:cs="Times New Roman" w:hint="default"/>
      <w:b w:val="0"/>
      <w:bCs w:val="0"/>
      <w:color w:val="106BBE"/>
    </w:rPr>
  </w:style>
  <w:style w:type="character" w:customStyle="1" w:styleId="apple-converted-space">
    <w:name w:val="apple-converted-space"/>
    <w:rsid w:val="00904E59"/>
  </w:style>
  <w:style w:type="paragraph" w:styleId="af0">
    <w:name w:val="List Paragraph"/>
    <w:basedOn w:val="a"/>
    <w:uiPriority w:val="34"/>
    <w:qFormat/>
    <w:rsid w:val="00426218"/>
    <w:pPr>
      <w:ind w:left="720"/>
      <w:contextualSpacing/>
    </w:pPr>
  </w:style>
  <w:style w:type="paragraph" w:styleId="af1">
    <w:name w:val="Normal (Web)"/>
    <w:basedOn w:val="a"/>
    <w:unhideWhenUsed/>
    <w:rsid w:val="003163B1"/>
    <w:pPr>
      <w:spacing w:before="100" w:beforeAutospacing="1" w:after="100" w:afterAutospacing="1" w:line="240" w:lineRule="auto"/>
    </w:pPr>
    <w:rPr>
      <w:rFonts w:eastAsia="Times New Roman" w:cs="Times New Roman"/>
      <w:szCs w:val="24"/>
      <w:lang w:eastAsia="ru-RU"/>
    </w:rPr>
  </w:style>
  <w:style w:type="paragraph" w:customStyle="1" w:styleId="11">
    <w:name w:val="Обычный1"/>
    <w:rsid w:val="00DC2440"/>
    <w:pPr>
      <w:widowControl w:val="0"/>
      <w:snapToGrid w:val="0"/>
      <w:spacing w:after="180" w:line="240" w:lineRule="auto"/>
      <w:jc w:val="center"/>
    </w:pPr>
    <w:rPr>
      <w:rFonts w:ascii="Courier New" w:eastAsia="Times New Roman" w:hAnsi="Courier New" w:cs="Times New Roman"/>
      <w:b/>
      <w:sz w:val="18"/>
      <w:szCs w:val="20"/>
      <w:lang w:eastAsia="ru-RU"/>
    </w:rPr>
  </w:style>
  <w:style w:type="paragraph" w:customStyle="1" w:styleId="51">
    <w:name w:val="Заголовок 51"/>
    <w:basedOn w:val="11"/>
    <w:next w:val="11"/>
    <w:rsid w:val="00DC2440"/>
    <w:pPr>
      <w:keepNext/>
      <w:widowControl/>
      <w:snapToGrid/>
      <w:spacing w:after="0"/>
      <w:ind w:firstLine="720"/>
      <w:jc w:val="left"/>
      <w:outlineLvl w:val="4"/>
    </w:pPr>
    <w:rPr>
      <w:rFonts w:ascii="Times New Roman" w:hAnsi="Times New Roman"/>
      <w:sz w:val="24"/>
    </w:rPr>
  </w:style>
  <w:style w:type="character" w:customStyle="1" w:styleId="10">
    <w:name w:val="Заголовок 1 Знак"/>
    <w:basedOn w:val="a0"/>
    <w:link w:val="1"/>
    <w:rsid w:val="00840894"/>
    <w:rPr>
      <w:rFonts w:ascii="Times New Roman" w:eastAsia="Times New Roman" w:hAnsi="Times New Roman" w:cs="Times New Roman"/>
      <w:b/>
      <w:szCs w:val="20"/>
      <w:lang w:eastAsia="ru-RU"/>
    </w:rPr>
  </w:style>
  <w:style w:type="paragraph" w:customStyle="1" w:styleId="FR1">
    <w:name w:val="FR1"/>
    <w:rsid w:val="00840894"/>
    <w:pPr>
      <w:widowControl w:val="0"/>
      <w:spacing w:before="220" w:after="0" w:line="240" w:lineRule="auto"/>
      <w:ind w:left="480"/>
    </w:pPr>
    <w:rPr>
      <w:rFonts w:ascii="Arial" w:eastAsia="Times New Roman" w:hAnsi="Arial" w:cs="Times New Roman"/>
      <w:b/>
      <w:sz w:val="18"/>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347243">
      <w:bodyDiv w:val="1"/>
      <w:marLeft w:val="0"/>
      <w:marRight w:val="0"/>
      <w:marTop w:val="0"/>
      <w:marBottom w:val="0"/>
      <w:divBdr>
        <w:top w:val="none" w:sz="0" w:space="0" w:color="auto"/>
        <w:left w:val="none" w:sz="0" w:space="0" w:color="auto"/>
        <w:bottom w:val="none" w:sz="0" w:space="0" w:color="auto"/>
        <w:right w:val="none" w:sz="0" w:space="0" w:color="auto"/>
      </w:divBdr>
    </w:div>
    <w:div w:id="47345714">
      <w:bodyDiv w:val="1"/>
      <w:marLeft w:val="0"/>
      <w:marRight w:val="0"/>
      <w:marTop w:val="0"/>
      <w:marBottom w:val="0"/>
      <w:divBdr>
        <w:top w:val="none" w:sz="0" w:space="0" w:color="auto"/>
        <w:left w:val="none" w:sz="0" w:space="0" w:color="auto"/>
        <w:bottom w:val="none" w:sz="0" w:space="0" w:color="auto"/>
        <w:right w:val="none" w:sz="0" w:space="0" w:color="auto"/>
      </w:divBdr>
    </w:div>
    <w:div w:id="53549232">
      <w:bodyDiv w:val="1"/>
      <w:marLeft w:val="0"/>
      <w:marRight w:val="0"/>
      <w:marTop w:val="0"/>
      <w:marBottom w:val="0"/>
      <w:divBdr>
        <w:top w:val="none" w:sz="0" w:space="0" w:color="auto"/>
        <w:left w:val="none" w:sz="0" w:space="0" w:color="auto"/>
        <w:bottom w:val="none" w:sz="0" w:space="0" w:color="auto"/>
        <w:right w:val="none" w:sz="0" w:space="0" w:color="auto"/>
      </w:divBdr>
    </w:div>
    <w:div w:id="87623063">
      <w:bodyDiv w:val="1"/>
      <w:marLeft w:val="0"/>
      <w:marRight w:val="0"/>
      <w:marTop w:val="0"/>
      <w:marBottom w:val="0"/>
      <w:divBdr>
        <w:top w:val="none" w:sz="0" w:space="0" w:color="auto"/>
        <w:left w:val="none" w:sz="0" w:space="0" w:color="auto"/>
        <w:bottom w:val="none" w:sz="0" w:space="0" w:color="auto"/>
        <w:right w:val="none" w:sz="0" w:space="0" w:color="auto"/>
      </w:divBdr>
    </w:div>
    <w:div w:id="125663204">
      <w:bodyDiv w:val="1"/>
      <w:marLeft w:val="0"/>
      <w:marRight w:val="0"/>
      <w:marTop w:val="0"/>
      <w:marBottom w:val="0"/>
      <w:divBdr>
        <w:top w:val="none" w:sz="0" w:space="0" w:color="auto"/>
        <w:left w:val="none" w:sz="0" w:space="0" w:color="auto"/>
        <w:bottom w:val="none" w:sz="0" w:space="0" w:color="auto"/>
        <w:right w:val="none" w:sz="0" w:space="0" w:color="auto"/>
      </w:divBdr>
    </w:div>
    <w:div w:id="212087191">
      <w:bodyDiv w:val="1"/>
      <w:marLeft w:val="0"/>
      <w:marRight w:val="0"/>
      <w:marTop w:val="0"/>
      <w:marBottom w:val="0"/>
      <w:divBdr>
        <w:top w:val="none" w:sz="0" w:space="0" w:color="auto"/>
        <w:left w:val="none" w:sz="0" w:space="0" w:color="auto"/>
        <w:bottom w:val="none" w:sz="0" w:space="0" w:color="auto"/>
        <w:right w:val="none" w:sz="0" w:space="0" w:color="auto"/>
      </w:divBdr>
    </w:div>
    <w:div w:id="244843892">
      <w:bodyDiv w:val="1"/>
      <w:marLeft w:val="0"/>
      <w:marRight w:val="0"/>
      <w:marTop w:val="0"/>
      <w:marBottom w:val="0"/>
      <w:divBdr>
        <w:top w:val="none" w:sz="0" w:space="0" w:color="auto"/>
        <w:left w:val="none" w:sz="0" w:space="0" w:color="auto"/>
        <w:bottom w:val="none" w:sz="0" w:space="0" w:color="auto"/>
        <w:right w:val="none" w:sz="0" w:space="0" w:color="auto"/>
      </w:divBdr>
    </w:div>
    <w:div w:id="339046596">
      <w:bodyDiv w:val="1"/>
      <w:marLeft w:val="0"/>
      <w:marRight w:val="0"/>
      <w:marTop w:val="0"/>
      <w:marBottom w:val="0"/>
      <w:divBdr>
        <w:top w:val="none" w:sz="0" w:space="0" w:color="auto"/>
        <w:left w:val="none" w:sz="0" w:space="0" w:color="auto"/>
        <w:bottom w:val="none" w:sz="0" w:space="0" w:color="auto"/>
        <w:right w:val="none" w:sz="0" w:space="0" w:color="auto"/>
      </w:divBdr>
    </w:div>
    <w:div w:id="346256626">
      <w:bodyDiv w:val="1"/>
      <w:marLeft w:val="0"/>
      <w:marRight w:val="0"/>
      <w:marTop w:val="0"/>
      <w:marBottom w:val="0"/>
      <w:divBdr>
        <w:top w:val="none" w:sz="0" w:space="0" w:color="auto"/>
        <w:left w:val="none" w:sz="0" w:space="0" w:color="auto"/>
        <w:bottom w:val="none" w:sz="0" w:space="0" w:color="auto"/>
        <w:right w:val="none" w:sz="0" w:space="0" w:color="auto"/>
      </w:divBdr>
    </w:div>
    <w:div w:id="349182863">
      <w:bodyDiv w:val="1"/>
      <w:marLeft w:val="0"/>
      <w:marRight w:val="0"/>
      <w:marTop w:val="0"/>
      <w:marBottom w:val="0"/>
      <w:divBdr>
        <w:top w:val="none" w:sz="0" w:space="0" w:color="auto"/>
        <w:left w:val="none" w:sz="0" w:space="0" w:color="auto"/>
        <w:bottom w:val="none" w:sz="0" w:space="0" w:color="auto"/>
        <w:right w:val="none" w:sz="0" w:space="0" w:color="auto"/>
      </w:divBdr>
    </w:div>
    <w:div w:id="508717648">
      <w:bodyDiv w:val="1"/>
      <w:marLeft w:val="0"/>
      <w:marRight w:val="0"/>
      <w:marTop w:val="0"/>
      <w:marBottom w:val="0"/>
      <w:divBdr>
        <w:top w:val="none" w:sz="0" w:space="0" w:color="auto"/>
        <w:left w:val="none" w:sz="0" w:space="0" w:color="auto"/>
        <w:bottom w:val="none" w:sz="0" w:space="0" w:color="auto"/>
        <w:right w:val="none" w:sz="0" w:space="0" w:color="auto"/>
      </w:divBdr>
    </w:div>
    <w:div w:id="540821389">
      <w:bodyDiv w:val="1"/>
      <w:marLeft w:val="0"/>
      <w:marRight w:val="0"/>
      <w:marTop w:val="0"/>
      <w:marBottom w:val="0"/>
      <w:divBdr>
        <w:top w:val="none" w:sz="0" w:space="0" w:color="auto"/>
        <w:left w:val="none" w:sz="0" w:space="0" w:color="auto"/>
        <w:bottom w:val="none" w:sz="0" w:space="0" w:color="auto"/>
        <w:right w:val="none" w:sz="0" w:space="0" w:color="auto"/>
      </w:divBdr>
    </w:div>
    <w:div w:id="589388581">
      <w:bodyDiv w:val="1"/>
      <w:marLeft w:val="0"/>
      <w:marRight w:val="0"/>
      <w:marTop w:val="0"/>
      <w:marBottom w:val="0"/>
      <w:divBdr>
        <w:top w:val="none" w:sz="0" w:space="0" w:color="auto"/>
        <w:left w:val="none" w:sz="0" w:space="0" w:color="auto"/>
        <w:bottom w:val="none" w:sz="0" w:space="0" w:color="auto"/>
        <w:right w:val="none" w:sz="0" w:space="0" w:color="auto"/>
      </w:divBdr>
    </w:div>
    <w:div w:id="629097293">
      <w:bodyDiv w:val="1"/>
      <w:marLeft w:val="0"/>
      <w:marRight w:val="0"/>
      <w:marTop w:val="0"/>
      <w:marBottom w:val="0"/>
      <w:divBdr>
        <w:top w:val="none" w:sz="0" w:space="0" w:color="auto"/>
        <w:left w:val="none" w:sz="0" w:space="0" w:color="auto"/>
        <w:bottom w:val="none" w:sz="0" w:space="0" w:color="auto"/>
        <w:right w:val="none" w:sz="0" w:space="0" w:color="auto"/>
      </w:divBdr>
    </w:div>
    <w:div w:id="637688059">
      <w:bodyDiv w:val="1"/>
      <w:marLeft w:val="0"/>
      <w:marRight w:val="0"/>
      <w:marTop w:val="0"/>
      <w:marBottom w:val="0"/>
      <w:divBdr>
        <w:top w:val="none" w:sz="0" w:space="0" w:color="auto"/>
        <w:left w:val="none" w:sz="0" w:space="0" w:color="auto"/>
        <w:bottom w:val="none" w:sz="0" w:space="0" w:color="auto"/>
        <w:right w:val="none" w:sz="0" w:space="0" w:color="auto"/>
      </w:divBdr>
    </w:div>
    <w:div w:id="667245044">
      <w:bodyDiv w:val="1"/>
      <w:marLeft w:val="0"/>
      <w:marRight w:val="0"/>
      <w:marTop w:val="0"/>
      <w:marBottom w:val="0"/>
      <w:divBdr>
        <w:top w:val="none" w:sz="0" w:space="0" w:color="auto"/>
        <w:left w:val="none" w:sz="0" w:space="0" w:color="auto"/>
        <w:bottom w:val="none" w:sz="0" w:space="0" w:color="auto"/>
        <w:right w:val="none" w:sz="0" w:space="0" w:color="auto"/>
      </w:divBdr>
    </w:div>
    <w:div w:id="755328359">
      <w:bodyDiv w:val="1"/>
      <w:marLeft w:val="0"/>
      <w:marRight w:val="0"/>
      <w:marTop w:val="0"/>
      <w:marBottom w:val="0"/>
      <w:divBdr>
        <w:top w:val="none" w:sz="0" w:space="0" w:color="auto"/>
        <w:left w:val="none" w:sz="0" w:space="0" w:color="auto"/>
        <w:bottom w:val="none" w:sz="0" w:space="0" w:color="auto"/>
        <w:right w:val="none" w:sz="0" w:space="0" w:color="auto"/>
      </w:divBdr>
    </w:div>
    <w:div w:id="894195825">
      <w:bodyDiv w:val="1"/>
      <w:marLeft w:val="0"/>
      <w:marRight w:val="0"/>
      <w:marTop w:val="0"/>
      <w:marBottom w:val="0"/>
      <w:divBdr>
        <w:top w:val="none" w:sz="0" w:space="0" w:color="auto"/>
        <w:left w:val="none" w:sz="0" w:space="0" w:color="auto"/>
        <w:bottom w:val="none" w:sz="0" w:space="0" w:color="auto"/>
        <w:right w:val="none" w:sz="0" w:space="0" w:color="auto"/>
      </w:divBdr>
    </w:div>
    <w:div w:id="994650457">
      <w:bodyDiv w:val="1"/>
      <w:marLeft w:val="0"/>
      <w:marRight w:val="0"/>
      <w:marTop w:val="0"/>
      <w:marBottom w:val="0"/>
      <w:divBdr>
        <w:top w:val="none" w:sz="0" w:space="0" w:color="auto"/>
        <w:left w:val="none" w:sz="0" w:space="0" w:color="auto"/>
        <w:bottom w:val="none" w:sz="0" w:space="0" w:color="auto"/>
        <w:right w:val="none" w:sz="0" w:space="0" w:color="auto"/>
      </w:divBdr>
    </w:div>
    <w:div w:id="1029069057">
      <w:bodyDiv w:val="1"/>
      <w:marLeft w:val="0"/>
      <w:marRight w:val="0"/>
      <w:marTop w:val="0"/>
      <w:marBottom w:val="0"/>
      <w:divBdr>
        <w:top w:val="none" w:sz="0" w:space="0" w:color="auto"/>
        <w:left w:val="none" w:sz="0" w:space="0" w:color="auto"/>
        <w:bottom w:val="none" w:sz="0" w:space="0" w:color="auto"/>
        <w:right w:val="none" w:sz="0" w:space="0" w:color="auto"/>
      </w:divBdr>
    </w:div>
    <w:div w:id="1235625805">
      <w:bodyDiv w:val="1"/>
      <w:marLeft w:val="0"/>
      <w:marRight w:val="0"/>
      <w:marTop w:val="0"/>
      <w:marBottom w:val="0"/>
      <w:divBdr>
        <w:top w:val="none" w:sz="0" w:space="0" w:color="auto"/>
        <w:left w:val="none" w:sz="0" w:space="0" w:color="auto"/>
        <w:bottom w:val="none" w:sz="0" w:space="0" w:color="auto"/>
        <w:right w:val="none" w:sz="0" w:space="0" w:color="auto"/>
      </w:divBdr>
    </w:div>
    <w:div w:id="1236354500">
      <w:bodyDiv w:val="1"/>
      <w:marLeft w:val="0"/>
      <w:marRight w:val="0"/>
      <w:marTop w:val="0"/>
      <w:marBottom w:val="0"/>
      <w:divBdr>
        <w:top w:val="none" w:sz="0" w:space="0" w:color="auto"/>
        <w:left w:val="none" w:sz="0" w:space="0" w:color="auto"/>
        <w:bottom w:val="none" w:sz="0" w:space="0" w:color="auto"/>
        <w:right w:val="none" w:sz="0" w:space="0" w:color="auto"/>
      </w:divBdr>
    </w:div>
    <w:div w:id="1339119400">
      <w:bodyDiv w:val="1"/>
      <w:marLeft w:val="0"/>
      <w:marRight w:val="0"/>
      <w:marTop w:val="0"/>
      <w:marBottom w:val="0"/>
      <w:divBdr>
        <w:top w:val="none" w:sz="0" w:space="0" w:color="auto"/>
        <w:left w:val="none" w:sz="0" w:space="0" w:color="auto"/>
        <w:bottom w:val="none" w:sz="0" w:space="0" w:color="auto"/>
        <w:right w:val="none" w:sz="0" w:space="0" w:color="auto"/>
      </w:divBdr>
    </w:div>
    <w:div w:id="1344479876">
      <w:bodyDiv w:val="1"/>
      <w:marLeft w:val="0"/>
      <w:marRight w:val="0"/>
      <w:marTop w:val="0"/>
      <w:marBottom w:val="0"/>
      <w:divBdr>
        <w:top w:val="none" w:sz="0" w:space="0" w:color="auto"/>
        <w:left w:val="none" w:sz="0" w:space="0" w:color="auto"/>
        <w:bottom w:val="none" w:sz="0" w:space="0" w:color="auto"/>
        <w:right w:val="none" w:sz="0" w:space="0" w:color="auto"/>
      </w:divBdr>
    </w:div>
    <w:div w:id="1344821820">
      <w:bodyDiv w:val="1"/>
      <w:marLeft w:val="0"/>
      <w:marRight w:val="0"/>
      <w:marTop w:val="0"/>
      <w:marBottom w:val="0"/>
      <w:divBdr>
        <w:top w:val="none" w:sz="0" w:space="0" w:color="auto"/>
        <w:left w:val="none" w:sz="0" w:space="0" w:color="auto"/>
        <w:bottom w:val="none" w:sz="0" w:space="0" w:color="auto"/>
        <w:right w:val="none" w:sz="0" w:space="0" w:color="auto"/>
      </w:divBdr>
    </w:div>
    <w:div w:id="1428043010">
      <w:bodyDiv w:val="1"/>
      <w:marLeft w:val="0"/>
      <w:marRight w:val="0"/>
      <w:marTop w:val="0"/>
      <w:marBottom w:val="0"/>
      <w:divBdr>
        <w:top w:val="none" w:sz="0" w:space="0" w:color="auto"/>
        <w:left w:val="none" w:sz="0" w:space="0" w:color="auto"/>
        <w:bottom w:val="none" w:sz="0" w:space="0" w:color="auto"/>
        <w:right w:val="none" w:sz="0" w:space="0" w:color="auto"/>
      </w:divBdr>
    </w:div>
    <w:div w:id="1440486152">
      <w:bodyDiv w:val="1"/>
      <w:marLeft w:val="0"/>
      <w:marRight w:val="0"/>
      <w:marTop w:val="0"/>
      <w:marBottom w:val="0"/>
      <w:divBdr>
        <w:top w:val="none" w:sz="0" w:space="0" w:color="auto"/>
        <w:left w:val="none" w:sz="0" w:space="0" w:color="auto"/>
        <w:bottom w:val="none" w:sz="0" w:space="0" w:color="auto"/>
        <w:right w:val="none" w:sz="0" w:space="0" w:color="auto"/>
      </w:divBdr>
    </w:div>
    <w:div w:id="1564490818">
      <w:bodyDiv w:val="1"/>
      <w:marLeft w:val="0"/>
      <w:marRight w:val="0"/>
      <w:marTop w:val="0"/>
      <w:marBottom w:val="0"/>
      <w:divBdr>
        <w:top w:val="none" w:sz="0" w:space="0" w:color="auto"/>
        <w:left w:val="none" w:sz="0" w:space="0" w:color="auto"/>
        <w:bottom w:val="none" w:sz="0" w:space="0" w:color="auto"/>
        <w:right w:val="none" w:sz="0" w:space="0" w:color="auto"/>
      </w:divBdr>
    </w:div>
    <w:div w:id="1601644804">
      <w:bodyDiv w:val="1"/>
      <w:marLeft w:val="0"/>
      <w:marRight w:val="0"/>
      <w:marTop w:val="0"/>
      <w:marBottom w:val="0"/>
      <w:divBdr>
        <w:top w:val="none" w:sz="0" w:space="0" w:color="auto"/>
        <w:left w:val="none" w:sz="0" w:space="0" w:color="auto"/>
        <w:bottom w:val="none" w:sz="0" w:space="0" w:color="auto"/>
        <w:right w:val="none" w:sz="0" w:space="0" w:color="auto"/>
      </w:divBdr>
    </w:div>
    <w:div w:id="1621302324">
      <w:bodyDiv w:val="1"/>
      <w:marLeft w:val="0"/>
      <w:marRight w:val="0"/>
      <w:marTop w:val="0"/>
      <w:marBottom w:val="0"/>
      <w:divBdr>
        <w:top w:val="none" w:sz="0" w:space="0" w:color="auto"/>
        <w:left w:val="none" w:sz="0" w:space="0" w:color="auto"/>
        <w:bottom w:val="none" w:sz="0" w:space="0" w:color="auto"/>
        <w:right w:val="none" w:sz="0" w:space="0" w:color="auto"/>
      </w:divBdr>
    </w:div>
    <w:div w:id="1713386565">
      <w:bodyDiv w:val="1"/>
      <w:marLeft w:val="0"/>
      <w:marRight w:val="0"/>
      <w:marTop w:val="0"/>
      <w:marBottom w:val="0"/>
      <w:divBdr>
        <w:top w:val="none" w:sz="0" w:space="0" w:color="auto"/>
        <w:left w:val="none" w:sz="0" w:space="0" w:color="auto"/>
        <w:bottom w:val="none" w:sz="0" w:space="0" w:color="auto"/>
        <w:right w:val="none" w:sz="0" w:space="0" w:color="auto"/>
      </w:divBdr>
    </w:div>
    <w:div w:id="1741050211">
      <w:bodyDiv w:val="1"/>
      <w:marLeft w:val="0"/>
      <w:marRight w:val="0"/>
      <w:marTop w:val="0"/>
      <w:marBottom w:val="0"/>
      <w:divBdr>
        <w:top w:val="none" w:sz="0" w:space="0" w:color="auto"/>
        <w:left w:val="none" w:sz="0" w:space="0" w:color="auto"/>
        <w:bottom w:val="none" w:sz="0" w:space="0" w:color="auto"/>
        <w:right w:val="none" w:sz="0" w:space="0" w:color="auto"/>
      </w:divBdr>
    </w:div>
    <w:div w:id="1817454613">
      <w:bodyDiv w:val="1"/>
      <w:marLeft w:val="0"/>
      <w:marRight w:val="0"/>
      <w:marTop w:val="0"/>
      <w:marBottom w:val="0"/>
      <w:divBdr>
        <w:top w:val="none" w:sz="0" w:space="0" w:color="auto"/>
        <w:left w:val="none" w:sz="0" w:space="0" w:color="auto"/>
        <w:bottom w:val="none" w:sz="0" w:space="0" w:color="auto"/>
        <w:right w:val="none" w:sz="0" w:space="0" w:color="auto"/>
      </w:divBdr>
    </w:div>
    <w:div w:id="1887057375">
      <w:bodyDiv w:val="1"/>
      <w:marLeft w:val="0"/>
      <w:marRight w:val="0"/>
      <w:marTop w:val="0"/>
      <w:marBottom w:val="0"/>
      <w:divBdr>
        <w:top w:val="none" w:sz="0" w:space="0" w:color="auto"/>
        <w:left w:val="none" w:sz="0" w:space="0" w:color="auto"/>
        <w:bottom w:val="none" w:sz="0" w:space="0" w:color="auto"/>
        <w:right w:val="none" w:sz="0" w:space="0" w:color="auto"/>
      </w:divBdr>
    </w:div>
    <w:div w:id="1975479724">
      <w:bodyDiv w:val="1"/>
      <w:marLeft w:val="0"/>
      <w:marRight w:val="0"/>
      <w:marTop w:val="0"/>
      <w:marBottom w:val="0"/>
      <w:divBdr>
        <w:top w:val="none" w:sz="0" w:space="0" w:color="auto"/>
        <w:left w:val="none" w:sz="0" w:space="0" w:color="auto"/>
        <w:bottom w:val="none" w:sz="0" w:space="0" w:color="auto"/>
        <w:right w:val="none" w:sz="0" w:space="0" w:color="auto"/>
      </w:divBdr>
    </w:div>
    <w:div w:id="2001617382">
      <w:bodyDiv w:val="1"/>
      <w:marLeft w:val="0"/>
      <w:marRight w:val="0"/>
      <w:marTop w:val="0"/>
      <w:marBottom w:val="0"/>
      <w:divBdr>
        <w:top w:val="none" w:sz="0" w:space="0" w:color="auto"/>
        <w:left w:val="none" w:sz="0" w:space="0" w:color="auto"/>
        <w:bottom w:val="none" w:sz="0" w:space="0" w:color="auto"/>
        <w:right w:val="none" w:sz="0" w:space="0" w:color="auto"/>
      </w:divBdr>
    </w:div>
    <w:div w:id="2006199856">
      <w:bodyDiv w:val="1"/>
      <w:marLeft w:val="0"/>
      <w:marRight w:val="0"/>
      <w:marTop w:val="0"/>
      <w:marBottom w:val="0"/>
      <w:divBdr>
        <w:top w:val="none" w:sz="0" w:space="0" w:color="auto"/>
        <w:left w:val="none" w:sz="0" w:space="0" w:color="auto"/>
        <w:bottom w:val="none" w:sz="0" w:space="0" w:color="auto"/>
        <w:right w:val="none" w:sz="0" w:space="0" w:color="auto"/>
      </w:divBdr>
    </w:div>
    <w:div w:id="2022120277">
      <w:bodyDiv w:val="1"/>
      <w:marLeft w:val="0"/>
      <w:marRight w:val="0"/>
      <w:marTop w:val="0"/>
      <w:marBottom w:val="0"/>
      <w:divBdr>
        <w:top w:val="none" w:sz="0" w:space="0" w:color="auto"/>
        <w:left w:val="none" w:sz="0" w:space="0" w:color="auto"/>
        <w:bottom w:val="none" w:sz="0" w:space="0" w:color="auto"/>
        <w:right w:val="none" w:sz="0" w:space="0" w:color="auto"/>
      </w:divBdr>
    </w:div>
    <w:div w:id="2023507165">
      <w:bodyDiv w:val="1"/>
      <w:marLeft w:val="0"/>
      <w:marRight w:val="0"/>
      <w:marTop w:val="0"/>
      <w:marBottom w:val="0"/>
      <w:divBdr>
        <w:top w:val="none" w:sz="0" w:space="0" w:color="auto"/>
        <w:left w:val="none" w:sz="0" w:space="0" w:color="auto"/>
        <w:bottom w:val="none" w:sz="0" w:space="0" w:color="auto"/>
        <w:right w:val="none" w:sz="0" w:space="0" w:color="auto"/>
      </w:divBdr>
    </w:div>
    <w:div w:id="2059158083">
      <w:bodyDiv w:val="1"/>
      <w:marLeft w:val="0"/>
      <w:marRight w:val="0"/>
      <w:marTop w:val="0"/>
      <w:marBottom w:val="0"/>
      <w:divBdr>
        <w:top w:val="none" w:sz="0" w:space="0" w:color="auto"/>
        <w:left w:val="none" w:sz="0" w:space="0" w:color="auto"/>
        <w:bottom w:val="none" w:sz="0" w:space="0" w:color="auto"/>
        <w:right w:val="none" w:sz="0" w:space="0" w:color="auto"/>
      </w:divBdr>
    </w:div>
    <w:div w:id="21150484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19EA2C-CA15-4F65-9BF1-716AC42469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38</Pages>
  <Words>12644</Words>
  <Characters>72072</Characters>
  <Application>Microsoft Office Word</Application>
  <DocSecurity>0</DocSecurity>
  <Lines>600</Lines>
  <Paragraphs>169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84547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Пользователь Windows</cp:lastModifiedBy>
  <cp:revision>2</cp:revision>
  <dcterms:created xsi:type="dcterms:W3CDTF">2022-03-04T17:42:00Z</dcterms:created>
  <dcterms:modified xsi:type="dcterms:W3CDTF">2022-03-04T17:42:00Z</dcterms:modified>
</cp:coreProperties>
</file>