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r w:rsidRPr="00215EA9">
        <w:rPr>
          <w:rFonts w:ascii="Times New Roman" w:eastAsia="Calibri" w:hAnsi="Times New Roman" w:cs="Times New Roman"/>
          <w:color w:val="FFFFFF"/>
        </w:rPr>
        <w:t>…</w:t>
      </w:r>
      <w:r w:rsidR="005C7CA5">
        <w:rPr>
          <w:rFonts w:ascii="Times New Roman" w:eastAsia="Calibri" w:hAnsi="Times New Roman" w:cs="Times New Roman"/>
        </w:rPr>
        <w:t>»_________________ 2022</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6530BE"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Экономическая теория</w:t>
      </w:r>
    </w:p>
    <w:p w:rsidR="006530BE" w:rsidRPr="00CB345E" w:rsidRDefault="006530BE" w:rsidP="006530BE">
      <w:pPr>
        <w:spacing w:after="0"/>
        <w:ind w:right="-115"/>
        <w:jc w:val="center"/>
        <w:rPr>
          <w:rFonts w:ascii="Times New Roman" w:eastAsia="Calibri" w:hAnsi="Times New Roman" w:cs="Times New Roman"/>
          <w:sz w:val="16"/>
          <w:szCs w:val="16"/>
        </w:rPr>
      </w:pPr>
    </w:p>
    <w:p w:rsidR="006530BE" w:rsidRPr="00CB345E" w:rsidRDefault="006530BE" w:rsidP="006530BE">
      <w:pPr>
        <w:spacing w:after="0"/>
        <w:ind w:right="-115"/>
        <w:jc w:val="center"/>
        <w:rPr>
          <w:rFonts w:ascii="Times New Roman" w:eastAsia="Calibri" w:hAnsi="Times New Roman" w:cs="Times New Roman"/>
          <w:sz w:val="16"/>
          <w:szCs w:val="16"/>
        </w:rPr>
      </w:pPr>
    </w:p>
    <w:p w:rsidR="006530BE" w:rsidRPr="00CB345E" w:rsidRDefault="006530BE" w:rsidP="006530BE">
      <w:pPr>
        <w:ind w:right="-115"/>
        <w:jc w:val="center"/>
        <w:rPr>
          <w:rFonts w:ascii="Times New Roman" w:eastAsia="Calibri" w:hAnsi="Times New Roman" w:cs="Times New Roman"/>
          <w:sz w:val="16"/>
          <w:szCs w:val="16"/>
        </w:rPr>
      </w:pPr>
    </w:p>
    <w:p w:rsidR="006530BE" w:rsidRPr="00BA26F2" w:rsidRDefault="006530BE" w:rsidP="006530BE">
      <w:pPr>
        <w:suppressAutoHyphens/>
        <w:spacing w:after="0" w:line="360" w:lineRule="auto"/>
        <w:ind w:right="-115"/>
        <w:jc w:val="both"/>
        <w:rPr>
          <w:rFonts w:ascii="Times New Roman" w:eastAsia="Calibri" w:hAnsi="Times New Roman" w:cs="Times New Roman"/>
          <w:sz w:val="24"/>
          <w:szCs w:val="24"/>
          <w:lang w:eastAsia="ar-SA"/>
        </w:rPr>
      </w:pPr>
      <w:r w:rsidRPr="00077837">
        <w:rPr>
          <w:rFonts w:ascii="Times New Roman" w:eastAsia="Calibri" w:hAnsi="Times New Roman" w:cs="Calibri"/>
          <w:lang w:eastAsia="ar-SA"/>
        </w:rPr>
        <w:t>Направле</w:t>
      </w:r>
      <w:r>
        <w:rPr>
          <w:rFonts w:ascii="Times New Roman" w:eastAsia="Calibri" w:hAnsi="Times New Roman" w:cs="Calibri"/>
          <w:lang w:eastAsia="ar-SA"/>
        </w:rPr>
        <w:t>ние подготовки (специальность)</w:t>
      </w:r>
      <w:r w:rsidRPr="00077837">
        <w:rPr>
          <w:rFonts w:ascii="Times New Roman" w:eastAsia="Calibri" w:hAnsi="Times New Roman" w:cs="Calibri"/>
          <w:lang w:eastAsia="ar-SA"/>
        </w:rPr>
        <w:t xml:space="preserve"> </w:t>
      </w:r>
      <w:r>
        <w:rPr>
          <w:rFonts w:ascii="Times New Roman" w:eastAsia="Calibri" w:hAnsi="Times New Roman" w:cs="Times New Roman"/>
          <w:sz w:val="24"/>
          <w:szCs w:val="24"/>
          <w:u w:val="single"/>
          <w:lang w:eastAsia="ar-SA"/>
        </w:rPr>
        <w:t>38.05.01</w:t>
      </w:r>
      <w:r w:rsidRPr="00077837">
        <w:rPr>
          <w:rFonts w:ascii="Times New Roman" w:eastAsia="Calibri" w:hAnsi="Times New Roman" w:cs="Times New Roman"/>
          <w:sz w:val="24"/>
          <w:szCs w:val="24"/>
          <w:u w:val="single"/>
          <w:lang w:eastAsia="ar-SA"/>
        </w:rPr>
        <w:t xml:space="preserve"> «Экономическая безопасность»</w:t>
      </w:r>
    </w:p>
    <w:p w:rsidR="006530BE" w:rsidRPr="00077837" w:rsidRDefault="006530BE" w:rsidP="006530BE">
      <w:pPr>
        <w:suppressAutoHyphens/>
        <w:spacing w:after="0" w:line="360" w:lineRule="auto"/>
        <w:ind w:right="-115"/>
        <w:jc w:val="both"/>
        <w:rPr>
          <w:rFonts w:ascii="Times New Roman" w:eastAsia="Calibri" w:hAnsi="Times New Roman" w:cs="Times New Roman"/>
          <w:lang w:eastAsia="ar-SA"/>
        </w:rPr>
      </w:pPr>
      <w:r w:rsidRPr="00077837">
        <w:rPr>
          <w:rFonts w:ascii="Times New Roman" w:eastAsia="Calibri" w:hAnsi="Times New Roman" w:cs="Times New Roman"/>
          <w:lang w:eastAsia="ar-SA"/>
        </w:rPr>
        <w:t xml:space="preserve">Профиль подготовки </w:t>
      </w:r>
      <w:r w:rsidRPr="00077837">
        <w:rPr>
          <w:rFonts w:ascii="Times New Roman" w:eastAsia="Calibri" w:hAnsi="Times New Roman" w:cs="Times New Roman"/>
          <w:sz w:val="24"/>
          <w:szCs w:val="24"/>
          <w:u w:val="single"/>
          <w:lang w:eastAsia="ar-SA"/>
        </w:rPr>
        <w:t>«Экономико-правовое обеспечение экономической безопасности»</w:t>
      </w:r>
    </w:p>
    <w:p w:rsidR="006530BE" w:rsidRPr="00077837" w:rsidRDefault="006530BE" w:rsidP="006530BE">
      <w:pPr>
        <w:suppressAutoHyphens/>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Наименование образовательной программы </w:t>
      </w:r>
      <w:r w:rsidRPr="00077837">
        <w:rPr>
          <w:rFonts w:ascii="Times New Roman" w:eastAsia="Calibri" w:hAnsi="Times New Roman" w:cs="Calibri"/>
          <w:u w:val="single"/>
          <w:lang w:eastAsia="ar-SA"/>
        </w:rPr>
        <w:t xml:space="preserve">Основная образовательная программа </w:t>
      </w:r>
      <w:proofErr w:type="spellStart"/>
      <w:r w:rsidRPr="00077837">
        <w:rPr>
          <w:rFonts w:ascii="Times New Roman" w:eastAsia="Calibri" w:hAnsi="Times New Roman" w:cs="Calibri"/>
          <w:u w:val="single"/>
          <w:lang w:eastAsia="ar-SA"/>
        </w:rPr>
        <w:t>специалитета</w:t>
      </w:r>
      <w:proofErr w:type="spellEnd"/>
    </w:p>
    <w:p w:rsidR="006530BE" w:rsidRPr="00077837" w:rsidRDefault="006530BE" w:rsidP="006530BE">
      <w:pPr>
        <w:suppressAutoHyphens/>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Квалификация (степень) выпускника </w:t>
      </w:r>
      <w:r w:rsidRPr="00077837">
        <w:rPr>
          <w:rFonts w:ascii="Times New Roman" w:eastAsia="Calibri" w:hAnsi="Times New Roman" w:cs="Calibri"/>
          <w:u w:val="single"/>
          <w:lang w:eastAsia="ar-SA"/>
        </w:rPr>
        <w:t>специалист</w:t>
      </w:r>
    </w:p>
    <w:p w:rsidR="006530BE" w:rsidRPr="00077837" w:rsidRDefault="006530BE" w:rsidP="006530BE">
      <w:pPr>
        <w:suppressAutoHyphens/>
        <w:spacing w:after="0"/>
        <w:ind w:right="-115"/>
        <w:jc w:val="both"/>
        <w:rPr>
          <w:rFonts w:ascii="Times New Roman" w:eastAsia="Calibri" w:hAnsi="Times New Roman" w:cs="Calibri"/>
          <w:u w:val="single"/>
          <w:lang w:eastAsia="ar-SA"/>
        </w:rPr>
      </w:pPr>
      <w:r w:rsidRPr="00077837">
        <w:rPr>
          <w:rFonts w:ascii="Times New Roman" w:eastAsia="Calibri" w:hAnsi="Times New Roman" w:cs="Calibri"/>
          <w:lang w:eastAsia="ar-SA"/>
        </w:rPr>
        <w:t xml:space="preserve">Форма обучения </w:t>
      </w:r>
      <w:r w:rsidRPr="00077837">
        <w:rPr>
          <w:rFonts w:ascii="Times New Roman" w:eastAsia="Calibri" w:hAnsi="Times New Roman" w:cs="Calibri"/>
          <w:u w:val="single"/>
          <w:lang w:eastAsia="ar-SA"/>
        </w:rPr>
        <w:t>очная</w:t>
      </w:r>
    </w:p>
    <w:p w:rsidR="006530BE" w:rsidRPr="00CB345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both"/>
        <w:rPr>
          <w:rFonts w:ascii="Times New Roman" w:eastAsia="Calibri" w:hAnsi="Times New Roman" w:cs="Times New Roman"/>
        </w:rPr>
      </w:pPr>
    </w:p>
    <w:p w:rsidR="006530BE" w:rsidRPr="00CB345E" w:rsidRDefault="006530BE" w:rsidP="006530BE">
      <w:pPr>
        <w:spacing w:after="0"/>
        <w:ind w:right="-115"/>
        <w:jc w:val="center"/>
        <w:rPr>
          <w:rFonts w:ascii="Times New Roman" w:eastAsia="Calibri" w:hAnsi="Times New Roman" w:cs="Times New Roman"/>
        </w:rPr>
      </w:pPr>
      <w:r>
        <w:rPr>
          <w:rFonts w:ascii="Times New Roman" w:eastAsia="Calibri" w:hAnsi="Times New Roman" w:cs="Times New Roman"/>
        </w:rPr>
        <w:t>г. Озерск, 2022</w:t>
      </w:r>
      <w:r w:rsidRPr="00CB345E">
        <w:rPr>
          <w:rFonts w:ascii="Times New Roman" w:eastAsia="Calibri" w:hAnsi="Times New Roman" w:cs="Times New Roman"/>
        </w:rPr>
        <w:t xml:space="preserve"> г.</w:t>
      </w:r>
    </w:p>
    <w:p w:rsidR="00215EA9" w:rsidRPr="00215EA9" w:rsidRDefault="00215EA9" w:rsidP="006530BE">
      <w:pPr>
        <w:numPr>
          <w:ilvl w:val="0"/>
          <w:numId w:val="3"/>
        </w:numPr>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Цели и задачи освоения учебной дисциплины</w:t>
      </w:r>
    </w:p>
    <w:p w:rsidR="006530BE"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Экономи</w:t>
      </w:r>
      <w:r w:rsidR="006530BE">
        <w:rPr>
          <w:rFonts w:ascii="Times New Roman" w:eastAsia="Calibri" w:hAnsi="Times New Roman" w:cs="Times New Roman"/>
        </w:rPr>
        <w:t>ческая теория</w:t>
      </w:r>
      <w:r w:rsidR="00DC2C41">
        <w:rPr>
          <w:rFonts w:ascii="Times New Roman" w:eastAsia="Calibri" w:hAnsi="Times New Roman" w:cs="Times New Roman"/>
        </w:rPr>
        <w:t xml:space="preserve"> </w:t>
      </w:r>
      <w:r w:rsidRPr="00215EA9">
        <w:rPr>
          <w:rFonts w:ascii="Times New Roman" w:eastAsia="Calibri" w:hAnsi="Times New Roman" w:cs="Times New Roman"/>
        </w:rPr>
        <w:t>–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w:t>
      </w:r>
      <w:r w:rsidR="006530BE">
        <w:rPr>
          <w:rFonts w:ascii="Times New Roman" w:eastAsia="Calibri" w:hAnsi="Times New Roman" w:cs="Times New Roman"/>
        </w:rPr>
        <w:t>овременного развития экономики.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Основная задача </w:t>
      </w:r>
      <w:r w:rsidR="00DC2C41">
        <w:rPr>
          <w:rFonts w:ascii="Times New Roman" w:eastAsia="Calibri" w:hAnsi="Times New Roman" w:cs="Times New Roman"/>
        </w:rPr>
        <w:t>дисциплины «Э</w:t>
      </w:r>
      <w:r w:rsidRPr="00215EA9">
        <w:rPr>
          <w:rFonts w:ascii="Times New Roman" w:eastAsia="Calibri" w:hAnsi="Times New Roman" w:cs="Times New Roman"/>
        </w:rPr>
        <w:t>коном</w:t>
      </w:r>
      <w:r w:rsidR="006530BE">
        <w:rPr>
          <w:rFonts w:ascii="Times New Roman" w:eastAsia="Calibri" w:hAnsi="Times New Roman" w:cs="Times New Roman"/>
        </w:rPr>
        <w:t>ическая теория</w:t>
      </w:r>
      <w:r w:rsidR="00DC2C41">
        <w:rPr>
          <w:rFonts w:ascii="Times New Roman" w:eastAsia="Calibri" w:hAnsi="Times New Roman" w:cs="Times New Roman"/>
        </w:rPr>
        <w:t>»</w:t>
      </w:r>
      <w:r w:rsidRPr="00215EA9">
        <w:rPr>
          <w:rFonts w:ascii="Times New Roman" w:eastAsia="Calibri" w:hAnsi="Times New Roman" w:cs="Times New Roman"/>
        </w:rPr>
        <w:t xml:space="preserve">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w:t>
      </w:r>
      <w:r w:rsidR="00DC2C41">
        <w:rPr>
          <w:rFonts w:ascii="Times New Roman" w:eastAsia="Calibri" w:hAnsi="Times New Roman" w:cs="Times New Roman"/>
        </w:rPr>
        <w:t>экономи</w:t>
      </w:r>
      <w:r w:rsidR="006530BE">
        <w:rPr>
          <w:rFonts w:ascii="Times New Roman" w:eastAsia="Calibri" w:hAnsi="Times New Roman" w:cs="Times New Roman"/>
        </w:rPr>
        <w:t>ческой теории</w:t>
      </w:r>
      <w:r w:rsidRPr="00215EA9">
        <w:rPr>
          <w:rFonts w:ascii="Times New Roman" w:eastAsia="Calibri" w:hAnsi="Times New Roman" w:cs="Times New Roman"/>
        </w:rPr>
        <w:t xml:space="preserve"> осуществляется в тесной связи с задачами профессиональной д</w:t>
      </w:r>
      <w:r>
        <w:rPr>
          <w:rFonts w:ascii="Times New Roman" w:eastAsia="Calibri" w:hAnsi="Times New Roman" w:cs="Times New Roman"/>
        </w:rPr>
        <w:t xml:space="preserve">еятельности будущего </w:t>
      </w:r>
      <w:r w:rsidR="00DC2C41">
        <w:rPr>
          <w:rFonts w:ascii="Times New Roman" w:eastAsia="Calibri" w:hAnsi="Times New Roman" w:cs="Times New Roman"/>
        </w:rPr>
        <w:t>специалиста</w:t>
      </w:r>
      <w:r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В содержание преподавания </w:t>
      </w:r>
      <w:r w:rsidR="00DC2C41">
        <w:rPr>
          <w:rFonts w:ascii="Times New Roman" w:eastAsia="Calibri" w:hAnsi="Times New Roman" w:cs="Times New Roman"/>
        </w:rPr>
        <w:t>эконом</w:t>
      </w:r>
      <w:r w:rsidR="006530BE">
        <w:rPr>
          <w:rFonts w:ascii="Times New Roman" w:eastAsia="Calibri" w:hAnsi="Times New Roman" w:cs="Times New Roman"/>
        </w:rPr>
        <w:t>ической теории</w:t>
      </w:r>
      <w:r w:rsidRPr="00215EA9">
        <w:rPr>
          <w:rFonts w:ascii="Times New Roman" w:eastAsia="Calibri" w:hAnsi="Times New Roman" w:cs="Times New Roman"/>
        </w:rPr>
        <w:t xml:space="preserve">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sidR="00DC2C41">
        <w:rPr>
          <w:rFonts w:ascii="Times New Roman" w:eastAsia="Calibri" w:hAnsi="Times New Roman" w:cs="Times New Roman"/>
        </w:rPr>
        <w:t>Экономи</w:t>
      </w:r>
      <w:r w:rsidR="006530BE">
        <w:rPr>
          <w:rFonts w:ascii="Times New Roman" w:eastAsia="Calibri" w:hAnsi="Times New Roman" w:cs="Times New Roman"/>
        </w:rPr>
        <w:t>ческая теория</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w:t>
      </w:r>
      <w:r w:rsidR="00DC2C41">
        <w:rPr>
          <w:rFonts w:ascii="Times New Roman" w:eastAsia="Calibri" w:hAnsi="Times New Roman" w:cs="Times New Roman"/>
        </w:rPr>
        <w:t>Экономи</w:t>
      </w:r>
      <w:r w:rsidR="006530BE">
        <w:rPr>
          <w:rFonts w:ascii="Times New Roman" w:eastAsia="Calibri" w:hAnsi="Times New Roman" w:cs="Times New Roman"/>
        </w:rPr>
        <w:t>ческая теория</w:t>
      </w:r>
      <w:r w:rsidRPr="00215EA9">
        <w:rPr>
          <w:rFonts w:ascii="Times New Roman" w:eastAsia="Calibri" w:hAnsi="Times New Roman" w:cs="Times New Roman"/>
        </w:rPr>
        <w:t>»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w:t>
      </w:r>
      <w:r w:rsidR="006530BE">
        <w:rPr>
          <w:rFonts w:ascii="Times New Roman" w:eastAsia="Calibri" w:hAnsi="Times New Roman" w:cs="Times New Roman"/>
        </w:rPr>
        <w:t>Экономическая теория</w:t>
      </w:r>
      <w:r w:rsidRPr="00215EA9">
        <w:rPr>
          <w:rFonts w:ascii="Times New Roman" w:eastAsia="Calibri" w:hAnsi="Times New Roman" w:cs="Times New Roman"/>
        </w:rPr>
        <w:t>»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w:t>
      </w:r>
      <w:r w:rsidR="00DC2C41">
        <w:rPr>
          <w:rFonts w:ascii="Times New Roman" w:eastAsia="Calibri" w:hAnsi="Times New Roman" w:cs="Times New Roman"/>
        </w:rPr>
        <w:t>Экономи</w:t>
      </w:r>
      <w:r w:rsidR="006530BE">
        <w:rPr>
          <w:rFonts w:ascii="Times New Roman" w:eastAsia="Calibri" w:hAnsi="Times New Roman" w:cs="Times New Roman"/>
        </w:rPr>
        <w:t>ческая теория</w:t>
      </w:r>
      <w:r w:rsidRPr="00215EA9">
        <w:rPr>
          <w:rFonts w:ascii="Times New Roman" w:eastAsia="Calibri" w:hAnsi="Times New Roman" w:cs="Times New Roman"/>
        </w:rPr>
        <w:t>»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Кроме того, курс «</w:t>
      </w:r>
      <w:r w:rsidR="00DC2C41">
        <w:rPr>
          <w:rFonts w:ascii="Times New Roman" w:eastAsia="Calibri" w:hAnsi="Times New Roman" w:cs="Times New Roman"/>
        </w:rPr>
        <w:t>Экономи</w:t>
      </w:r>
      <w:r w:rsidR="006530BE">
        <w:rPr>
          <w:rFonts w:ascii="Times New Roman" w:eastAsia="Calibri" w:hAnsi="Times New Roman" w:cs="Times New Roman"/>
        </w:rPr>
        <w:t>ческая теория</w:t>
      </w:r>
      <w:r w:rsidRPr="00215EA9">
        <w:rPr>
          <w:rFonts w:ascii="Times New Roman" w:eastAsia="Calibri" w:hAnsi="Times New Roman" w:cs="Times New Roman"/>
        </w:rPr>
        <w:t xml:space="preserve">» ставит своей целью дать студентам основные теоретические сведения об экономических вопросах, как в народнохозяйственных масштабах, так и </w:t>
      </w:r>
      <w:r w:rsidRPr="00215EA9">
        <w:rPr>
          <w:rFonts w:ascii="Times New Roman" w:eastAsia="Calibri" w:hAnsi="Times New Roman" w:cs="Times New Roman"/>
        </w:rPr>
        <w:lastRenderedPageBreak/>
        <w:t>в личной повседневной жизни, обретение опыта 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10E4A">
      <w:pPr>
        <w:spacing w:after="0" w:line="360" w:lineRule="auto"/>
        <w:ind w:firstLine="567"/>
        <w:jc w:val="both"/>
        <w:rPr>
          <w:rFonts w:ascii="Times New Roman" w:eastAsia="Calibri" w:hAnsi="Times New Roman" w:cs="Times New Roman"/>
          <w:sz w:val="20"/>
          <w:szCs w:val="20"/>
        </w:rPr>
      </w:pP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w:t>
      </w:r>
      <w:r w:rsidR="006530BE">
        <w:rPr>
          <w:rFonts w:ascii="Times New Roman" w:eastAsia="Calibri" w:hAnsi="Times New Roman" w:cs="Times New Roman"/>
        </w:rPr>
        <w:t>ОЙ ДИСЦИПЛИНЫ В СТРУКТУРЕ ООП В</w:t>
      </w:r>
      <w:r w:rsidRPr="00215EA9">
        <w:rPr>
          <w:rFonts w:ascii="Times New Roman" w:eastAsia="Calibri" w:hAnsi="Times New Roman" w:cs="Times New Roman"/>
        </w:rPr>
        <w:t>О</w:t>
      </w:r>
    </w:p>
    <w:p w:rsidR="00215EA9" w:rsidRPr="00215EA9"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Учебная дисциплина «</w:t>
      </w:r>
      <w:r w:rsidR="006530BE">
        <w:rPr>
          <w:rFonts w:ascii="Times New Roman" w:eastAsia="Calibri" w:hAnsi="Times New Roman" w:cs="Times New Roman"/>
        </w:rPr>
        <w:t>Экономическая теория</w:t>
      </w:r>
      <w:r w:rsidR="00215EA9" w:rsidRPr="00215EA9">
        <w:rPr>
          <w:rFonts w:ascii="Times New Roman" w:eastAsia="Calibri" w:hAnsi="Times New Roman" w:cs="Times New Roman"/>
        </w:rPr>
        <w:t xml:space="preserve">» входит в </w:t>
      </w:r>
      <w:r w:rsidR="00E55913">
        <w:rPr>
          <w:rFonts w:ascii="Times New Roman" w:eastAsia="Calibri" w:hAnsi="Times New Roman" w:cs="Times New Roman"/>
        </w:rPr>
        <w:t>обязательную</w:t>
      </w:r>
      <w:r w:rsidR="00215EA9" w:rsidRPr="00215EA9">
        <w:rPr>
          <w:rFonts w:ascii="Times New Roman" w:eastAsia="Calibri" w:hAnsi="Times New Roman" w:cs="Times New Roman"/>
        </w:rPr>
        <w:t xml:space="preserve"> часть </w:t>
      </w:r>
      <w:r>
        <w:rPr>
          <w:rFonts w:ascii="Times New Roman" w:eastAsia="Calibri" w:hAnsi="Times New Roman" w:cs="Times New Roman"/>
        </w:rPr>
        <w:t>общепрофессионального модуля</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w:t>
      </w:r>
      <w:r w:rsidR="006530BE">
        <w:rPr>
          <w:rFonts w:ascii="Times New Roman" w:eastAsia="Calibri" w:hAnsi="Times New Roman" w:cs="Times New Roman"/>
        </w:rPr>
        <w:t>История экономических учений</w:t>
      </w:r>
      <w:r w:rsidR="00215EA9" w:rsidRPr="00215EA9">
        <w:rPr>
          <w:rFonts w:ascii="Times New Roman" w:eastAsia="Calibri" w:hAnsi="Times New Roman" w:cs="Times New Roman"/>
        </w:rPr>
        <w:t xml:space="preserve">», </w:t>
      </w:r>
      <w:r w:rsidR="006530BE">
        <w:rPr>
          <w:rFonts w:ascii="Times New Roman" w:eastAsia="Calibri" w:hAnsi="Times New Roman" w:cs="Times New Roman"/>
        </w:rPr>
        <w:t xml:space="preserve">«Введение в специальность», </w:t>
      </w:r>
      <w:r w:rsidR="00215EA9" w:rsidRPr="00215EA9">
        <w:rPr>
          <w:rFonts w:ascii="Times New Roman" w:eastAsia="Calibri" w:hAnsi="Times New Roman" w:cs="Times New Roman"/>
        </w:rPr>
        <w:t>«Иностранный язык» (преимущественно английский). Дисциплина служит методологической основой для изучения дисциплин «</w:t>
      </w:r>
      <w:r w:rsidR="006530BE">
        <w:rPr>
          <w:rFonts w:ascii="Times New Roman" w:eastAsia="Calibri" w:hAnsi="Times New Roman" w:cs="Times New Roman"/>
        </w:rPr>
        <w:t>Статистика</w:t>
      </w:r>
      <w:r w:rsidR="00DC2C41">
        <w:rPr>
          <w:rFonts w:ascii="Times New Roman" w:eastAsia="Calibri" w:hAnsi="Times New Roman" w:cs="Times New Roman"/>
        </w:rPr>
        <w:t>»</w:t>
      </w:r>
      <w:r w:rsidR="006530BE">
        <w:rPr>
          <w:rFonts w:ascii="Times New Roman" w:eastAsia="Calibri" w:hAnsi="Times New Roman" w:cs="Times New Roman"/>
        </w:rPr>
        <w:t>, «Эконометрика», «Экономическая безопасность региона», «Экономическая безопасность России», «Мировая экономика и международные экономические отношения»</w:t>
      </w:r>
      <w:r w:rsidR="00DC2C41">
        <w:rPr>
          <w:rFonts w:ascii="Times New Roman" w:eastAsia="Calibri" w:hAnsi="Times New Roman" w:cs="Times New Roman"/>
        </w:rPr>
        <w:t xml:space="preserve"> и</w:t>
      </w:r>
      <w:r w:rsidR="00215EA9" w:rsidRPr="00215EA9">
        <w:rPr>
          <w:rFonts w:ascii="Times New Roman" w:eastAsia="Calibri" w:hAnsi="Times New Roman" w:cs="Times New Roman"/>
        </w:rPr>
        <w:t xml:space="preserve"> «</w:t>
      </w:r>
      <w:r w:rsidR="00DC2C41" w:rsidRPr="00DC2C41">
        <w:rPr>
          <w:rFonts w:ascii="Times New Roman" w:eastAsia="Calibri" w:hAnsi="Times New Roman" w:cs="Times New Roman"/>
        </w:rPr>
        <w:t>Инновационная экономика и технологическое предпринимательство</w:t>
      </w:r>
      <w:r w:rsidR="00DC2C41">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561F62" w:rsidRDefault="00215EA9" w:rsidP="00910E4A">
      <w:pPr>
        <w:spacing w:after="0" w:line="360" w:lineRule="auto"/>
        <w:ind w:firstLine="567"/>
        <w:jc w:val="both"/>
        <w:rPr>
          <w:rFonts w:ascii="Times New Roman" w:eastAsia="Calibri" w:hAnsi="Times New Roman" w:cs="Times New Roman"/>
          <w:sz w:val="20"/>
          <w:szCs w:val="20"/>
        </w:rPr>
      </w:pPr>
    </w:p>
    <w:p w:rsidR="00215EA9" w:rsidRPr="00AE4F2C" w:rsidRDefault="00215EA9" w:rsidP="00910E4A">
      <w:pPr>
        <w:pStyle w:val="a3"/>
        <w:numPr>
          <w:ilvl w:val="0"/>
          <w:numId w:val="8"/>
        </w:numPr>
        <w:tabs>
          <w:tab w:val="num" w:pos="1353"/>
        </w:tabs>
        <w:spacing w:after="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 xml:space="preserve">Процесс изучения дисциплины направлен на формирование следующих </w:t>
      </w:r>
      <w:r w:rsidR="00AE4F2C">
        <w:rPr>
          <w:rFonts w:ascii="Times New Roman" w:eastAsia="Calibri" w:hAnsi="Times New Roman" w:cs="Times New Roman"/>
        </w:rPr>
        <w:t xml:space="preserve">универсальных и общепрофессиональных </w:t>
      </w:r>
      <w:r w:rsidRPr="00215EA9">
        <w:rPr>
          <w:rFonts w:ascii="Times New Roman" w:eastAsia="Calibri" w:hAnsi="Times New Roman" w:cs="Times New Roman"/>
        </w:rPr>
        <w:t>компетенций:</w:t>
      </w:r>
    </w:p>
    <w:tbl>
      <w:tblPr>
        <w:tblW w:w="5000" w:type="pct"/>
        <w:tblCellMar>
          <w:left w:w="40" w:type="dxa"/>
          <w:right w:w="40" w:type="dxa"/>
        </w:tblCellMar>
        <w:tblLook w:val="0000" w:firstRow="0" w:lastRow="0" w:firstColumn="0" w:lastColumn="0" w:noHBand="0" w:noVBand="0"/>
      </w:tblPr>
      <w:tblGrid>
        <w:gridCol w:w="1971"/>
        <w:gridCol w:w="7368"/>
      </w:tblGrid>
      <w:tr w:rsidR="006530BE" w:rsidRPr="00215EA9" w:rsidTr="006530BE">
        <w:trPr>
          <w:trHeight w:val="537"/>
          <w:tblHeader/>
        </w:trPr>
        <w:tc>
          <w:tcPr>
            <w:tcW w:w="1055" w:type="pct"/>
            <w:tcBorders>
              <w:top w:val="single" w:sz="6" w:space="0" w:color="auto"/>
              <w:left w:val="single" w:sz="6" w:space="0" w:color="auto"/>
              <w:bottom w:val="single" w:sz="6" w:space="0" w:color="auto"/>
              <w:right w:val="single" w:sz="6" w:space="0" w:color="auto"/>
            </w:tcBorders>
            <w:shd w:val="clear" w:color="auto" w:fill="FFFFFF"/>
            <w:vAlign w:val="center"/>
          </w:tcPr>
          <w:p w:rsidR="006530BE" w:rsidRPr="002103DC" w:rsidRDefault="006530BE" w:rsidP="006530BE">
            <w:pPr>
              <w:spacing w:line="360" w:lineRule="auto"/>
              <w:jc w:val="center"/>
              <w:rPr>
                <w:rFonts w:ascii="Times New Roman" w:hAnsi="Times New Roman"/>
              </w:rPr>
            </w:pPr>
            <w:r w:rsidRPr="00803A39">
              <w:rPr>
                <w:rFonts w:ascii="Times New Roman" w:hAnsi="Times New Roman"/>
              </w:rPr>
              <w:t xml:space="preserve">Код </w:t>
            </w:r>
            <w:r>
              <w:rPr>
                <w:rFonts w:ascii="Times New Roman" w:hAnsi="Times New Roman"/>
              </w:rPr>
              <w:t>компетенции</w:t>
            </w:r>
          </w:p>
        </w:tc>
        <w:tc>
          <w:tcPr>
            <w:tcW w:w="3945" w:type="pct"/>
            <w:tcBorders>
              <w:top w:val="single" w:sz="6" w:space="0" w:color="auto"/>
              <w:left w:val="single" w:sz="6" w:space="0" w:color="auto"/>
              <w:bottom w:val="single" w:sz="6" w:space="0" w:color="auto"/>
              <w:right w:val="single" w:sz="6" w:space="0" w:color="auto"/>
            </w:tcBorders>
            <w:shd w:val="clear" w:color="auto" w:fill="FFFFFF"/>
            <w:vAlign w:val="center"/>
          </w:tcPr>
          <w:p w:rsidR="006530BE" w:rsidRDefault="006530BE" w:rsidP="006530BE">
            <w:pPr>
              <w:spacing w:line="360" w:lineRule="auto"/>
              <w:jc w:val="center"/>
              <w:rPr>
                <w:rFonts w:ascii="Times New Roman" w:hAnsi="Times New Roman"/>
              </w:rPr>
            </w:pPr>
            <w:r>
              <w:rPr>
                <w:rFonts w:ascii="Times New Roman" w:hAnsi="Times New Roman"/>
              </w:rPr>
              <w:t>Наименование компетенции</w:t>
            </w:r>
          </w:p>
        </w:tc>
      </w:tr>
      <w:tr w:rsidR="006530BE" w:rsidRPr="00215EA9" w:rsidTr="00AE4F2C">
        <w:trPr>
          <w:trHeight w:val="537"/>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6530BE" w:rsidRPr="00215EA9" w:rsidRDefault="006530BE" w:rsidP="006530BE">
            <w:pPr>
              <w:spacing w:after="0" w:line="240" w:lineRule="auto"/>
              <w:jc w:val="center"/>
              <w:rPr>
                <w:rFonts w:ascii="Times New Roman" w:eastAsia="Calibri" w:hAnsi="Times New Roman" w:cs="Times New Roman"/>
              </w:rPr>
            </w:pPr>
            <w:r>
              <w:rPr>
                <w:rFonts w:ascii="Times New Roman" w:eastAsia="Calibri" w:hAnsi="Times New Roman" w:cs="Times New Roman"/>
              </w:rPr>
              <w:t>УК-10</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6530BE" w:rsidRPr="00215EA9" w:rsidRDefault="006530BE" w:rsidP="006530BE">
            <w:pPr>
              <w:spacing w:after="0" w:line="240" w:lineRule="auto"/>
              <w:jc w:val="both"/>
              <w:rPr>
                <w:rFonts w:ascii="Times New Roman" w:eastAsia="Calibri" w:hAnsi="Times New Roman" w:cs="Times New Roman"/>
              </w:rPr>
            </w:pPr>
            <w:r w:rsidRPr="006530BE">
              <w:rPr>
                <w:rFonts w:ascii="Times New Roman" w:eastAsia="Calibri" w:hAnsi="Times New Roman" w:cs="Times New Roman"/>
              </w:rPr>
              <w:t>Способен принимать обоснованные экономические решения в различных областях жизнедеятельности</w:t>
            </w:r>
            <w:r>
              <w:rPr>
                <w:rFonts w:ascii="Times New Roman" w:eastAsia="Calibri" w:hAnsi="Times New Roman" w:cs="Times New Roman"/>
              </w:rPr>
              <w:t>.</w:t>
            </w:r>
          </w:p>
        </w:tc>
      </w:tr>
      <w:tr w:rsidR="006530BE"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6530BE" w:rsidRPr="00215EA9" w:rsidRDefault="006530BE" w:rsidP="006530BE">
            <w:pPr>
              <w:spacing w:after="0" w:line="240" w:lineRule="auto"/>
              <w:jc w:val="center"/>
              <w:rPr>
                <w:rFonts w:ascii="Times New Roman" w:eastAsia="Calibri" w:hAnsi="Times New Roman" w:cs="Times New Roman"/>
              </w:rPr>
            </w:pPr>
            <w:r w:rsidRPr="006530BE">
              <w:rPr>
                <w:rFonts w:ascii="Times New Roman" w:eastAsia="Calibri" w:hAnsi="Times New Roman" w:cs="Times New Roman"/>
              </w:rPr>
              <w:t>ОПК-1</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6530BE" w:rsidRPr="00215EA9" w:rsidRDefault="006530BE" w:rsidP="006530BE">
            <w:pPr>
              <w:spacing w:after="0" w:line="240" w:lineRule="auto"/>
              <w:jc w:val="both"/>
              <w:rPr>
                <w:rFonts w:ascii="Times New Roman" w:eastAsia="Calibri" w:hAnsi="Times New Roman" w:cs="Times New Roman"/>
              </w:rPr>
            </w:pPr>
            <w:r w:rsidRPr="006530BE">
              <w:rPr>
                <w:rFonts w:ascii="Times New Roman" w:eastAsia="Calibri" w:hAnsi="Times New Roman" w:cs="Times New Roman"/>
              </w:rPr>
              <w:t>Способен использовать знания и методы экономической науки, применять статистико-математический инструментарий, строить экономико-</w:t>
            </w:r>
            <w:r w:rsidRPr="006530BE">
              <w:rPr>
                <w:rFonts w:ascii="Times New Roman" w:eastAsia="Calibri" w:hAnsi="Times New Roman" w:cs="Times New Roman"/>
              </w:rPr>
              <w:lastRenderedPageBreak/>
              <w:t>математические модели, необходимые для решения профессиональных задач, анализировать и интерпретировать полученные результаты.</w:t>
            </w:r>
          </w:p>
        </w:tc>
      </w:tr>
    </w:tbl>
    <w:p w:rsidR="00215EA9" w:rsidRPr="00215EA9" w:rsidRDefault="00215EA9" w:rsidP="00910E4A">
      <w:pPr>
        <w:spacing w:before="200"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В результате изучения дисциплины студент должен:</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Получить представление: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 структуре и направлениях развития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многообразии экономических процессов и институтов, их связи с другими процессами, происходящими в обществе;</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 предмете и структуре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системе современной мировой и национальной экономики России, закономерностях ее формирования и функционирования;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 особенностях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о категориях, подходах и </w:t>
      </w:r>
      <w:proofErr w:type="gramStart"/>
      <w:r w:rsidRPr="00215EA9">
        <w:rPr>
          <w:rFonts w:ascii="Times New Roman" w:eastAsia="Times New Roman" w:hAnsi="Times New Roman" w:cs="Times New Roman"/>
          <w:lang w:eastAsia="ru-RU"/>
        </w:rPr>
        <w:t>базовых моделях</w:t>
      </w:r>
      <w:proofErr w:type="gramEnd"/>
      <w:r w:rsidRPr="00215EA9">
        <w:rPr>
          <w:rFonts w:ascii="Times New Roman" w:eastAsia="Times New Roman" w:hAnsi="Times New Roman" w:cs="Times New Roman"/>
          <w:lang w:eastAsia="ru-RU"/>
        </w:rPr>
        <w:t xml:space="preserve"> микро- и макроэкономической</w:t>
      </w:r>
      <w:r w:rsidR="00CB6599">
        <w:rPr>
          <w:rFonts w:ascii="Times New Roman" w:eastAsia="Times New Roman" w:hAnsi="Times New Roman" w:cs="Times New Roman"/>
          <w:lang w:eastAsia="ru-RU"/>
        </w:rPr>
        <w:t xml:space="preserve"> теории (</w:t>
      </w:r>
      <w:proofErr w:type="spellStart"/>
      <w:r w:rsidR="00CB6599">
        <w:rPr>
          <w:rFonts w:ascii="Times New Roman" w:eastAsia="Times New Roman" w:hAnsi="Times New Roman" w:cs="Times New Roman"/>
          <w:lang w:eastAsia="ru-RU"/>
        </w:rPr>
        <w:t>ординализм-кардинализм</w:t>
      </w:r>
      <w:proofErr w:type="spellEnd"/>
      <w:r w:rsidR="00CB6599">
        <w:rPr>
          <w:rFonts w:ascii="Times New Roman" w:eastAsia="Times New Roman" w:hAnsi="Times New Roman" w:cs="Times New Roman"/>
          <w:lang w:eastAsia="ru-RU"/>
        </w:rPr>
        <w:t>,</w:t>
      </w:r>
      <w:r w:rsidRPr="00215EA9">
        <w:rPr>
          <w:rFonts w:ascii="Times New Roman" w:eastAsia="Times New Roman" w:hAnsi="Times New Roman" w:cs="Times New Roman"/>
          <w:lang w:eastAsia="ru-RU"/>
        </w:rPr>
        <w:t xml:space="preserve"> эластичность, эффекты замещения и дохода, потребительский выбор, издержки производства, закон убывающей предельной отдачи факторов производства, эффект масштаба производства, модель дуополии </w:t>
      </w:r>
      <w:proofErr w:type="spellStart"/>
      <w:r w:rsidRPr="00215EA9">
        <w:rPr>
          <w:rFonts w:ascii="Times New Roman" w:eastAsia="Times New Roman" w:hAnsi="Times New Roman" w:cs="Times New Roman"/>
          <w:lang w:eastAsia="ru-RU"/>
        </w:rPr>
        <w:t>Курно</w:t>
      </w:r>
      <w:proofErr w:type="spellEnd"/>
      <w:r w:rsidRPr="00215EA9">
        <w:rPr>
          <w:rFonts w:ascii="Times New Roman" w:eastAsia="Times New Roman" w:hAnsi="Times New Roman" w:cs="Times New Roman"/>
          <w:lang w:eastAsia="ru-RU"/>
        </w:rPr>
        <w:t>, модель совокупного спроса и совокупного предложения, модель доходов и расходов</w:t>
      </w:r>
      <w:r w:rsidR="0001292D">
        <w:rPr>
          <w:rFonts w:ascii="Times New Roman" w:eastAsia="Times New Roman" w:hAnsi="Times New Roman" w:cs="Times New Roman"/>
          <w:lang w:eastAsia="ru-RU"/>
        </w:rPr>
        <w:t xml:space="preserve"> с участием государства</w:t>
      </w:r>
      <w:r w:rsidRPr="00215EA9">
        <w:rPr>
          <w:rFonts w:ascii="Times New Roman" w:eastAsia="Times New Roman" w:hAnsi="Times New Roman" w:cs="Times New Roman"/>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Знать: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теоретические основы и закономерности функционирования современной экономики, включая переходные процессы;</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принципы и содержание основных школ и направлений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соотношение подходов в неоклассической и </w:t>
      </w:r>
      <w:proofErr w:type="spellStart"/>
      <w:r w:rsidRPr="00215EA9">
        <w:rPr>
          <w:rFonts w:ascii="Times New Roman" w:eastAsia="Times New Roman" w:hAnsi="Times New Roman" w:cs="Times New Roman"/>
          <w:lang w:eastAsia="ru-RU"/>
        </w:rPr>
        <w:t>неоинституциональной</w:t>
      </w:r>
      <w:proofErr w:type="spellEnd"/>
      <w:r w:rsidRPr="00215EA9">
        <w:rPr>
          <w:rFonts w:ascii="Times New Roman" w:eastAsia="Times New Roman" w:hAnsi="Times New Roman" w:cs="Times New Roman"/>
          <w:lang w:eastAsia="ru-RU"/>
        </w:rPr>
        <w:t xml:space="preserve">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выбора как предпосылки рационального поведения агента и предмета изучения в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рыночной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природу экономических систем, их типологию;</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экономическую теорию прав собственности;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потребительского поведения;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производство и издержки;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типологию рыночных структур;</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рынки труда, капитала и земли;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основные показатели национальной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государство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равновесие национального рынка;</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потребление и сбережение;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государственное регулирование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инструменты государственного регулирования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 особенности и сущность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Уметь: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применять основные категории экономической теории к исследованию поведения хозяйствующих субъектов;</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моделировать закономерности и тенденции развития экономических систем на микро- и макроуровнях;</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–анализировать экономические проблемы взаимодействий фирм, домашних хозяйств и государства в процессе производства и потребления благ;</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обобщать отдельные факты и явления хозяйственной жизни в единую картину экономических изменений.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Владеть: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специальной экономической терминологией;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самостоятельного овладения новыми знаниями, используя современные образовательные технологии;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профессиональной аргументации при разборе стандартных ситуаций в сфере предстоящей деятельности;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основными приемами публичных выступлений, участия в дискуссиях на семинарских и практических занятиях.</w:t>
      </w:r>
    </w:p>
    <w:p w:rsidR="00215EA9" w:rsidRPr="00215EA9" w:rsidRDefault="00215EA9" w:rsidP="00910E4A">
      <w:pPr>
        <w:spacing w:after="0" w:line="360" w:lineRule="auto"/>
        <w:ind w:firstLine="567"/>
        <w:jc w:val="both"/>
        <w:rPr>
          <w:rFonts w:ascii="Times New Roman" w:eastAsia="Times New Roman" w:hAnsi="Times New Roman" w:cs="Times New Roman"/>
          <w:sz w:val="20"/>
          <w:szCs w:val="20"/>
          <w:lang w:eastAsia="ru-RU"/>
        </w:rPr>
      </w:pPr>
    </w:p>
    <w:p w:rsidR="00215EA9" w:rsidRPr="00215EA9" w:rsidRDefault="00215EA9" w:rsidP="00910E4A">
      <w:pPr>
        <w:numPr>
          <w:ilvl w:val="0"/>
          <w:numId w:val="8"/>
        </w:numPr>
        <w:tabs>
          <w:tab w:val="num" w:pos="1353"/>
        </w:tabs>
        <w:spacing w:after="8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СТРУКТУРА И СОДЕРЖАНИЕ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9C4B2B">
        <w:rPr>
          <w:rFonts w:ascii="Times New Roman" w:eastAsia="Calibri" w:hAnsi="Times New Roman" w:cs="Times New Roman"/>
        </w:rPr>
        <w:t>мкость дисциплины составляет 8 зачетных единиц, 288</w:t>
      </w:r>
      <w:r w:rsidR="00DC2C41">
        <w:rPr>
          <w:rFonts w:ascii="Times New Roman" w:eastAsia="Calibri" w:hAnsi="Times New Roman" w:cs="Times New Roman"/>
        </w:rPr>
        <w:t xml:space="preserve"> часов</w:t>
      </w:r>
      <w:r w:rsidRPr="00215EA9">
        <w:rPr>
          <w:rFonts w:ascii="Times New Roman" w:eastAsia="Calibri" w:hAnsi="Times New Roman" w:cs="Times New Roman"/>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61"/>
        <w:gridCol w:w="725"/>
        <w:gridCol w:w="565"/>
        <w:gridCol w:w="1101"/>
        <w:gridCol w:w="839"/>
        <w:gridCol w:w="1292"/>
        <w:gridCol w:w="1396"/>
        <w:gridCol w:w="1388"/>
      </w:tblGrid>
      <w:tr w:rsidR="00215EA9" w:rsidRPr="00215EA9" w:rsidTr="00B64AE0">
        <w:trPr>
          <w:cantSplit/>
          <w:trHeight w:val="607"/>
          <w:tblHeader/>
        </w:trPr>
        <w:tc>
          <w:tcPr>
            <w:tcW w:w="48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61"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дисциплины</w:t>
            </w:r>
          </w:p>
        </w:tc>
        <w:tc>
          <w:tcPr>
            <w:tcW w:w="725" w:type="dxa"/>
            <w:vMerge w:val="restart"/>
            <w:textDirection w:val="btL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успеваемости</w:t>
            </w:r>
            <w:r w:rsidRPr="00215EA9">
              <w:rPr>
                <w:rFonts w:ascii="Times New Roman" w:eastAsia="Calibri" w:hAnsi="Times New Roman" w:cs="Times New Roman"/>
                <w:i/>
                <w:sz w:val="20"/>
                <w:szCs w:val="20"/>
              </w:rPr>
              <w:t xml:space="preserve"> (неделя, форма)</w:t>
            </w:r>
          </w:p>
        </w:tc>
        <w:tc>
          <w:tcPr>
            <w:tcW w:w="139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(неделя, форма)</w:t>
            </w:r>
          </w:p>
        </w:tc>
        <w:tc>
          <w:tcPr>
            <w:tcW w:w="1388"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Максимальный балл за раздел *</w:t>
            </w:r>
          </w:p>
        </w:tc>
      </w:tr>
      <w:tr w:rsidR="00215EA9" w:rsidRPr="00215EA9" w:rsidTr="00B64AE0">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61"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25"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tcPr>
          <w:p w:rsidR="00215EA9" w:rsidRPr="00215EA9" w:rsidRDefault="00215EA9" w:rsidP="00CB6599">
            <w:pPr>
              <w:spacing w:after="0" w:line="240" w:lineRule="auto"/>
              <w:jc w:val="center"/>
              <w:rPr>
                <w:rFonts w:ascii="Times New Roman" w:eastAsia="Calibri" w:hAnsi="Times New Roman" w:cs="Times New Roman"/>
                <w:sz w:val="20"/>
                <w:szCs w:val="20"/>
              </w:rPr>
            </w:pPr>
            <w:proofErr w:type="spellStart"/>
            <w:r w:rsidRPr="00215EA9">
              <w:rPr>
                <w:rFonts w:ascii="Times New Roman" w:eastAsia="Calibri" w:hAnsi="Times New Roman" w:cs="Times New Roman"/>
                <w:sz w:val="20"/>
                <w:szCs w:val="20"/>
              </w:rPr>
              <w:t>Практ</w:t>
            </w:r>
            <w:proofErr w:type="spellEnd"/>
            <w:r w:rsidRPr="00215EA9">
              <w:rPr>
                <w:rFonts w:ascii="Times New Roman" w:eastAsia="Calibri" w:hAnsi="Times New Roman" w:cs="Times New Roman"/>
                <w:sz w:val="20"/>
                <w:szCs w:val="20"/>
              </w:rPr>
              <w:t>. занятия/ семинары</w:t>
            </w:r>
          </w:p>
        </w:tc>
        <w:tc>
          <w:tcPr>
            <w:tcW w:w="839"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9C4B2B"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r w:rsidR="00215EA9" w:rsidRPr="00215EA9">
              <w:rPr>
                <w:rFonts w:ascii="Times New Roman" w:eastAsia="Calibri" w:hAnsi="Times New Roman" w:cs="Times New Roman"/>
                <w:sz w:val="20"/>
                <w:szCs w:val="20"/>
              </w:rPr>
              <w:t xml:space="preserve"> семестр</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w:t>
            </w:r>
          </w:p>
        </w:tc>
        <w:tc>
          <w:tcPr>
            <w:tcW w:w="2061" w:type="dxa"/>
          </w:tcPr>
          <w:p w:rsidR="009C4B2B" w:rsidRPr="004A5DB1" w:rsidRDefault="009C4B2B" w:rsidP="009C4B2B">
            <w:pPr>
              <w:spacing w:line="240" w:lineRule="auto"/>
              <w:rPr>
                <w:rFonts w:ascii="Times New Roman" w:hAnsi="Times New Roman"/>
                <w:sz w:val="20"/>
                <w:szCs w:val="20"/>
              </w:rPr>
            </w:pPr>
            <w:r w:rsidRPr="004A5DB1">
              <w:rPr>
                <w:rFonts w:ascii="Times New Roman" w:eastAsia="Times New Roman" w:hAnsi="Times New Roman"/>
                <w:sz w:val="20"/>
                <w:szCs w:val="20"/>
                <w:lang w:eastAsia="ru-RU"/>
              </w:rPr>
              <w:t>Предмет и метод экономической теории. Введение в микроэкономику</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1, 2</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4</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2</w:t>
            </w:r>
          </w:p>
        </w:tc>
        <w:tc>
          <w:tcPr>
            <w:tcW w:w="2061" w:type="dxa"/>
          </w:tcPr>
          <w:p w:rsidR="009C4B2B" w:rsidRPr="004A5DB1" w:rsidRDefault="009C4B2B" w:rsidP="009C4B2B">
            <w:pPr>
              <w:spacing w:line="240" w:lineRule="auto"/>
              <w:rPr>
                <w:rFonts w:ascii="Times New Roman" w:hAnsi="Times New Roman"/>
                <w:sz w:val="20"/>
                <w:szCs w:val="20"/>
              </w:rPr>
            </w:pPr>
            <w:r w:rsidRPr="00656681">
              <w:rPr>
                <w:rFonts w:ascii="Times New Roman" w:eastAsia="Times New Roman" w:hAnsi="Times New Roman"/>
                <w:sz w:val="20"/>
                <w:szCs w:val="20"/>
                <w:lang w:eastAsia="ru-RU"/>
              </w:rPr>
              <w:t>Рынок.</w:t>
            </w:r>
            <w:r w:rsidRPr="004A5DB1">
              <w:rPr>
                <w:rFonts w:ascii="Times New Roman" w:eastAsia="Times New Roman" w:hAnsi="Times New Roman"/>
                <w:sz w:val="20"/>
                <w:szCs w:val="20"/>
                <w:lang w:eastAsia="ru-RU"/>
              </w:rPr>
              <w:t xml:space="preserve"> Спрос и предложение.</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3, 4</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4</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4</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4 неделя - т</w:t>
            </w:r>
            <w:r w:rsidRPr="00756727">
              <w:rPr>
                <w:rFonts w:ascii="Times New Roman" w:hAnsi="Times New Roman"/>
                <w:sz w:val="20"/>
                <w:szCs w:val="20"/>
              </w:rPr>
              <w:t>ест</w:t>
            </w:r>
            <w:r>
              <w:rPr>
                <w:rFonts w:ascii="Times New Roman" w:hAnsi="Times New Roman"/>
                <w:sz w:val="20"/>
                <w:szCs w:val="20"/>
              </w:rPr>
              <w:t>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3</w:t>
            </w:r>
          </w:p>
        </w:tc>
        <w:tc>
          <w:tcPr>
            <w:tcW w:w="2061" w:type="dxa"/>
          </w:tcPr>
          <w:p w:rsidR="009C4B2B" w:rsidRPr="004A5DB1" w:rsidRDefault="009C4B2B" w:rsidP="009C4B2B">
            <w:pPr>
              <w:spacing w:line="240" w:lineRule="auto"/>
              <w:rPr>
                <w:rFonts w:ascii="Times New Roman" w:hAnsi="Times New Roman"/>
                <w:sz w:val="20"/>
                <w:szCs w:val="20"/>
              </w:rPr>
            </w:pPr>
            <w:r w:rsidRPr="00656681">
              <w:rPr>
                <w:rFonts w:ascii="Times New Roman" w:eastAsia="Times New Roman" w:hAnsi="Times New Roman"/>
                <w:sz w:val="20"/>
                <w:szCs w:val="20"/>
                <w:lang w:eastAsia="ru-RU"/>
              </w:rPr>
              <w:t>Поведение потребителя в рыночной экономике</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5, 6</w:t>
            </w:r>
            <w:r>
              <w:rPr>
                <w:rFonts w:ascii="Times New Roman" w:hAnsi="Times New Roman"/>
                <w:sz w:val="20"/>
                <w:szCs w:val="20"/>
              </w:rPr>
              <w:t>, 7</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6</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7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4</w:t>
            </w:r>
          </w:p>
        </w:tc>
        <w:tc>
          <w:tcPr>
            <w:tcW w:w="2061" w:type="dxa"/>
          </w:tcPr>
          <w:p w:rsidR="009C4B2B" w:rsidRPr="004A5DB1" w:rsidRDefault="009C4B2B" w:rsidP="009C4B2B">
            <w:pPr>
              <w:spacing w:line="240" w:lineRule="auto"/>
              <w:rPr>
                <w:rFonts w:ascii="Times New Roman" w:hAnsi="Times New Roman"/>
                <w:sz w:val="20"/>
                <w:szCs w:val="20"/>
              </w:rPr>
            </w:pPr>
            <w:r w:rsidRPr="00656681">
              <w:rPr>
                <w:rFonts w:ascii="Times New Roman" w:eastAsia="Times New Roman" w:hAnsi="Times New Roman"/>
                <w:sz w:val="20"/>
                <w:szCs w:val="20"/>
                <w:lang w:eastAsia="ru-RU"/>
              </w:rPr>
              <w:t>Производство и фирма. Изде</w:t>
            </w:r>
            <w:r w:rsidRPr="004A5DB1">
              <w:rPr>
                <w:rFonts w:ascii="Times New Roman" w:eastAsia="Times New Roman" w:hAnsi="Times New Roman"/>
                <w:sz w:val="20"/>
                <w:szCs w:val="20"/>
                <w:lang w:eastAsia="ru-RU"/>
              </w:rPr>
              <w:t>ржки, выручка и прибыль</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8</w:t>
            </w:r>
            <w:r>
              <w:rPr>
                <w:rFonts w:ascii="Times New Roman" w:hAnsi="Times New Roman"/>
                <w:sz w:val="20"/>
                <w:szCs w:val="20"/>
              </w:rPr>
              <w:t>, 9, 10</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4</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6</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8 неделя – контрольная работа текущая</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lastRenderedPageBreak/>
              <w:t>5</w:t>
            </w:r>
          </w:p>
        </w:tc>
        <w:tc>
          <w:tcPr>
            <w:tcW w:w="2061" w:type="dxa"/>
          </w:tcPr>
          <w:p w:rsidR="009C4B2B" w:rsidRPr="004A5DB1" w:rsidRDefault="009C4B2B" w:rsidP="009C4B2B">
            <w:pPr>
              <w:spacing w:line="240" w:lineRule="auto"/>
              <w:rPr>
                <w:rFonts w:ascii="Times New Roman" w:hAnsi="Times New Roman"/>
                <w:sz w:val="20"/>
                <w:szCs w:val="20"/>
              </w:rPr>
            </w:pPr>
            <w:r w:rsidRPr="00656681">
              <w:rPr>
                <w:rFonts w:ascii="Times New Roman" w:eastAsia="Times New Roman" w:hAnsi="Times New Roman"/>
                <w:sz w:val="20"/>
                <w:szCs w:val="20"/>
                <w:lang w:eastAsia="ru-RU"/>
              </w:rPr>
              <w:t>Конкуренция и рыночная власть. Антимон</w:t>
            </w:r>
            <w:r w:rsidRPr="004A5DB1">
              <w:rPr>
                <w:rFonts w:ascii="Times New Roman" w:eastAsia="Times New Roman" w:hAnsi="Times New Roman"/>
                <w:sz w:val="20"/>
                <w:szCs w:val="20"/>
                <w:lang w:eastAsia="ru-RU"/>
              </w:rPr>
              <w:t>опольное регулирование</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11</w:t>
            </w:r>
            <w:r w:rsidRPr="00756727">
              <w:rPr>
                <w:rFonts w:ascii="Times New Roman" w:hAnsi="Times New Roman"/>
                <w:sz w:val="20"/>
                <w:szCs w:val="20"/>
              </w:rPr>
              <w:t>,</w:t>
            </w:r>
            <w:r>
              <w:rPr>
                <w:rFonts w:ascii="Times New Roman" w:hAnsi="Times New Roman"/>
                <w:sz w:val="20"/>
                <w:szCs w:val="20"/>
              </w:rPr>
              <w:t xml:space="preserve"> 12, 13</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6</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13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6</w:t>
            </w:r>
          </w:p>
        </w:tc>
        <w:tc>
          <w:tcPr>
            <w:tcW w:w="2061" w:type="dxa"/>
          </w:tcPr>
          <w:p w:rsidR="009C4B2B" w:rsidRPr="004A5DB1" w:rsidRDefault="009C4B2B" w:rsidP="009C4B2B">
            <w:pPr>
              <w:spacing w:line="240" w:lineRule="auto"/>
              <w:rPr>
                <w:rFonts w:ascii="Times New Roman" w:hAnsi="Times New Roman"/>
                <w:sz w:val="20"/>
                <w:szCs w:val="20"/>
              </w:rPr>
            </w:pPr>
            <w:r w:rsidRPr="004A5DB1">
              <w:rPr>
                <w:rFonts w:ascii="Times New Roman" w:eastAsia="Times New Roman" w:hAnsi="Times New Roman"/>
                <w:sz w:val="20"/>
                <w:szCs w:val="20"/>
                <w:lang w:eastAsia="ru-RU"/>
              </w:rPr>
              <w:t>Рынки факторов производства</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14</w:t>
            </w:r>
            <w:r w:rsidRPr="00756727">
              <w:rPr>
                <w:rFonts w:ascii="Times New Roman" w:hAnsi="Times New Roman"/>
                <w:sz w:val="20"/>
                <w:szCs w:val="20"/>
              </w:rPr>
              <w:t>,</w:t>
            </w:r>
            <w:r>
              <w:rPr>
                <w:rFonts w:ascii="Times New Roman" w:hAnsi="Times New Roman"/>
                <w:sz w:val="20"/>
                <w:szCs w:val="20"/>
              </w:rPr>
              <w:t xml:space="preserve"> 15, 16</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6</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15 неделя – контрольная работа итоговая, реферат</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w:t>
            </w:r>
          </w:p>
        </w:tc>
      </w:tr>
      <w:tr w:rsidR="009C4B2B" w:rsidRPr="00215EA9" w:rsidTr="00B64AE0">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7</w:t>
            </w:r>
          </w:p>
        </w:tc>
        <w:tc>
          <w:tcPr>
            <w:tcW w:w="2061" w:type="dxa"/>
          </w:tcPr>
          <w:p w:rsidR="009C4B2B" w:rsidRPr="004A5DB1" w:rsidRDefault="009C4B2B" w:rsidP="009C4B2B">
            <w:pPr>
              <w:spacing w:line="240" w:lineRule="auto"/>
              <w:rPr>
                <w:rFonts w:ascii="Times New Roman" w:hAnsi="Times New Roman"/>
                <w:sz w:val="20"/>
                <w:szCs w:val="20"/>
              </w:rPr>
            </w:pPr>
            <w:r w:rsidRPr="00656681">
              <w:rPr>
                <w:rFonts w:ascii="Times New Roman" w:eastAsia="Times New Roman" w:hAnsi="Times New Roman"/>
                <w:sz w:val="20"/>
                <w:szCs w:val="20"/>
                <w:lang w:eastAsia="ru-RU"/>
              </w:rPr>
              <w:t>Роль государства в рыночной экономике</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17</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4</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17 неделя – домашнее задание</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w:t>
            </w:r>
          </w:p>
        </w:tc>
      </w:tr>
      <w:tr w:rsidR="009C4B2B" w:rsidRPr="00215EA9" w:rsidTr="001A1A60">
        <w:tc>
          <w:tcPr>
            <w:tcW w:w="486"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9</w:t>
            </w:r>
          </w:p>
        </w:tc>
        <w:tc>
          <w:tcPr>
            <w:tcW w:w="2061" w:type="dxa"/>
          </w:tcPr>
          <w:p w:rsidR="009C4B2B" w:rsidRPr="00756727" w:rsidRDefault="009C4B2B" w:rsidP="009C4B2B">
            <w:pPr>
              <w:spacing w:line="240" w:lineRule="auto"/>
              <w:rPr>
                <w:rFonts w:ascii="Times New Roman" w:hAnsi="Times New Roman"/>
                <w:sz w:val="20"/>
                <w:szCs w:val="20"/>
              </w:rPr>
            </w:pPr>
            <w:r>
              <w:rPr>
                <w:rFonts w:ascii="Times New Roman" w:hAnsi="Times New Roman"/>
                <w:sz w:val="20"/>
                <w:szCs w:val="20"/>
              </w:rPr>
              <w:t>Экзамен</w:t>
            </w:r>
          </w:p>
        </w:tc>
        <w:tc>
          <w:tcPr>
            <w:tcW w:w="725" w:type="dxa"/>
          </w:tcPr>
          <w:p w:rsidR="009C4B2B" w:rsidRPr="00756727" w:rsidRDefault="009C4B2B" w:rsidP="009C4B2B">
            <w:pPr>
              <w:spacing w:line="240" w:lineRule="auto"/>
              <w:jc w:val="center"/>
              <w:rPr>
                <w:rFonts w:ascii="Times New Roman" w:hAnsi="Times New Roman"/>
                <w:sz w:val="20"/>
                <w:szCs w:val="20"/>
              </w:rPr>
            </w:pPr>
          </w:p>
        </w:tc>
        <w:tc>
          <w:tcPr>
            <w:tcW w:w="565" w:type="dxa"/>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101"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839" w:type="dxa"/>
            <w:vAlign w:val="center"/>
          </w:tcPr>
          <w:p w:rsidR="009C4B2B" w:rsidRPr="009C4B2B" w:rsidRDefault="009C4B2B" w:rsidP="009C4B2B">
            <w:pPr>
              <w:spacing w:after="0" w:line="276" w:lineRule="auto"/>
              <w:jc w:val="center"/>
              <w:rPr>
                <w:rFonts w:ascii="Times New Roman" w:eastAsia="Calibri" w:hAnsi="Times New Roman" w:cs="Times New Roman"/>
              </w:rPr>
            </w:pPr>
          </w:p>
        </w:tc>
        <w:tc>
          <w:tcPr>
            <w:tcW w:w="1292"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396"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388" w:type="dxa"/>
          </w:tcPr>
          <w:p w:rsidR="009C4B2B" w:rsidRPr="00215EA9" w:rsidRDefault="009C4B2B" w:rsidP="009C4B2B">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50</w:t>
            </w:r>
          </w:p>
        </w:tc>
      </w:tr>
      <w:tr w:rsidR="009C4B2B" w:rsidRPr="00215EA9" w:rsidTr="001A1A60">
        <w:tc>
          <w:tcPr>
            <w:tcW w:w="486" w:type="dxa"/>
          </w:tcPr>
          <w:p w:rsidR="009C4B2B" w:rsidRPr="00756727" w:rsidRDefault="009C4B2B" w:rsidP="009C4B2B">
            <w:pPr>
              <w:spacing w:line="240" w:lineRule="auto"/>
              <w:rPr>
                <w:rFonts w:ascii="Times New Roman" w:hAnsi="Times New Roman"/>
                <w:sz w:val="20"/>
                <w:szCs w:val="20"/>
              </w:rPr>
            </w:pPr>
          </w:p>
        </w:tc>
        <w:tc>
          <w:tcPr>
            <w:tcW w:w="2061" w:type="dxa"/>
          </w:tcPr>
          <w:p w:rsidR="009C4B2B" w:rsidRPr="00756727" w:rsidRDefault="009C4B2B" w:rsidP="009C4B2B">
            <w:pPr>
              <w:spacing w:line="240" w:lineRule="auto"/>
              <w:rPr>
                <w:rFonts w:ascii="Times New Roman" w:hAnsi="Times New Roman"/>
                <w:sz w:val="20"/>
                <w:szCs w:val="20"/>
              </w:rPr>
            </w:pPr>
            <w:r w:rsidRPr="00756727">
              <w:rPr>
                <w:rFonts w:ascii="Times New Roman" w:hAnsi="Times New Roman"/>
                <w:sz w:val="20"/>
                <w:szCs w:val="20"/>
              </w:rPr>
              <w:t xml:space="preserve">Итого за </w:t>
            </w:r>
            <w:r>
              <w:rPr>
                <w:rFonts w:ascii="Times New Roman" w:hAnsi="Times New Roman"/>
                <w:sz w:val="20"/>
                <w:szCs w:val="20"/>
              </w:rPr>
              <w:t xml:space="preserve">3 </w:t>
            </w:r>
            <w:r w:rsidRPr="00756727">
              <w:rPr>
                <w:rFonts w:ascii="Times New Roman" w:hAnsi="Times New Roman"/>
                <w:sz w:val="20"/>
                <w:szCs w:val="20"/>
              </w:rPr>
              <w:t>семестр:</w:t>
            </w:r>
          </w:p>
        </w:tc>
        <w:tc>
          <w:tcPr>
            <w:tcW w:w="725" w:type="dxa"/>
          </w:tcPr>
          <w:p w:rsidR="009C4B2B" w:rsidRPr="00756727" w:rsidRDefault="009C4B2B" w:rsidP="009C4B2B">
            <w:pPr>
              <w:spacing w:line="240" w:lineRule="auto"/>
              <w:jc w:val="center"/>
              <w:rPr>
                <w:rFonts w:ascii="Times New Roman" w:hAnsi="Times New Roman"/>
                <w:sz w:val="20"/>
                <w:szCs w:val="20"/>
              </w:rPr>
            </w:pPr>
          </w:p>
        </w:tc>
        <w:tc>
          <w:tcPr>
            <w:tcW w:w="565" w:type="dxa"/>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101"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839" w:type="dxa"/>
            <w:vAlign w:val="center"/>
          </w:tcPr>
          <w:p w:rsidR="009C4B2B" w:rsidRPr="009C4B2B" w:rsidRDefault="009C4B2B" w:rsidP="009C4B2B">
            <w:pPr>
              <w:spacing w:after="0" w:line="276" w:lineRule="auto"/>
              <w:jc w:val="center"/>
              <w:rPr>
                <w:rFonts w:ascii="Times New Roman" w:eastAsia="Calibri" w:hAnsi="Times New Roman" w:cs="Times New Roman"/>
              </w:rPr>
            </w:pPr>
          </w:p>
        </w:tc>
        <w:tc>
          <w:tcPr>
            <w:tcW w:w="1292"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396" w:type="dxa"/>
            <w:vAlign w:val="center"/>
          </w:tcPr>
          <w:p w:rsidR="009C4B2B" w:rsidRPr="00215EA9" w:rsidRDefault="009C4B2B" w:rsidP="009C4B2B">
            <w:pPr>
              <w:spacing w:after="0" w:line="240" w:lineRule="auto"/>
              <w:jc w:val="center"/>
              <w:rPr>
                <w:rFonts w:ascii="Times New Roman" w:eastAsia="Calibri" w:hAnsi="Times New Roman" w:cs="Times New Roman"/>
                <w:sz w:val="20"/>
                <w:szCs w:val="20"/>
              </w:rPr>
            </w:pPr>
          </w:p>
        </w:tc>
        <w:tc>
          <w:tcPr>
            <w:tcW w:w="1388" w:type="dxa"/>
          </w:tcPr>
          <w:p w:rsidR="009C4B2B" w:rsidRPr="00215EA9" w:rsidRDefault="009C4B2B" w:rsidP="009C4B2B">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100</w:t>
            </w:r>
          </w:p>
        </w:tc>
      </w:tr>
      <w:tr w:rsidR="009C4B2B" w:rsidRPr="00215EA9" w:rsidTr="00452686">
        <w:trPr>
          <w:cantSplit/>
          <w:trHeight w:val="272"/>
        </w:trPr>
        <w:tc>
          <w:tcPr>
            <w:tcW w:w="9853" w:type="dxa"/>
            <w:gridSpan w:val="9"/>
          </w:tcPr>
          <w:p w:rsidR="009C4B2B" w:rsidRPr="00215EA9" w:rsidRDefault="009C4B2B" w:rsidP="00452686">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r w:rsidRPr="00215EA9">
              <w:rPr>
                <w:rFonts w:ascii="Times New Roman" w:eastAsia="Calibri" w:hAnsi="Times New Roman" w:cs="Times New Roman"/>
                <w:sz w:val="20"/>
                <w:szCs w:val="20"/>
              </w:rPr>
              <w:t xml:space="preserve"> семестр</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w:t>
            </w:r>
          </w:p>
        </w:tc>
        <w:tc>
          <w:tcPr>
            <w:tcW w:w="2061" w:type="dxa"/>
          </w:tcPr>
          <w:p w:rsidR="009C4B2B" w:rsidRPr="00756727" w:rsidRDefault="009C4B2B" w:rsidP="009C4B2B">
            <w:pPr>
              <w:spacing w:line="240" w:lineRule="auto"/>
              <w:rPr>
                <w:rFonts w:ascii="Times New Roman" w:hAnsi="Times New Roman"/>
                <w:sz w:val="20"/>
                <w:szCs w:val="20"/>
              </w:rPr>
            </w:pPr>
            <w:r w:rsidRPr="00756727">
              <w:rPr>
                <w:rFonts w:ascii="Times New Roman" w:hAnsi="Times New Roman"/>
                <w:sz w:val="20"/>
                <w:szCs w:val="20"/>
              </w:rPr>
              <w:t>Национальная экономика в целом и ее важнейшие показатели</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1, 2</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2</w:t>
            </w:r>
          </w:p>
        </w:tc>
        <w:tc>
          <w:tcPr>
            <w:tcW w:w="2061" w:type="dxa"/>
          </w:tcPr>
          <w:p w:rsidR="009C4B2B" w:rsidRPr="00756727" w:rsidRDefault="009C4B2B" w:rsidP="009C4B2B">
            <w:pPr>
              <w:spacing w:line="240" w:lineRule="auto"/>
              <w:rPr>
                <w:rFonts w:ascii="Times New Roman" w:hAnsi="Times New Roman"/>
                <w:sz w:val="20"/>
                <w:szCs w:val="20"/>
              </w:rPr>
            </w:pPr>
            <w:r w:rsidRPr="00756727">
              <w:rPr>
                <w:rFonts w:ascii="Times New Roman" w:hAnsi="Times New Roman"/>
                <w:sz w:val="20"/>
                <w:szCs w:val="20"/>
              </w:rPr>
              <w:t>Экономическая нестабильность национальной экономики: цикличность, безработица, инфляция</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3, 4</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4 неделя - т</w:t>
            </w:r>
            <w:r w:rsidRPr="00756727">
              <w:rPr>
                <w:rFonts w:ascii="Times New Roman" w:hAnsi="Times New Roman"/>
                <w:sz w:val="20"/>
                <w:szCs w:val="20"/>
              </w:rPr>
              <w:t>ест</w:t>
            </w:r>
            <w:r>
              <w:rPr>
                <w:rFonts w:ascii="Times New Roman" w:hAnsi="Times New Roman"/>
                <w:sz w:val="20"/>
                <w:szCs w:val="20"/>
              </w:rPr>
              <w:t>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3</w:t>
            </w:r>
          </w:p>
        </w:tc>
        <w:tc>
          <w:tcPr>
            <w:tcW w:w="2061" w:type="dxa"/>
          </w:tcPr>
          <w:p w:rsidR="009C4B2B" w:rsidRPr="00756727" w:rsidRDefault="009C4B2B" w:rsidP="009C4B2B">
            <w:pPr>
              <w:spacing w:line="240" w:lineRule="auto"/>
              <w:rPr>
                <w:rFonts w:ascii="Times New Roman" w:hAnsi="Times New Roman"/>
                <w:sz w:val="20"/>
                <w:szCs w:val="20"/>
              </w:rPr>
            </w:pPr>
            <w:r w:rsidRPr="00756727">
              <w:rPr>
                <w:rFonts w:ascii="Times New Roman" w:hAnsi="Times New Roman"/>
                <w:sz w:val="20"/>
                <w:szCs w:val="20"/>
              </w:rPr>
              <w:t>Макроэкономическое равновесие. Потребление. Сбережения. Инвестиции</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5, 6</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6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4</w:t>
            </w:r>
          </w:p>
        </w:tc>
        <w:tc>
          <w:tcPr>
            <w:tcW w:w="2061" w:type="dxa"/>
          </w:tcPr>
          <w:p w:rsidR="009C4B2B" w:rsidRPr="00756727" w:rsidRDefault="009C4B2B" w:rsidP="009C4B2B">
            <w:pPr>
              <w:spacing w:line="240" w:lineRule="auto"/>
              <w:rPr>
                <w:rFonts w:ascii="Times New Roman" w:hAnsi="Times New Roman"/>
                <w:sz w:val="20"/>
                <w:szCs w:val="20"/>
              </w:rPr>
            </w:pPr>
            <w:r w:rsidRPr="000A1BE3">
              <w:rPr>
                <w:rFonts w:ascii="Times New Roman" w:eastAsia="Times New Roman" w:hAnsi="Times New Roman"/>
                <w:sz w:val="20"/>
                <w:szCs w:val="20"/>
                <w:lang w:eastAsia="ru-RU"/>
              </w:rPr>
              <w:t>Государственные расходы и налоги. Бюджетно-налоговая политика</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7, 8</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7 неделя – контрольная работа текущая</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5</w:t>
            </w:r>
          </w:p>
        </w:tc>
        <w:tc>
          <w:tcPr>
            <w:tcW w:w="2061" w:type="dxa"/>
          </w:tcPr>
          <w:p w:rsidR="009C4B2B" w:rsidRPr="00756727" w:rsidRDefault="009C4B2B" w:rsidP="009C4B2B">
            <w:pPr>
              <w:spacing w:line="240" w:lineRule="auto"/>
              <w:rPr>
                <w:rFonts w:ascii="Times New Roman" w:hAnsi="Times New Roman"/>
                <w:sz w:val="20"/>
                <w:szCs w:val="20"/>
              </w:rPr>
            </w:pPr>
            <w:r w:rsidRPr="000A1BE3">
              <w:rPr>
                <w:rFonts w:ascii="Times New Roman" w:eastAsia="Times New Roman" w:hAnsi="Times New Roman"/>
                <w:sz w:val="20"/>
                <w:szCs w:val="20"/>
                <w:lang w:eastAsia="ru-RU"/>
              </w:rPr>
              <w:t>Деньги и денежный рынок. Денежно-кредитная политика</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9,</w:t>
            </w:r>
            <w:r>
              <w:rPr>
                <w:rFonts w:ascii="Times New Roman" w:hAnsi="Times New Roman"/>
                <w:sz w:val="20"/>
                <w:szCs w:val="20"/>
              </w:rPr>
              <w:t xml:space="preserve"> </w:t>
            </w:r>
            <w:r w:rsidRPr="00756727">
              <w:rPr>
                <w:rFonts w:ascii="Times New Roman" w:hAnsi="Times New Roman"/>
                <w:sz w:val="20"/>
                <w:szCs w:val="20"/>
              </w:rPr>
              <w:t>10</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6</w:t>
            </w:r>
          </w:p>
        </w:tc>
        <w:tc>
          <w:tcPr>
            <w:tcW w:w="2061" w:type="dxa"/>
          </w:tcPr>
          <w:p w:rsidR="009C4B2B" w:rsidRPr="00756727" w:rsidRDefault="009C4B2B" w:rsidP="009C4B2B">
            <w:pPr>
              <w:spacing w:line="240" w:lineRule="auto"/>
              <w:rPr>
                <w:rFonts w:ascii="Times New Roman" w:hAnsi="Times New Roman"/>
                <w:sz w:val="20"/>
                <w:szCs w:val="20"/>
              </w:rPr>
            </w:pPr>
            <w:r w:rsidRPr="000A1BE3">
              <w:rPr>
                <w:rFonts w:ascii="Times New Roman" w:eastAsia="Times New Roman" w:hAnsi="Times New Roman"/>
                <w:sz w:val="20"/>
                <w:szCs w:val="20"/>
                <w:lang w:eastAsia="ru-RU"/>
              </w:rPr>
              <w:t>Экономический рост и развитие</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11,</w:t>
            </w:r>
            <w:r>
              <w:rPr>
                <w:rFonts w:ascii="Times New Roman" w:hAnsi="Times New Roman"/>
                <w:sz w:val="20"/>
                <w:szCs w:val="20"/>
              </w:rPr>
              <w:t xml:space="preserve"> </w:t>
            </w:r>
            <w:r w:rsidRPr="00756727">
              <w:rPr>
                <w:rFonts w:ascii="Times New Roman" w:hAnsi="Times New Roman"/>
                <w:sz w:val="20"/>
                <w:szCs w:val="20"/>
              </w:rPr>
              <w:t>12</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12 неделя - тестирование</w:t>
            </w: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5</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7</w:t>
            </w:r>
          </w:p>
        </w:tc>
        <w:tc>
          <w:tcPr>
            <w:tcW w:w="2061" w:type="dxa"/>
          </w:tcPr>
          <w:p w:rsidR="009C4B2B" w:rsidRPr="00756727" w:rsidRDefault="009C4B2B" w:rsidP="009C4B2B">
            <w:pPr>
              <w:spacing w:line="240" w:lineRule="auto"/>
              <w:rPr>
                <w:rFonts w:ascii="Times New Roman" w:hAnsi="Times New Roman"/>
                <w:sz w:val="20"/>
                <w:szCs w:val="20"/>
              </w:rPr>
            </w:pPr>
            <w:r w:rsidRPr="000A1BE3">
              <w:rPr>
                <w:rFonts w:ascii="Times New Roman" w:eastAsia="Times New Roman" w:hAnsi="Times New Roman"/>
                <w:sz w:val="20"/>
                <w:szCs w:val="20"/>
                <w:lang w:eastAsia="ru-RU"/>
              </w:rPr>
              <w:t>Международные экономические отношения. Внешняя торговля и валютный курс</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13,</w:t>
            </w:r>
            <w:r>
              <w:rPr>
                <w:rFonts w:ascii="Times New Roman" w:hAnsi="Times New Roman"/>
                <w:sz w:val="20"/>
                <w:szCs w:val="20"/>
              </w:rPr>
              <w:t xml:space="preserve"> </w:t>
            </w:r>
            <w:r w:rsidRPr="00756727">
              <w:rPr>
                <w:rFonts w:ascii="Times New Roman" w:hAnsi="Times New Roman"/>
                <w:sz w:val="20"/>
                <w:szCs w:val="20"/>
              </w:rPr>
              <w:t>14</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14 неделя – контрольная работа итоговая, реферат</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lastRenderedPageBreak/>
              <w:t>8</w:t>
            </w:r>
          </w:p>
        </w:tc>
        <w:tc>
          <w:tcPr>
            <w:tcW w:w="2061" w:type="dxa"/>
          </w:tcPr>
          <w:p w:rsidR="009C4B2B" w:rsidRPr="00756727" w:rsidRDefault="009C4B2B" w:rsidP="009C4B2B">
            <w:pPr>
              <w:spacing w:line="240" w:lineRule="auto"/>
              <w:rPr>
                <w:rFonts w:ascii="Times New Roman" w:hAnsi="Times New Roman"/>
                <w:sz w:val="20"/>
                <w:szCs w:val="20"/>
              </w:rPr>
            </w:pPr>
            <w:r w:rsidRPr="000A1BE3">
              <w:rPr>
                <w:rFonts w:ascii="Times New Roman" w:eastAsia="Times New Roman" w:hAnsi="Times New Roman"/>
                <w:sz w:val="20"/>
                <w:szCs w:val="20"/>
                <w:lang w:eastAsia="ru-RU"/>
              </w:rPr>
              <w:t>Особенности переходной экономики России</w:t>
            </w:r>
          </w:p>
        </w:tc>
        <w:tc>
          <w:tcPr>
            <w:tcW w:w="725"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15,</w:t>
            </w:r>
            <w:r>
              <w:rPr>
                <w:rFonts w:ascii="Times New Roman" w:hAnsi="Times New Roman"/>
                <w:sz w:val="20"/>
                <w:szCs w:val="20"/>
              </w:rPr>
              <w:t xml:space="preserve"> </w:t>
            </w:r>
            <w:r w:rsidRPr="00756727">
              <w:rPr>
                <w:rFonts w:ascii="Times New Roman" w:hAnsi="Times New Roman"/>
                <w:sz w:val="20"/>
                <w:szCs w:val="20"/>
              </w:rPr>
              <w:t>16</w:t>
            </w: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2</w:t>
            </w: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r w:rsidRPr="00756727">
              <w:rPr>
                <w:rFonts w:ascii="Times New Roman" w:hAnsi="Times New Roman"/>
                <w:sz w:val="20"/>
                <w:szCs w:val="20"/>
              </w:rPr>
              <w:t>–</w:t>
            </w:r>
          </w:p>
        </w:tc>
        <w:tc>
          <w:tcPr>
            <w:tcW w:w="1292" w:type="dxa"/>
            <w:vAlign w:val="center"/>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15 неделя – домашнее задание</w:t>
            </w: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10</w:t>
            </w:r>
          </w:p>
        </w:tc>
      </w:tr>
      <w:tr w:rsidR="009C4B2B" w:rsidRPr="00215EA9" w:rsidTr="005357FA">
        <w:tc>
          <w:tcPr>
            <w:tcW w:w="486" w:type="dxa"/>
          </w:tcPr>
          <w:p w:rsidR="009C4B2B" w:rsidRPr="00756727" w:rsidRDefault="009C4B2B" w:rsidP="009C4B2B">
            <w:pPr>
              <w:spacing w:line="240" w:lineRule="auto"/>
              <w:jc w:val="center"/>
              <w:rPr>
                <w:rFonts w:ascii="Times New Roman" w:hAnsi="Times New Roman"/>
                <w:sz w:val="20"/>
                <w:szCs w:val="20"/>
              </w:rPr>
            </w:pPr>
            <w:r>
              <w:rPr>
                <w:rFonts w:ascii="Times New Roman" w:hAnsi="Times New Roman"/>
                <w:sz w:val="20"/>
                <w:szCs w:val="20"/>
              </w:rPr>
              <w:t>9</w:t>
            </w:r>
          </w:p>
        </w:tc>
        <w:tc>
          <w:tcPr>
            <w:tcW w:w="2061" w:type="dxa"/>
          </w:tcPr>
          <w:p w:rsidR="009C4B2B" w:rsidRPr="00756727" w:rsidRDefault="009C4B2B" w:rsidP="009C4B2B">
            <w:pPr>
              <w:spacing w:line="240" w:lineRule="auto"/>
              <w:rPr>
                <w:rFonts w:ascii="Times New Roman" w:hAnsi="Times New Roman"/>
                <w:sz w:val="20"/>
                <w:szCs w:val="20"/>
              </w:rPr>
            </w:pPr>
            <w:r>
              <w:rPr>
                <w:rFonts w:ascii="Times New Roman" w:hAnsi="Times New Roman"/>
                <w:sz w:val="20"/>
                <w:szCs w:val="20"/>
              </w:rPr>
              <w:t>Экзамен</w:t>
            </w:r>
          </w:p>
        </w:tc>
        <w:tc>
          <w:tcPr>
            <w:tcW w:w="725" w:type="dxa"/>
          </w:tcPr>
          <w:p w:rsidR="009C4B2B" w:rsidRPr="00756727" w:rsidRDefault="009C4B2B" w:rsidP="009C4B2B">
            <w:pPr>
              <w:spacing w:line="240" w:lineRule="auto"/>
              <w:jc w:val="center"/>
              <w:rPr>
                <w:rFonts w:ascii="Times New Roman" w:hAnsi="Times New Roman"/>
                <w:sz w:val="20"/>
                <w:szCs w:val="20"/>
              </w:rPr>
            </w:pP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p>
        </w:tc>
        <w:tc>
          <w:tcPr>
            <w:tcW w:w="1292" w:type="dxa"/>
            <w:vAlign w:val="center"/>
          </w:tcPr>
          <w:p w:rsidR="009C4B2B"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Default="009C4B2B" w:rsidP="009C4B2B">
            <w:pPr>
              <w:spacing w:line="240" w:lineRule="auto"/>
              <w:jc w:val="center"/>
              <w:rPr>
                <w:rFonts w:ascii="Times New Roman" w:hAnsi="Times New Roman"/>
                <w:sz w:val="20"/>
                <w:szCs w:val="20"/>
              </w:rPr>
            </w:pPr>
            <w:r>
              <w:rPr>
                <w:rFonts w:ascii="Times New Roman" w:hAnsi="Times New Roman"/>
                <w:sz w:val="20"/>
                <w:szCs w:val="20"/>
              </w:rPr>
              <w:t>50</w:t>
            </w:r>
          </w:p>
        </w:tc>
      </w:tr>
      <w:tr w:rsidR="009C4B2B" w:rsidRPr="00215EA9" w:rsidTr="005357FA">
        <w:tc>
          <w:tcPr>
            <w:tcW w:w="486" w:type="dxa"/>
          </w:tcPr>
          <w:p w:rsidR="009C4B2B" w:rsidRPr="00756727" w:rsidRDefault="009C4B2B" w:rsidP="009C4B2B">
            <w:pPr>
              <w:spacing w:line="240" w:lineRule="auto"/>
              <w:rPr>
                <w:rFonts w:ascii="Times New Roman" w:hAnsi="Times New Roman"/>
                <w:sz w:val="20"/>
                <w:szCs w:val="20"/>
              </w:rPr>
            </w:pPr>
          </w:p>
        </w:tc>
        <w:tc>
          <w:tcPr>
            <w:tcW w:w="2061" w:type="dxa"/>
          </w:tcPr>
          <w:p w:rsidR="009C4B2B" w:rsidRPr="00756727" w:rsidRDefault="009C4B2B" w:rsidP="009C4B2B">
            <w:pPr>
              <w:spacing w:line="240" w:lineRule="auto"/>
              <w:rPr>
                <w:rFonts w:ascii="Times New Roman" w:hAnsi="Times New Roman"/>
                <w:sz w:val="20"/>
                <w:szCs w:val="20"/>
              </w:rPr>
            </w:pPr>
            <w:r w:rsidRPr="00756727">
              <w:rPr>
                <w:rFonts w:ascii="Times New Roman" w:hAnsi="Times New Roman"/>
                <w:sz w:val="20"/>
                <w:szCs w:val="20"/>
              </w:rPr>
              <w:t xml:space="preserve">Итого за </w:t>
            </w:r>
            <w:r>
              <w:rPr>
                <w:rFonts w:ascii="Times New Roman" w:hAnsi="Times New Roman"/>
                <w:sz w:val="20"/>
                <w:szCs w:val="20"/>
              </w:rPr>
              <w:t xml:space="preserve">4 </w:t>
            </w:r>
            <w:r w:rsidRPr="00756727">
              <w:rPr>
                <w:rFonts w:ascii="Times New Roman" w:hAnsi="Times New Roman"/>
                <w:sz w:val="20"/>
                <w:szCs w:val="20"/>
              </w:rPr>
              <w:t>семестр:</w:t>
            </w:r>
          </w:p>
        </w:tc>
        <w:tc>
          <w:tcPr>
            <w:tcW w:w="725" w:type="dxa"/>
          </w:tcPr>
          <w:p w:rsidR="009C4B2B" w:rsidRPr="00756727" w:rsidRDefault="009C4B2B" w:rsidP="009C4B2B">
            <w:pPr>
              <w:spacing w:line="240" w:lineRule="auto"/>
              <w:jc w:val="center"/>
              <w:rPr>
                <w:rFonts w:ascii="Times New Roman" w:hAnsi="Times New Roman"/>
                <w:sz w:val="20"/>
                <w:szCs w:val="20"/>
              </w:rPr>
            </w:pPr>
          </w:p>
        </w:tc>
        <w:tc>
          <w:tcPr>
            <w:tcW w:w="565" w:type="dxa"/>
            <w:vAlign w:val="center"/>
          </w:tcPr>
          <w:p w:rsidR="009C4B2B" w:rsidRPr="00756727" w:rsidRDefault="009C4B2B" w:rsidP="009C4B2B">
            <w:pPr>
              <w:spacing w:line="240" w:lineRule="auto"/>
              <w:jc w:val="center"/>
              <w:rPr>
                <w:rFonts w:ascii="Times New Roman" w:hAnsi="Times New Roman"/>
                <w:sz w:val="20"/>
                <w:szCs w:val="20"/>
              </w:rPr>
            </w:pPr>
          </w:p>
        </w:tc>
        <w:tc>
          <w:tcPr>
            <w:tcW w:w="1101" w:type="dxa"/>
            <w:vAlign w:val="center"/>
          </w:tcPr>
          <w:p w:rsidR="009C4B2B" w:rsidRPr="00756727" w:rsidRDefault="009C4B2B" w:rsidP="009C4B2B">
            <w:pPr>
              <w:spacing w:line="240" w:lineRule="auto"/>
              <w:jc w:val="center"/>
              <w:rPr>
                <w:rFonts w:ascii="Times New Roman" w:hAnsi="Times New Roman"/>
                <w:sz w:val="20"/>
                <w:szCs w:val="20"/>
              </w:rPr>
            </w:pPr>
          </w:p>
        </w:tc>
        <w:tc>
          <w:tcPr>
            <w:tcW w:w="839" w:type="dxa"/>
            <w:vAlign w:val="center"/>
          </w:tcPr>
          <w:p w:rsidR="009C4B2B" w:rsidRPr="00756727" w:rsidRDefault="009C4B2B" w:rsidP="009C4B2B">
            <w:pPr>
              <w:spacing w:line="240" w:lineRule="auto"/>
              <w:jc w:val="center"/>
              <w:rPr>
                <w:rFonts w:ascii="Times New Roman" w:hAnsi="Times New Roman"/>
                <w:sz w:val="20"/>
                <w:szCs w:val="20"/>
              </w:rPr>
            </w:pPr>
          </w:p>
        </w:tc>
        <w:tc>
          <w:tcPr>
            <w:tcW w:w="1292" w:type="dxa"/>
            <w:vAlign w:val="center"/>
          </w:tcPr>
          <w:p w:rsidR="009C4B2B" w:rsidRDefault="009C4B2B" w:rsidP="009C4B2B">
            <w:pPr>
              <w:spacing w:line="240" w:lineRule="auto"/>
              <w:jc w:val="center"/>
              <w:rPr>
                <w:rFonts w:ascii="Times New Roman" w:hAnsi="Times New Roman"/>
                <w:sz w:val="20"/>
                <w:szCs w:val="20"/>
              </w:rPr>
            </w:pPr>
          </w:p>
        </w:tc>
        <w:tc>
          <w:tcPr>
            <w:tcW w:w="1396" w:type="dxa"/>
            <w:vAlign w:val="center"/>
          </w:tcPr>
          <w:p w:rsidR="009C4B2B" w:rsidRPr="00756727" w:rsidRDefault="009C4B2B" w:rsidP="009C4B2B">
            <w:pPr>
              <w:spacing w:line="240" w:lineRule="auto"/>
              <w:jc w:val="center"/>
              <w:rPr>
                <w:rFonts w:ascii="Times New Roman" w:hAnsi="Times New Roman"/>
                <w:sz w:val="20"/>
                <w:szCs w:val="20"/>
              </w:rPr>
            </w:pPr>
          </w:p>
        </w:tc>
        <w:tc>
          <w:tcPr>
            <w:tcW w:w="1388" w:type="dxa"/>
          </w:tcPr>
          <w:p w:rsidR="009C4B2B" w:rsidRDefault="009C4B2B" w:rsidP="009C4B2B">
            <w:pPr>
              <w:spacing w:line="240" w:lineRule="auto"/>
              <w:jc w:val="center"/>
              <w:rPr>
                <w:rFonts w:ascii="Times New Roman" w:hAnsi="Times New Roman"/>
                <w:sz w:val="20"/>
                <w:szCs w:val="20"/>
              </w:rPr>
            </w:pPr>
            <w:r>
              <w:rPr>
                <w:rFonts w:ascii="Times New Roman" w:hAnsi="Times New Roman"/>
                <w:sz w:val="20"/>
                <w:szCs w:val="20"/>
              </w:rPr>
              <w:t>100</w:t>
            </w:r>
          </w:p>
        </w:tc>
      </w:tr>
    </w:tbl>
    <w:p w:rsidR="00215EA9" w:rsidRPr="00215EA9" w:rsidRDefault="00215EA9" w:rsidP="00215EA9">
      <w:pPr>
        <w:spacing w:after="200" w:line="240" w:lineRule="auto"/>
        <w:ind w:firstLine="567"/>
        <w:rPr>
          <w:rFonts w:ascii="Times New Roman" w:eastAsia="Times New Roman" w:hAnsi="Times New Roman" w:cs="Times New Roman"/>
          <w:lang w:eastAsia="ru-RU"/>
        </w:rPr>
      </w:pPr>
    </w:p>
    <w:p w:rsid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Содержание:</w:t>
      </w:r>
    </w:p>
    <w:p w:rsidR="00AA3F1A" w:rsidRPr="00215EA9" w:rsidRDefault="00AA3F1A" w:rsidP="00910E4A">
      <w:pPr>
        <w:spacing w:after="0" w:line="360" w:lineRule="auto"/>
        <w:ind w:firstLine="567"/>
        <w:jc w:val="both"/>
        <w:rPr>
          <w:rFonts w:ascii="Times New Roman" w:eastAsia="Times New Roman" w:hAnsi="Times New Roman" w:cs="Times New Roman"/>
          <w:lang w:eastAsia="ru-RU"/>
        </w:rPr>
      </w:pPr>
      <w:r>
        <w:rPr>
          <w:rFonts w:ascii="Times New Roman" w:eastAsia="Times New Roman" w:hAnsi="Times New Roman" w:cs="Times New Roman"/>
          <w:lang w:eastAsia="ru-RU"/>
        </w:rPr>
        <w:t>1 семестр.</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1 Предмет и метод экономической теории. Введение в микроэкономику.</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Предмет экономической теории. Разделы (уровни) экономики. Микроэкономика. Макроэкономика. </w:t>
      </w:r>
      <w:proofErr w:type="spellStart"/>
      <w:r w:rsidRPr="009C4B2B">
        <w:rPr>
          <w:rFonts w:ascii="Times New Roman" w:eastAsia="Times New Roman" w:hAnsi="Times New Roman" w:cs="Times New Roman"/>
          <w:szCs w:val="20"/>
          <w:lang w:eastAsia="ru-RU"/>
        </w:rPr>
        <w:t>Мезоэкономика</w:t>
      </w:r>
      <w:proofErr w:type="spellEnd"/>
      <w:r w:rsidRPr="009C4B2B">
        <w:rPr>
          <w:rFonts w:ascii="Times New Roman" w:eastAsia="Times New Roman" w:hAnsi="Times New Roman" w:cs="Times New Roman"/>
          <w:szCs w:val="20"/>
          <w:lang w:eastAsia="ru-RU"/>
        </w:rPr>
        <w:t xml:space="preserve">. </w:t>
      </w:r>
      <w:proofErr w:type="spellStart"/>
      <w:r w:rsidRPr="009C4B2B">
        <w:rPr>
          <w:rFonts w:ascii="Times New Roman" w:eastAsia="Times New Roman" w:hAnsi="Times New Roman" w:cs="Times New Roman"/>
          <w:szCs w:val="20"/>
          <w:lang w:eastAsia="ru-RU"/>
        </w:rPr>
        <w:t>Супермакроэкономика</w:t>
      </w:r>
      <w:proofErr w:type="spellEnd"/>
      <w:r w:rsidRPr="009C4B2B">
        <w:rPr>
          <w:rFonts w:ascii="Times New Roman" w:eastAsia="Times New Roman" w:hAnsi="Times New Roman" w:cs="Times New Roman"/>
          <w:szCs w:val="20"/>
          <w:lang w:eastAsia="ru-RU"/>
        </w:rPr>
        <w:t>.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законов от законов природы. Экономическая система общества: понятие и содержание. 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2 Рынок. Спрос и предложение.</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w:t>
      </w:r>
      <w:r w:rsidRPr="009C4B2B">
        <w:rPr>
          <w:rFonts w:ascii="Times New Roman" w:eastAsia="Times New Roman" w:hAnsi="Times New Roman" w:cs="Times New Roman"/>
          <w:szCs w:val="20"/>
          <w:lang w:eastAsia="ru-RU"/>
        </w:rPr>
        <w:lastRenderedPageBreak/>
        <w:t xml:space="preserve">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w:t>
      </w:r>
      <w:proofErr w:type="spellStart"/>
      <w:r w:rsidRPr="009C4B2B">
        <w:rPr>
          <w:rFonts w:ascii="Times New Roman" w:eastAsia="Times New Roman" w:hAnsi="Times New Roman" w:cs="Times New Roman"/>
          <w:szCs w:val="20"/>
          <w:lang w:eastAsia="ru-RU"/>
        </w:rPr>
        <w:t>Гиффена</w:t>
      </w:r>
      <w:proofErr w:type="spellEnd"/>
      <w:r w:rsidRPr="009C4B2B">
        <w:rPr>
          <w:rFonts w:ascii="Times New Roman" w:eastAsia="Times New Roman" w:hAnsi="Times New Roman" w:cs="Times New Roman"/>
          <w:szCs w:val="20"/>
          <w:lang w:eastAsia="ru-RU"/>
        </w:rPr>
        <w:t xml:space="preserve">, эффект </w:t>
      </w:r>
      <w:proofErr w:type="spellStart"/>
      <w:r w:rsidRPr="009C4B2B">
        <w:rPr>
          <w:rFonts w:ascii="Times New Roman" w:eastAsia="Times New Roman" w:hAnsi="Times New Roman" w:cs="Times New Roman"/>
          <w:szCs w:val="20"/>
          <w:lang w:eastAsia="ru-RU"/>
        </w:rPr>
        <w:t>Веблена</w:t>
      </w:r>
      <w:proofErr w:type="spellEnd"/>
      <w:r w:rsidRPr="009C4B2B">
        <w:rPr>
          <w:rFonts w:ascii="Times New Roman" w:eastAsia="Times New Roman" w:hAnsi="Times New Roman" w:cs="Times New Roman"/>
          <w:szCs w:val="20"/>
          <w:lang w:eastAsia="ru-RU"/>
        </w:rPr>
        <w:t xml:space="preserve">,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w:t>
      </w:r>
      <w:proofErr w:type="spellStart"/>
      <w:r w:rsidRPr="009C4B2B">
        <w:rPr>
          <w:rFonts w:ascii="Times New Roman" w:eastAsia="Times New Roman" w:hAnsi="Times New Roman" w:cs="Times New Roman"/>
          <w:szCs w:val="20"/>
          <w:lang w:eastAsia="ru-RU"/>
        </w:rPr>
        <w:t>потоварного</w:t>
      </w:r>
      <w:proofErr w:type="spellEnd"/>
      <w:r w:rsidRPr="009C4B2B">
        <w:rPr>
          <w:rFonts w:ascii="Times New Roman" w:eastAsia="Times New Roman" w:hAnsi="Times New Roman" w:cs="Times New Roman"/>
          <w:szCs w:val="20"/>
          <w:lang w:eastAsia="ru-RU"/>
        </w:rPr>
        <w:t xml:space="preserve"> налога).</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3 Поведение потребителя в рыночной экономике.</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Потребительское поведение. Потребительская корзина. </w:t>
      </w:r>
      <w:proofErr w:type="spellStart"/>
      <w:r w:rsidRPr="009C4B2B">
        <w:rPr>
          <w:rFonts w:ascii="Times New Roman" w:eastAsia="Times New Roman" w:hAnsi="Times New Roman" w:cs="Times New Roman"/>
          <w:szCs w:val="20"/>
          <w:lang w:eastAsia="ru-RU"/>
        </w:rPr>
        <w:t>Кардиналистский</w:t>
      </w:r>
      <w:proofErr w:type="spellEnd"/>
      <w:r w:rsidRPr="009C4B2B">
        <w:rPr>
          <w:rFonts w:ascii="Times New Roman" w:eastAsia="Times New Roman" w:hAnsi="Times New Roman" w:cs="Times New Roman"/>
          <w:szCs w:val="20"/>
          <w:lang w:eastAsia="ru-RU"/>
        </w:rPr>
        <w:t xml:space="preserve"> подход измерения полезности. </w:t>
      </w:r>
      <w:proofErr w:type="spellStart"/>
      <w:r w:rsidRPr="009C4B2B">
        <w:rPr>
          <w:rFonts w:ascii="Times New Roman" w:eastAsia="Times New Roman" w:hAnsi="Times New Roman" w:cs="Times New Roman"/>
          <w:szCs w:val="20"/>
          <w:lang w:eastAsia="ru-RU"/>
        </w:rPr>
        <w:t>Ординалистский</w:t>
      </w:r>
      <w:proofErr w:type="spellEnd"/>
      <w:r w:rsidRPr="009C4B2B">
        <w:rPr>
          <w:rFonts w:ascii="Times New Roman" w:eastAsia="Times New Roman" w:hAnsi="Times New Roman" w:cs="Times New Roman"/>
          <w:szCs w:val="20"/>
          <w:lang w:eastAsia="ru-RU"/>
        </w:rPr>
        <w:t xml:space="preserve"> подход измерения полезности. Общая полезность. Потребительские предпочтения и предельная полезность. Первый закон </w:t>
      </w:r>
      <w:proofErr w:type="spellStart"/>
      <w:r w:rsidRPr="009C4B2B">
        <w:rPr>
          <w:rFonts w:ascii="Times New Roman" w:eastAsia="Times New Roman" w:hAnsi="Times New Roman" w:cs="Times New Roman"/>
          <w:szCs w:val="20"/>
          <w:lang w:eastAsia="ru-RU"/>
        </w:rPr>
        <w:t>Госсена</w:t>
      </w:r>
      <w:proofErr w:type="spellEnd"/>
      <w:r w:rsidRPr="009C4B2B">
        <w:rPr>
          <w:rFonts w:ascii="Times New Roman" w:eastAsia="Times New Roman" w:hAnsi="Times New Roman" w:cs="Times New Roman"/>
          <w:szCs w:val="20"/>
          <w:lang w:eastAsia="ru-RU"/>
        </w:rPr>
        <w:t xml:space="preserve"> (закон убывающей предельной полезности). Второй закон </w:t>
      </w:r>
      <w:proofErr w:type="spellStart"/>
      <w:r w:rsidRPr="009C4B2B">
        <w:rPr>
          <w:rFonts w:ascii="Times New Roman" w:eastAsia="Times New Roman" w:hAnsi="Times New Roman" w:cs="Times New Roman"/>
          <w:szCs w:val="20"/>
          <w:lang w:eastAsia="ru-RU"/>
        </w:rPr>
        <w:t>Госсена</w:t>
      </w:r>
      <w:proofErr w:type="spellEnd"/>
      <w:r w:rsidRPr="009C4B2B">
        <w:rPr>
          <w:rFonts w:ascii="Times New Roman" w:eastAsia="Times New Roman" w:hAnsi="Times New Roman" w:cs="Times New Roman"/>
          <w:szCs w:val="20"/>
          <w:lang w:eastAsia="ru-RU"/>
        </w:rPr>
        <w:t xml:space="preserve"> (правило максимизации полезности). Эффект присоединения к большинству. Эффект сноба. Эффект </w:t>
      </w:r>
      <w:proofErr w:type="spellStart"/>
      <w:r w:rsidRPr="009C4B2B">
        <w:rPr>
          <w:rFonts w:ascii="Times New Roman" w:eastAsia="Times New Roman" w:hAnsi="Times New Roman" w:cs="Times New Roman"/>
          <w:szCs w:val="20"/>
          <w:lang w:eastAsia="ru-RU"/>
        </w:rPr>
        <w:t>Веблена</w:t>
      </w:r>
      <w:proofErr w:type="spellEnd"/>
      <w:r w:rsidRPr="009C4B2B">
        <w:rPr>
          <w:rFonts w:ascii="Times New Roman" w:eastAsia="Times New Roman" w:hAnsi="Times New Roman" w:cs="Times New Roman"/>
          <w:szCs w:val="20"/>
          <w:lang w:eastAsia="ru-RU"/>
        </w:rPr>
        <w:t xml:space="preserve">.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Равновесие потребителя. Эффект дохода </w:t>
      </w:r>
      <w:proofErr w:type="gramStart"/>
      <w:r w:rsidRPr="009C4B2B">
        <w:rPr>
          <w:rFonts w:ascii="Times New Roman" w:eastAsia="Times New Roman" w:hAnsi="Times New Roman" w:cs="Times New Roman"/>
          <w:szCs w:val="20"/>
          <w:lang w:eastAsia="ru-RU"/>
        </w:rPr>
        <w:t>и  эффект</w:t>
      </w:r>
      <w:proofErr w:type="gramEnd"/>
      <w:r w:rsidRPr="009C4B2B">
        <w:rPr>
          <w:rFonts w:ascii="Times New Roman" w:eastAsia="Times New Roman" w:hAnsi="Times New Roman" w:cs="Times New Roman"/>
          <w:szCs w:val="20"/>
          <w:lang w:eastAsia="ru-RU"/>
        </w:rPr>
        <w:t xml:space="preserve"> замещения.</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4 Производство и фирма. Издержки, выручка и прибыль.</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Понятие производство. Факторы производства. Технология. Производственная функция. Производственная функция </w:t>
      </w:r>
      <w:proofErr w:type="spellStart"/>
      <w:r w:rsidRPr="009C4B2B">
        <w:rPr>
          <w:rFonts w:ascii="Times New Roman" w:eastAsia="Times New Roman" w:hAnsi="Times New Roman" w:cs="Times New Roman"/>
          <w:szCs w:val="20"/>
          <w:lang w:eastAsia="ru-RU"/>
        </w:rPr>
        <w:t>Кобба</w:t>
      </w:r>
      <w:proofErr w:type="spellEnd"/>
      <w:r w:rsidRPr="009C4B2B">
        <w:rPr>
          <w:rFonts w:ascii="Times New Roman" w:eastAsia="Times New Roman" w:hAnsi="Times New Roman" w:cs="Times New Roman"/>
          <w:szCs w:val="20"/>
          <w:lang w:eastAsia="ru-RU"/>
        </w:rPr>
        <w:t xml:space="preserve">-Дугласа. </w:t>
      </w:r>
      <w:proofErr w:type="spellStart"/>
      <w:r w:rsidRPr="009C4B2B">
        <w:rPr>
          <w:rFonts w:ascii="Times New Roman" w:eastAsia="Times New Roman" w:hAnsi="Times New Roman" w:cs="Times New Roman"/>
          <w:szCs w:val="20"/>
          <w:lang w:eastAsia="ru-RU"/>
        </w:rPr>
        <w:t>Изокванта</w:t>
      </w:r>
      <w:proofErr w:type="spellEnd"/>
      <w:r w:rsidRPr="009C4B2B">
        <w:rPr>
          <w:rFonts w:ascii="Times New Roman" w:eastAsia="Times New Roman" w:hAnsi="Times New Roman" w:cs="Times New Roman"/>
          <w:szCs w:val="20"/>
          <w:lang w:eastAsia="ru-RU"/>
        </w:rPr>
        <w:t xml:space="preserve">. Свойства </w:t>
      </w:r>
      <w:proofErr w:type="spellStart"/>
      <w:r w:rsidRPr="009C4B2B">
        <w:rPr>
          <w:rFonts w:ascii="Times New Roman" w:eastAsia="Times New Roman" w:hAnsi="Times New Roman" w:cs="Times New Roman"/>
          <w:szCs w:val="20"/>
          <w:lang w:eastAsia="ru-RU"/>
        </w:rPr>
        <w:t>изоквант</w:t>
      </w:r>
      <w:proofErr w:type="spellEnd"/>
      <w:r w:rsidRPr="009C4B2B">
        <w:rPr>
          <w:rFonts w:ascii="Times New Roman" w:eastAsia="Times New Roman" w:hAnsi="Times New Roman" w:cs="Times New Roman"/>
          <w:szCs w:val="20"/>
          <w:lang w:eastAsia="ru-RU"/>
        </w:rPr>
        <w:t xml:space="preserve">. Взаимозаменяемость факторов производства. Предельная норма технологического замещения. Виды </w:t>
      </w:r>
      <w:proofErr w:type="spellStart"/>
      <w:r w:rsidRPr="009C4B2B">
        <w:rPr>
          <w:rFonts w:ascii="Times New Roman" w:eastAsia="Times New Roman" w:hAnsi="Times New Roman" w:cs="Times New Roman"/>
          <w:szCs w:val="20"/>
          <w:lang w:eastAsia="ru-RU"/>
        </w:rPr>
        <w:t>изоквант</w:t>
      </w:r>
      <w:proofErr w:type="spellEnd"/>
      <w:r w:rsidRPr="009C4B2B">
        <w:rPr>
          <w:rFonts w:ascii="Times New Roman" w:eastAsia="Times New Roman" w:hAnsi="Times New Roman" w:cs="Times New Roman"/>
          <w:szCs w:val="20"/>
          <w:lang w:eastAsia="ru-RU"/>
        </w:rPr>
        <w:t xml:space="preserve">. Карта </w:t>
      </w:r>
      <w:proofErr w:type="spellStart"/>
      <w:r w:rsidRPr="009C4B2B">
        <w:rPr>
          <w:rFonts w:ascii="Times New Roman" w:eastAsia="Times New Roman" w:hAnsi="Times New Roman" w:cs="Times New Roman"/>
          <w:szCs w:val="20"/>
          <w:lang w:eastAsia="ru-RU"/>
        </w:rPr>
        <w:t>изоквант</w:t>
      </w:r>
      <w:proofErr w:type="spellEnd"/>
      <w:r w:rsidRPr="009C4B2B">
        <w:rPr>
          <w:rFonts w:ascii="Times New Roman" w:eastAsia="Times New Roman" w:hAnsi="Times New Roman" w:cs="Times New Roman"/>
          <w:szCs w:val="20"/>
          <w:lang w:eastAsia="ru-RU"/>
        </w:rPr>
        <w:t xml:space="preserve">. </w:t>
      </w:r>
      <w:proofErr w:type="spellStart"/>
      <w:r w:rsidRPr="009C4B2B">
        <w:rPr>
          <w:rFonts w:ascii="Times New Roman" w:eastAsia="Times New Roman" w:hAnsi="Times New Roman" w:cs="Times New Roman"/>
          <w:szCs w:val="20"/>
          <w:lang w:eastAsia="ru-RU"/>
        </w:rPr>
        <w:t>Изокоста</w:t>
      </w:r>
      <w:proofErr w:type="spellEnd"/>
      <w:r w:rsidRPr="009C4B2B">
        <w:rPr>
          <w:rFonts w:ascii="Times New Roman" w:eastAsia="Times New Roman" w:hAnsi="Times New Roman" w:cs="Times New Roman"/>
          <w:szCs w:val="20"/>
          <w:lang w:eastAsia="ru-RU"/>
        </w:rPr>
        <w:t xml:space="preserve">. Факторы, влияющие на </w:t>
      </w:r>
      <w:proofErr w:type="spellStart"/>
      <w:r w:rsidRPr="009C4B2B">
        <w:rPr>
          <w:rFonts w:ascii="Times New Roman" w:eastAsia="Times New Roman" w:hAnsi="Times New Roman" w:cs="Times New Roman"/>
          <w:szCs w:val="20"/>
          <w:lang w:eastAsia="ru-RU"/>
        </w:rPr>
        <w:t>изокосту</w:t>
      </w:r>
      <w:proofErr w:type="spellEnd"/>
      <w:r w:rsidRPr="009C4B2B">
        <w:rPr>
          <w:rFonts w:ascii="Times New Roman" w:eastAsia="Times New Roman" w:hAnsi="Times New Roman" w:cs="Times New Roman"/>
          <w:szCs w:val="20"/>
          <w:lang w:eastAsia="ru-RU"/>
        </w:rPr>
        <w:t xml:space="preserve">.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w:t>
      </w:r>
      <w:r w:rsidRPr="009C4B2B">
        <w:rPr>
          <w:rFonts w:ascii="Times New Roman" w:eastAsia="Times New Roman" w:hAnsi="Times New Roman" w:cs="Times New Roman"/>
          <w:szCs w:val="20"/>
          <w:lang w:eastAsia="ru-RU"/>
        </w:rPr>
        <w:lastRenderedPageBreak/>
        <w:t>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Олигополия. </w:t>
      </w:r>
      <w:r w:rsidRPr="009C4B2B">
        <w:rPr>
          <w:rFonts w:ascii="Times New Roman" w:eastAsia="Times New Roman" w:hAnsi="Times New Roman" w:cs="Times New Roman"/>
          <w:bCs/>
          <w:szCs w:val="20"/>
          <w:lang w:eastAsia="ru-RU"/>
        </w:rPr>
        <w:t xml:space="preserve">Основные признаки рынка олигополии: ограниченное число продавцов, рыночная власть, высокие барьеры входа на рынок. Основы рыночной власти фирм на рынке олигополии: сотрудничество и взаимная лояльность фирм. Типы поведения фирм на рынке олигополии: ценовые войны, ценовое лидерство, картели. Стимулы к сотрудничеству и соперничеству на рынке олигополии. Модели </w:t>
      </w:r>
      <w:proofErr w:type="spellStart"/>
      <w:r w:rsidRPr="009C4B2B">
        <w:rPr>
          <w:rFonts w:ascii="Times New Roman" w:eastAsia="Times New Roman" w:hAnsi="Times New Roman" w:cs="Times New Roman"/>
          <w:bCs/>
          <w:szCs w:val="20"/>
          <w:lang w:eastAsia="ru-RU"/>
        </w:rPr>
        <w:t>Курно</w:t>
      </w:r>
      <w:proofErr w:type="spellEnd"/>
      <w:r w:rsidRPr="009C4B2B">
        <w:rPr>
          <w:rFonts w:ascii="Times New Roman" w:eastAsia="Times New Roman" w:hAnsi="Times New Roman" w:cs="Times New Roman"/>
          <w:bCs/>
          <w:szCs w:val="20"/>
          <w:lang w:eastAsia="ru-RU"/>
        </w:rPr>
        <w:t xml:space="preserve"> и </w:t>
      </w:r>
      <w:proofErr w:type="spellStart"/>
      <w:r w:rsidRPr="009C4B2B">
        <w:rPr>
          <w:rFonts w:ascii="Times New Roman" w:eastAsia="Times New Roman" w:hAnsi="Times New Roman" w:cs="Times New Roman"/>
          <w:bCs/>
          <w:szCs w:val="20"/>
          <w:lang w:eastAsia="ru-RU"/>
        </w:rPr>
        <w:t>Штакельберга</w:t>
      </w:r>
      <w:proofErr w:type="spellEnd"/>
      <w:r w:rsidRPr="009C4B2B">
        <w:rPr>
          <w:rFonts w:ascii="Times New Roman" w:eastAsia="Times New Roman" w:hAnsi="Times New Roman" w:cs="Times New Roman"/>
          <w:bCs/>
          <w:szCs w:val="20"/>
          <w:lang w:eastAsia="ru-RU"/>
        </w:rPr>
        <w:t xml:space="preserve"> выбора количества на рынке дуополии. Особенность функции прибыли </w:t>
      </w:r>
      <w:proofErr w:type="spellStart"/>
      <w:r w:rsidRPr="009C4B2B">
        <w:rPr>
          <w:rFonts w:ascii="Times New Roman" w:eastAsia="Times New Roman" w:hAnsi="Times New Roman" w:cs="Times New Roman"/>
          <w:bCs/>
          <w:szCs w:val="20"/>
          <w:lang w:eastAsia="ru-RU"/>
        </w:rPr>
        <w:t>дуополистов</w:t>
      </w:r>
      <w:proofErr w:type="spellEnd"/>
      <w:r w:rsidRPr="009C4B2B">
        <w:rPr>
          <w:rFonts w:ascii="Times New Roman" w:eastAsia="Times New Roman" w:hAnsi="Times New Roman" w:cs="Times New Roman"/>
          <w:bCs/>
          <w:szCs w:val="20"/>
          <w:lang w:eastAsia="ru-RU"/>
        </w:rPr>
        <w:t xml:space="preserve">. Кривые реакции «функции наилучшего ответа» </w:t>
      </w:r>
      <w:proofErr w:type="spellStart"/>
      <w:r w:rsidRPr="009C4B2B">
        <w:rPr>
          <w:rFonts w:ascii="Times New Roman" w:eastAsia="Times New Roman" w:hAnsi="Times New Roman" w:cs="Times New Roman"/>
          <w:bCs/>
          <w:szCs w:val="20"/>
          <w:lang w:eastAsia="ru-RU"/>
        </w:rPr>
        <w:t>дуополистов</w:t>
      </w:r>
      <w:proofErr w:type="spellEnd"/>
      <w:r w:rsidRPr="009C4B2B">
        <w:rPr>
          <w:rFonts w:ascii="Times New Roman" w:eastAsia="Times New Roman" w:hAnsi="Times New Roman" w:cs="Times New Roman"/>
          <w:bCs/>
          <w:szCs w:val="20"/>
          <w:lang w:eastAsia="ru-RU"/>
        </w:rPr>
        <w:t xml:space="preserve"> в модели </w:t>
      </w:r>
      <w:proofErr w:type="spellStart"/>
      <w:r w:rsidRPr="009C4B2B">
        <w:rPr>
          <w:rFonts w:ascii="Times New Roman" w:eastAsia="Times New Roman" w:hAnsi="Times New Roman" w:cs="Times New Roman"/>
          <w:bCs/>
          <w:szCs w:val="20"/>
          <w:lang w:eastAsia="ru-RU"/>
        </w:rPr>
        <w:t>Курно</w:t>
      </w:r>
      <w:proofErr w:type="spellEnd"/>
      <w:r w:rsidRPr="009C4B2B">
        <w:rPr>
          <w:rFonts w:ascii="Times New Roman" w:eastAsia="Times New Roman" w:hAnsi="Times New Roman" w:cs="Times New Roman"/>
          <w:bCs/>
          <w:szCs w:val="20"/>
          <w:lang w:eastAsia="ru-RU"/>
        </w:rPr>
        <w:t xml:space="preserve">. Формирование параметров рыночного равновесия в модели </w:t>
      </w:r>
      <w:proofErr w:type="spellStart"/>
      <w:r w:rsidRPr="009C4B2B">
        <w:rPr>
          <w:rFonts w:ascii="Times New Roman" w:eastAsia="Times New Roman" w:hAnsi="Times New Roman" w:cs="Times New Roman"/>
          <w:bCs/>
          <w:szCs w:val="20"/>
          <w:lang w:eastAsia="ru-RU"/>
        </w:rPr>
        <w:t>Курно</w:t>
      </w:r>
      <w:proofErr w:type="spellEnd"/>
      <w:r w:rsidRPr="009C4B2B">
        <w:rPr>
          <w:rFonts w:ascii="Times New Roman" w:eastAsia="Times New Roman" w:hAnsi="Times New Roman" w:cs="Times New Roman"/>
          <w:bCs/>
          <w:szCs w:val="20"/>
          <w:lang w:eastAsia="ru-RU"/>
        </w:rPr>
        <w:t xml:space="preserve">. Модель </w:t>
      </w:r>
      <w:proofErr w:type="spellStart"/>
      <w:r w:rsidRPr="009C4B2B">
        <w:rPr>
          <w:rFonts w:ascii="Times New Roman" w:eastAsia="Times New Roman" w:hAnsi="Times New Roman" w:cs="Times New Roman"/>
          <w:bCs/>
          <w:szCs w:val="20"/>
          <w:lang w:eastAsia="ru-RU"/>
        </w:rPr>
        <w:t>Штакельберга</w:t>
      </w:r>
      <w:proofErr w:type="spellEnd"/>
      <w:r w:rsidRPr="009C4B2B">
        <w:rPr>
          <w:rFonts w:ascii="Times New Roman" w:eastAsia="Times New Roman" w:hAnsi="Times New Roman" w:cs="Times New Roman"/>
          <w:bCs/>
          <w:szCs w:val="20"/>
          <w:lang w:eastAsia="ru-RU"/>
        </w:rPr>
        <w:t xml:space="preserve">: «преимущества первого хода». Сравнительный анализ параметров рыночного равновесия в моделях </w:t>
      </w:r>
      <w:proofErr w:type="spellStart"/>
      <w:r w:rsidRPr="009C4B2B">
        <w:rPr>
          <w:rFonts w:ascii="Times New Roman" w:eastAsia="Times New Roman" w:hAnsi="Times New Roman" w:cs="Times New Roman"/>
          <w:bCs/>
          <w:szCs w:val="20"/>
          <w:lang w:eastAsia="ru-RU"/>
        </w:rPr>
        <w:t>Курно</w:t>
      </w:r>
      <w:proofErr w:type="spellEnd"/>
      <w:r w:rsidRPr="009C4B2B">
        <w:rPr>
          <w:rFonts w:ascii="Times New Roman" w:eastAsia="Times New Roman" w:hAnsi="Times New Roman" w:cs="Times New Roman"/>
          <w:bCs/>
          <w:szCs w:val="20"/>
          <w:lang w:eastAsia="ru-RU"/>
        </w:rPr>
        <w:t xml:space="preserve">, </w:t>
      </w:r>
      <w:proofErr w:type="spellStart"/>
      <w:r w:rsidRPr="009C4B2B">
        <w:rPr>
          <w:rFonts w:ascii="Times New Roman" w:eastAsia="Times New Roman" w:hAnsi="Times New Roman" w:cs="Times New Roman"/>
          <w:bCs/>
          <w:szCs w:val="20"/>
          <w:lang w:eastAsia="ru-RU"/>
        </w:rPr>
        <w:t>Штакельберга</w:t>
      </w:r>
      <w:proofErr w:type="spellEnd"/>
      <w:r w:rsidRPr="009C4B2B">
        <w:rPr>
          <w:rFonts w:ascii="Times New Roman" w:eastAsia="Times New Roman" w:hAnsi="Times New Roman" w:cs="Times New Roman"/>
          <w:bCs/>
          <w:szCs w:val="20"/>
          <w:lang w:eastAsia="ru-RU"/>
        </w:rPr>
        <w:t xml:space="preserve"> и картеля на рынке дуополии.</w:t>
      </w:r>
      <w:r w:rsidRPr="009C4B2B">
        <w:rPr>
          <w:rFonts w:ascii="Times New Roman" w:eastAsia="Times New Roman" w:hAnsi="Times New Roman" w:cs="Times New Roman"/>
          <w:szCs w:val="20"/>
          <w:lang w:eastAsia="ru-RU"/>
        </w:rPr>
        <w:t xml:space="preserve">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6 Рынки факторов производства.</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Рынок труда. Заработная плата. Проблемы занятости. 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9C4B2B" w:rsidRPr="009C4B2B"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Тема 7 Роль государства в рыночной экономике.</w:t>
      </w:r>
    </w:p>
    <w:p w:rsidR="00B64AE0" w:rsidRDefault="009C4B2B" w:rsidP="009C4B2B">
      <w:pPr>
        <w:spacing w:after="0" w:line="360" w:lineRule="auto"/>
        <w:ind w:firstLine="567"/>
        <w:jc w:val="both"/>
        <w:rPr>
          <w:rFonts w:ascii="Times New Roman" w:eastAsia="Times New Roman" w:hAnsi="Times New Roman" w:cs="Times New Roman"/>
          <w:szCs w:val="20"/>
          <w:lang w:eastAsia="ru-RU"/>
        </w:rPr>
      </w:pPr>
      <w:r w:rsidRPr="009C4B2B">
        <w:rPr>
          <w:rFonts w:ascii="Times New Roman" w:eastAsia="Times New Roman" w:hAnsi="Times New Roman" w:cs="Times New Roman"/>
          <w:szCs w:val="20"/>
          <w:lang w:eastAsia="ru-RU"/>
        </w:rPr>
        <w:t xml:space="preserve">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w:t>
      </w:r>
      <w:r w:rsidRPr="009C4B2B">
        <w:rPr>
          <w:rFonts w:ascii="Times New Roman" w:eastAsia="Times New Roman" w:hAnsi="Times New Roman" w:cs="Times New Roman"/>
          <w:bCs/>
          <w:szCs w:val="20"/>
          <w:lang w:eastAsia="ru-RU"/>
        </w:rPr>
        <w:t xml:space="preserve">Кривая Лоренца и индекс Джини как методы измерения неравномерности распределения доходов. Достоинства и недостатки неравномерности </w:t>
      </w:r>
      <w:r w:rsidRPr="009C4B2B">
        <w:rPr>
          <w:rFonts w:ascii="Times New Roman" w:eastAsia="Times New Roman" w:hAnsi="Times New Roman" w:cs="Times New Roman"/>
          <w:bCs/>
          <w:szCs w:val="20"/>
          <w:lang w:eastAsia="ru-RU"/>
        </w:rPr>
        <w:lastRenderedPageBreak/>
        <w:t xml:space="preserve">распределения доходов. Сравнительная характеристика неравномерности распределения доходов в России и зарубежных странах. Перераспределение доходов государством. Прогрессивная система подоходного налога. Механизмы социальной защиты. </w:t>
      </w:r>
      <w:r w:rsidRPr="009C4B2B">
        <w:rPr>
          <w:rFonts w:ascii="Times New Roman" w:eastAsia="Times New Roman" w:hAnsi="Times New Roman" w:cs="Times New Roman"/>
          <w:szCs w:val="20"/>
          <w:lang w:eastAsia="ru-RU"/>
        </w:rPr>
        <w:t>Роль государства.</w:t>
      </w:r>
    </w:p>
    <w:p w:rsidR="00AA3F1A" w:rsidRDefault="00AA3F1A" w:rsidP="009C4B2B">
      <w:pPr>
        <w:spacing w:after="0" w:line="360" w:lineRule="auto"/>
        <w:ind w:firstLine="567"/>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 семестр</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1. Национальная экономика в целом и ее важнейшие показатели.</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способ его расчета. Индексы цен. Виды индексов цен. Индекс </w:t>
      </w:r>
      <w:proofErr w:type="spellStart"/>
      <w:r w:rsidRPr="00AA3F1A">
        <w:rPr>
          <w:rFonts w:ascii="Times New Roman" w:eastAsia="Times New Roman" w:hAnsi="Times New Roman" w:cs="Times New Roman"/>
          <w:szCs w:val="20"/>
          <w:lang w:eastAsia="ru-RU"/>
        </w:rPr>
        <w:t>Ласпейреса</w:t>
      </w:r>
      <w:proofErr w:type="spellEnd"/>
      <w:r w:rsidRPr="00AA3F1A">
        <w:rPr>
          <w:rFonts w:ascii="Times New Roman" w:eastAsia="Times New Roman" w:hAnsi="Times New Roman" w:cs="Times New Roman"/>
          <w:szCs w:val="20"/>
          <w:lang w:eastAsia="ru-RU"/>
        </w:rPr>
        <w:t>, индекс 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2. Экономическая нестабильность национальной экономики: цикличность, безработица, инфляция.</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w:t>
      </w:r>
      <w:proofErr w:type="spellStart"/>
      <w:r w:rsidRPr="00AA3F1A">
        <w:rPr>
          <w:rFonts w:ascii="Times New Roman" w:eastAsia="Times New Roman" w:hAnsi="Times New Roman" w:cs="Times New Roman"/>
          <w:szCs w:val="20"/>
          <w:lang w:eastAsia="ru-RU"/>
        </w:rPr>
        <w:t>Жугляра</w:t>
      </w:r>
      <w:proofErr w:type="spellEnd"/>
      <w:r w:rsidRPr="00AA3F1A">
        <w:rPr>
          <w:rFonts w:ascii="Times New Roman" w:eastAsia="Times New Roman" w:hAnsi="Times New Roman" w:cs="Times New Roman"/>
          <w:szCs w:val="20"/>
          <w:lang w:eastAsia="ru-RU"/>
        </w:rPr>
        <w:t xml:space="preserve">, </w:t>
      </w:r>
      <w:proofErr w:type="spellStart"/>
      <w:r w:rsidRPr="00AA3F1A">
        <w:rPr>
          <w:rFonts w:ascii="Times New Roman" w:eastAsia="Times New Roman" w:hAnsi="Times New Roman" w:cs="Times New Roman"/>
          <w:szCs w:val="20"/>
          <w:lang w:eastAsia="ru-RU"/>
        </w:rPr>
        <w:t>Китчина</w:t>
      </w:r>
      <w:proofErr w:type="spellEnd"/>
      <w:r w:rsidRPr="00AA3F1A">
        <w:rPr>
          <w:rFonts w:ascii="Times New Roman" w:eastAsia="Times New Roman" w:hAnsi="Times New Roman" w:cs="Times New Roman"/>
          <w:szCs w:val="20"/>
          <w:lang w:eastAsia="ru-RU"/>
        </w:rPr>
        <w:t xml:space="preserve">, </w:t>
      </w:r>
      <w:proofErr w:type="spellStart"/>
      <w:r w:rsidRPr="00AA3F1A">
        <w:rPr>
          <w:rFonts w:ascii="Times New Roman" w:eastAsia="Times New Roman" w:hAnsi="Times New Roman" w:cs="Times New Roman"/>
          <w:szCs w:val="20"/>
          <w:lang w:eastAsia="ru-RU"/>
        </w:rPr>
        <w:t>Форрестера</w:t>
      </w:r>
      <w:proofErr w:type="spellEnd"/>
      <w:r w:rsidRPr="00AA3F1A">
        <w:rPr>
          <w:rFonts w:ascii="Times New Roman" w:eastAsia="Times New Roman" w:hAnsi="Times New Roman" w:cs="Times New Roman"/>
          <w:szCs w:val="20"/>
          <w:lang w:eastAsia="ru-RU"/>
        </w:rPr>
        <w:t xml:space="preserve">, </w:t>
      </w:r>
      <w:proofErr w:type="spellStart"/>
      <w:r w:rsidRPr="00AA3F1A">
        <w:rPr>
          <w:rFonts w:ascii="Times New Roman" w:eastAsia="Times New Roman" w:hAnsi="Times New Roman" w:cs="Times New Roman"/>
          <w:szCs w:val="20"/>
          <w:lang w:eastAsia="ru-RU"/>
        </w:rPr>
        <w:t>Тоффлера</w:t>
      </w:r>
      <w:proofErr w:type="spellEnd"/>
      <w:r w:rsidRPr="00AA3F1A">
        <w:rPr>
          <w:rFonts w:ascii="Times New Roman" w:eastAsia="Times New Roman" w:hAnsi="Times New Roman" w:cs="Times New Roman"/>
          <w:szCs w:val="20"/>
          <w:lang w:eastAsia="ru-RU"/>
        </w:rPr>
        <w:t xml:space="preserve">. Причины цикличности: экзогенные факторы, эндогенные 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w:t>
      </w:r>
      <w:proofErr w:type="spellStart"/>
      <w:r w:rsidRPr="00AA3F1A">
        <w:rPr>
          <w:rFonts w:ascii="Times New Roman" w:eastAsia="Times New Roman" w:hAnsi="Times New Roman" w:cs="Times New Roman"/>
          <w:szCs w:val="20"/>
          <w:lang w:eastAsia="ru-RU"/>
        </w:rPr>
        <w:t>Оукена</w:t>
      </w:r>
      <w:proofErr w:type="spellEnd"/>
      <w:r w:rsidRPr="00AA3F1A">
        <w:rPr>
          <w:rFonts w:ascii="Times New Roman" w:eastAsia="Times New Roman" w:hAnsi="Times New Roman" w:cs="Times New Roman"/>
          <w:szCs w:val="20"/>
          <w:lang w:eastAsia="ru-RU"/>
        </w:rPr>
        <w:t>. Кривая Филипса. Методы борьбы с безработицей. Понятие инфляции. инфляция и ее виды: открытая 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инфляции. Правило величины «70». Причины (источники) инфляции. Социально-экономические последствия инфляции. Антиинфляционная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3. Макроэкономическое равновесие. Потребление. Сбережения. Инвестиции.</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Макроэкономическое равновесие. Виды макроэкономического равновесия: общее, частичное, полное, краткосрочное, долгосрочное, идеальное, реальное, устойчивое, неустойчивое. Равновесные и неравновесные системы. Совокупный спрос и совокупное предложение. Основные </w:t>
      </w:r>
      <w:r w:rsidRPr="00AA3F1A">
        <w:rPr>
          <w:rFonts w:ascii="Times New Roman" w:eastAsia="Times New Roman" w:hAnsi="Times New Roman" w:cs="Times New Roman"/>
          <w:szCs w:val="20"/>
          <w:lang w:eastAsia="ru-RU"/>
        </w:rPr>
        <w:lastRenderedPageBreak/>
        <w:t xml:space="preserve">составляющие совокупного спроса. Эффект процентной ставки (эффект </w:t>
      </w:r>
      <w:proofErr w:type="spellStart"/>
      <w:r w:rsidRPr="00AA3F1A">
        <w:rPr>
          <w:rFonts w:ascii="Times New Roman" w:eastAsia="Times New Roman" w:hAnsi="Times New Roman" w:cs="Times New Roman"/>
          <w:szCs w:val="20"/>
          <w:lang w:eastAsia="ru-RU"/>
        </w:rPr>
        <w:t>Кейнса</w:t>
      </w:r>
      <w:proofErr w:type="spellEnd"/>
      <w:r w:rsidRPr="00AA3F1A">
        <w:rPr>
          <w:rFonts w:ascii="Times New Roman" w:eastAsia="Times New Roman" w:hAnsi="Times New Roman" w:cs="Times New Roman"/>
          <w:szCs w:val="20"/>
          <w:lang w:eastAsia="ru-RU"/>
        </w:rPr>
        <w:t xml:space="preserve">), эффект богатства (эффект </w:t>
      </w:r>
      <w:proofErr w:type="spellStart"/>
      <w:r w:rsidRPr="00AA3F1A">
        <w:rPr>
          <w:rFonts w:ascii="Times New Roman" w:eastAsia="Times New Roman" w:hAnsi="Times New Roman" w:cs="Times New Roman"/>
          <w:szCs w:val="20"/>
          <w:lang w:eastAsia="ru-RU"/>
        </w:rPr>
        <w:t>Пигу</w:t>
      </w:r>
      <w:proofErr w:type="spellEnd"/>
      <w:r w:rsidRPr="00AA3F1A">
        <w:rPr>
          <w:rFonts w:ascii="Times New Roman" w:eastAsia="Times New Roman" w:hAnsi="Times New Roman" w:cs="Times New Roman"/>
          <w:szCs w:val="20"/>
          <w:lang w:eastAsia="ru-RU"/>
        </w:rPr>
        <w:t>), эффект импортных закупок. Ценовые и неценовые факторы совокупного спроса.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Совокупное предложение. Виды кривой совокупного предложения. Кейнсианский, классический, промежуточный отрезок кривой совокупного предложения. Ценовые и неценовые факторы совокупного предложения. Понятие «рынок товаров и услуг». Равновесие на товарном рынке. Равновесие на различных участках кривой совокупного предложения. Эффект Храповика. Понятие шок. Шоки спроса, шоки предложения. Парадокс взаимодействия совокупного спроса и предложения. Стабилизационная политика. Потребление и сбережения. Функция потребления. Факторы, определяющие функцию потребления. Графическое представление функции потребления. Функция сбережений. Средняя склонность к сбережению, предельная склонность к сбережению. Факторы, определяющие динамику потребления и сбережений. Инвестиции. Основные типы инвестиций. Факторы, определяющие динамику инвестиций. Равновесие между сбережениями и инвестициями. Предельная склонность к инвестированию. Кейнсианская модель равенства сбережений и инвестиций, модель «национальный доход – совокупные расходы» («крест </w:t>
      </w:r>
      <w:proofErr w:type="spellStart"/>
      <w:r w:rsidRPr="00AA3F1A">
        <w:rPr>
          <w:rFonts w:ascii="Times New Roman" w:eastAsia="Times New Roman" w:hAnsi="Times New Roman" w:cs="Times New Roman"/>
          <w:szCs w:val="20"/>
          <w:lang w:eastAsia="ru-RU"/>
        </w:rPr>
        <w:t>Кейнса</w:t>
      </w:r>
      <w:proofErr w:type="spellEnd"/>
      <w:r w:rsidRPr="00AA3F1A">
        <w:rPr>
          <w:rFonts w:ascii="Times New Roman" w:eastAsia="Times New Roman" w:hAnsi="Times New Roman" w:cs="Times New Roman"/>
          <w:szCs w:val="20"/>
          <w:lang w:eastAsia="ru-RU"/>
        </w:rPr>
        <w:t>»). Понятие «мультипликатор», «акселератор». Эффект мультипликатора. Эффект акселератора.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4. Государственные расходы и налоги. Бюджетно-налоговая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Понятие «государственные расходы». Государственный бюджет. Бюджетная система. Функции государственного бюджета. Консолидированный бюджет. Финансы. Финансовая система. Государственные финансы: государственный бюджет, внебюджетные фонды. Доходы государственного бюджета: налоговые, неналоговые. Расходы государственного бюджета. Бюджетный дефицит, профицит. Способы покрытия бюджетного дефицита. Государственный долг. Внутренний государственный долг. Внешний государственный долг. Понятие «налог». Функции налогов. Классификация налогов. Налоговая система. Принципы налогообложения. Кривая </w:t>
      </w:r>
      <w:proofErr w:type="spellStart"/>
      <w:r w:rsidRPr="00AA3F1A">
        <w:rPr>
          <w:rFonts w:ascii="Times New Roman" w:eastAsia="Times New Roman" w:hAnsi="Times New Roman" w:cs="Times New Roman"/>
          <w:szCs w:val="20"/>
          <w:lang w:eastAsia="ru-RU"/>
        </w:rPr>
        <w:t>Лаффера</w:t>
      </w:r>
      <w:proofErr w:type="spellEnd"/>
      <w:r w:rsidRPr="00AA3F1A">
        <w:rPr>
          <w:rFonts w:ascii="Times New Roman" w:eastAsia="Times New Roman" w:hAnsi="Times New Roman" w:cs="Times New Roman"/>
          <w:szCs w:val="20"/>
          <w:lang w:eastAsia="ru-RU"/>
        </w:rPr>
        <w:t>. Налоговое бремя. Способы оценки налогового бремя. Бюджетно-налоговая политика. Структурные элементы финансовой политики. Цели фискальной политики. Типы фискальной политики: дискреционная, автоматическая. Налоговый мультипликатор.</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5. Деньги и денежный рынок. Денежно-кредитная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Понятие «деньги». Научные концепции возникновения и сущности денег. Деньги и их функции: мера стоимости, средство обращения, средство платежа, мировые деньги. Виды денег: товарные, символические. Понятие «денежный рынок». Спрос на деньги. Концепции спроса на деньги. Кейнсианская теория спроса на деньги. </w:t>
      </w:r>
      <w:proofErr w:type="spellStart"/>
      <w:r w:rsidRPr="00AA3F1A">
        <w:rPr>
          <w:rFonts w:ascii="Times New Roman" w:eastAsia="Times New Roman" w:hAnsi="Times New Roman" w:cs="Times New Roman"/>
          <w:szCs w:val="20"/>
          <w:lang w:eastAsia="ru-RU"/>
        </w:rPr>
        <w:t>Трансакционный</w:t>
      </w:r>
      <w:proofErr w:type="spellEnd"/>
      <w:r w:rsidRPr="00AA3F1A">
        <w:rPr>
          <w:rFonts w:ascii="Times New Roman" w:eastAsia="Times New Roman" w:hAnsi="Times New Roman" w:cs="Times New Roman"/>
          <w:szCs w:val="20"/>
          <w:lang w:eastAsia="ru-RU"/>
        </w:rPr>
        <w:t xml:space="preserve"> мотив, мотив </w:t>
      </w:r>
      <w:proofErr w:type="spellStart"/>
      <w:r w:rsidRPr="00AA3F1A">
        <w:rPr>
          <w:rFonts w:ascii="Times New Roman" w:eastAsia="Times New Roman" w:hAnsi="Times New Roman" w:cs="Times New Roman"/>
          <w:szCs w:val="20"/>
          <w:lang w:eastAsia="ru-RU"/>
        </w:rPr>
        <w:t>предостороженности</w:t>
      </w:r>
      <w:proofErr w:type="spellEnd"/>
      <w:r w:rsidRPr="00AA3F1A">
        <w:rPr>
          <w:rFonts w:ascii="Times New Roman" w:eastAsia="Times New Roman" w:hAnsi="Times New Roman" w:cs="Times New Roman"/>
          <w:szCs w:val="20"/>
          <w:lang w:eastAsia="ru-RU"/>
        </w:rPr>
        <w:t>, спекулятивный мотив. Предложение денег. Денежная масса. Структура денежной массы. Денежные агрегаты. Кривая предложения денег и ее виды. Денежный мультипликатор. Денежная база. Депозитный мультипликатор, кредитный мультипликатор. Равновесие на денежном рынке. Понятие «кредит». Функции кредита. Формы кредита: коммерческий, банковский, межгосударственный, потребительский, ипотечный, натуральный, денежный. Лизинг, факторинг, форфейтинг, траст. Банковская система. Уровни кредитно-</w:t>
      </w:r>
      <w:r w:rsidRPr="00AA3F1A">
        <w:rPr>
          <w:rFonts w:ascii="Times New Roman" w:eastAsia="Times New Roman" w:hAnsi="Times New Roman" w:cs="Times New Roman"/>
          <w:szCs w:val="20"/>
          <w:lang w:eastAsia="ru-RU"/>
        </w:rPr>
        <w:lastRenderedPageBreak/>
        <w:t>банковской системы. Центральный банк. Особенности ЦБ. Основные функции ЦБ. Коммерческие банки. Функции коммерческих банков. Специализированные кредитно-финансовые учреждения: сберегательные учреждения, страховые компании, пенсионные фонды, финансовые компании, инвестиционные компании. Денежно-кредитная политика. Цель денежно-кредитной политики. Виды денежно-кредитной политики. Инструменты денежно-кредитной политики: изменение официальных резервных требований, операции на открытом рынке, манипулирование учетной ставкой. Политика «дешевых» и «дорогих» денег. Селективные методы денежно-кредитной политики.</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6. Экономический рост и развитие.</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Экономический рост и развитие. Факторы экономического роста. Типы экономического роста.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7. Международные экономические отношения. Внешняя торговля и валютный курс.</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Понятие «мировое хозяйство». Международное разделение труда. Основные черты мирового хозяйства. Субъекты мирового хозяйства. Промышленно развитые страны, развивающиеся, страны с переходной экономикой. Центр и периферия. Понятие интеграции, интернационализации. Виды интеграционных объединений. Типы интеграции. Коэффициенты интеграции. Понятие «внешняя торговля», «международная торговля». Коэффициент относительной экспортной специализации. Экспортная квота. Внешнеторговый мультипликатор. Формы организации международной торговли. Внешнеторговая политика. Типы внешнеторговой политики: протекционизм, политика свободной торговли. Платежный баланс. Элементы (счета) платежного баланса. Счет текущих операций. Счет движения капитала. Счет официальных валютных резервов. Структура платежного баланса. Валютная система. Понятие «валюта». Валютный курс. Цена равновесия, рыночная цена валюты. Спрос и предложение валюты. Виды валютных курсов: курс покупателя, курс продавца. Кросс-курс, курс «спот», форвардный курс. Эффективный, реальный валютный курс. Понятие «конвертируемость». Формы конвертируемости валют. Виды конвертируемости валют. Валютная политика государства. Типы валютной политики: система жестко фиксированного валютного курса, система свободно плавающего валютного курса.</w:t>
      </w:r>
    </w:p>
    <w:p w:rsidR="00AA3F1A" w:rsidRPr="00AA3F1A"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Тема 8. Особенности переходной экономики России.</w:t>
      </w:r>
    </w:p>
    <w:p w:rsidR="00AA3F1A" w:rsidRPr="00215EA9" w:rsidRDefault="00AA3F1A" w:rsidP="00AA3F1A">
      <w:pPr>
        <w:spacing w:after="0" w:line="360" w:lineRule="auto"/>
        <w:ind w:firstLine="567"/>
        <w:jc w:val="both"/>
        <w:rPr>
          <w:rFonts w:ascii="Times New Roman" w:eastAsia="Times New Roman" w:hAnsi="Times New Roman" w:cs="Times New Roman"/>
          <w:szCs w:val="20"/>
          <w:lang w:eastAsia="ru-RU"/>
        </w:rPr>
      </w:pPr>
      <w:r w:rsidRPr="00AA3F1A">
        <w:rPr>
          <w:rFonts w:ascii="Times New Roman" w:eastAsia="Times New Roman" w:hAnsi="Times New Roman" w:cs="Times New Roman"/>
          <w:szCs w:val="20"/>
          <w:lang w:eastAsia="ru-RU"/>
        </w:rPr>
        <w:t xml:space="preserve">Понятие «переходная экономика». Характер и типы переходных процессов. Эволюционный путь. Шоковая терапия. Закономерности и основные черты переходной экономики. Особенности переходной экономики России. Понятие «собственность» в трактовке различных школ. Владение. Пользование. Распоряжение. Формы собственности. Понятие «разгосударствление». Основные направления разгосударствления. Приватизация. Объекты приватизации. Цели приватизации. Способы приватизации. Предпринимательство. Формы предпринимательства. Теневая экономика. Виды теневой экономики. Методы борьбы с теневой экономикой. Механизмы системы распределения. Система стимулов к труду. Социальная справедливость и социальное неравенство. Распределение и доходы. Кривая Лоренца. Государственное регулирование доходов населения. Социальная политика. Преобразования в социальной сфере. Структурные сдвиги в экономике. </w:t>
      </w:r>
      <w:r w:rsidRPr="00AA3F1A">
        <w:rPr>
          <w:rFonts w:ascii="Times New Roman" w:eastAsia="Times New Roman" w:hAnsi="Times New Roman" w:cs="Times New Roman"/>
          <w:szCs w:val="20"/>
          <w:lang w:eastAsia="ru-RU"/>
        </w:rPr>
        <w:lastRenderedPageBreak/>
        <w:t>Специфика структурной перестройки в России. Модели структурной перестройки. Структурная перестройка собственности. Реструктуризация предприятия. Открытая и закрытая экономика. Формирование открытой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w:t>
      </w:r>
      <w:r w:rsidR="00B64AE0">
        <w:rPr>
          <w:rFonts w:ascii="Times New Roman" w:eastAsia="Times New Roman" w:hAnsi="Times New Roman" w:cs="Times New Roman"/>
          <w:iCs/>
          <w:lang w:eastAsia="ru-RU"/>
        </w:rPr>
        <w:t>Экономи</w:t>
      </w:r>
      <w:r w:rsidR="00AA3F1A">
        <w:rPr>
          <w:rFonts w:ascii="Times New Roman" w:eastAsia="Times New Roman" w:hAnsi="Times New Roman" w:cs="Times New Roman"/>
          <w:iCs/>
          <w:lang w:eastAsia="ru-RU"/>
        </w:rPr>
        <w:t>ческая теория</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предполагается проводить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При реализации программы дисциплины </w:t>
      </w:r>
      <w:r w:rsidR="003956DF">
        <w:rPr>
          <w:rFonts w:ascii="Times New Roman" w:eastAsia="Times New Roman" w:hAnsi="Times New Roman" w:cs="Times New Roman"/>
          <w:iCs/>
          <w:lang w:eastAsia="ru-RU"/>
        </w:rPr>
        <w:t>«Экономическая теория</w:t>
      </w:r>
      <w:r w:rsidRPr="00215EA9">
        <w:rPr>
          <w:rFonts w:ascii="Times New Roman" w:eastAsia="Times New Roman" w:hAnsi="Times New Roman" w:cs="Times New Roman"/>
          <w:iCs/>
          <w:lang w:eastAsia="ru-RU"/>
        </w:rPr>
        <w:t>»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деловые игры для более глубокого освоения моделей рыночного равновесия, поведения 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Внеаудиторная работа предполагает самостоятельный поиск информации и статистических 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целью </w:t>
      </w:r>
      <w:r w:rsidRPr="00215EA9">
        <w:rPr>
          <w:rFonts w:ascii="Times New Roman" w:eastAsia="Times New Roman" w:hAnsi="Times New Roman" w:cs="Times New Roman"/>
          <w:iCs/>
          <w:lang w:eastAsia="ru-RU"/>
        </w:rPr>
        <w:lastRenderedPageBreak/>
        <w:t>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Занят</w:t>
      </w:r>
      <w:r w:rsidR="00AA3F1A">
        <w:rPr>
          <w:rFonts w:ascii="Times New Roman" w:eastAsia="Times New Roman" w:hAnsi="Times New Roman" w:cs="Times New Roman"/>
          <w:iCs/>
          <w:lang w:eastAsia="ru-RU"/>
        </w:rPr>
        <w:t>ия лекционного типа составляют 30</w:t>
      </w:r>
      <w:r w:rsidRPr="00215EA9">
        <w:rPr>
          <w:rFonts w:ascii="Times New Roman" w:eastAsia="Times New Roman" w:hAnsi="Times New Roman" w:cs="Times New Roman"/>
          <w:iCs/>
          <w:lang w:eastAsia="ru-RU"/>
        </w:rPr>
        <w:t>% аудиторных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Изучение теоретического курса предполагает самостоятельную работу студента по 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Учебная литература дана для всех модулей и может быть использована при подготовке к 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 w:val="20"/>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для подготовки к практическим занятиям обучающиеся используют «Учебно-методическое пособие по дисциплине «Экономическая теория», 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r w:rsidR="00B64AE0">
        <w:rPr>
          <w:rFonts w:ascii="Times New Roman" w:eastAsia="Times New Roman" w:hAnsi="Times New Roman" w:cs="Times New Roman"/>
          <w:bCs/>
          <w:iCs/>
          <w:szCs w:val="24"/>
          <w:lang w:eastAsia="ru-RU"/>
        </w:rPr>
        <w:t>:</w:t>
      </w:r>
    </w:p>
    <w:p w:rsidR="00AA3F1A" w:rsidRDefault="00AA3F1A" w:rsidP="00910E4A">
      <w:pPr>
        <w:spacing w:after="0" w:line="360" w:lineRule="auto"/>
        <w:ind w:firstLine="567"/>
        <w:jc w:val="both"/>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t>1 семестр:</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Главные направления современной экономической мысли.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Экономические системы общества: есть ли альтернатива рыночному хозяйству.</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Борьба конкурентных начал и монопольных тенденций в современной экономике: победа или компромисс.</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Экономические институты и их роль в современной рыночной экономике.</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Проблемы признания и реализации интеллектуальной собственности в России.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Частная собственность на землю в России: «за» и «против».</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Особенности и этапы приватизации в России.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Предпринимательская деятельность: общие черты и российская специфика.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Государственное вмешательство в экономику: объективная необходимость и границы.</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Сущность, функции и эволюция денег в России.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Факторы, влияющие на спрос и предложение в условиях российского рынка.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Государственное регулирование цен в условиях рыночной экономики: цели, способы, результаты.</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Нормальная и экономическая прибыль в российском бизнесе.</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Малое предпринимательство в России: нужно ли его поддерживать и почему.</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Несовершенство рыночной системы хозяйства (провалы рынка) и эффективность государственного вмешательства в России.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Потери от монополизма: теория и российская практика.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Особенности поведения и регулирования российских естественных монополий.</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Особенности поведения олигополистических фирм в России.</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Реклама: экономическая эффективность и интересы общества.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Особенности спроса и предложения на российском рынке труда.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lastRenderedPageBreak/>
        <w:t>Государственное регулирование российского рынка труда.</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Рынок заемных средств и особенности формирования процентных ставок в российской экономике.</w:t>
      </w:r>
    </w:p>
    <w:p w:rsidR="00AA3F1A" w:rsidRPr="00AA3F1A" w:rsidRDefault="00AA3F1A" w:rsidP="00AA3F1A">
      <w:pPr>
        <w:numPr>
          <w:ilvl w:val="0"/>
          <w:numId w:val="6"/>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Земельная рента: экономическая необходимость и социальная справедливость.</w:t>
      </w:r>
    </w:p>
    <w:p w:rsidR="00AA3F1A" w:rsidRDefault="00AA3F1A" w:rsidP="00910E4A">
      <w:pPr>
        <w:spacing w:after="0" w:line="360" w:lineRule="auto"/>
        <w:ind w:firstLine="567"/>
        <w:jc w:val="both"/>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t>2 семестр:</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 xml:space="preserve">Д.М. </w:t>
      </w:r>
      <w:proofErr w:type="spellStart"/>
      <w:r w:rsidRPr="00AA3F1A">
        <w:rPr>
          <w:rFonts w:ascii="Times New Roman" w:eastAsia="Times New Roman" w:hAnsi="Times New Roman" w:cs="Times New Roman"/>
          <w:bCs/>
          <w:iCs/>
          <w:szCs w:val="24"/>
          <w:lang w:eastAsia="ru-RU"/>
        </w:rPr>
        <w:t>Кейнс</w:t>
      </w:r>
      <w:proofErr w:type="spellEnd"/>
      <w:r w:rsidRPr="00AA3F1A">
        <w:rPr>
          <w:rFonts w:ascii="Times New Roman" w:eastAsia="Times New Roman" w:hAnsi="Times New Roman" w:cs="Times New Roman"/>
          <w:bCs/>
          <w:iCs/>
          <w:szCs w:val="24"/>
          <w:lang w:eastAsia="ru-RU"/>
        </w:rPr>
        <w:t xml:space="preserve"> как основатель макроэкономики. Экономическая система и экономические категории Д.М. </w:t>
      </w:r>
      <w:proofErr w:type="spellStart"/>
      <w:r w:rsidRPr="00AA3F1A">
        <w:rPr>
          <w:rFonts w:ascii="Times New Roman" w:eastAsia="Times New Roman" w:hAnsi="Times New Roman" w:cs="Times New Roman"/>
          <w:bCs/>
          <w:iCs/>
          <w:szCs w:val="24"/>
          <w:lang w:eastAsia="ru-RU"/>
        </w:rPr>
        <w:t>Кейнса</w:t>
      </w:r>
      <w:proofErr w:type="spellEnd"/>
      <w:r w:rsidRPr="00AA3F1A">
        <w:rPr>
          <w:rFonts w:ascii="Times New Roman" w:eastAsia="Times New Roman" w:hAnsi="Times New Roman" w:cs="Times New Roman"/>
          <w:bCs/>
          <w:iCs/>
          <w:szCs w:val="24"/>
          <w:lang w:eastAsia="ru-RU"/>
        </w:rPr>
        <w:t>.</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 xml:space="preserve">Экономическая модель государственного регулирования рыночной экономики Д.М. </w:t>
      </w:r>
      <w:proofErr w:type="spellStart"/>
      <w:r w:rsidRPr="00AA3F1A">
        <w:rPr>
          <w:rFonts w:ascii="Times New Roman" w:eastAsia="Times New Roman" w:hAnsi="Times New Roman" w:cs="Times New Roman"/>
          <w:bCs/>
          <w:iCs/>
          <w:szCs w:val="24"/>
          <w:lang w:eastAsia="ru-RU"/>
        </w:rPr>
        <w:t>Кейнса</w:t>
      </w:r>
      <w:proofErr w:type="spellEnd"/>
      <w:r w:rsidRPr="00AA3F1A">
        <w:rPr>
          <w:rFonts w:ascii="Times New Roman" w:eastAsia="Times New Roman" w:hAnsi="Times New Roman" w:cs="Times New Roman"/>
          <w:bCs/>
          <w:iCs/>
          <w:szCs w:val="24"/>
          <w:lang w:eastAsia="ru-RU"/>
        </w:rPr>
        <w:t>.</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Макроэкономика: её цели и измерение в современной экономической теории.</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Неоклассическая и кейнсианская макроэкономические модели: сравнительный анализ.</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Инвестиции и их роль в макроэкономическом развитии.</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Макроэкономическая природа кризисов в рыночном хозяйстве.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Макроэкономическая динамика и нестабильность экономического развития.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Экономические кризисы перепроизводства и недопроизводства: сущность, причины, следствия.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Длинные волны в циклической динамике.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Инфляция: природа, виды, темпы. Проблема обеспечения устойчивости денежного обращения.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Безработица: причины, виды, следствия и способы борьбы с ней.</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Рынок и государство.</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Функции государства в рыночной экономике.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Особенности государственного регулирования в условиях разных экономических систем.</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Денежно-кредитная политика: цели и инструменты.</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Бюджетно-налоговая политика и её эффективность.</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Государственное регулирование экономики, его формы и методы.</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Роль государства в развитии малого бизнеса.</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Финансы: сущность, функции и роль в рыночной экономике.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Государственный бюджет: формирование и использование.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Проблемы государственного дефицита и государственного долга.</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Государственный долг: сущность, структура и механизм регулирования.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Роль кредитно-денежной и бюджетно-налоговой политике в развитии экономики страны.</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Взаимодействие государства и бизнеса в трансформационных экономиках.</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Принципы и виды налогообложения.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Фискальная политика и её инструменты.</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lastRenderedPageBreak/>
        <w:t>Налоговая система РФ и пути её совершенствования.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 xml:space="preserve">Стимулирующая и </w:t>
      </w:r>
      <w:proofErr w:type="spellStart"/>
      <w:r w:rsidRPr="00AA3F1A">
        <w:rPr>
          <w:rFonts w:ascii="Times New Roman" w:eastAsia="Times New Roman" w:hAnsi="Times New Roman" w:cs="Times New Roman"/>
          <w:bCs/>
          <w:iCs/>
          <w:szCs w:val="24"/>
          <w:lang w:eastAsia="ru-RU"/>
        </w:rPr>
        <w:t>антистимулирующая</w:t>
      </w:r>
      <w:proofErr w:type="spellEnd"/>
      <w:r w:rsidRPr="00AA3F1A">
        <w:rPr>
          <w:rFonts w:ascii="Times New Roman" w:eastAsia="Times New Roman" w:hAnsi="Times New Roman" w:cs="Times New Roman"/>
          <w:bCs/>
          <w:iCs/>
          <w:szCs w:val="24"/>
          <w:lang w:eastAsia="ru-RU"/>
        </w:rPr>
        <w:t xml:space="preserve"> роль налоговой политики (кривая </w:t>
      </w:r>
      <w:proofErr w:type="spellStart"/>
      <w:r w:rsidRPr="00AA3F1A">
        <w:rPr>
          <w:rFonts w:ascii="Times New Roman" w:eastAsia="Times New Roman" w:hAnsi="Times New Roman" w:cs="Times New Roman"/>
          <w:bCs/>
          <w:iCs/>
          <w:szCs w:val="24"/>
          <w:lang w:eastAsia="ru-RU"/>
        </w:rPr>
        <w:t>Лаффера</w:t>
      </w:r>
      <w:proofErr w:type="spellEnd"/>
      <w:r w:rsidRPr="00AA3F1A">
        <w:rPr>
          <w:rFonts w:ascii="Times New Roman" w:eastAsia="Times New Roman" w:hAnsi="Times New Roman" w:cs="Times New Roman"/>
          <w:bCs/>
          <w:iCs/>
          <w:szCs w:val="24"/>
          <w:lang w:eastAsia="ru-RU"/>
        </w:rPr>
        <w:t>).</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Естественные монополии: причины существования и социально-экономические последствия.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Доходы населения, их структура и виды в рыночной экономике.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Неравенство доходов и проблема социальной справедливости.</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Проблемы занятости в условиях рынка.</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Интеллектуальная собственность в рыночной системе.</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Государственная кредитная политика и внешний долг.</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Мировая экономика: характер развития и противоречия.</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Основные формы мирохозяйственных связей.</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Экономика России в структуре всемирного хозяйства.</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Экономические аспекты глобальных проблем современности.</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Информационная экономика и становление нового типа экономического роста.</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Мировой финансовый кризис и его влияние на экономику России.</w:t>
      </w:r>
    </w:p>
    <w:p w:rsidR="00AA3F1A" w:rsidRPr="00AA3F1A" w:rsidRDefault="00AA3F1A" w:rsidP="00AA3F1A">
      <w:pPr>
        <w:numPr>
          <w:ilvl w:val="0"/>
          <w:numId w:val="9"/>
        </w:numPr>
        <w:spacing w:after="0" w:line="360" w:lineRule="auto"/>
        <w:ind w:left="0" w:firstLine="567"/>
        <w:jc w:val="both"/>
        <w:rPr>
          <w:rFonts w:ascii="Times New Roman" w:eastAsia="Times New Roman" w:hAnsi="Times New Roman" w:cs="Times New Roman"/>
          <w:bCs/>
          <w:iCs/>
          <w:szCs w:val="24"/>
          <w:lang w:eastAsia="ru-RU"/>
        </w:rPr>
      </w:pPr>
      <w:r w:rsidRPr="00AA3F1A">
        <w:rPr>
          <w:rFonts w:ascii="Times New Roman" w:eastAsia="Times New Roman" w:hAnsi="Times New Roman" w:cs="Times New Roman"/>
          <w:bCs/>
          <w:iCs/>
          <w:szCs w:val="24"/>
          <w:lang w:eastAsia="ru-RU"/>
        </w:rPr>
        <w:t>Мировой экономический кризис и его особенности в России.</w:t>
      </w:r>
    </w:p>
    <w:p w:rsid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AA3F1A" w:rsidRPr="00215EA9" w:rsidRDefault="00AA3F1A" w:rsidP="00910E4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 семестр: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5-7.</w:t>
      </w:r>
    </w:p>
    <w:p w:rsidR="00AA3F1A" w:rsidRDefault="00AA3F1A" w:rsidP="00AA3F1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 семестр: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5-8.</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AA3F1A" w:rsidRPr="00215EA9" w:rsidRDefault="00AA3F1A" w:rsidP="00910E4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 семестр: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lastRenderedPageBreak/>
        <w:t>– экономические системы, блага, потребности, экономические ресурсы, экономический выбор;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основы теории спроса и предложения;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теория поведения потребителя;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теория поведения производителя;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конкуренция и рыночная власть;</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дисконтирование.</w:t>
      </w:r>
    </w:p>
    <w:p w:rsidR="00215EA9" w:rsidRDefault="00AA3F1A" w:rsidP="00910E4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 семестр: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национальная экономика в целом и ее важнейшие показатели;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экономическая нестабильность национальной экономики: цикличность, безработица, инфляция;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макроэкономическое равновесие, потребление, сбережение, инвестиции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государственные расходы и налоги, бюджетно-налоговая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деньги и денежный рынок. Денежно-кредитная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экономический рост и развитие;</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международные экономические отношения. Внешняя торговля и валютный курс.</w:t>
      </w:r>
    </w:p>
    <w:p w:rsidR="00AA3F1A" w:rsidRDefault="00AA3F1A"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AA3F1A" w:rsidP="00910E4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Форма итогового контроля – </w:t>
      </w:r>
      <w:proofErr w:type="spellStart"/>
      <w:r>
        <w:rPr>
          <w:rFonts w:ascii="Times New Roman" w:eastAsia="Times New Roman" w:hAnsi="Times New Roman" w:cs="Times New Roman"/>
          <w:bCs/>
          <w:szCs w:val="24"/>
          <w:lang w:eastAsia="ru-RU"/>
        </w:rPr>
        <w:t>экамен</w:t>
      </w:r>
      <w:proofErr w:type="spellEnd"/>
      <w:r w:rsidR="00215EA9" w:rsidRPr="00215EA9">
        <w:rPr>
          <w:rFonts w:ascii="Times New Roman" w:eastAsia="Times New Roman" w:hAnsi="Times New Roman" w:cs="Times New Roman"/>
          <w:bCs/>
          <w:szCs w:val="24"/>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Default="00AA3F1A" w:rsidP="00910E4A">
      <w:pPr>
        <w:spacing w:after="0" w:line="360" w:lineRule="auto"/>
        <w:ind w:firstLine="567"/>
        <w:jc w:val="both"/>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t>Вопросы к экзамену</w:t>
      </w:r>
      <w:r w:rsidR="00215EA9" w:rsidRPr="00215EA9">
        <w:rPr>
          <w:rFonts w:ascii="Times New Roman" w:eastAsia="Times New Roman" w:hAnsi="Times New Roman" w:cs="Times New Roman"/>
          <w:bCs/>
          <w:iCs/>
          <w:szCs w:val="24"/>
          <w:lang w:eastAsia="ru-RU"/>
        </w:rPr>
        <w:t>:</w:t>
      </w:r>
    </w:p>
    <w:p w:rsidR="00AA3F1A" w:rsidRPr="00215EA9" w:rsidRDefault="00AA3F1A" w:rsidP="00910E4A">
      <w:pPr>
        <w:spacing w:after="0" w:line="360" w:lineRule="auto"/>
        <w:ind w:firstLine="567"/>
        <w:jc w:val="both"/>
        <w:rPr>
          <w:rFonts w:ascii="Times New Roman" w:eastAsia="Times New Roman" w:hAnsi="Times New Roman" w:cs="Times New Roman"/>
          <w:bCs/>
          <w:iCs/>
          <w:szCs w:val="24"/>
          <w:lang w:eastAsia="ru-RU"/>
        </w:rPr>
      </w:pPr>
      <w:r>
        <w:rPr>
          <w:rFonts w:ascii="Times New Roman" w:eastAsia="Times New Roman" w:hAnsi="Times New Roman" w:cs="Times New Roman"/>
          <w:bCs/>
          <w:iCs/>
          <w:szCs w:val="24"/>
          <w:lang w:eastAsia="ru-RU"/>
        </w:rPr>
        <w:t>1 семестр: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 xml:space="preserve">Анализ результатов налогообложения (введение </w:t>
      </w:r>
      <w:proofErr w:type="spellStart"/>
      <w:r w:rsidRPr="004922EE">
        <w:rPr>
          <w:rFonts w:ascii="Times New Roman" w:eastAsia="Times New Roman" w:hAnsi="Times New Roman" w:cs="Times New Roman"/>
          <w:bCs/>
          <w:szCs w:val="24"/>
          <w:lang w:eastAsia="ru-RU"/>
        </w:rPr>
        <w:t>потоварного</w:t>
      </w:r>
      <w:proofErr w:type="spellEnd"/>
      <w:r w:rsidRPr="004922EE">
        <w:rPr>
          <w:rFonts w:ascii="Times New Roman" w:eastAsia="Times New Roman" w:hAnsi="Times New Roman" w:cs="Times New Roman"/>
          <w:bCs/>
          <w:szCs w:val="24"/>
          <w:lang w:eastAsia="ru-RU"/>
        </w:rPr>
        <w:t xml:space="preserve">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Default="00EB25D6" w:rsidP="00AA3F1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Понятие рыночной структуры и ее типы.</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Совершенная конкуренция и ее эффективность.</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Долгосрочное равновесие фирмы в условиях совершенной конкуренции.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Монополия. Рыночная власть.</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Поведение монополиста в долгосрочном периоде. Показатели рыночной власти.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Монополистическая конкуренция.</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Особенности поведения монополистической конкуренции в долгосрочном периоде. Эффективность монополистической конкуренции.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Олигополия. Монопсония.</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Рынки факторов производства. Равновесие фирмы на рынке факторов производства.</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Рынок труда. Заработная плата.</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Равновесие на рынке труда.</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Несовершенная конкуренция на рынке труда.</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Рынок каптала.</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Инвестиции. Стоимость денег во времени.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Рынок земли.</w:t>
      </w:r>
    </w:p>
    <w:p w:rsidR="00AA3F1A" w:rsidRPr="005D4A70" w:rsidRDefault="00AA3F1A" w:rsidP="00AA3F1A">
      <w:pPr>
        <w:numPr>
          <w:ilvl w:val="0"/>
          <w:numId w:val="7"/>
        </w:numPr>
        <w:tabs>
          <w:tab w:val="clear" w:pos="720"/>
          <w:tab w:val="num" w:pos="993"/>
        </w:tabs>
        <w:spacing w:after="0" w:line="360" w:lineRule="auto"/>
        <w:ind w:left="0" w:firstLine="567"/>
        <w:jc w:val="both"/>
        <w:rPr>
          <w:rFonts w:ascii="Times New Roman" w:eastAsia="Times New Roman" w:hAnsi="Times New Roman"/>
          <w:lang w:eastAsia="ru-RU"/>
        </w:rPr>
      </w:pPr>
      <w:r w:rsidRPr="005D4A70">
        <w:rPr>
          <w:rFonts w:ascii="Times New Roman" w:eastAsia="Times New Roman" w:hAnsi="Times New Roman"/>
          <w:lang w:eastAsia="ru-RU"/>
        </w:rPr>
        <w:t>Экономическая рента на землю.</w:t>
      </w:r>
    </w:p>
    <w:p w:rsidR="00AA3F1A" w:rsidRDefault="00AA3F1A" w:rsidP="00AA3F1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5D4A70">
        <w:rPr>
          <w:rFonts w:ascii="Times New Roman" w:eastAsia="Times New Roman" w:hAnsi="Times New Roman"/>
          <w:lang w:eastAsia="ru-RU"/>
        </w:rPr>
        <w:t>Цена земли и арендная плата.</w:t>
      </w:r>
    </w:p>
    <w:p w:rsidR="00AA3F1A" w:rsidRDefault="00AA3F1A" w:rsidP="00AA3F1A">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 семестр: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lastRenderedPageBreak/>
        <w:t>1. Национальная экономика как целое. Общественное воспроизводство и кругооборот доходов и расходов.</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 Важнейшие показатели функционирования национальной экономики. Система национальных счетов.</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 ВВП и способы его измерения.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4. Дефлятор ВНП и индекс цен.</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5. Национальный доход. Располагаемый личный доход. Национальное богатство.</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6. Цикличность как форма развития национальной экономики. Теория циклов. Причины цикличности.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7. Экономический цикл, его фазы.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8. Безработица и ее формы.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9. Факторы, влияющие на динамику безработицы. Методы борьбы с безработицей.</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xml:space="preserve">10. Инфляция: типы и виды современной инфляции. Измерение </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11. Причины (источники) инфляции. Социально-экономические последствия инфляции. Антиинфляционная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12. Макроэкономическое равновесие. Равновесное функционирование национальной экономики.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13. Совокупный спрос.</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14. Совокупное предложение.</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15. Равновесие на товарном рынке. Шоки спроса и предложения. Теория катастроф. Стабилизационная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16. Потребление и сбережение в масштабе национальной экономики.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17. Инвестиции. Предельная склонность к инвестированию.</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18. Мультипликатор и акселератор.</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19. Государственные расходы и государственный бюджет.</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20. Бюджетный дефицит и государственный долг.</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21. Налоги: сущность, виды, функции.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22. Бюджетно-налоговая политика государства.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23. Деньги и их функции.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24. Денежный рынок: спрос на деньги.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25. Денежный рынок: предложение денег.</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26. Денежный мультипликатор. Равновесие на денежном рынке.</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27. Кредит: сущность, функции и виды.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28. Структура кредитно-банковской системы.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29. Денежно-кредитная политика: цели, инструменты.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30. Сущность мирового хозяйства. Интеграция и интернационализация.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31. Внешняя торговля и внешнеторговая политика.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32. Платежный баланс.</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lastRenderedPageBreak/>
        <w:t>33. Валютный курс.</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34. Проблема конвертируемости валют.</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35. Сущность переходной экономики, ее главные задачи.</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36. Сущность собственности и ее формы.</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37. Разгосударствление и приватизация.</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38. Предпринимательство и теневая экономика.</w:t>
      </w:r>
    </w:p>
    <w:p w:rsidR="00AA3F1A" w:rsidRPr="00AA3F1A"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39. Распределение и доходы. Социальная справедливость и социальное неравенство в переходной экономике.</w:t>
      </w:r>
    </w:p>
    <w:p w:rsidR="00D10F1C" w:rsidRDefault="00AA3F1A" w:rsidP="00AA3F1A">
      <w:pPr>
        <w:spacing w:after="0" w:line="360" w:lineRule="auto"/>
        <w:ind w:firstLine="567"/>
        <w:jc w:val="both"/>
        <w:rPr>
          <w:rFonts w:ascii="Times New Roman" w:eastAsia="Times New Roman" w:hAnsi="Times New Roman" w:cs="Times New Roman"/>
          <w:bCs/>
          <w:szCs w:val="24"/>
          <w:lang w:eastAsia="ru-RU"/>
        </w:rPr>
      </w:pPr>
      <w:r w:rsidRPr="00AA3F1A">
        <w:rPr>
          <w:rFonts w:ascii="Times New Roman" w:eastAsia="Times New Roman" w:hAnsi="Times New Roman" w:cs="Times New Roman"/>
          <w:bCs/>
          <w:szCs w:val="24"/>
          <w:lang w:eastAsia="ru-RU"/>
        </w:rPr>
        <w:t xml:space="preserve">40. </w:t>
      </w:r>
      <w:r w:rsidR="00D10F1C">
        <w:rPr>
          <w:rFonts w:ascii="Times New Roman" w:eastAsia="Times New Roman" w:hAnsi="Times New Roman" w:cs="Times New Roman"/>
          <w:bCs/>
          <w:szCs w:val="24"/>
          <w:lang w:eastAsia="ru-RU"/>
        </w:rPr>
        <w:t xml:space="preserve">Структурные сдвиги в экономике. </w:t>
      </w:r>
      <w:r w:rsidRPr="00AA3F1A">
        <w:rPr>
          <w:rFonts w:ascii="Times New Roman" w:eastAsia="Times New Roman" w:hAnsi="Times New Roman" w:cs="Times New Roman"/>
          <w:bCs/>
          <w:szCs w:val="24"/>
          <w:lang w:eastAsia="ru-RU"/>
        </w:rPr>
        <w:t>Формирование открытой экономики.</w:t>
      </w:r>
    </w:p>
    <w:p w:rsidR="00215EA9" w:rsidRPr="00215EA9" w:rsidRDefault="00215EA9" w:rsidP="00AA3F1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6D772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w:t>
      </w:r>
      <w:r w:rsidR="006D7729">
        <w:rPr>
          <w:rFonts w:ascii="Times New Roman" w:eastAsia="Times New Roman" w:hAnsi="Times New Roman" w:cs="Times New Roman"/>
          <w:bCs/>
          <w:szCs w:val="24"/>
          <w:lang w:eastAsia="ru-RU"/>
        </w:rPr>
        <w:t>ки итоговых знаний в ходе экзамена</w:t>
      </w:r>
      <w:r w:rsidRPr="00215EA9">
        <w:rPr>
          <w:rFonts w:ascii="Times New Roman" w:eastAsia="Times New Roman" w:hAnsi="Times New Roman" w:cs="Times New Roman"/>
          <w:bCs/>
          <w:szCs w:val="24"/>
          <w:lang w:eastAsia="ru-RU"/>
        </w:rPr>
        <w:t>: 0-50 баллов.</w:t>
      </w:r>
    </w:p>
    <w:p w:rsidR="006D7729" w:rsidRPr="006D7729" w:rsidRDefault="006D7729" w:rsidP="006D7729">
      <w:pPr>
        <w:shd w:val="clear" w:color="auto" w:fill="FFFFFF"/>
        <w:tabs>
          <w:tab w:val="left" w:pos="720"/>
        </w:tabs>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Экзамен проводится в устной форме по билетам.</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 xml:space="preserve">Экзаменационный билет состоит из двух теоретических вопросов и задачи. </w:t>
      </w:r>
      <w:r w:rsidRPr="006D7729">
        <w:rPr>
          <w:rFonts w:ascii="Times New Roman" w:eastAsia="Times New Roman" w:hAnsi="Times New Roman" w:cs="Times New Roman"/>
          <w:snapToGrid w:val="0"/>
          <w:lang w:eastAsia="ru-RU"/>
        </w:rPr>
        <w:t xml:space="preserve">Вопросы экзаменационного билета носят обобщенный и проблемный характер. Студент должен продемонстрировать знание </w:t>
      </w:r>
      <w:r>
        <w:rPr>
          <w:rFonts w:ascii="Times New Roman" w:eastAsia="Times New Roman" w:hAnsi="Times New Roman" w:cs="Times New Roman"/>
          <w:snapToGrid w:val="0"/>
          <w:lang w:eastAsia="ru-RU"/>
        </w:rPr>
        <w:t>экономической теории</w:t>
      </w:r>
      <w:r w:rsidRPr="006D7729">
        <w:rPr>
          <w:rFonts w:ascii="Times New Roman" w:eastAsia="Times New Roman" w:hAnsi="Times New Roman" w:cs="Times New Roman"/>
          <w:snapToGrid w:val="0"/>
          <w:lang w:eastAsia="ru-RU"/>
        </w:rPr>
        <w:t xml:space="preserve">, а также умение разбираться в текущей экономической ситуации. </w:t>
      </w:r>
      <w:r w:rsidRPr="006D7729">
        <w:rPr>
          <w:rFonts w:ascii="Times New Roman" w:eastAsia="Times New Roman" w:hAnsi="Times New Roman" w:cs="Times New Roman"/>
          <w:lang w:eastAsia="ru-RU"/>
        </w:rPr>
        <w:t>Каждый вопрос экзаменационного билета оценивается соответствующим количеством баллов.</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 xml:space="preserve">Максимальное количество баллов за ответ на вопрос экзаменационного билета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 </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Количество баллов за ответ на вопрос экзаменационного билета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6D7729" w:rsidRPr="006D7729" w:rsidRDefault="006D7729" w:rsidP="006D7729">
      <w:pPr>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Минимальное количество баллов за ответ на вопрос экзаменационного билета ставится, если студент не раскрыл основных моментов во</w:t>
      </w:r>
      <w:r>
        <w:rPr>
          <w:rFonts w:ascii="Times New Roman" w:eastAsia="Times New Roman" w:hAnsi="Times New Roman" w:cs="Times New Roman"/>
          <w:lang w:eastAsia="ru-RU"/>
        </w:rPr>
        <w:t>проса, а также не решил задачу.</w:t>
      </w:r>
    </w:p>
    <w:p w:rsidR="006D7729" w:rsidRPr="006D7729" w:rsidRDefault="006D7729" w:rsidP="006D7729">
      <w:pPr>
        <w:widowControl w:val="0"/>
        <w:snapToGrid w:val="0"/>
        <w:spacing w:after="0" w:line="360" w:lineRule="auto"/>
        <w:ind w:firstLine="567"/>
        <w:jc w:val="both"/>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2438"/>
        <w:gridCol w:w="2241"/>
        <w:gridCol w:w="2433"/>
      </w:tblGrid>
      <w:tr w:rsidR="006D7729" w:rsidRPr="006D7729" w:rsidTr="006D7729">
        <w:trPr>
          <w:tblHeade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Сумма баллов</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Оценка</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eastAsia="ru-RU"/>
              </w:rPr>
              <w:t xml:space="preserve">Оценка </w:t>
            </w:r>
            <w:r w:rsidRPr="006D7729">
              <w:rPr>
                <w:rFonts w:ascii="Times New Roman" w:eastAsia="Times New Roman" w:hAnsi="Times New Roman" w:cs="Times New Roman"/>
                <w:lang w:val="en-US" w:eastAsia="ru-RU"/>
              </w:rPr>
              <w:t>ECTS</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Градация</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90-100</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Отлично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A</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6D7729">
              <w:rPr>
                <w:rFonts w:ascii="Times New Roman" w:eastAsia="Times New Roman" w:hAnsi="Times New Roman" w:cs="Times New Roman"/>
                <w:lang w:eastAsia="ru-RU"/>
              </w:rPr>
              <w:t>тлично</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85-89</w:t>
            </w: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Хорошо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B</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6D7729">
              <w:rPr>
                <w:rFonts w:ascii="Times New Roman" w:eastAsia="Times New Roman" w:hAnsi="Times New Roman" w:cs="Times New Roman"/>
                <w:lang w:eastAsia="ru-RU"/>
              </w:rPr>
              <w:t>чень хорошо</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75-84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C</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х</w:t>
            </w:r>
            <w:r w:rsidRPr="006D7729">
              <w:rPr>
                <w:rFonts w:ascii="Times New Roman" w:eastAsia="Times New Roman" w:hAnsi="Times New Roman" w:cs="Times New Roman"/>
                <w:lang w:eastAsia="ru-RU"/>
              </w:rPr>
              <w:t>орошо</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70-74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D</w:t>
            </w:r>
          </w:p>
        </w:tc>
        <w:tc>
          <w:tcPr>
            <w:tcW w:w="2464"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w:t>
            </w:r>
            <w:r w:rsidRPr="006D7729">
              <w:rPr>
                <w:rFonts w:ascii="Times New Roman" w:eastAsia="Times New Roman" w:hAnsi="Times New Roman" w:cs="Times New Roman"/>
                <w:lang w:eastAsia="ru-RU"/>
              </w:rPr>
              <w:t>довлетворительно</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65-69</w:t>
            </w:r>
          </w:p>
        </w:tc>
        <w:tc>
          <w:tcPr>
            <w:tcW w:w="2463" w:type="dxa"/>
            <w:vMerge w:val="restart"/>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Удовлетворительно</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p>
        </w:tc>
        <w:tc>
          <w:tcPr>
            <w:tcW w:w="2464"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60-64</w:t>
            </w:r>
          </w:p>
        </w:tc>
        <w:tc>
          <w:tcPr>
            <w:tcW w:w="2463" w:type="dxa"/>
            <w:vMerge/>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val="en-US" w:eastAsia="ru-RU"/>
              </w:rPr>
            </w:pPr>
            <w:r w:rsidRPr="006D7729">
              <w:rPr>
                <w:rFonts w:ascii="Times New Roman" w:eastAsia="Times New Roman" w:hAnsi="Times New Roman" w:cs="Times New Roman"/>
                <w:lang w:val="en-US" w:eastAsia="ru-RU"/>
              </w:rPr>
              <w:t>E</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w:t>
            </w:r>
            <w:r w:rsidRPr="006D7729">
              <w:rPr>
                <w:rFonts w:ascii="Times New Roman" w:eastAsia="Times New Roman" w:hAnsi="Times New Roman" w:cs="Times New Roman"/>
                <w:lang w:eastAsia="ru-RU"/>
              </w:rPr>
              <w:t>осредственно</w:t>
            </w:r>
          </w:p>
        </w:tc>
      </w:tr>
      <w:tr w:rsidR="006D7729" w:rsidRPr="006D7729" w:rsidTr="006530BE">
        <w:trPr>
          <w:jc w:val="center"/>
        </w:trPr>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Ниже 60</w:t>
            </w:r>
          </w:p>
        </w:tc>
        <w:tc>
          <w:tcPr>
            <w:tcW w:w="2463" w:type="dxa"/>
            <w:shd w:val="clear" w:color="auto" w:fill="auto"/>
            <w:vAlign w:val="center"/>
          </w:tcPr>
          <w:p w:rsidR="006D7729" w:rsidRPr="006D7729" w:rsidRDefault="00D10F1C" w:rsidP="006D7729">
            <w:pPr>
              <w:tabs>
                <w:tab w:val="left" w:pos="720"/>
              </w:tab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Неудовлетворительно</w:t>
            </w:r>
          </w:p>
        </w:tc>
        <w:tc>
          <w:tcPr>
            <w:tcW w:w="2463"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val="en-US" w:eastAsia="ru-RU"/>
              </w:rPr>
              <w:t>F</w:t>
            </w:r>
          </w:p>
        </w:tc>
        <w:tc>
          <w:tcPr>
            <w:tcW w:w="2464" w:type="dxa"/>
            <w:shd w:val="clear" w:color="auto" w:fill="auto"/>
            <w:vAlign w:val="center"/>
          </w:tcPr>
          <w:p w:rsidR="006D7729" w:rsidRPr="006D7729" w:rsidRDefault="006D7729" w:rsidP="006D7729">
            <w:pPr>
              <w:tabs>
                <w:tab w:val="left" w:pos="720"/>
              </w:tabs>
              <w:spacing w:after="0" w:line="240" w:lineRule="auto"/>
              <w:jc w:val="center"/>
              <w:rPr>
                <w:rFonts w:ascii="Times New Roman" w:eastAsia="Times New Roman" w:hAnsi="Times New Roman" w:cs="Times New Roman"/>
                <w:lang w:eastAsia="ru-RU"/>
              </w:rPr>
            </w:pPr>
            <w:r w:rsidRPr="006D7729">
              <w:rPr>
                <w:rFonts w:ascii="Times New Roman" w:eastAsia="Times New Roman" w:hAnsi="Times New Roman" w:cs="Times New Roman"/>
                <w:lang w:eastAsia="ru-RU"/>
              </w:rPr>
              <w:t>неудовлетворительно</w:t>
            </w:r>
          </w:p>
        </w:tc>
      </w:tr>
    </w:tbl>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numPr>
          <w:ilvl w:val="0"/>
          <w:numId w:val="8"/>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Бойцова</w:t>
      </w:r>
      <w:proofErr w:type="spellEnd"/>
      <w:r w:rsidRPr="00961F5D">
        <w:rPr>
          <w:rFonts w:ascii="Times New Roman" w:eastAsia="Times New Roman" w:hAnsi="Times New Roman" w:cs="Times New Roman"/>
          <w:bCs/>
          <w:iCs/>
          <w:color w:val="000000" w:themeColor="text1"/>
          <w:szCs w:val="24"/>
          <w:lang w:eastAsia="ru-RU"/>
        </w:rPr>
        <w:t xml:space="preserve">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proofErr w:type="gramStart"/>
      <w:r w:rsidRPr="00961F5D">
        <w:rPr>
          <w:rFonts w:ascii="Times New Roman" w:eastAsia="Times New Roman" w:hAnsi="Times New Roman" w:cs="Times New Roman"/>
          <w:bCs/>
          <w:color w:val="000000" w:themeColor="text1"/>
          <w:szCs w:val="24"/>
          <w:lang w:eastAsia="ru-RU"/>
        </w:rPr>
        <w:t>проблемы</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Бойцова</w:t>
      </w:r>
      <w:proofErr w:type="spellEnd"/>
      <w:r w:rsidRPr="00961F5D">
        <w:rPr>
          <w:rFonts w:ascii="Times New Roman" w:eastAsia="Times New Roman" w:hAnsi="Times New Roman" w:cs="Times New Roman"/>
          <w:bCs/>
          <w:color w:val="000000" w:themeColor="text1"/>
          <w:szCs w:val="24"/>
          <w:lang w:eastAsia="ru-RU"/>
        </w:rPr>
        <w:t>,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Иохин</w:t>
      </w:r>
      <w:proofErr w:type="spellEnd"/>
      <w:r w:rsidRPr="00961F5D">
        <w:rPr>
          <w:rFonts w:ascii="Times New Roman" w:eastAsia="Times New Roman" w:hAnsi="Times New Roman" w:cs="Times New Roman"/>
          <w:bCs/>
          <w:iCs/>
          <w:color w:val="000000" w:themeColor="text1"/>
          <w:szCs w:val="24"/>
          <w:lang w:eastAsia="ru-RU"/>
        </w:rPr>
        <w:t xml:space="preserve"> В.Я. </w:t>
      </w:r>
      <w:r w:rsidRPr="00961F5D">
        <w:rPr>
          <w:rFonts w:ascii="Times New Roman" w:eastAsia="Times New Roman" w:hAnsi="Times New Roman" w:cs="Times New Roman"/>
          <w:bCs/>
          <w:color w:val="000000" w:themeColor="text1"/>
          <w:szCs w:val="24"/>
          <w:lang w:eastAsia="ru-RU"/>
        </w:rPr>
        <w:t xml:space="preserve">Экономическая теория: учебник для вузов / В.Я. </w:t>
      </w:r>
      <w:proofErr w:type="spellStart"/>
      <w:r w:rsidRPr="00961F5D">
        <w:rPr>
          <w:rFonts w:ascii="Times New Roman" w:eastAsia="Times New Roman" w:hAnsi="Times New Roman" w:cs="Times New Roman"/>
          <w:bCs/>
          <w:color w:val="000000" w:themeColor="text1"/>
          <w:szCs w:val="24"/>
          <w:lang w:eastAsia="ru-RU"/>
        </w:rPr>
        <w:t>Иохин</w:t>
      </w:r>
      <w:proofErr w:type="spellEnd"/>
      <w:r w:rsidRPr="00961F5D">
        <w:rPr>
          <w:rFonts w:ascii="Times New Roman" w:eastAsia="Times New Roman" w:hAnsi="Times New Roman" w:cs="Times New Roman"/>
          <w:bCs/>
          <w:color w:val="000000" w:themeColor="text1"/>
          <w:szCs w:val="24"/>
          <w:lang w:eastAsia="ru-RU"/>
        </w:rPr>
        <w:t xml:space="preserve">. —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Москва: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Гребенников П.И. Экономика: учебник для академического </w:t>
      </w:r>
      <w:proofErr w:type="spellStart"/>
      <w:r w:rsidRPr="00961F5D">
        <w:rPr>
          <w:rFonts w:ascii="Times New Roman" w:eastAsia="Times New Roman" w:hAnsi="Times New Roman" w:cs="Times New Roman"/>
          <w:bCs/>
          <w:color w:val="000000" w:themeColor="text1"/>
          <w:szCs w:val="24"/>
          <w:lang w:eastAsia="ru-RU"/>
        </w:rPr>
        <w:t>бакалавриата</w:t>
      </w:r>
      <w:proofErr w:type="spellEnd"/>
      <w:r w:rsidRPr="00961F5D">
        <w:rPr>
          <w:rFonts w:ascii="Times New Roman" w:eastAsia="Times New Roman" w:hAnsi="Times New Roman" w:cs="Times New Roman"/>
          <w:bCs/>
          <w:color w:val="000000" w:themeColor="text1"/>
          <w:szCs w:val="24"/>
          <w:lang w:eastAsia="ru-RU"/>
        </w:rPr>
        <w:t xml:space="preserve"> / П.И. Гребенников, Л.С. Тарасевич. – 5-е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333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 :</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 ; под редакцией С. Ф. Серегиной. — 4-е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xml:space="preserve">. и доп. — </w:t>
      </w:r>
      <w:proofErr w:type="gramStart"/>
      <w:r w:rsidRPr="00961F5D">
        <w:rPr>
          <w:rFonts w:ascii="Times New Roman" w:eastAsia="Times New Roman" w:hAnsi="Times New Roman" w:cs="Times New Roman"/>
          <w:bCs/>
          <w:color w:val="000000" w:themeColor="text1"/>
          <w:szCs w:val="24"/>
          <w:lang w:eastAsia="ru-RU"/>
        </w:rPr>
        <w:t>Москва :</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Матвеева Т.Ю. Макроэкономика: учебник для вузов: в 2 ч. / Т.Ю. Матвеева; Нац. </w:t>
      </w:r>
      <w:proofErr w:type="spellStart"/>
      <w:r w:rsidRPr="00961F5D">
        <w:rPr>
          <w:rFonts w:ascii="Times New Roman" w:eastAsia="Times New Roman" w:hAnsi="Times New Roman" w:cs="Times New Roman"/>
          <w:bCs/>
          <w:color w:val="000000" w:themeColor="text1"/>
          <w:szCs w:val="24"/>
          <w:lang w:eastAsia="ru-RU"/>
        </w:rPr>
        <w:t>исслед</w:t>
      </w:r>
      <w:proofErr w:type="spellEnd"/>
      <w:r w:rsidRPr="00961F5D">
        <w:rPr>
          <w:rFonts w:ascii="Times New Roman" w:eastAsia="Times New Roman" w:hAnsi="Times New Roman" w:cs="Times New Roman"/>
          <w:bCs/>
          <w:color w:val="000000" w:themeColor="text1"/>
          <w:szCs w:val="24"/>
          <w:lang w:eastAsia="ru-RU"/>
        </w:rPr>
        <w:t>.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Маховикова</w:t>
      </w:r>
      <w:proofErr w:type="spellEnd"/>
      <w:r w:rsidRPr="00961F5D">
        <w:rPr>
          <w:rFonts w:ascii="Times New Roman" w:eastAsia="Times New Roman" w:hAnsi="Times New Roman" w:cs="Times New Roman"/>
          <w:bCs/>
          <w:iCs/>
          <w:color w:val="000000" w:themeColor="text1"/>
          <w:szCs w:val="24"/>
          <w:lang w:eastAsia="ru-RU"/>
        </w:rPr>
        <w:t>,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Маховикова</w:t>
      </w:r>
      <w:proofErr w:type="spellEnd"/>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Гукасьян</w:t>
      </w:r>
      <w:proofErr w:type="spellEnd"/>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4-е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 дополнительная литература</w:t>
      </w: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proofErr w:type="spellStart"/>
      <w:r w:rsidR="00961F5D" w:rsidRPr="00215EA9">
        <w:rPr>
          <w:rFonts w:ascii="Times New Roman" w:eastAsia="Times New Roman" w:hAnsi="Times New Roman" w:cs="Times New Roman"/>
          <w:bCs/>
          <w:szCs w:val="24"/>
          <w:lang w:eastAsia="ru-RU"/>
        </w:rPr>
        <w:t>Галлямова</w:t>
      </w:r>
      <w:proofErr w:type="spellEnd"/>
      <w:r w:rsidR="00961F5D" w:rsidRPr="00215EA9">
        <w:rPr>
          <w:rFonts w:ascii="Times New Roman" w:eastAsia="Times New Roman" w:hAnsi="Times New Roman" w:cs="Times New Roman"/>
          <w:bCs/>
          <w:szCs w:val="24"/>
          <w:lang w:eastAsia="ru-RU"/>
        </w:rPr>
        <w:t xml:space="preserve"> Д.Х. Экономическая теория: учебное пособие. ¬ </w:t>
      </w:r>
      <w:proofErr w:type="gramStart"/>
      <w:r w:rsidR="00961F5D" w:rsidRPr="00215EA9">
        <w:rPr>
          <w:rFonts w:ascii="Times New Roman" w:eastAsia="Times New Roman" w:hAnsi="Times New Roman" w:cs="Times New Roman"/>
          <w:bCs/>
          <w:szCs w:val="24"/>
          <w:lang w:eastAsia="ru-RU"/>
        </w:rPr>
        <w:t>СПб.:</w:t>
      </w:r>
      <w:proofErr w:type="gramEnd"/>
      <w:r w:rsidR="00961F5D" w:rsidRPr="00215EA9">
        <w:rPr>
          <w:rFonts w:ascii="Times New Roman" w:eastAsia="Times New Roman" w:hAnsi="Times New Roman" w:cs="Times New Roman"/>
          <w:bCs/>
          <w:szCs w:val="24"/>
          <w:lang w:eastAsia="ru-RU"/>
        </w:rPr>
        <w:t xml:space="preserve">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Г.М. Экономическая теория: ключевые вопросы: Учебное пособие / Г.М. </w:t>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Под ред. А.И. Добрынина. – 4-е изд., </w:t>
      </w:r>
      <w:proofErr w:type="spellStart"/>
      <w:r w:rsidRPr="00215EA9">
        <w:rPr>
          <w:rFonts w:ascii="Times New Roman" w:eastAsia="Times New Roman" w:hAnsi="Times New Roman" w:cs="Times New Roman"/>
          <w:bCs/>
          <w:szCs w:val="24"/>
          <w:lang w:eastAsia="ru-RU"/>
        </w:rPr>
        <w:t>перераб</w:t>
      </w:r>
      <w:proofErr w:type="spellEnd"/>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proofErr w:type="gramStart"/>
      <w:r w:rsidRPr="00961F5D">
        <w:rPr>
          <w:rFonts w:ascii="Times New Roman" w:eastAsia="Times New Roman" w:hAnsi="Times New Roman" w:cs="Times New Roman"/>
          <w:bCs/>
          <w:szCs w:val="24"/>
          <w:lang w:eastAsia="ru-RU"/>
        </w:rPr>
        <w:t>)</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5.</w:t>
      </w:r>
      <w:r>
        <w:rPr>
          <w:rFonts w:ascii="Times New Roman" w:eastAsia="Times New Roman" w:hAnsi="Times New Roman" w:cs="Times New Roman"/>
          <w:bCs/>
          <w:szCs w:val="24"/>
          <w:lang w:eastAsia="ru-RU"/>
        </w:rPr>
        <w:tab/>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lastRenderedPageBreak/>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 xml:space="preserve">Нуреев Р.М. Курс микроэкономики: Учебник для вузов. - 3-е изд., </w:t>
      </w:r>
      <w:proofErr w:type="spellStart"/>
      <w:r w:rsidR="00215EA9" w:rsidRPr="00215EA9">
        <w:rPr>
          <w:rFonts w:ascii="Times New Roman" w:eastAsia="Times New Roman" w:hAnsi="Times New Roman" w:cs="Times New Roman"/>
          <w:bCs/>
          <w:szCs w:val="24"/>
          <w:lang w:eastAsia="ru-RU"/>
        </w:rPr>
        <w:t>испр</w:t>
      </w:r>
      <w:proofErr w:type="spellEnd"/>
      <w:proofErr w:type="gramStart"/>
      <w:r w:rsidR="00215EA9" w:rsidRPr="00215EA9">
        <w:rPr>
          <w:rFonts w:ascii="Times New Roman" w:eastAsia="Times New Roman" w:hAnsi="Times New Roman" w:cs="Times New Roman"/>
          <w:bCs/>
          <w:szCs w:val="24"/>
          <w:lang w:eastAsia="ru-RU"/>
        </w:rPr>
        <w:t>.</w:t>
      </w:r>
      <w:proofErr w:type="gramEnd"/>
      <w:r w:rsidR="00215EA9" w:rsidRPr="00215EA9">
        <w:rPr>
          <w:rFonts w:ascii="Times New Roman" w:eastAsia="Times New Roman" w:hAnsi="Times New Roman" w:cs="Times New Roman"/>
          <w:bCs/>
          <w:szCs w:val="24"/>
          <w:lang w:eastAsia="ru-RU"/>
        </w:rPr>
        <w:t xml:space="preserve">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2-е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proofErr w:type="gramStart"/>
      <w:r w:rsidRPr="00961F5D">
        <w:rPr>
          <w:rFonts w:ascii="Times New Roman" w:eastAsia="Times New Roman" w:hAnsi="Times New Roman" w:cs="Times New Roman"/>
          <w:bCs/>
          <w:szCs w:val="24"/>
          <w:lang w:eastAsia="ru-RU"/>
        </w:rPr>
        <w:t>проблемы</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xml:space="preserve"> Ю.В. Микроэкономика / Ю.В. </w:t>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w:t>
      </w:r>
      <w:proofErr w:type="spellStart"/>
      <w:r w:rsidRPr="00215EA9">
        <w:rPr>
          <w:rFonts w:ascii="Times New Roman" w:eastAsia="Times New Roman" w:hAnsi="Times New Roman" w:cs="Times New Roman"/>
          <w:bCs/>
          <w:iCs/>
          <w:szCs w:val="24"/>
          <w:lang w:eastAsia="ru-RU"/>
        </w:rPr>
        <w:t>Кнорус</w:t>
      </w:r>
      <w:proofErr w:type="spellEnd"/>
      <w:r w:rsidRPr="00215EA9">
        <w:rPr>
          <w:rFonts w:ascii="Times New Roman" w:eastAsia="Times New Roman" w:hAnsi="Times New Roman" w:cs="Times New Roman"/>
          <w:bCs/>
          <w:iCs/>
          <w:szCs w:val="24"/>
          <w:lang w:eastAsia="ru-RU"/>
        </w:rPr>
        <w:t xml:space="preserve">,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Носова С. С. Экономическая теория. - Электрон</w:t>
      </w:r>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proofErr w:type="gramStart"/>
      <w:r w:rsidRPr="00215EA9">
        <w:rPr>
          <w:rFonts w:ascii="Times New Roman" w:eastAsia="Times New Roman" w:hAnsi="Times New Roman" w:cs="Times New Roman"/>
          <w:bCs/>
          <w:szCs w:val="24"/>
          <w:lang w:eastAsia="ru-RU"/>
        </w:rPr>
        <w:t>2009.-</w:t>
      </w:r>
      <w:proofErr w:type="gramEnd"/>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proofErr w:type="spellStart"/>
      <w:r w:rsidRPr="00215EA9">
        <w:rPr>
          <w:rFonts w:ascii="Times New Roman" w:eastAsia="Times New Roman" w:hAnsi="Times New Roman" w:cs="Times New Roman"/>
          <w:bCs/>
          <w:szCs w:val="24"/>
          <w:lang w:eastAsia="ru-RU"/>
        </w:rPr>
        <w:t>Макконнелл</w:t>
      </w:r>
      <w:proofErr w:type="spellEnd"/>
      <w:r w:rsidRPr="00215EA9">
        <w:rPr>
          <w:rFonts w:ascii="Times New Roman" w:eastAsia="Times New Roman" w:hAnsi="Times New Roman" w:cs="Times New Roman"/>
          <w:bCs/>
          <w:szCs w:val="24"/>
          <w:lang w:eastAsia="ru-RU"/>
        </w:rPr>
        <w:t xml:space="preserve"> К.Р., </w:t>
      </w:r>
      <w:proofErr w:type="spellStart"/>
      <w:r w:rsidRPr="00215EA9">
        <w:rPr>
          <w:rFonts w:ascii="Times New Roman" w:eastAsia="Times New Roman" w:hAnsi="Times New Roman" w:cs="Times New Roman"/>
          <w:bCs/>
          <w:szCs w:val="24"/>
          <w:lang w:eastAsia="ru-RU"/>
        </w:rPr>
        <w:t>Брю</w:t>
      </w:r>
      <w:proofErr w:type="spellEnd"/>
      <w:r w:rsidRPr="00215EA9">
        <w:rPr>
          <w:rFonts w:ascii="Times New Roman" w:eastAsia="Times New Roman" w:hAnsi="Times New Roman" w:cs="Times New Roman"/>
          <w:bCs/>
          <w:szCs w:val="24"/>
          <w:lang w:eastAsia="ru-RU"/>
        </w:rPr>
        <w:t xml:space="preserve"> С.Л. </w:t>
      </w:r>
      <w:proofErr w:type="spellStart"/>
      <w:r w:rsidRPr="00215EA9">
        <w:rPr>
          <w:rFonts w:ascii="Times New Roman" w:eastAsia="Times New Roman" w:hAnsi="Times New Roman" w:cs="Times New Roman"/>
          <w:bCs/>
          <w:szCs w:val="24"/>
          <w:lang w:eastAsia="ru-RU"/>
        </w:rPr>
        <w:t>Экономикс</w:t>
      </w:r>
      <w:proofErr w:type="spellEnd"/>
      <w:r w:rsidRPr="00215EA9">
        <w:rPr>
          <w:rFonts w:ascii="Times New Roman" w:eastAsia="Times New Roman" w:hAnsi="Times New Roman" w:cs="Times New Roman"/>
          <w:bCs/>
          <w:szCs w:val="24"/>
          <w:lang w:eastAsia="ru-RU"/>
        </w:rPr>
        <w:t>: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numPr>
          <w:ilvl w:val="0"/>
          <w:numId w:val="8"/>
        </w:numPr>
        <w:tabs>
          <w:tab w:val="num" w:pos="1353"/>
        </w:tabs>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D10F1C" w:rsidRPr="00D10F1C" w:rsidRDefault="00D10F1C" w:rsidP="00D10F1C">
      <w:pPr>
        <w:spacing w:after="0" w:line="360" w:lineRule="auto"/>
        <w:ind w:firstLine="567"/>
        <w:jc w:val="both"/>
        <w:rPr>
          <w:rFonts w:ascii="Times New Roman" w:eastAsia="Calibri" w:hAnsi="Times New Roman" w:cs="Times New Roman"/>
        </w:rPr>
      </w:pPr>
      <w:r w:rsidRPr="00D10F1C">
        <w:rPr>
          <w:rFonts w:ascii="Times New Roman" w:eastAsia="Calibri" w:hAnsi="Times New Roman" w:cs="Times New Roman"/>
        </w:rPr>
        <w:t xml:space="preserve">Программа составлена в соответствии с требованиями </w:t>
      </w:r>
      <w:r>
        <w:rPr>
          <w:rFonts w:ascii="Times New Roman" w:eastAsia="Calibri" w:hAnsi="Times New Roman" w:cs="Times New Roman"/>
        </w:rPr>
        <w:t>ОС НИЯУ МИФИ</w:t>
      </w:r>
      <w:r w:rsidRPr="00D10F1C">
        <w:rPr>
          <w:rFonts w:ascii="Times New Roman" w:eastAsia="Calibri" w:hAnsi="Times New Roman" w:cs="Times New Roman"/>
        </w:rPr>
        <w:t xml:space="preserve"> по специальности 38.05.01 «Экономическая безопасность», профиль подготовки </w:t>
      </w:r>
      <w:r w:rsidRPr="00D10F1C">
        <w:rPr>
          <w:rFonts w:ascii="Times New Roman" w:eastAsia="Calibri" w:hAnsi="Times New Roman" w:cs="Times New Roman"/>
          <w:bCs/>
          <w:spacing w:val="-7"/>
        </w:rPr>
        <w:t>«Экономико-правовое обеспечение экономической безопасности».</w:t>
      </w:r>
    </w:p>
    <w:p w:rsidR="00D10F1C" w:rsidRPr="00D10F1C" w:rsidRDefault="00D10F1C" w:rsidP="00D10F1C">
      <w:pPr>
        <w:spacing w:after="0" w:line="360" w:lineRule="auto"/>
        <w:ind w:firstLine="567"/>
        <w:jc w:val="both"/>
        <w:rPr>
          <w:rFonts w:ascii="Times New Roman" w:eastAsia="Calibri" w:hAnsi="Times New Roman" w:cs="Times New Roman"/>
        </w:rPr>
      </w:pPr>
      <w:r w:rsidRPr="00D10F1C">
        <w:rPr>
          <w:rFonts w:ascii="Times New Roman" w:eastAsia="Calibri" w:hAnsi="Times New Roman" w:cs="Times New Roman"/>
        </w:rPr>
        <w:t>Автор: В.С. Борисова</w:t>
      </w:r>
    </w:p>
    <w:p w:rsidR="00215EA9" w:rsidRPr="00215EA9" w:rsidRDefault="00D10F1C" w:rsidP="00D10F1C">
      <w:pPr>
        <w:spacing w:after="0" w:line="360" w:lineRule="auto"/>
        <w:ind w:firstLine="567"/>
        <w:jc w:val="both"/>
        <w:rPr>
          <w:rFonts w:ascii="Times New Roman" w:eastAsia="Calibri" w:hAnsi="Times New Roman" w:cs="Times New Roman"/>
        </w:rPr>
      </w:pPr>
      <w:r w:rsidRPr="00D10F1C">
        <w:rPr>
          <w:rFonts w:ascii="Times New Roman" w:eastAsia="Calibri" w:hAnsi="Times New Roman" w:cs="Times New Roman"/>
        </w:rPr>
        <w:t>Рецензент: Глазкова С.С., к.э.н., доцент кафедры экономики и управления</w:t>
      </w:r>
      <w:bookmarkStart w:id="0" w:name="_GoBack"/>
      <w:bookmarkEnd w:id="0"/>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2F5179B2"/>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681652A3"/>
    <w:multiLevelType w:val="hybridMultilevel"/>
    <w:tmpl w:val="0302DA8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F3643E3"/>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6"/>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215EA9"/>
    <w:rsid w:val="003956DF"/>
    <w:rsid w:val="004922EE"/>
    <w:rsid w:val="00561F62"/>
    <w:rsid w:val="005C7CA5"/>
    <w:rsid w:val="006530BE"/>
    <w:rsid w:val="006D7729"/>
    <w:rsid w:val="007F39E8"/>
    <w:rsid w:val="00910E4A"/>
    <w:rsid w:val="00961F5D"/>
    <w:rsid w:val="009C4B2B"/>
    <w:rsid w:val="00AA3F1A"/>
    <w:rsid w:val="00AE4F2C"/>
    <w:rsid w:val="00B64AE0"/>
    <w:rsid w:val="00BD63FF"/>
    <w:rsid w:val="00CB6599"/>
    <w:rsid w:val="00D02C77"/>
    <w:rsid w:val="00D10F1C"/>
    <w:rsid w:val="00DC0431"/>
    <w:rsid w:val="00DC2C41"/>
    <w:rsid w:val="00E55913"/>
    <w:rsid w:val="00EB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B2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24</Pages>
  <Words>7755</Words>
  <Characters>44209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2022-02-25T06:13:00Z</dcterms:created>
  <dcterms:modified xsi:type="dcterms:W3CDTF">2022-03-02T22:21:00Z</dcterms:modified>
</cp:coreProperties>
</file>