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844" w:type="dxa"/>
        <w:tblLayout w:type="fixed"/>
        <w:tblLook w:val="01E0" w:firstRow="1" w:lastRow="1" w:firstColumn="1" w:lastColumn="1" w:noHBand="0" w:noVBand="0"/>
      </w:tblPr>
      <w:tblGrid>
        <w:gridCol w:w="10422"/>
        <w:gridCol w:w="10422"/>
      </w:tblGrid>
      <w:tr w:rsidR="004D16EE" w:rsidRPr="00511075" w:rsidTr="00EF7102">
        <w:tc>
          <w:tcPr>
            <w:tcW w:w="10422" w:type="dxa"/>
          </w:tcPr>
          <w:p w:rsidR="004D16EE" w:rsidRPr="00511075" w:rsidRDefault="004D16EE" w:rsidP="00EF710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11075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4D16EE" w:rsidRPr="00511075" w:rsidRDefault="004D16EE" w:rsidP="00EF7102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11075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  <w:tc>
          <w:tcPr>
            <w:tcW w:w="10422" w:type="dxa"/>
          </w:tcPr>
          <w:p w:rsidR="004D16EE" w:rsidRPr="00511075" w:rsidRDefault="004D16EE" w:rsidP="00EF7102">
            <w:pPr>
              <w:spacing w:after="0" w:line="260" w:lineRule="exact"/>
              <w:ind w:left="-181" w:right="-108"/>
              <w:jc w:val="center"/>
              <w:rPr>
                <w:rFonts w:ascii="Times New Roman" w:eastAsia="Times New Roman" w:hAnsi="Times New Roman" w:cs="Times New Roman"/>
                <w:spacing w:val="36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МИНИСТЕРСТВО ОБРАЗОВАНИЯ И НАУКИ РОССИЙСКОЙ ФЕДЕРАЦИИ</w:t>
            </w:r>
          </w:p>
          <w:p w:rsidR="004D16EE" w:rsidRPr="00511075" w:rsidRDefault="004D16EE" w:rsidP="00EF7102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4D16EE" w:rsidRPr="00511075" w:rsidTr="00EF7102">
        <w:tc>
          <w:tcPr>
            <w:tcW w:w="10422" w:type="dxa"/>
          </w:tcPr>
          <w:p w:rsidR="004D16EE" w:rsidRPr="00511075" w:rsidRDefault="004D16EE" w:rsidP="00EF7102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4D16EE" w:rsidRPr="00511075" w:rsidRDefault="004D16EE" w:rsidP="00EF7102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4D16EE" w:rsidRPr="00511075" w:rsidTr="00EF7102">
        <w:tc>
          <w:tcPr>
            <w:tcW w:w="10422" w:type="dxa"/>
          </w:tcPr>
          <w:p w:rsidR="004D16EE" w:rsidRPr="00511075" w:rsidRDefault="004D16EE" w:rsidP="00EF7102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  <w:tc>
          <w:tcPr>
            <w:tcW w:w="10422" w:type="dxa"/>
          </w:tcPr>
          <w:p w:rsidR="004D16EE" w:rsidRPr="00511075" w:rsidRDefault="004D16EE" w:rsidP="00EF7102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4D16EE" w:rsidRPr="00511075" w:rsidTr="00EF7102">
        <w:tc>
          <w:tcPr>
            <w:tcW w:w="10422" w:type="dxa"/>
          </w:tcPr>
          <w:p w:rsidR="004D16EE" w:rsidRPr="00511075" w:rsidRDefault="004D16EE" w:rsidP="00EF7102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11075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4D16EE" w:rsidRPr="00511075" w:rsidRDefault="004D16EE" w:rsidP="00EF7102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4D16EE" w:rsidRPr="00511075" w:rsidRDefault="004D16EE" w:rsidP="00EF7102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4D16EE" w:rsidRPr="00511075" w:rsidTr="00EF7102">
        <w:tc>
          <w:tcPr>
            <w:tcW w:w="10422" w:type="dxa"/>
          </w:tcPr>
          <w:p w:rsidR="004D16EE" w:rsidRPr="00511075" w:rsidRDefault="004D16EE" w:rsidP="00EF7102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  <w:tc>
          <w:tcPr>
            <w:tcW w:w="10422" w:type="dxa"/>
          </w:tcPr>
          <w:p w:rsidR="004D16EE" w:rsidRPr="00511075" w:rsidRDefault="004D16EE" w:rsidP="00EF7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4D16EE" w:rsidRPr="00511075" w:rsidRDefault="004D16EE" w:rsidP="004D16EE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4D16EE" w:rsidRPr="00511075" w:rsidRDefault="004D16EE" w:rsidP="004D16EE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4D16EE" w:rsidRPr="00511075" w:rsidRDefault="004D16EE" w:rsidP="004D16EE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4D16EE" w:rsidRPr="00511075" w:rsidRDefault="004D16EE" w:rsidP="004D16EE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«УТВЕРЖДАЮ»</w:t>
      </w:r>
    </w:p>
    <w:p w:rsidR="004D16EE" w:rsidRPr="00511075" w:rsidRDefault="004D16EE" w:rsidP="004D16EE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Директор</w:t>
      </w:r>
    </w:p>
    <w:p w:rsidR="004D16EE" w:rsidRPr="00511075" w:rsidRDefault="004D16EE" w:rsidP="004D16EE">
      <w:pPr>
        <w:spacing w:after="0" w:line="276" w:lineRule="auto"/>
        <w:ind w:left="5954" w:right="-1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__________________   И.А. Иванов</w:t>
      </w:r>
    </w:p>
    <w:p w:rsidR="004D16EE" w:rsidRPr="00511075" w:rsidRDefault="004D16EE" w:rsidP="004D16EE">
      <w:pPr>
        <w:spacing w:after="0" w:line="276" w:lineRule="auto"/>
        <w:ind w:left="5954" w:right="-1"/>
        <w:rPr>
          <w:rFonts w:ascii="Times New Roman" w:eastAsia="Calibri" w:hAnsi="Times New Roman" w:cs="Times New Roman"/>
          <w:sz w:val="20"/>
          <w:szCs w:val="20"/>
        </w:rPr>
      </w:pPr>
    </w:p>
    <w:p w:rsidR="004D16EE" w:rsidRPr="00511075" w:rsidRDefault="004D16EE" w:rsidP="004D16EE">
      <w:pPr>
        <w:spacing w:after="0" w:line="276" w:lineRule="auto"/>
        <w:ind w:left="5954" w:right="-1"/>
        <w:jc w:val="both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«</w:t>
      </w:r>
      <w:r w:rsidRPr="00511075">
        <w:rPr>
          <w:rFonts w:ascii="Times New Roman" w:eastAsia="Calibri" w:hAnsi="Times New Roman" w:cs="Times New Roman"/>
          <w:color w:val="FFFFFF"/>
        </w:rPr>
        <w:t>…</w:t>
      </w:r>
      <w:r>
        <w:rPr>
          <w:rFonts w:ascii="Times New Roman" w:eastAsia="Calibri" w:hAnsi="Times New Roman" w:cs="Times New Roman"/>
        </w:rPr>
        <w:t xml:space="preserve">  »_________________ 2022</w:t>
      </w:r>
      <w:r w:rsidRPr="00511075">
        <w:rPr>
          <w:rFonts w:ascii="Times New Roman" w:eastAsia="Calibri" w:hAnsi="Times New Roman" w:cs="Times New Roman"/>
        </w:rPr>
        <w:t xml:space="preserve"> г.</w:t>
      </w:r>
    </w:p>
    <w:p w:rsidR="004D16EE" w:rsidRPr="00511075" w:rsidRDefault="004D16EE" w:rsidP="004D16EE">
      <w:pPr>
        <w:spacing w:after="0" w:line="276" w:lineRule="auto"/>
        <w:ind w:right="-1"/>
        <w:jc w:val="right"/>
        <w:rPr>
          <w:rFonts w:ascii="Times New Roman" w:eastAsia="Calibri" w:hAnsi="Times New Roman" w:cs="Times New Roman"/>
        </w:rPr>
      </w:pPr>
    </w:p>
    <w:p w:rsidR="004D16EE" w:rsidRPr="00511075" w:rsidRDefault="004D16EE" w:rsidP="004D16EE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4D16EE" w:rsidRPr="00511075" w:rsidRDefault="004D16EE" w:rsidP="004D16EE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4D16EE" w:rsidRPr="00511075" w:rsidRDefault="004D16EE" w:rsidP="004D16EE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4D16EE" w:rsidRPr="00511075" w:rsidRDefault="004D16EE" w:rsidP="004D16EE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4D16EE" w:rsidRPr="00511075" w:rsidRDefault="004D16EE" w:rsidP="004D16EE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b/>
        </w:rPr>
      </w:pPr>
    </w:p>
    <w:p w:rsidR="004D16EE" w:rsidRPr="00511075" w:rsidRDefault="004D16EE" w:rsidP="004D16EE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b/>
        </w:rPr>
      </w:pPr>
      <w:r w:rsidRPr="00511075">
        <w:rPr>
          <w:rFonts w:ascii="Times New Roman" w:eastAsia="Calibri" w:hAnsi="Times New Roman" w:cs="Times New Roman"/>
          <w:b/>
        </w:rPr>
        <w:t>РАБОЧАЯ ПРОГРАММА УЧЕБНОЙ ДИСЦИПЛИНЫ</w:t>
      </w:r>
    </w:p>
    <w:p w:rsidR="004D16EE" w:rsidRPr="00511075" w:rsidRDefault="004D16EE" w:rsidP="004D16EE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b/>
          <w:u w:val="single"/>
        </w:rPr>
        <w:t>Социально-экономическая статистика</w:t>
      </w:r>
    </w:p>
    <w:p w:rsidR="004D16EE" w:rsidRPr="005E666C" w:rsidRDefault="004D16EE" w:rsidP="004D16EE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4D16EE" w:rsidRPr="005E666C" w:rsidRDefault="004D16EE" w:rsidP="004D16EE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4D16EE" w:rsidRPr="005E666C" w:rsidRDefault="004D16EE" w:rsidP="004D16EE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4D16EE" w:rsidRPr="005E666C" w:rsidRDefault="004D16EE" w:rsidP="004D16EE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4D16EE" w:rsidRPr="00915F13" w:rsidRDefault="004D16EE" w:rsidP="004D16EE">
      <w:pPr>
        <w:spacing w:after="200" w:line="276" w:lineRule="auto"/>
        <w:ind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Направление подготовки</w:t>
      </w:r>
      <w:r w:rsidRPr="00915F1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38.03.02</w:t>
      </w:r>
      <w:r w:rsidRPr="00915F13">
        <w:rPr>
          <w:rFonts w:ascii="Times New Roman" w:hAnsi="Times New Roman"/>
          <w:u w:val="single"/>
        </w:rPr>
        <w:t xml:space="preserve"> «</w:t>
      </w:r>
      <w:r>
        <w:rPr>
          <w:rFonts w:ascii="Times New Roman" w:hAnsi="Times New Roman"/>
          <w:u w:val="single"/>
        </w:rPr>
        <w:t>Менеджмент</w:t>
      </w:r>
      <w:r w:rsidRPr="00915F13">
        <w:rPr>
          <w:rFonts w:ascii="Times New Roman" w:hAnsi="Times New Roman"/>
          <w:u w:val="single"/>
        </w:rPr>
        <w:t>»</w:t>
      </w:r>
    </w:p>
    <w:p w:rsidR="004D16EE" w:rsidRPr="00915F13" w:rsidRDefault="004D16EE" w:rsidP="004D16EE">
      <w:pPr>
        <w:spacing w:after="200" w:line="276" w:lineRule="auto"/>
        <w:ind w:firstLine="567"/>
        <w:rPr>
          <w:rFonts w:ascii="Times New Roman" w:hAnsi="Times New Roman"/>
        </w:rPr>
      </w:pPr>
      <w:r w:rsidRPr="00915F13">
        <w:rPr>
          <w:rFonts w:ascii="Times New Roman" w:hAnsi="Times New Roman"/>
        </w:rPr>
        <w:t xml:space="preserve">Профиль подготовки </w:t>
      </w:r>
      <w:r w:rsidRPr="00EC5058">
        <w:rPr>
          <w:rFonts w:ascii="Times New Roman" w:hAnsi="Times New Roman"/>
          <w:u w:val="single"/>
        </w:rPr>
        <w:t>Государственное и муниципальное управление</w:t>
      </w:r>
    </w:p>
    <w:p w:rsidR="004D16EE" w:rsidRPr="00B15526" w:rsidRDefault="004D16EE" w:rsidP="004D16EE">
      <w:pPr>
        <w:suppressAutoHyphens/>
        <w:ind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Наименование образовательной программы </w:t>
      </w:r>
      <w:r w:rsidRPr="00B15526">
        <w:rPr>
          <w:rFonts w:ascii="Times New Roman" w:hAnsi="Times New Roman" w:cs="Calibri"/>
          <w:u w:val="single"/>
          <w:lang w:eastAsia="ar-SA"/>
        </w:rPr>
        <w:t xml:space="preserve">Основная образовательная программа </w:t>
      </w:r>
      <w:proofErr w:type="spellStart"/>
      <w:r>
        <w:rPr>
          <w:rFonts w:ascii="Times New Roman" w:hAnsi="Times New Roman" w:cs="Calibri"/>
          <w:u w:val="single"/>
          <w:lang w:eastAsia="ar-SA"/>
        </w:rPr>
        <w:t>бакалавриата</w:t>
      </w:r>
      <w:proofErr w:type="spellEnd"/>
    </w:p>
    <w:p w:rsidR="004D16EE" w:rsidRPr="00B15526" w:rsidRDefault="004D16EE" w:rsidP="004D16EE">
      <w:pPr>
        <w:suppressAutoHyphens/>
        <w:ind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Квалификация (степень) выпускника </w:t>
      </w:r>
      <w:r>
        <w:rPr>
          <w:rFonts w:ascii="Times New Roman" w:hAnsi="Times New Roman" w:cs="Calibri"/>
          <w:u w:val="single"/>
          <w:lang w:eastAsia="ar-SA"/>
        </w:rPr>
        <w:t>бакалавр</w:t>
      </w:r>
    </w:p>
    <w:p w:rsidR="004D16EE" w:rsidRPr="00B15526" w:rsidRDefault="004D16EE" w:rsidP="004D16EE">
      <w:pPr>
        <w:suppressAutoHyphens/>
        <w:ind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Форма обучения </w:t>
      </w:r>
      <w:r>
        <w:rPr>
          <w:rFonts w:ascii="Times New Roman" w:hAnsi="Times New Roman" w:cs="Calibri"/>
          <w:u w:val="single"/>
          <w:lang w:eastAsia="ar-SA"/>
        </w:rPr>
        <w:t>заочная</w:t>
      </w:r>
    </w:p>
    <w:p w:rsidR="004D16EE" w:rsidRPr="00B15526" w:rsidRDefault="004D16EE" w:rsidP="004D16EE">
      <w:pPr>
        <w:suppressAutoHyphens/>
        <w:ind w:firstLine="567"/>
        <w:rPr>
          <w:rFonts w:ascii="Times New Roman" w:hAnsi="Times New Roman" w:cs="Calibri"/>
          <w:u w:val="single"/>
          <w:lang w:eastAsia="ar-SA"/>
        </w:rPr>
      </w:pPr>
    </w:p>
    <w:p w:rsidR="004D16EE" w:rsidRPr="005E666C" w:rsidRDefault="004D16EE" w:rsidP="004D16EE">
      <w:pPr>
        <w:spacing w:after="200" w:line="276" w:lineRule="auto"/>
        <w:jc w:val="center"/>
        <w:rPr>
          <w:rFonts w:ascii="Times New Roman" w:hAnsi="Times New Roman"/>
          <w:sz w:val="16"/>
          <w:szCs w:val="16"/>
        </w:rPr>
      </w:pPr>
    </w:p>
    <w:p w:rsidR="004D16EE" w:rsidRPr="005E666C" w:rsidRDefault="004D16EE" w:rsidP="004D16EE">
      <w:pPr>
        <w:spacing w:line="276" w:lineRule="auto"/>
        <w:rPr>
          <w:rFonts w:ascii="Times New Roman" w:hAnsi="Times New Roman"/>
        </w:rPr>
      </w:pPr>
    </w:p>
    <w:p w:rsidR="004D16EE" w:rsidRPr="005E666C" w:rsidRDefault="004D16EE" w:rsidP="004D16EE">
      <w:pPr>
        <w:spacing w:line="276" w:lineRule="auto"/>
        <w:rPr>
          <w:rFonts w:ascii="Times New Roman" w:hAnsi="Times New Roman"/>
        </w:rPr>
      </w:pPr>
    </w:p>
    <w:p w:rsidR="004D16EE" w:rsidRDefault="004D16EE" w:rsidP="004D16EE">
      <w:pPr>
        <w:spacing w:line="276" w:lineRule="auto"/>
        <w:rPr>
          <w:rFonts w:ascii="Times New Roman" w:hAnsi="Times New Roman"/>
        </w:rPr>
      </w:pPr>
    </w:p>
    <w:p w:rsidR="004D16EE" w:rsidRDefault="004D16EE" w:rsidP="004D16EE">
      <w:pPr>
        <w:spacing w:line="276" w:lineRule="auto"/>
        <w:rPr>
          <w:rFonts w:ascii="Times New Roman" w:hAnsi="Times New Roman"/>
        </w:rPr>
      </w:pPr>
    </w:p>
    <w:p w:rsidR="004D16EE" w:rsidRDefault="004D16EE" w:rsidP="004D16EE">
      <w:pPr>
        <w:spacing w:line="276" w:lineRule="auto"/>
        <w:rPr>
          <w:rFonts w:ascii="Times New Roman" w:hAnsi="Times New Roman"/>
        </w:rPr>
      </w:pPr>
    </w:p>
    <w:p w:rsidR="004D16EE" w:rsidRDefault="004D16EE" w:rsidP="004D16EE">
      <w:pPr>
        <w:spacing w:line="276" w:lineRule="auto"/>
        <w:rPr>
          <w:rFonts w:ascii="Times New Roman" w:hAnsi="Times New Roman"/>
        </w:rPr>
      </w:pPr>
    </w:p>
    <w:p w:rsidR="004D16EE" w:rsidRPr="005E666C" w:rsidRDefault="004D16EE" w:rsidP="004D16EE">
      <w:pPr>
        <w:spacing w:line="276" w:lineRule="auto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г. </w:t>
      </w:r>
      <w:r>
        <w:rPr>
          <w:rFonts w:ascii="Times New Roman" w:hAnsi="Times New Roman"/>
        </w:rPr>
        <w:t xml:space="preserve">Озерск, </w:t>
      </w:r>
      <w:r w:rsidRPr="005E666C">
        <w:rPr>
          <w:rFonts w:ascii="Times New Roman" w:hAnsi="Times New Roman"/>
        </w:rPr>
        <w:t>20</w:t>
      </w:r>
      <w:r>
        <w:rPr>
          <w:rFonts w:ascii="Times New Roman" w:hAnsi="Times New Roman"/>
        </w:rPr>
        <w:t>22</w:t>
      </w:r>
      <w:r w:rsidRPr="005E666C">
        <w:rPr>
          <w:rFonts w:ascii="Times New Roman" w:hAnsi="Times New Roman"/>
        </w:rPr>
        <w:t xml:space="preserve"> г.</w:t>
      </w:r>
    </w:p>
    <w:p w:rsidR="00511075" w:rsidRPr="00511075" w:rsidRDefault="004D16EE" w:rsidP="004D16EE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/>
        </w:rPr>
        <w:br w:type="page"/>
      </w:r>
      <w:r w:rsidR="00511075" w:rsidRPr="00511075">
        <w:rPr>
          <w:rFonts w:ascii="Times New Roman" w:eastAsia="Times New Roman" w:hAnsi="Times New Roman" w:cs="Times New Roman"/>
          <w:lang w:eastAsia="ru-RU"/>
        </w:rPr>
        <w:lastRenderedPageBreak/>
        <w:t>ЦЕЛИ ОСВОЕНИЯ УЧЕБНОЙ ДИСЦИПЛИНЫ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Цель освоения у</w:t>
      </w:r>
      <w:r w:rsidR="0038798E">
        <w:rPr>
          <w:rFonts w:ascii="Times New Roman" w:eastAsia="Times New Roman" w:hAnsi="Times New Roman" w:cs="Times New Roman"/>
          <w:lang w:eastAsia="ru-RU"/>
        </w:rPr>
        <w:t>чебной дисциплины «</w:t>
      </w:r>
      <w:r w:rsidR="004D16EE">
        <w:rPr>
          <w:rFonts w:ascii="Times New Roman" w:eastAsia="Times New Roman" w:hAnsi="Times New Roman" w:cs="Times New Roman"/>
          <w:lang w:eastAsia="ru-RU"/>
        </w:rPr>
        <w:t>Социально-экономическая статистика</w:t>
      </w:r>
      <w:r w:rsidR="0038798E">
        <w:rPr>
          <w:rFonts w:ascii="Times New Roman" w:eastAsia="Times New Roman" w:hAnsi="Times New Roman" w:cs="Times New Roman"/>
          <w:lang w:eastAsia="ru-RU"/>
        </w:rPr>
        <w:t>» –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11075">
        <w:rPr>
          <w:rFonts w:ascii="Times New Roman" w:eastAsia="Times New Roman" w:hAnsi="Times New Roman" w:cs="Times New Roman"/>
          <w:bCs/>
          <w:lang w:eastAsia="ru-RU"/>
        </w:rPr>
        <w:t>развить у студентов научно-исследовательскую компоненту статистического мышления, т.е. дать представление о множестве специальных научных правил, методов и приемов количественного анализа разного рода информации.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Основной задачей учебной дисциплины «</w:t>
      </w:r>
      <w:r w:rsidR="004D16EE">
        <w:rPr>
          <w:rFonts w:ascii="Times New Roman" w:eastAsia="Times New Roman" w:hAnsi="Times New Roman" w:cs="Times New Roman"/>
          <w:lang w:eastAsia="ru-RU"/>
        </w:rPr>
        <w:t>Социально-экономическая статистика</w:t>
      </w:r>
      <w:r w:rsidRPr="00511075">
        <w:rPr>
          <w:rFonts w:ascii="Times New Roman" w:eastAsia="Times New Roman" w:hAnsi="Times New Roman" w:cs="Times New Roman"/>
          <w:lang w:eastAsia="ru-RU"/>
        </w:rPr>
        <w:t>» является овладение студентами знаний общих основ статистической науки и навыков организации, проведения статистических исследований, анализа и прогнозирования их результатов.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МЕСТО УЧЕБНОЙ ДИСЦИПЛИНЫ В СТРУКТУРЕ ООП ВПО</w:t>
      </w:r>
    </w:p>
    <w:p w:rsidR="00511075" w:rsidRPr="00511075" w:rsidRDefault="007336AF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Учебная дисциплина 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>«</w:t>
      </w:r>
      <w:r w:rsidR="004D16EE">
        <w:rPr>
          <w:rFonts w:ascii="Times New Roman" w:eastAsia="Times New Roman" w:hAnsi="Times New Roman" w:cs="Times New Roman"/>
          <w:lang w:eastAsia="ru-RU"/>
        </w:rPr>
        <w:t>Социально-экономическая статистика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» относится к дисциплинам </w:t>
      </w:r>
      <w:r>
        <w:rPr>
          <w:rFonts w:ascii="Times New Roman" w:eastAsia="Times New Roman" w:hAnsi="Times New Roman" w:cs="Times New Roman"/>
          <w:lang w:eastAsia="ru-RU"/>
        </w:rPr>
        <w:t>обязательной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части</w:t>
      </w:r>
      <w:r>
        <w:rPr>
          <w:rFonts w:ascii="Times New Roman" w:eastAsia="Times New Roman" w:hAnsi="Times New Roman" w:cs="Times New Roman"/>
          <w:lang w:eastAsia="ru-RU"/>
        </w:rPr>
        <w:t xml:space="preserve"> общепрофессионального модуля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базируется на знании следующих дисциплин: «Микроэкономика», «Макроэкономика», «Информатика»</w:t>
      </w:r>
      <w:r w:rsidR="004D16EE">
        <w:rPr>
          <w:rFonts w:ascii="Times New Roman" w:eastAsia="Times New Roman" w:hAnsi="Times New Roman" w:cs="Times New Roman"/>
          <w:lang w:eastAsia="ru-RU"/>
        </w:rPr>
        <w:t>, «Экономики и социологии труда»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Знания, полученные студентами в процессе изучения данного курса, являются основой для изучения в дальнейшем «</w:t>
      </w:r>
      <w:r w:rsidR="00594044">
        <w:rPr>
          <w:rFonts w:ascii="Times New Roman" w:eastAsia="Times New Roman" w:hAnsi="Times New Roman" w:cs="Times New Roman"/>
          <w:lang w:eastAsia="ru-RU"/>
        </w:rPr>
        <w:t>Анализа хозяйственной деятельности</w:t>
      </w:r>
      <w:r w:rsidRPr="00511075">
        <w:rPr>
          <w:rFonts w:ascii="Times New Roman" w:eastAsia="Times New Roman" w:hAnsi="Times New Roman" w:cs="Times New Roman"/>
          <w:lang w:eastAsia="ru-RU"/>
        </w:rPr>
        <w:t>», «</w:t>
      </w:r>
      <w:r w:rsidR="004D16EE">
        <w:rPr>
          <w:rFonts w:ascii="Times New Roman" w:eastAsia="Times New Roman" w:hAnsi="Times New Roman" w:cs="Times New Roman"/>
          <w:lang w:eastAsia="ru-RU"/>
        </w:rPr>
        <w:t>Финансового менеджмента</w:t>
      </w:r>
      <w:r w:rsidRPr="00511075">
        <w:rPr>
          <w:rFonts w:ascii="Times New Roman" w:eastAsia="Times New Roman" w:hAnsi="Times New Roman" w:cs="Times New Roman"/>
          <w:lang w:eastAsia="ru-RU"/>
        </w:rPr>
        <w:t>».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11075">
        <w:rPr>
          <w:rFonts w:ascii="Times New Roman" w:eastAsia="Times New Roman" w:hAnsi="Times New Roman" w:cs="Times New Roman"/>
          <w:iCs/>
        </w:rPr>
        <w:t xml:space="preserve">В результате изучения </w:t>
      </w:r>
      <w:r w:rsidRPr="00511075">
        <w:rPr>
          <w:rFonts w:ascii="Times New Roman" w:eastAsia="Times New Roman" w:hAnsi="Times New Roman" w:cs="Times New Roman"/>
        </w:rPr>
        <w:t>студенты</w:t>
      </w:r>
      <w:r w:rsidRPr="00511075">
        <w:rPr>
          <w:rFonts w:ascii="Times New Roman" w:eastAsia="Times New Roman" w:hAnsi="Times New Roman" w:cs="Times New Roman"/>
          <w:iCs/>
        </w:rPr>
        <w:t xml:space="preserve"> должны: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511075">
        <w:rPr>
          <w:rFonts w:ascii="Times New Roman" w:eastAsia="Times New Roman" w:hAnsi="Times New Roman" w:cs="Times New Roman"/>
          <w:iCs/>
          <w:lang w:eastAsia="ru-RU"/>
        </w:rPr>
        <w:t>знать: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принципы современной организации национальных и зарубежных статистических служб;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категории и понятия статистики;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методы организации сбора, обработки и анализа с помощью обобщающих показателей данных статистического наблюдения;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методы статистического моделирования и прогнозирования;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основные статистические показатели и специфику их формирования;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возможности статистики в решении экономических задач по специальности.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511075">
        <w:rPr>
          <w:rFonts w:ascii="Times New Roman" w:eastAsia="Times New Roman" w:hAnsi="Times New Roman" w:cs="Times New Roman"/>
          <w:iCs/>
          <w:lang w:eastAsia="ru-RU"/>
        </w:rPr>
        <w:t>уметь: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определять цели и задачи статистического исследования;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проводить статистическое наблюдение по сбору исходных данных;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осуществлять комплексный анализ изучаемых явлений и процессов;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выполнять необходимые расчеты и формулировать основные выводы;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оценивать статистическую достоверность расчетов;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использовать в работе специальную литературу, справочный материал и средства вычислительной техники.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владеть:</w:t>
      </w:r>
    </w:p>
    <w:p w:rsidR="00511075" w:rsidRPr="00511075" w:rsidRDefault="0038798E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навыками сбора статистической информации, конструирования относительных и средних показателей, позволяющих решить задачи исследования, анализа взаимосвязи между факторным и 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lastRenderedPageBreak/>
        <w:t>результирующим признаками с помощью аналитических и динамических группировок, использования индексов для анализа функциональных связей между показателями, оценки качества полученного статистического материала.</w:t>
      </w:r>
    </w:p>
    <w:p w:rsidR="00511075" w:rsidRPr="00511075" w:rsidRDefault="00511075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Процесс изучения дисциплины направлен на формирование у о</w:t>
      </w:r>
      <w:r w:rsidR="00594044">
        <w:rPr>
          <w:rFonts w:ascii="Times New Roman" w:eastAsia="Times New Roman" w:hAnsi="Times New Roman" w:cs="Times New Roman"/>
          <w:lang w:eastAsia="ru-RU"/>
        </w:rPr>
        <w:t>бучающихся компетенций – ФГОС 3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++ по </w:t>
      </w:r>
      <w:r w:rsidR="00594044">
        <w:rPr>
          <w:rFonts w:ascii="Times New Roman" w:eastAsia="Times New Roman" w:hAnsi="Times New Roman" w:cs="Times New Roman"/>
          <w:lang w:eastAsia="ru-RU"/>
        </w:rPr>
        <w:t xml:space="preserve">направлению подготовки </w:t>
      </w:r>
      <w:r w:rsidRPr="00511075">
        <w:rPr>
          <w:rFonts w:ascii="Times New Roman" w:eastAsia="Times New Roman" w:hAnsi="Times New Roman" w:cs="Times New Roman"/>
          <w:bCs/>
          <w:lang w:eastAsia="ru-RU"/>
        </w:rPr>
        <w:t>38.</w:t>
      </w:r>
      <w:r w:rsidR="00594044">
        <w:rPr>
          <w:rFonts w:ascii="Times New Roman" w:eastAsia="Times New Roman" w:hAnsi="Times New Roman" w:cs="Times New Roman"/>
          <w:lang w:eastAsia="ru-RU"/>
        </w:rPr>
        <w:t>03</w:t>
      </w:r>
      <w:r w:rsidR="004D16EE">
        <w:rPr>
          <w:rFonts w:ascii="Times New Roman" w:eastAsia="Times New Roman" w:hAnsi="Times New Roman" w:cs="Times New Roman"/>
          <w:lang w:eastAsia="ru-RU"/>
        </w:rPr>
        <w:t>.02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4D16EE">
        <w:rPr>
          <w:rFonts w:ascii="Times New Roman" w:eastAsia="Times New Roman" w:hAnsi="Times New Roman" w:cs="Times New Roman"/>
          <w:lang w:eastAsia="ru-RU"/>
        </w:rPr>
        <w:t>Менеджмент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» в соответствии с чем, студент должен выработать навыки сбора и анализа статистических и отчетных данных, выявления тенденций развития социально-экономических процессов и явлений, овладеть методиками </w:t>
      </w:r>
      <w:r w:rsidRPr="00511075">
        <w:rPr>
          <w:rFonts w:ascii="Times New Roman" w:eastAsia="Times New Roman" w:hAnsi="Times New Roman" w:cs="Times New Roman"/>
          <w:color w:val="000000"/>
          <w:lang w:eastAsia="ru-RU"/>
        </w:rPr>
        <w:t>прогноза экономических показателей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и формирования </w:t>
      </w:r>
      <w:r w:rsidRPr="00511075">
        <w:rPr>
          <w:rFonts w:ascii="Times New Roman" w:eastAsia="Times New Roman" w:hAnsi="Times New Roman" w:cs="Times New Roman"/>
          <w:color w:val="000000"/>
          <w:lang w:eastAsia="ru-RU"/>
        </w:rPr>
        <w:t>информационных обзоров и аналитических отчетов</w:t>
      </w:r>
      <w:r w:rsidRPr="00511075">
        <w:rPr>
          <w:rFonts w:ascii="Times New Roman" w:eastAsia="Times New Roman" w:hAnsi="Times New Roman" w:cs="Times New Roman"/>
          <w:lang w:eastAsia="ru-RU"/>
        </w:rPr>
        <w:t>.</w:t>
      </w:r>
    </w:p>
    <w:p w:rsidR="004D16EE" w:rsidRPr="00511075" w:rsidRDefault="004D16EE" w:rsidP="004D16E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lang w:eastAsia="ru-RU"/>
        </w:rPr>
        <w:t xml:space="preserve">формируемых универсальных, общепрофессиональных и профессиональных </w:t>
      </w:r>
      <w:r w:rsidRPr="00511075">
        <w:rPr>
          <w:rFonts w:ascii="Times New Roman" w:eastAsia="Times New Roman" w:hAnsi="Times New Roman" w:cs="Times New Roman"/>
          <w:lang w:eastAsia="ru-RU"/>
        </w:rPr>
        <w:t>компетенций: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761"/>
      </w:tblGrid>
      <w:tr w:rsidR="004D16EE" w:rsidRPr="00511075" w:rsidTr="00EF7102">
        <w:trPr>
          <w:trHeight w:val="500"/>
        </w:trPr>
        <w:tc>
          <w:tcPr>
            <w:tcW w:w="1129" w:type="pct"/>
            <w:vAlign w:val="center"/>
          </w:tcPr>
          <w:p w:rsidR="004D16EE" w:rsidRDefault="004D16EE" w:rsidP="00EF710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Коды формируемых компетенции</w:t>
            </w:r>
          </w:p>
        </w:tc>
        <w:tc>
          <w:tcPr>
            <w:tcW w:w="3871" w:type="pct"/>
            <w:vAlign w:val="center"/>
          </w:tcPr>
          <w:p w:rsidR="004D16EE" w:rsidRDefault="004D16EE" w:rsidP="00EF710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компетенции</w:t>
            </w:r>
          </w:p>
        </w:tc>
      </w:tr>
      <w:tr w:rsidR="004D16EE" w:rsidRPr="00511075" w:rsidTr="00EF7102">
        <w:trPr>
          <w:trHeight w:val="645"/>
        </w:trPr>
        <w:tc>
          <w:tcPr>
            <w:tcW w:w="1129" w:type="pct"/>
            <w:vAlign w:val="center"/>
          </w:tcPr>
          <w:p w:rsidR="004D16EE" w:rsidRPr="00511075" w:rsidRDefault="004D16EE" w:rsidP="00EF710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42A00">
              <w:rPr>
                <w:rFonts w:ascii="Times New Roman" w:eastAsia="Times New Roman" w:hAnsi="Times New Roman" w:cs="Times New Roman"/>
                <w:lang w:eastAsia="ru-RU"/>
              </w:rPr>
              <w:t>УК-1</w:t>
            </w:r>
          </w:p>
        </w:tc>
        <w:tc>
          <w:tcPr>
            <w:tcW w:w="3871" w:type="pct"/>
          </w:tcPr>
          <w:p w:rsidR="004D16EE" w:rsidRPr="00511075" w:rsidRDefault="004D16EE" w:rsidP="00EF7102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42A00">
              <w:rPr>
                <w:rFonts w:ascii="Times New Roman" w:hAnsi="Times New Roman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4D16EE" w:rsidRPr="00511075" w:rsidTr="00EF7102">
        <w:tc>
          <w:tcPr>
            <w:tcW w:w="1129" w:type="pct"/>
            <w:vAlign w:val="center"/>
          </w:tcPr>
          <w:p w:rsidR="004D16EE" w:rsidRPr="00511075" w:rsidRDefault="004D16EE" w:rsidP="00EF710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42A00">
              <w:rPr>
                <w:rFonts w:ascii="Times New Roman" w:eastAsia="Times New Roman" w:hAnsi="Times New Roman" w:cs="Times New Roman"/>
                <w:lang w:eastAsia="ru-RU"/>
              </w:rPr>
              <w:t>УК-2</w:t>
            </w:r>
          </w:p>
        </w:tc>
        <w:tc>
          <w:tcPr>
            <w:tcW w:w="3871" w:type="pct"/>
          </w:tcPr>
          <w:p w:rsidR="004D16EE" w:rsidRPr="00511075" w:rsidRDefault="004D16EE" w:rsidP="00EF7102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42A00">
              <w:rPr>
                <w:rFonts w:ascii="Times New Roman" w:hAnsi="Times New Roman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4D16EE" w:rsidRPr="00511075" w:rsidTr="00EF7102">
        <w:tc>
          <w:tcPr>
            <w:tcW w:w="1129" w:type="pct"/>
            <w:vAlign w:val="center"/>
          </w:tcPr>
          <w:p w:rsidR="004D16EE" w:rsidRPr="00511075" w:rsidRDefault="004D16EE" w:rsidP="00EF710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42A00">
              <w:rPr>
                <w:rFonts w:ascii="Times New Roman" w:eastAsia="Times New Roman" w:hAnsi="Times New Roman" w:cs="Times New Roman"/>
                <w:lang w:eastAsia="ru-RU"/>
              </w:rPr>
              <w:t>ОПК-2</w:t>
            </w:r>
          </w:p>
        </w:tc>
        <w:tc>
          <w:tcPr>
            <w:tcW w:w="3871" w:type="pct"/>
          </w:tcPr>
          <w:p w:rsidR="004D16EE" w:rsidRPr="00511075" w:rsidRDefault="004D16EE" w:rsidP="00EF7102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42A00">
              <w:rPr>
                <w:rFonts w:ascii="Times New Roman" w:hAnsi="Times New Roman"/>
              </w:rPr>
              <w:t>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</w:t>
            </w:r>
            <w:r>
              <w:rPr>
                <w:rFonts w:ascii="Times New Roman" w:hAnsi="Times New Roman"/>
              </w:rPr>
              <w:t>ормационно-аналитических систем</w:t>
            </w:r>
          </w:p>
        </w:tc>
      </w:tr>
      <w:tr w:rsidR="004D16EE" w:rsidRPr="00511075" w:rsidTr="00EF7102">
        <w:tc>
          <w:tcPr>
            <w:tcW w:w="1129" w:type="pct"/>
            <w:vAlign w:val="center"/>
          </w:tcPr>
          <w:p w:rsidR="004D16EE" w:rsidRPr="00511075" w:rsidRDefault="004D16EE" w:rsidP="00EF7102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42A00">
              <w:rPr>
                <w:rFonts w:ascii="Times New Roman" w:eastAsia="Times New Roman" w:hAnsi="Times New Roman" w:cs="Times New Roman"/>
                <w:lang w:eastAsia="ru-RU"/>
              </w:rPr>
              <w:t>ПК-4</w:t>
            </w:r>
          </w:p>
        </w:tc>
        <w:tc>
          <w:tcPr>
            <w:tcW w:w="3871" w:type="pct"/>
          </w:tcPr>
          <w:p w:rsidR="004D16EE" w:rsidRPr="00511075" w:rsidRDefault="004D16EE" w:rsidP="00EF7102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42A00">
              <w:rPr>
                <w:rFonts w:ascii="Times New Roman" w:hAnsi="Times New Roman"/>
              </w:rPr>
              <w:t>Способен владеть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 управленческих моделей путем их адаптации к конкретным задачам управления</w:t>
            </w:r>
          </w:p>
        </w:tc>
      </w:tr>
    </w:tbl>
    <w:p w:rsidR="004D16EE" w:rsidRDefault="004D16EE" w:rsidP="004D16EE">
      <w:pPr>
        <w:spacing w:after="200" w:line="360" w:lineRule="auto"/>
        <w:ind w:left="1429"/>
        <w:contextualSpacing/>
        <w:mirrorIndents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20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СТРУКТУРА И СОДЕРЖАНИЕ УЧЕБНОЙ ДИСЦИПЛИНЫ </w:t>
      </w:r>
    </w:p>
    <w:p w:rsidR="00511075" w:rsidRPr="00511075" w:rsidRDefault="00511075" w:rsidP="00511075">
      <w:pPr>
        <w:spacing w:after="0" w:line="360" w:lineRule="auto"/>
        <w:ind w:right="-113"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Общая труд</w:t>
      </w:r>
      <w:r>
        <w:rPr>
          <w:rFonts w:ascii="Times New Roman" w:eastAsia="Times New Roman" w:hAnsi="Times New Roman" w:cs="Times New Roman"/>
          <w:lang w:eastAsia="ru-RU"/>
        </w:rPr>
        <w:t xml:space="preserve">оемкость дисциплины составляет </w:t>
      </w:r>
      <w:r w:rsidR="004D16EE">
        <w:rPr>
          <w:rFonts w:ascii="Times New Roman" w:eastAsia="Times New Roman" w:hAnsi="Times New Roman" w:cs="Times New Roman"/>
          <w:lang w:eastAsia="ru-RU"/>
        </w:rPr>
        <w:t>72</w:t>
      </w:r>
      <w:r w:rsidR="00844D63">
        <w:rPr>
          <w:rFonts w:ascii="Times New Roman" w:eastAsia="Times New Roman" w:hAnsi="Times New Roman" w:cs="Times New Roman"/>
          <w:lang w:eastAsia="ru-RU"/>
        </w:rPr>
        <w:t xml:space="preserve"> часа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(</w:t>
      </w:r>
      <w:r w:rsidR="004D16EE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 xml:space="preserve"> ЗЕТ)</w:t>
      </w:r>
      <w:r w:rsidRPr="00511075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511075" w:rsidRDefault="00511075" w:rsidP="00511075">
      <w:pPr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1590"/>
        <w:gridCol w:w="613"/>
        <w:gridCol w:w="589"/>
        <w:gridCol w:w="950"/>
        <w:gridCol w:w="830"/>
        <w:gridCol w:w="1175"/>
        <w:gridCol w:w="1275"/>
        <w:gridCol w:w="1277"/>
        <w:gridCol w:w="1239"/>
      </w:tblGrid>
      <w:tr w:rsidR="00511075" w:rsidRPr="00511075" w:rsidTr="004D16EE">
        <w:trPr>
          <w:cantSplit/>
          <w:trHeight w:val="607"/>
        </w:trPr>
        <w:tc>
          <w:tcPr>
            <w:tcW w:w="242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93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306" w:type="pct"/>
            <w:vMerge w:val="restart"/>
            <w:textDirection w:val="btLr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Недели</w:t>
            </w:r>
          </w:p>
        </w:tc>
        <w:tc>
          <w:tcPr>
            <w:tcW w:w="1768" w:type="pct"/>
            <w:gridSpan w:val="4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деятельности, вклю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чая самостоятельную работу студен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трудоемкость (в часах)</w:t>
            </w:r>
          </w:p>
        </w:tc>
        <w:tc>
          <w:tcPr>
            <w:tcW w:w="636" w:type="pct"/>
            <w:vMerge w:val="restart"/>
            <w:vAlign w:val="center"/>
          </w:tcPr>
          <w:p w:rsidR="00511075" w:rsidRPr="00511075" w:rsidRDefault="00594044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 успевае</w:t>
            </w:r>
            <w:r w:rsidR="00511075"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="00511075"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511075" w:rsidRPr="005110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(неделя, форма)</w:t>
            </w:r>
          </w:p>
        </w:tc>
        <w:tc>
          <w:tcPr>
            <w:tcW w:w="637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Аттестация раздела </w:t>
            </w:r>
            <w:r w:rsidRPr="005110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(неделя, форма)</w:t>
            </w:r>
          </w:p>
        </w:tc>
        <w:tc>
          <w:tcPr>
            <w:tcW w:w="618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балл за раздел *</w:t>
            </w:r>
          </w:p>
        </w:tc>
      </w:tr>
      <w:tr w:rsidR="00511075" w:rsidRPr="00511075" w:rsidTr="007F1BB0">
        <w:trPr>
          <w:trHeight w:val="469"/>
        </w:trPr>
        <w:tc>
          <w:tcPr>
            <w:tcW w:w="242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474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занятия/ семинары</w:t>
            </w:r>
          </w:p>
        </w:tc>
        <w:tc>
          <w:tcPr>
            <w:tcW w:w="414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Лаб. работы</w:t>
            </w:r>
          </w:p>
        </w:tc>
        <w:tc>
          <w:tcPr>
            <w:tcW w:w="586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Само-стоя-тель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ра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</w:t>
            </w:r>
          </w:p>
        </w:tc>
        <w:tc>
          <w:tcPr>
            <w:tcW w:w="636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798E" w:rsidRPr="00511075" w:rsidTr="00594044">
        <w:tc>
          <w:tcPr>
            <w:tcW w:w="5000" w:type="pct"/>
            <w:gridSpan w:val="10"/>
          </w:tcPr>
          <w:p w:rsidR="0038798E" w:rsidRPr="00511075" w:rsidRDefault="00594044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511075" w:rsidTr="007F1BB0">
        <w:tc>
          <w:tcPr>
            <w:tcW w:w="242" w:type="pct"/>
            <w:vAlign w:val="center"/>
          </w:tcPr>
          <w:p w:rsidR="00511075" w:rsidRPr="00511075" w:rsidRDefault="0038798E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3" w:type="pct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Социально-экономическая статистика</w:t>
            </w:r>
          </w:p>
        </w:tc>
        <w:tc>
          <w:tcPr>
            <w:tcW w:w="306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1-17</w:t>
            </w:r>
          </w:p>
        </w:tc>
        <w:tc>
          <w:tcPr>
            <w:tcW w:w="294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4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4" w:type="pct"/>
            <w:vAlign w:val="center"/>
          </w:tcPr>
          <w:p w:rsidR="00511075" w:rsidRPr="00511075" w:rsidRDefault="00594044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586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36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Оп/РУЗЗ</w:t>
            </w:r>
          </w:p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ИДЗ,</w:t>
            </w:r>
          </w:p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14Эс</w:t>
            </w:r>
          </w:p>
        </w:tc>
        <w:tc>
          <w:tcPr>
            <w:tcW w:w="637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РГР</w:t>
            </w:r>
          </w:p>
        </w:tc>
        <w:tc>
          <w:tcPr>
            <w:tcW w:w="618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ИДЗ 10</w:t>
            </w:r>
          </w:p>
        </w:tc>
      </w:tr>
      <w:tr w:rsidR="00511075" w:rsidRPr="00511075" w:rsidTr="007F1BB0">
        <w:tc>
          <w:tcPr>
            <w:tcW w:w="242" w:type="pct"/>
            <w:vAlign w:val="center"/>
          </w:tcPr>
          <w:p w:rsidR="00511075" w:rsidRPr="00511075" w:rsidRDefault="0038798E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0" w:type="pct"/>
            <w:gridSpan w:val="8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  <w:tc>
          <w:tcPr>
            <w:tcW w:w="618" w:type="pct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11075" w:rsidRPr="00511075" w:rsidTr="007F1BB0">
        <w:tc>
          <w:tcPr>
            <w:tcW w:w="242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pct"/>
            <w:gridSpan w:val="8"/>
          </w:tcPr>
          <w:p w:rsidR="00511075" w:rsidRPr="00511075" w:rsidRDefault="00594044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за 4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18" w:type="pct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Т- тест, ИДЗ – индивидуальное домашнее задание, </w:t>
      </w:r>
      <w:proofErr w:type="gramStart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>Оп</w:t>
      </w:r>
      <w:proofErr w:type="gramEnd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– опрос, П- защита презентаций, Д – доклад, Эс- эссе, РУЗЗ – </w:t>
      </w:r>
      <w:proofErr w:type="spellStart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>разноуровневые</w:t>
      </w:r>
      <w:proofErr w:type="spellEnd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задачи и задания, РГР</w:t>
      </w:r>
      <w:r w:rsidR="00EC1F46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– расчётно-графическая работа.</w:t>
      </w:r>
    </w:p>
    <w:p w:rsid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p w:rsidR="004D16EE" w:rsidRPr="00511075" w:rsidRDefault="004D16EE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p w:rsidR="00511075" w:rsidRPr="007F1BB0" w:rsidRDefault="00511075" w:rsidP="003879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7F1BB0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lastRenderedPageBreak/>
        <w:t>Содержание разделов дисциплины</w:t>
      </w:r>
      <w:r w:rsidR="007F1BB0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:</w:t>
      </w:r>
    </w:p>
    <w:p w:rsidR="0038798E" w:rsidRPr="007F1BB0" w:rsidRDefault="0038798E" w:rsidP="003879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821"/>
        <w:gridCol w:w="4601"/>
        <w:gridCol w:w="2191"/>
      </w:tblGrid>
      <w:tr w:rsidR="00511075" w:rsidRPr="0038798E" w:rsidTr="00EC1F46">
        <w:trPr>
          <w:trHeight w:val="547"/>
        </w:trPr>
        <w:tc>
          <w:tcPr>
            <w:tcW w:w="20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раздела дисциплины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раздела</w:t>
            </w:r>
          </w:p>
        </w:tc>
        <w:tc>
          <w:tcPr>
            <w:tcW w:w="1093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38798E" w:rsidRPr="0038798E" w:rsidTr="0038798E">
        <w:tc>
          <w:tcPr>
            <w:tcW w:w="5000" w:type="pct"/>
            <w:gridSpan w:val="4"/>
            <w:shd w:val="clear" w:color="auto" w:fill="auto"/>
          </w:tcPr>
          <w:p w:rsidR="0038798E" w:rsidRPr="0038798E" w:rsidRDefault="007F1BB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  <w:r w:rsid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38798E" w:rsidTr="00844D63">
        <w:tc>
          <w:tcPr>
            <w:tcW w:w="205" w:type="pct"/>
            <w:shd w:val="clear" w:color="auto" w:fill="auto"/>
          </w:tcPr>
          <w:p w:rsidR="00511075" w:rsidRPr="0038798E" w:rsidRDefault="004D16EE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ind w:firstLine="17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Социально-экономическая статистика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Система показателей социально-экономической статистики.</w:t>
            </w:r>
          </w:p>
        </w:tc>
        <w:tc>
          <w:tcPr>
            <w:tcW w:w="1093" w:type="pct"/>
            <w:shd w:val="clear" w:color="auto" w:fill="auto"/>
          </w:tcPr>
          <w:p w:rsidR="0038798E" w:rsidRPr="0038798E" w:rsidRDefault="004D16EE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УК1; УК-2; ОПК-2; ПК-4</w:t>
            </w:r>
          </w:p>
        </w:tc>
      </w:tr>
    </w:tbl>
    <w:p w:rsidR="00511075" w:rsidRPr="007F1BB0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</w:p>
    <w:p w:rsidR="00511075" w:rsidRPr="007F1BB0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7F1BB0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Темы и содержание лекций</w:t>
      </w:r>
    </w:p>
    <w:p w:rsidR="00EC1F46" w:rsidRPr="007F1BB0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5509"/>
        <w:gridCol w:w="1030"/>
        <w:gridCol w:w="2029"/>
      </w:tblGrid>
      <w:tr w:rsidR="00511075" w:rsidRPr="00511075" w:rsidTr="00EC1F46">
        <w:trPr>
          <w:tblHeader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раздела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и основное содержание лекции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7F1BB0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0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EC1F46" w:rsidRPr="00511075" w:rsidTr="00EC1F46">
        <w:tc>
          <w:tcPr>
            <w:tcW w:w="5000" w:type="pct"/>
            <w:gridSpan w:val="4"/>
            <w:shd w:val="clear" w:color="auto" w:fill="auto"/>
          </w:tcPr>
          <w:p w:rsidR="00EC1F46" w:rsidRPr="0038798E" w:rsidRDefault="007F1BB0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  <w:r w:rsidR="00EC1F46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4D16EE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7F1BB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12. </w:t>
            </w: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Предмет, метод и задачи социально-экономической статистики (СЭС),</w:t>
            </w:r>
          </w:p>
          <w:p w:rsidR="00511075" w:rsidRPr="00511075" w:rsidRDefault="00511075" w:rsidP="007F1BB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Классификации и группировки СЭС.</w:t>
            </w:r>
          </w:p>
          <w:p w:rsidR="00511075" w:rsidRPr="00511075" w:rsidRDefault="00511075" w:rsidP="007F1BB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Предмет, метод и задачи СЭС. Организация статистики в России. Система показателей</w:t>
            </w:r>
          </w:p>
          <w:p w:rsidR="00511075" w:rsidRPr="00511075" w:rsidRDefault="00511075" w:rsidP="007F1BB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СЭС и изменения в методологии построения статистических показателей в связи с переходом статистики РФ на международные стандарты. Центральная роль системы национальных счетов в СЭС. Основные пути совершенствования СЭС. Многоаспектная и иерархическая системы классификации. Системы кодирования информации. Важнейшие классификаторы и группировки СЭС.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EC1F46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2" w:type="pct"/>
            <w:shd w:val="clear" w:color="auto" w:fill="auto"/>
          </w:tcPr>
          <w:p w:rsidR="00511075" w:rsidRPr="00511075" w:rsidRDefault="004D16EE" w:rsidP="007F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УК1; УК-2; ОПК-2; ПК-4</w:t>
            </w:r>
          </w:p>
        </w:tc>
      </w:tr>
    </w:tbl>
    <w:p w:rsidR="00511075" w:rsidRPr="007F1BB0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</w:p>
    <w:p w:rsidR="00511075" w:rsidRPr="007F1BB0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  <w:r w:rsidRPr="007F1BB0">
        <w:rPr>
          <w:rFonts w:ascii="Times New Roman" w:eastAsia="Times New Roman" w:hAnsi="Times New Roman" w:cs="Times New Roman"/>
          <w:lang w:eastAsia="ru-RU"/>
        </w:rPr>
        <w:t>Темы и содержание практических занятий</w:t>
      </w:r>
      <w:r w:rsidR="007F1BB0">
        <w:rPr>
          <w:rFonts w:ascii="Times New Roman" w:eastAsia="Times New Roman" w:hAnsi="Times New Roman" w:cs="Times New Roman"/>
          <w:lang w:eastAsia="ru-RU"/>
        </w:rPr>
        <w:t>:</w:t>
      </w:r>
    </w:p>
    <w:p w:rsidR="00EC1F46" w:rsidRPr="007F1BB0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5513"/>
        <w:gridCol w:w="1026"/>
        <w:gridCol w:w="2029"/>
      </w:tblGrid>
      <w:tr w:rsidR="00511075" w:rsidRPr="00511075" w:rsidTr="007F1BB0">
        <w:trPr>
          <w:tblHeader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раздела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и основное содержание практических занятий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0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9121A3" w:rsidRPr="00511075" w:rsidTr="00EC1F46">
        <w:tc>
          <w:tcPr>
            <w:tcW w:w="5000" w:type="pct"/>
            <w:gridSpan w:val="4"/>
            <w:shd w:val="clear" w:color="auto" w:fill="auto"/>
          </w:tcPr>
          <w:p w:rsidR="009121A3" w:rsidRPr="0038798E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 семестр</w:t>
            </w:r>
          </w:p>
        </w:tc>
      </w:tr>
      <w:tr w:rsidR="009121A3" w:rsidRPr="00511075" w:rsidTr="007F1BB0">
        <w:tc>
          <w:tcPr>
            <w:tcW w:w="726" w:type="pct"/>
            <w:shd w:val="clear" w:color="auto" w:fill="auto"/>
          </w:tcPr>
          <w:p w:rsidR="009121A3" w:rsidRPr="00511075" w:rsidRDefault="004D16EE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  <w:shd w:val="clear" w:color="auto" w:fill="auto"/>
          </w:tcPr>
          <w:p w:rsidR="009121A3" w:rsidRDefault="009121A3" w:rsidP="00912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показателей социально-экономической статистики.</w:t>
            </w:r>
          </w:p>
          <w:p w:rsidR="009121A3" w:rsidRPr="00511075" w:rsidRDefault="009121A3" w:rsidP="00912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Статистика населения и трудовых ресурсов.</w:t>
            </w:r>
          </w:p>
        </w:tc>
        <w:tc>
          <w:tcPr>
            <w:tcW w:w="512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9121A3" w:rsidRPr="00511075" w:rsidRDefault="004D16EE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УК1; УК-2; ОПК-2; ПК-4</w:t>
            </w:r>
          </w:p>
        </w:tc>
      </w:tr>
      <w:tr w:rsidR="009121A3" w:rsidRPr="00511075" w:rsidTr="007F1BB0">
        <w:tc>
          <w:tcPr>
            <w:tcW w:w="726" w:type="pct"/>
            <w:shd w:val="clear" w:color="auto" w:fill="auto"/>
          </w:tcPr>
          <w:p w:rsidR="009121A3" w:rsidRPr="00511075" w:rsidRDefault="004D16EE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  <w:shd w:val="clear" w:color="auto" w:fill="auto"/>
          </w:tcPr>
          <w:p w:rsidR="009121A3" w:rsidRPr="00511075" w:rsidRDefault="009121A3" w:rsidP="009121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Статистика национального богатства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2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9121A3" w:rsidRPr="00511075" w:rsidRDefault="004D16EE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УК1; УК-2; ОПК-2; ПК-4</w:t>
            </w:r>
          </w:p>
        </w:tc>
      </w:tr>
      <w:tr w:rsidR="009121A3" w:rsidRPr="00511075" w:rsidTr="007F1BB0">
        <w:tc>
          <w:tcPr>
            <w:tcW w:w="726" w:type="pct"/>
            <w:shd w:val="clear" w:color="auto" w:fill="auto"/>
          </w:tcPr>
          <w:p w:rsidR="009121A3" w:rsidRPr="00511075" w:rsidRDefault="004D16EE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  <w:shd w:val="clear" w:color="auto" w:fill="auto"/>
          </w:tcPr>
          <w:p w:rsidR="009121A3" w:rsidRPr="00511075" w:rsidRDefault="009121A3" w:rsidP="009121A3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Статистика макроэкономических показателей.</w:t>
            </w:r>
          </w:p>
        </w:tc>
        <w:tc>
          <w:tcPr>
            <w:tcW w:w="512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2" w:type="pct"/>
            <w:shd w:val="clear" w:color="auto" w:fill="auto"/>
          </w:tcPr>
          <w:p w:rsidR="009121A3" w:rsidRPr="00511075" w:rsidRDefault="004D16EE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УК1; УК-2; ОПК-2; ПК-4</w:t>
            </w:r>
          </w:p>
        </w:tc>
      </w:tr>
    </w:tbl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p w:rsidR="00511075" w:rsidRPr="003B00C5" w:rsidRDefault="00511075" w:rsidP="003B00C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ОБРАЗОВАТЕЛЬНЫЕ ТЕХНОЛОГИИ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В процессе освоения дисциплины используются следующие образовательные технологии: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Стандартные методы обучения: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лекции;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семинарские занятия, на которых обсуждаются основные вопросы, рассмотренные в лекциях и учебной литературе;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разбор практических задач на основе статистических данных Федеральной службы статистики, ЦБ РФ;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тесты;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письменные домашние работы;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>самостоятельная работа студентов;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консультации преподавателей.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Методы обучения с применением интерактивных форм образовательных технологий: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групповых дискуссий;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выполнение студентами творческих заданий (подготовка эссе);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опросов;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диалогов (вопрос от преподавателя к студенту, от студента к преподавателю);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доклады с презентациями на предложенные темы;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групповая работа (работа в команде) по подготовке доклада о ходе реализации одного из статистических наблюдений;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решение практических задач на компьютере с использованием пакетов прикладных программ;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исследований.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Удельный вес занятий, проводимых в интерактивны</w:t>
      </w:r>
      <w:r w:rsidR="009121A3">
        <w:rPr>
          <w:rFonts w:ascii="Times New Roman" w:eastAsia="Times New Roman" w:hAnsi="Times New Roman" w:cs="Times New Roman"/>
          <w:lang w:eastAsia="ru-RU"/>
        </w:rPr>
        <w:t>х формах, составляет не менее 50</w:t>
      </w:r>
      <w:r w:rsidRPr="003B00C5">
        <w:rPr>
          <w:rFonts w:ascii="Times New Roman" w:eastAsia="Times New Roman" w:hAnsi="Times New Roman" w:cs="Times New Roman"/>
          <w:lang w:eastAsia="ru-RU"/>
        </w:rPr>
        <w:t>% от аудиторных занятий.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Студенты могут воспользоваться методическим кабинетом</w:t>
      </w:r>
      <w:r w:rsidRPr="003B00C5">
        <w:rPr>
          <w:rFonts w:ascii="Times New Roman" w:eastAsia="Times New Roman" w:hAnsi="Times New Roman" w:cs="Times New Roman"/>
          <w:lang w:eastAsia="ru-RU"/>
        </w:rPr>
        <w:t xml:space="preserve">. Материально-техническое оснащение </w:t>
      </w:r>
      <w:r w:rsidR="003B00C5" w:rsidRPr="003B00C5">
        <w:rPr>
          <w:rFonts w:ascii="Times New Roman" w:eastAsia="Times New Roman" w:hAnsi="Times New Roman" w:cs="Times New Roman"/>
          <w:lang w:eastAsia="ru-RU"/>
        </w:rPr>
        <w:t xml:space="preserve">кабинета включает компьютеры с </w:t>
      </w:r>
      <w:r w:rsidRPr="003B00C5">
        <w:rPr>
          <w:rFonts w:ascii="Times New Roman" w:eastAsia="Times New Roman" w:hAnsi="Times New Roman" w:cs="Times New Roman"/>
          <w:lang w:eastAsia="ru-RU"/>
        </w:rPr>
        <w:t>выходом в Интернет, имеется широкий выбор современной справочной, учебной, методической литературы, компьютерные учебники и программы.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511075" w:rsidRPr="003B00C5" w:rsidRDefault="00511075" w:rsidP="003B00C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3B00C5">
        <w:rPr>
          <w:rFonts w:ascii="Times New Roman" w:eastAsia="Calibri" w:hAnsi="Times New Roman" w:cs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511075" w:rsidRPr="003B00C5" w:rsidRDefault="004D16EE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 дисциплине «Социально-экономическая статистика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» проводится контроль знаний студентов: текущий, рубежный и промежуточная </w:t>
      </w:r>
      <w:r w:rsidR="00EC1F46">
        <w:rPr>
          <w:rFonts w:ascii="Times New Roman" w:eastAsia="Times New Roman" w:hAnsi="Times New Roman" w:cs="Times New Roman"/>
          <w:lang w:eastAsia="ru-RU"/>
        </w:rPr>
        <w:t xml:space="preserve">аттестация студентов </w:t>
      </w:r>
      <w:r w:rsidR="009121A3">
        <w:rPr>
          <w:rFonts w:ascii="Times New Roman" w:eastAsia="Times New Roman" w:hAnsi="Times New Roman" w:cs="Times New Roman"/>
          <w:lang w:eastAsia="ru-RU"/>
        </w:rPr>
        <w:t xml:space="preserve">в четвертом семестре </w:t>
      </w:r>
      <w:r w:rsidR="00EC1F46">
        <w:rPr>
          <w:rFonts w:ascii="Times New Roman" w:eastAsia="Times New Roman" w:hAnsi="Times New Roman" w:cs="Times New Roman"/>
          <w:lang w:eastAsia="ru-RU"/>
        </w:rPr>
        <w:t>– экзамен.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Текущий контроль проводится по каждой теме практического занятия с целью определения уровня самостоятельной работы студента над учебным материалом дисциплины. Контроль текущих знаний проводится на практических занятиях в указанной форме (опрос, дискуссия, доклады, тесты, решен</w:t>
      </w:r>
      <w:r w:rsidR="003B00C5">
        <w:rPr>
          <w:rFonts w:ascii="Times New Roman" w:eastAsia="Times New Roman" w:hAnsi="Times New Roman" w:cs="Times New Roman"/>
          <w:lang w:eastAsia="ru-RU"/>
        </w:rPr>
        <w:t>ие расчётно-графических задач, проведение исследований).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Практические занятия проводятся под руководством ведущего преподавателя, могут выполняться «вручную» или на персональных компьютерах в специализированных сетевых компьютерных аудиториях информационно-вычислительного центра или методического кабинета. Каждая работа предусматривает самостоятельное, индивидуальное выполнение при консультации преподавателя. Студенты отчитываются преподавателю итоговыми результатами работы, которые проверяются, оцениваются и учитываются в итоговой оценке по аттестации.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 xml:space="preserve">Объектами текущего контроля при изучении дисциплины являются: посещение аудиторных занятий, проявление активности в аудитории, выполнение в указанные сроки выдаваемых заданий, отличный или хороший результат по итогам промежуточной аттестации, т. е. полное соблюдение выполнения графика учебного процесса и положения по аттестации. 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 xml:space="preserve">Рубежный контроль проводится после изучения нескольких разделов дисциплины в форме коллоквиумов. Цель рубежного контроля - выявить уровень знаний студентов по изученным разделам дисциплины. Промежуточная аттестация по дисциплине проводится в соответствии с требованиями образовательного стандарта высшего образования по </w:t>
      </w:r>
      <w:r w:rsidR="009121A3">
        <w:rPr>
          <w:rFonts w:ascii="Times New Roman" w:eastAsia="Times New Roman" w:hAnsi="Times New Roman" w:cs="Times New Roman"/>
          <w:lang w:eastAsia="ru-RU"/>
        </w:rPr>
        <w:t>направлению подготовки 38.03</w:t>
      </w:r>
      <w:r w:rsidR="004D16EE">
        <w:rPr>
          <w:rFonts w:ascii="Times New Roman" w:eastAsia="Times New Roman" w:hAnsi="Times New Roman" w:cs="Times New Roman"/>
          <w:lang w:eastAsia="ru-RU"/>
        </w:rPr>
        <w:t>.02</w:t>
      </w:r>
      <w:r w:rsidR="00EC1F46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4D16EE">
        <w:rPr>
          <w:rFonts w:ascii="Times New Roman" w:eastAsia="Times New Roman" w:hAnsi="Times New Roman" w:cs="Times New Roman"/>
          <w:lang w:eastAsia="ru-RU"/>
        </w:rPr>
        <w:t>Менеджмент</w:t>
      </w:r>
      <w:r w:rsidR="00EC1F46">
        <w:rPr>
          <w:rFonts w:ascii="Times New Roman" w:eastAsia="Times New Roman" w:hAnsi="Times New Roman" w:cs="Times New Roman"/>
          <w:lang w:eastAsia="ru-RU"/>
        </w:rPr>
        <w:t>»</w:t>
      </w:r>
      <w:r w:rsidRPr="003B00C5">
        <w:rPr>
          <w:rFonts w:ascii="Times New Roman" w:eastAsia="Times New Roman" w:hAnsi="Times New Roman" w:cs="Times New Roman"/>
          <w:lang w:eastAsia="ru-RU"/>
        </w:rPr>
        <w:t xml:space="preserve">, в </w:t>
      </w:r>
      <w:r w:rsidRPr="003B00C5">
        <w:rPr>
          <w:rFonts w:ascii="Times New Roman" w:eastAsia="Times New Roman" w:hAnsi="Times New Roman" w:cs="Times New Roman"/>
          <w:lang w:eastAsia="ru-RU"/>
        </w:rPr>
        <w:lastRenderedPageBreak/>
        <w:t>форме экзамена. Он подводит итог знаниям студента, полученным за в</w:t>
      </w:r>
      <w:r w:rsidR="00EC1F46">
        <w:rPr>
          <w:rFonts w:ascii="Times New Roman" w:eastAsia="Times New Roman" w:hAnsi="Times New Roman" w:cs="Times New Roman"/>
          <w:lang w:eastAsia="ru-RU"/>
        </w:rPr>
        <w:t>есь период изучения дисциплины.</w:t>
      </w:r>
    </w:p>
    <w:p w:rsidR="0051107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Итоговая оценка определяется по результатам выполнения индивидуального домашнего задания, итогов промежуточного и тестового ру</w:t>
      </w:r>
      <w:r w:rsidR="009121A3">
        <w:rPr>
          <w:rFonts w:ascii="Times New Roman" w:eastAsia="Times New Roman" w:hAnsi="Times New Roman" w:cs="Times New Roman"/>
          <w:lang w:eastAsia="ru-RU"/>
        </w:rPr>
        <w:t xml:space="preserve">бежного контроля уровня знаний, </w:t>
      </w:r>
      <w:r w:rsidR="00EC1F46">
        <w:rPr>
          <w:rFonts w:ascii="Times New Roman" w:eastAsia="Times New Roman" w:hAnsi="Times New Roman" w:cs="Times New Roman"/>
          <w:lang w:eastAsia="ru-RU"/>
        </w:rPr>
        <w:t>эк</w:t>
      </w:r>
      <w:r w:rsidR="009121A3">
        <w:rPr>
          <w:rFonts w:ascii="Times New Roman" w:eastAsia="Times New Roman" w:hAnsi="Times New Roman" w:cs="Times New Roman"/>
          <w:lang w:eastAsia="ru-RU"/>
        </w:rPr>
        <w:t>з</w:t>
      </w:r>
      <w:r w:rsidR="00EC1F46">
        <w:rPr>
          <w:rFonts w:ascii="Times New Roman" w:eastAsia="Times New Roman" w:hAnsi="Times New Roman" w:cs="Times New Roman"/>
          <w:lang w:eastAsia="ru-RU"/>
        </w:rPr>
        <w:t>амена</w:t>
      </w:r>
      <w:r w:rsidRPr="003B00C5">
        <w:rPr>
          <w:rFonts w:ascii="Times New Roman" w:eastAsia="Times New Roman" w:hAnsi="Times New Roman" w:cs="Times New Roman"/>
          <w:lang w:eastAsia="ru-RU"/>
        </w:rPr>
        <w:t>.</w:t>
      </w:r>
    </w:p>
    <w:p w:rsidR="008B3686" w:rsidRPr="008B3686" w:rsidRDefault="008B3686" w:rsidP="008B3686">
      <w:pPr>
        <w:shd w:val="clear" w:color="auto" w:fill="FFFFFF"/>
        <w:tabs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Экзамен проводится в устной форме по билетам.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Экзаменационный билет состоит из двух теоретических вопросов и задачи. </w:t>
      </w:r>
      <w:r w:rsidRPr="008B3686">
        <w:rPr>
          <w:rFonts w:ascii="Times New Roman" w:eastAsia="Times New Roman" w:hAnsi="Times New Roman" w:cs="Times New Roman"/>
          <w:snapToGrid w:val="0"/>
          <w:lang w:eastAsia="ru-RU"/>
        </w:rPr>
        <w:t xml:space="preserve">Вопросы экзаменационного билета носят обобщенный и проблемный характер. Студент должен продемонстрировать знание экономической теории, а также умение разбираться в текущей экономической ситуации. </w:t>
      </w:r>
      <w:r w:rsidRPr="008B3686">
        <w:rPr>
          <w:rFonts w:ascii="Times New Roman" w:eastAsia="Times New Roman" w:hAnsi="Times New Roman" w:cs="Times New Roman"/>
          <w:lang w:eastAsia="ru-RU"/>
        </w:rPr>
        <w:t>Каждый вопрос экзаменационного билета оценивается соответствующим количеством баллов.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Максимальное количество баллов за ответ на вопрос экзаменационного билета ставится, если студент глубоко и полно раскрывает теоретические и практические аспекты вопроса, правильно решил задачу, а также проявляет творческий подход к его изложению и демонстрирует диску</w:t>
      </w:r>
      <w:r w:rsidR="009121A3">
        <w:rPr>
          <w:rFonts w:ascii="Times New Roman" w:eastAsia="Times New Roman" w:hAnsi="Times New Roman" w:cs="Times New Roman"/>
          <w:lang w:eastAsia="ru-RU"/>
        </w:rPr>
        <w:t>ссионность данной проблематики.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Количество баллов за ответ на вопрос экзаменационного билета снижается, если студент недостаточно полно освещает узловые моменты вопроса, затрудняется более глубоко обосновать те или иные положения, а также ответить на дополнительные вопросы по данной проблематике.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Минимальное количество баллов за ответ на вопрос экзаменационного билета ставится, если студент не раскрыл основных моментов вопроса, а также не решил задачу.</w:t>
      </w:r>
    </w:p>
    <w:p w:rsidR="008B3686" w:rsidRPr="008B3686" w:rsidRDefault="008B3686" w:rsidP="008B3686">
      <w:pPr>
        <w:widowControl w:val="0"/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Оценка знаний по 100-балльной шкале реализуется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8B3686" w:rsidRPr="008B3686" w:rsidTr="00594044">
        <w:trPr>
          <w:tblHeader/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Сумма баллов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 xml:space="preserve">Оценка </w:t>
            </w: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ECTS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Градация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90-100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85-89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B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очень хорошо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75-84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70-74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65-69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64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60-64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посредственно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Ниже 60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</w:tr>
    </w:tbl>
    <w:p w:rsidR="008B3686" w:rsidRPr="003B00C5" w:rsidRDefault="008B3686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11075" w:rsidRDefault="00511075" w:rsidP="009121A3">
      <w:pPr>
        <w:numPr>
          <w:ilvl w:val="0"/>
          <w:numId w:val="1"/>
        </w:numPr>
        <w:spacing w:after="200" w:line="360" w:lineRule="auto"/>
        <w:ind w:left="357" w:firstLine="357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1075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УЧЕБНО-МЕТОДИЧЕСКОЕ И ИНФОРМАЦИОННОЕ ОБЕСПЕЧЕНИЕ УЧЕБНО</w:t>
      </w:r>
      <w:r w:rsidR="008B3686">
        <w:rPr>
          <w:rFonts w:ascii="Times New Roman" w:eastAsia="Times New Roman" w:hAnsi="Times New Roman" w:cs="Times New Roman"/>
          <w:sz w:val="20"/>
          <w:szCs w:val="20"/>
          <w:lang w:eastAsia="ru-RU"/>
        </w:rPr>
        <w:t>Й ДИСЦИПЛИНЫ</w:t>
      </w:r>
    </w:p>
    <w:p w:rsidR="008B3686" w:rsidRPr="00511075" w:rsidRDefault="008B3686" w:rsidP="008B3686">
      <w:pPr>
        <w:spacing w:after="200" w:line="240" w:lineRule="auto"/>
        <w:ind w:left="720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511075" w:rsidRDefault="009121A3" w:rsidP="00511075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а) о</w:t>
      </w:r>
      <w:r w:rsidR="00511075" w:rsidRPr="00511075">
        <w:rPr>
          <w:rFonts w:ascii="Times New Roman" w:eastAsia="Calibri" w:hAnsi="Times New Roman" w:cs="Times New Roman"/>
        </w:rPr>
        <w:t>сновная литература</w:t>
      </w:r>
    </w:p>
    <w:p w:rsidR="00511075" w:rsidRDefault="00511075" w:rsidP="00511075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</w:p>
    <w:p w:rsidR="00110335" w:rsidRDefault="0011033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Дудин М.Н. Социально-экономическая статистика: учебник и практикум для вузов / М.Н. Дудин, Н.В. </w:t>
      </w:r>
      <w:proofErr w:type="spellStart"/>
      <w:r>
        <w:rPr>
          <w:rFonts w:ascii="Times New Roman" w:eastAsia="Calibri" w:hAnsi="Times New Roman" w:cs="Times New Roman"/>
        </w:rPr>
        <w:t>Лясников</w:t>
      </w:r>
      <w:proofErr w:type="spellEnd"/>
      <w:r>
        <w:rPr>
          <w:rFonts w:ascii="Times New Roman" w:eastAsia="Calibri" w:hAnsi="Times New Roman" w:cs="Times New Roman"/>
        </w:rPr>
        <w:t xml:space="preserve">, М.Л. </w:t>
      </w:r>
      <w:proofErr w:type="spellStart"/>
      <w:r>
        <w:rPr>
          <w:rFonts w:ascii="Times New Roman" w:eastAsia="Calibri" w:hAnsi="Times New Roman" w:cs="Times New Roman"/>
        </w:rPr>
        <w:t>Лезина</w:t>
      </w:r>
      <w:proofErr w:type="spellEnd"/>
      <w:r>
        <w:rPr>
          <w:rFonts w:ascii="Times New Roman" w:eastAsia="Calibri" w:hAnsi="Times New Roman" w:cs="Times New Roman"/>
        </w:rPr>
        <w:t xml:space="preserve">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>. – 233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Дудин М.Н. Статистика: учебник и практикум </w:t>
      </w:r>
      <w:proofErr w:type="spellStart"/>
      <w:r>
        <w:rPr>
          <w:rFonts w:ascii="Times New Roman" w:eastAsia="Calibri" w:hAnsi="Times New Roman" w:cs="Times New Roman"/>
        </w:rPr>
        <w:t>ддля</w:t>
      </w:r>
      <w:proofErr w:type="spellEnd"/>
      <w:r>
        <w:rPr>
          <w:rFonts w:ascii="Times New Roman" w:eastAsia="Calibri" w:hAnsi="Times New Roman" w:cs="Times New Roman"/>
        </w:rPr>
        <w:t xml:space="preserve"> вузов / М.Н. Дудин, Н.В. </w:t>
      </w:r>
      <w:proofErr w:type="spellStart"/>
      <w:r>
        <w:rPr>
          <w:rFonts w:ascii="Times New Roman" w:eastAsia="Calibri" w:hAnsi="Times New Roman" w:cs="Times New Roman"/>
        </w:rPr>
        <w:t>Лясников</w:t>
      </w:r>
      <w:proofErr w:type="spellEnd"/>
      <w:r>
        <w:rPr>
          <w:rFonts w:ascii="Times New Roman" w:eastAsia="Calibri" w:hAnsi="Times New Roman" w:cs="Times New Roman"/>
        </w:rPr>
        <w:t xml:space="preserve">, М.Л. </w:t>
      </w:r>
      <w:proofErr w:type="spellStart"/>
      <w:r>
        <w:rPr>
          <w:rFonts w:ascii="Times New Roman" w:eastAsia="Calibri" w:hAnsi="Times New Roman" w:cs="Times New Roman"/>
        </w:rPr>
        <w:t>Лезина</w:t>
      </w:r>
      <w:proofErr w:type="spellEnd"/>
      <w:r>
        <w:rPr>
          <w:rFonts w:ascii="Times New Roman" w:eastAsia="Calibri" w:hAnsi="Times New Roman" w:cs="Times New Roman"/>
        </w:rPr>
        <w:t xml:space="preserve">. – Москва: Издательство </w:t>
      </w:r>
      <w:proofErr w:type="spellStart"/>
      <w:r>
        <w:rPr>
          <w:rFonts w:ascii="Times New Roman" w:eastAsia="Calibri" w:hAnsi="Times New Roman" w:cs="Times New Roman"/>
        </w:rPr>
        <w:t>Юрайт</w:t>
      </w:r>
      <w:proofErr w:type="spellEnd"/>
      <w:r>
        <w:rPr>
          <w:rFonts w:ascii="Times New Roman" w:eastAsia="Calibri" w:hAnsi="Times New Roman" w:cs="Times New Roman"/>
        </w:rPr>
        <w:t>, 202</w:t>
      </w:r>
      <w:r w:rsidR="008B3686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 – 374 с.</w:t>
      </w:r>
    </w:p>
    <w:p w:rsidR="00110335" w:rsidRDefault="0011033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Статистика. В 2 ч. Часть 1: учебник и практикум для вузов / В.С. </w:t>
      </w:r>
      <w:proofErr w:type="spellStart"/>
      <w:r>
        <w:rPr>
          <w:rFonts w:ascii="Times New Roman" w:eastAsia="Calibri" w:hAnsi="Times New Roman" w:cs="Times New Roman"/>
        </w:rPr>
        <w:t>Мхитарян</w:t>
      </w:r>
      <w:proofErr w:type="spellEnd"/>
      <w:r>
        <w:rPr>
          <w:rFonts w:ascii="Times New Roman" w:eastAsia="Calibri" w:hAnsi="Times New Roman" w:cs="Times New Roman"/>
        </w:rPr>
        <w:t xml:space="preserve">, Т.Н. Агапова, С.Д. </w:t>
      </w:r>
      <w:proofErr w:type="spellStart"/>
      <w:r>
        <w:rPr>
          <w:rFonts w:ascii="Times New Roman" w:eastAsia="Calibri" w:hAnsi="Times New Roman" w:cs="Times New Roman"/>
        </w:rPr>
        <w:t>Ильенкова</w:t>
      </w:r>
      <w:proofErr w:type="spellEnd"/>
      <w:r>
        <w:rPr>
          <w:rFonts w:ascii="Times New Roman" w:eastAsia="Calibri" w:hAnsi="Times New Roman" w:cs="Times New Roman"/>
        </w:rPr>
        <w:t xml:space="preserve">, А.Е. </w:t>
      </w:r>
      <w:proofErr w:type="spellStart"/>
      <w:r>
        <w:rPr>
          <w:rFonts w:ascii="Times New Roman" w:eastAsia="Calibri" w:hAnsi="Times New Roman" w:cs="Times New Roman"/>
        </w:rPr>
        <w:t>Суринов</w:t>
      </w:r>
      <w:proofErr w:type="spellEnd"/>
      <w:r>
        <w:rPr>
          <w:rFonts w:ascii="Times New Roman" w:eastAsia="Calibri" w:hAnsi="Times New Roman" w:cs="Times New Roman"/>
        </w:rPr>
        <w:t xml:space="preserve">; под редакцией В.С. </w:t>
      </w:r>
      <w:proofErr w:type="spellStart"/>
      <w:r>
        <w:rPr>
          <w:rFonts w:ascii="Times New Roman" w:eastAsia="Calibri" w:hAnsi="Times New Roman" w:cs="Times New Roman"/>
        </w:rPr>
        <w:t>Мхитаряна</w:t>
      </w:r>
      <w:proofErr w:type="spellEnd"/>
      <w:r>
        <w:rPr>
          <w:rFonts w:ascii="Times New Roman" w:eastAsia="Calibri" w:hAnsi="Times New Roman" w:cs="Times New Roman"/>
        </w:rPr>
        <w:t xml:space="preserve">. – 2-е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 xml:space="preserve"> – 249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Статистика. В 2 ч. Часть 2: учебник и практикум для вузов / В.С. </w:t>
      </w:r>
      <w:proofErr w:type="spellStart"/>
      <w:r>
        <w:rPr>
          <w:rFonts w:ascii="Times New Roman" w:eastAsia="Calibri" w:hAnsi="Times New Roman" w:cs="Times New Roman"/>
        </w:rPr>
        <w:t>Мхитарян</w:t>
      </w:r>
      <w:proofErr w:type="spellEnd"/>
      <w:r>
        <w:rPr>
          <w:rFonts w:ascii="Times New Roman" w:eastAsia="Calibri" w:hAnsi="Times New Roman" w:cs="Times New Roman"/>
        </w:rPr>
        <w:t xml:space="preserve">, Т.Н. Агапова, С.Д. </w:t>
      </w:r>
      <w:proofErr w:type="spellStart"/>
      <w:r>
        <w:rPr>
          <w:rFonts w:ascii="Times New Roman" w:eastAsia="Calibri" w:hAnsi="Times New Roman" w:cs="Times New Roman"/>
        </w:rPr>
        <w:t>Ильенкова</w:t>
      </w:r>
      <w:proofErr w:type="spellEnd"/>
      <w:r>
        <w:rPr>
          <w:rFonts w:ascii="Times New Roman" w:eastAsia="Calibri" w:hAnsi="Times New Roman" w:cs="Times New Roman"/>
        </w:rPr>
        <w:t xml:space="preserve">, А.Е. </w:t>
      </w:r>
      <w:proofErr w:type="spellStart"/>
      <w:r>
        <w:rPr>
          <w:rFonts w:ascii="Times New Roman" w:eastAsia="Calibri" w:hAnsi="Times New Roman" w:cs="Times New Roman"/>
        </w:rPr>
        <w:t>Суринов</w:t>
      </w:r>
      <w:proofErr w:type="spellEnd"/>
      <w:r>
        <w:rPr>
          <w:rFonts w:ascii="Times New Roman" w:eastAsia="Calibri" w:hAnsi="Times New Roman" w:cs="Times New Roman"/>
        </w:rPr>
        <w:t xml:space="preserve">; под редакцией В.С. </w:t>
      </w:r>
      <w:proofErr w:type="spellStart"/>
      <w:r>
        <w:rPr>
          <w:rFonts w:ascii="Times New Roman" w:eastAsia="Calibri" w:hAnsi="Times New Roman" w:cs="Times New Roman"/>
        </w:rPr>
        <w:t>Мхитаряна</w:t>
      </w:r>
      <w:proofErr w:type="spellEnd"/>
      <w:r>
        <w:rPr>
          <w:rFonts w:ascii="Times New Roman" w:eastAsia="Calibri" w:hAnsi="Times New Roman" w:cs="Times New Roman"/>
        </w:rPr>
        <w:t xml:space="preserve">. – 2-е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Москва: Издательство </w:t>
      </w:r>
      <w:proofErr w:type="spellStart"/>
      <w:r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 xml:space="preserve"> – 270 с.</w:t>
      </w:r>
    </w:p>
    <w:p w:rsidR="003B00C5" w:rsidRP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3B00C5">
        <w:rPr>
          <w:rFonts w:ascii="Times New Roman" w:eastAsia="Calibri" w:hAnsi="Times New Roman" w:cs="Times New Roman"/>
        </w:rPr>
        <w:lastRenderedPageBreak/>
        <w:t xml:space="preserve">Статистика: учебник для вузов / под редакцией И.И. Елисеевой. – 3-е изд., </w:t>
      </w:r>
      <w:proofErr w:type="spellStart"/>
      <w:r w:rsidRPr="003B00C5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Pr="003B00C5">
        <w:rPr>
          <w:rFonts w:ascii="Times New Roman" w:eastAsia="Calibri" w:hAnsi="Times New Roman" w:cs="Times New Roman"/>
        </w:rPr>
        <w:t>.</w:t>
      </w:r>
      <w:proofErr w:type="gramEnd"/>
      <w:r w:rsidRPr="003B00C5"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 w:rsidRPr="003B00C5">
        <w:rPr>
          <w:rFonts w:ascii="Times New Roman" w:eastAsia="Calibri" w:hAnsi="Times New Roman" w:cs="Times New Roman"/>
        </w:rPr>
        <w:t>. – 361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Яковлев В.Б. Статистика. Расчеты в </w:t>
      </w:r>
      <w:r>
        <w:rPr>
          <w:rFonts w:ascii="Times New Roman" w:eastAsia="Calibri" w:hAnsi="Times New Roman" w:cs="Times New Roman"/>
          <w:lang w:val="en-US"/>
        </w:rPr>
        <w:t>Microsoft</w:t>
      </w:r>
      <w:r w:rsidRPr="003B00C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lang w:val="en-US"/>
        </w:rPr>
        <w:t>Excel</w:t>
      </w:r>
      <w:r>
        <w:rPr>
          <w:rFonts w:ascii="Times New Roman" w:eastAsia="Calibri" w:hAnsi="Times New Roman" w:cs="Times New Roman"/>
        </w:rPr>
        <w:t xml:space="preserve">: учебное пособие для вузов / В.Б. Яковлев. – 2-е изд., </w:t>
      </w:r>
      <w:proofErr w:type="spellStart"/>
      <w:r>
        <w:rPr>
          <w:rFonts w:ascii="Times New Roman" w:eastAsia="Calibri" w:hAnsi="Times New Roman" w:cs="Times New Roman"/>
        </w:rPr>
        <w:t>испр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>. – 353 с.</w:t>
      </w:r>
    </w:p>
    <w:p w:rsidR="00511075" w:rsidRPr="00511075" w:rsidRDefault="00511075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9121A3" w:rsidRDefault="009121A3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9121A3">
        <w:rPr>
          <w:rFonts w:ascii="Times New Roman" w:eastAsia="Times New Roman" w:hAnsi="Times New Roman" w:cs="Times New Roman"/>
          <w:lang w:eastAsia="ru-RU"/>
        </w:rPr>
        <w:t>б) д</w:t>
      </w:r>
      <w:r w:rsidR="00511075" w:rsidRPr="009121A3">
        <w:rPr>
          <w:rFonts w:ascii="Times New Roman" w:eastAsia="Times New Roman" w:hAnsi="Times New Roman" w:cs="Times New Roman"/>
          <w:lang w:eastAsia="ru-RU"/>
        </w:rPr>
        <w:t>ополнительная литература</w:t>
      </w:r>
    </w:p>
    <w:p w:rsidR="00511075" w:rsidRPr="00511075" w:rsidRDefault="00511075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Гусаров В.М. Статистика [Электронный ресурс]: учебное пособие для студентов вузов, обучающихся по экономическим специальностям/ Гусаров В.М., Кузнецова Е.И.— Электрон. текстовые </w:t>
      </w:r>
      <w:proofErr w:type="gramStart"/>
      <w:r w:rsidRPr="00110335">
        <w:rPr>
          <w:rFonts w:ascii="Times New Roman" w:eastAsia="Calibri" w:hAnsi="Times New Roman" w:cs="Times New Roman"/>
        </w:rPr>
        <w:t>данные.—</w:t>
      </w:r>
      <w:proofErr w:type="gramEnd"/>
      <w:r w:rsidRPr="00110335">
        <w:rPr>
          <w:rFonts w:ascii="Times New Roman" w:eastAsia="Calibri" w:hAnsi="Times New Roman" w:cs="Times New Roman"/>
        </w:rPr>
        <w:t xml:space="preserve"> Москва: ЮНИТИ-ДАНА, 2017.— 479 c.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>Общая теория статистики. Практику</w:t>
      </w:r>
      <w:r>
        <w:rPr>
          <w:rFonts w:ascii="Times New Roman" w:eastAsia="Calibri" w:hAnsi="Times New Roman" w:cs="Times New Roman"/>
        </w:rPr>
        <w:t>м</w:t>
      </w:r>
      <w:r w:rsidRPr="00110335">
        <w:rPr>
          <w:rFonts w:ascii="Times New Roman" w:eastAsia="Calibri" w:hAnsi="Times New Roman" w:cs="Times New Roman"/>
        </w:rPr>
        <w:t xml:space="preserve">: учеб. пособие для академического </w:t>
      </w:r>
      <w:proofErr w:type="spellStart"/>
      <w:r w:rsidRPr="00110335">
        <w:rPr>
          <w:rFonts w:ascii="Times New Roman" w:eastAsia="Calibri" w:hAnsi="Times New Roman" w:cs="Times New Roman"/>
        </w:rPr>
        <w:t>бакал</w:t>
      </w:r>
      <w:r>
        <w:rPr>
          <w:rFonts w:ascii="Times New Roman" w:eastAsia="Calibri" w:hAnsi="Times New Roman" w:cs="Times New Roman"/>
        </w:rPr>
        <w:t>авриата</w:t>
      </w:r>
      <w:proofErr w:type="spellEnd"/>
      <w:r>
        <w:rPr>
          <w:rFonts w:ascii="Times New Roman" w:eastAsia="Calibri" w:hAnsi="Times New Roman" w:cs="Times New Roman"/>
        </w:rPr>
        <w:t xml:space="preserve"> / М. Р. Ефимова [и др.]</w:t>
      </w:r>
      <w:r w:rsidRPr="00110335">
        <w:rPr>
          <w:rFonts w:ascii="Times New Roman" w:eastAsia="Calibri" w:hAnsi="Times New Roman" w:cs="Times New Roman"/>
        </w:rPr>
        <w:t>; под ред. М. Р. Ефимовой. —</w:t>
      </w:r>
      <w:r>
        <w:rPr>
          <w:rFonts w:ascii="Times New Roman" w:eastAsia="Calibri" w:hAnsi="Times New Roman" w:cs="Times New Roman"/>
        </w:rPr>
        <w:t xml:space="preserve"> 4-е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— М.</w:t>
      </w:r>
      <w:r w:rsidRPr="00110335">
        <w:rPr>
          <w:rFonts w:ascii="Times New Roman" w:eastAsia="Calibri" w:hAnsi="Times New Roman" w:cs="Times New Roman"/>
        </w:rPr>
        <w:t xml:space="preserve">: Издательство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>, 2016. — 355 с.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proofErr w:type="spellStart"/>
      <w:r w:rsidRPr="00110335">
        <w:rPr>
          <w:rFonts w:ascii="Times New Roman" w:eastAsia="Calibri" w:hAnsi="Times New Roman" w:cs="Times New Roman"/>
        </w:rPr>
        <w:t>Мелкумов</w:t>
      </w:r>
      <w:proofErr w:type="spellEnd"/>
      <w:r w:rsidRPr="00110335">
        <w:rPr>
          <w:rFonts w:ascii="Times New Roman" w:eastAsia="Calibri" w:hAnsi="Times New Roman" w:cs="Times New Roman"/>
        </w:rPr>
        <w:t xml:space="preserve"> Я. С. </w:t>
      </w:r>
      <w:r w:rsidRPr="00110335">
        <w:rPr>
          <w:rFonts w:ascii="Times New Roman" w:eastAsia="Calibri" w:hAnsi="Times New Roman" w:cs="Times New Roman"/>
          <w:bCs/>
        </w:rPr>
        <w:t xml:space="preserve"> Социально-экономическая 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учебное пособие / Я. С. </w:t>
      </w:r>
      <w:proofErr w:type="spellStart"/>
      <w:r w:rsidRPr="00110335">
        <w:rPr>
          <w:rFonts w:ascii="Times New Roman" w:eastAsia="Calibri" w:hAnsi="Times New Roman" w:cs="Times New Roman"/>
        </w:rPr>
        <w:t>Мелкумов</w:t>
      </w:r>
      <w:proofErr w:type="spellEnd"/>
      <w:r w:rsidRPr="00110335">
        <w:rPr>
          <w:rFonts w:ascii="Times New Roman" w:eastAsia="Calibri" w:hAnsi="Times New Roman" w:cs="Times New Roman"/>
        </w:rPr>
        <w:t xml:space="preserve">. - Москва: Инфра-М, 2010. - 235 с. - (Высшее образование).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978-5-16-003196-5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Пожидаева</w:t>
      </w:r>
      <w:r w:rsidRPr="00110335">
        <w:rPr>
          <w:rFonts w:ascii="Times New Roman" w:eastAsia="Calibri" w:hAnsi="Times New Roman" w:cs="Times New Roman"/>
          <w:b/>
          <w:bCs/>
        </w:rPr>
        <w:t xml:space="preserve"> </w:t>
      </w:r>
      <w:r w:rsidRPr="00110335">
        <w:rPr>
          <w:rFonts w:ascii="Times New Roman" w:eastAsia="Calibri" w:hAnsi="Times New Roman" w:cs="Times New Roman"/>
          <w:bCs/>
        </w:rPr>
        <w:t>Е.С. Статистика</w:t>
      </w:r>
      <w:r w:rsidRPr="00110335">
        <w:rPr>
          <w:rFonts w:ascii="Times New Roman" w:eastAsia="Calibri" w:hAnsi="Times New Roman" w:cs="Times New Roman"/>
        </w:rPr>
        <w:t xml:space="preserve"> [Текст</w:t>
      </w:r>
      <w:proofErr w:type="gramStart"/>
      <w:r w:rsidRPr="00110335">
        <w:rPr>
          <w:rFonts w:ascii="Times New Roman" w:eastAsia="Calibri" w:hAnsi="Times New Roman" w:cs="Times New Roman"/>
        </w:rPr>
        <w:t>] :</w:t>
      </w:r>
      <w:proofErr w:type="gramEnd"/>
      <w:r w:rsidRPr="00110335">
        <w:rPr>
          <w:rFonts w:ascii="Times New Roman" w:eastAsia="Calibri" w:hAnsi="Times New Roman" w:cs="Times New Roman"/>
        </w:rPr>
        <w:t xml:space="preserve"> учебник / Е. С. </w:t>
      </w:r>
      <w:r w:rsidRPr="00110335">
        <w:rPr>
          <w:rFonts w:ascii="Times New Roman" w:eastAsia="Calibri" w:hAnsi="Times New Roman" w:cs="Times New Roman"/>
          <w:bCs/>
        </w:rPr>
        <w:t>Пожидаева</w:t>
      </w:r>
      <w:r w:rsidRPr="00110335">
        <w:rPr>
          <w:rFonts w:ascii="Times New Roman" w:eastAsia="Calibri" w:hAnsi="Times New Roman" w:cs="Times New Roman"/>
        </w:rPr>
        <w:t>. - Москва: Академия, 2015. - 270 с. - (Профессиональное образование) (</w:t>
      </w:r>
      <w:proofErr w:type="spellStart"/>
      <w:r w:rsidRPr="00110335">
        <w:rPr>
          <w:rFonts w:ascii="Times New Roman" w:eastAsia="Calibri" w:hAnsi="Times New Roman" w:cs="Times New Roman"/>
        </w:rPr>
        <w:t>Бакалавриат</w:t>
      </w:r>
      <w:proofErr w:type="spellEnd"/>
      <w:r w:rsidRPr="00110335">
        <w:rPr>
          <w:rFonts w:ascii="Times New Roman" w:eastAsia="Calibri" w:hAnsi="Times New Roman" w:cs="Times New Roman"/>
        </w:rPr>
        <w:t xml:space="preserve">). - </w:t>
      </w:r>
      <w:r w:rsidRPr="00110335">
        <w:rPr>
          <w:rFonts w:ascii="Times New Roman" w:eastAsia="Calibri" w:hAnsi="Times New Roman" w:cs="Times New Roman"/>
          <w:bCs/>
        </w:rPr>
        <w:t>ISBN</w:t>
      </w:r>
      <w:r w:rsidRPr="00110335">
        <w:rPr>
          <w:rFonts w:ascii="Times New Roman" w:eastAsia="Calibri" w:hAnsi="Times New Roman" w:cs="Times New Roman"/>
          <w:b/>
          <w:bCs/>
        </w:rPr>
        <w:t xml:space="preserve"> </w:t>
      </w:r>
      <w:r w:rsidRPr="00110335">
        <w:rPr>
          <w:rFonts w:ascii="Times New Roman" w:eastAsia="Calibri" w:hAnsi="Times New Roman" w:cs="Times New Roman"/>
        </w:rPr>
        <w:t>978-5-4468-1488-6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Практикум по социально-экономической статистике</w:t>
      </w:r>
      <w:r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>: учебно-методическое пособие для вузов /</w:t>
      </w:r>
      <w:r w:rsidR="008B3686">
        <w:rPr>
          <w:rFonts w:ascii="Times New Roman" w:eastAsia="Calibri" w:hAnsi="Times New Roman" w:cs="Times New Roman"/>
        </w:rPr>
        <w:t xml:space="preserve"> </w:t>
      </w:r>
      <w:proofErr w:type="gramStart"/>
      <w:r w:rsidR="008B3686">
        <w:rPr>
          <w:rFonts w:ascii="Times New Roman" w:eastAsia="Calibri" w:hAnsi="Times New Roman" w:cs="Times New Roman"/>
        </w:rPr>
        <w:t>ред. :</w:t>
      </w:r>
      <w:proofErr w:type="gramEnd"/>
      <w:r w:rsidR="008B3686">
        <w:rPr>
          <w:rFonts w:ascii="Times New Roman" w:eastAsia="Calibri" w:hAnsi="Times New Roman" w:cs="Times New Roman"/>
        </w:rPr>
        <w:t xml:space="preserve"> М. Г. Назаров.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  <w:bCs/>
        </w:rPr>
        <w:t>КноРус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2009. - 368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978-5-390-00203-2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учебник для бакалавров </w:t>
      </w:r>
      <w:r w:rsidR="00673413">
        <w:rPr>
          <w:rFonts w:ascii="Times New Roman" w:eastAsia="Calibri" w:hAnsi="Times New Roman" w:cs="Times New Roman"/>
        </w:rPr>
        <w:t xml:space="preserve">/ ред. В. Г. </w:t>
      </w:r>
      <w:proofErr w:type="spellStart"/>
      <w:r w:rsidR="00673413">
        <w:rPr>
          <w:rFonts w:ascii="Times New Roman" w:eastAsia="Calibri" w:hAnsi="Times New Roman" w:cs="Times New Roman"/>
        </w:rPr>
        <w:t>Минашкин</w:t>
      </w:r>
      <w:proofErr w:type="spellEnd"/>
      <w:r w:rsidR="00673413">
        <w:rPr>
          <w:rFonts w:ascii="Times New Roman" w:eastAsia="Calibri" w:hAnsi="Times New Roman" w:cs="Times New Roman"/>
        </w:rPr>
        <w:t>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2013. - 448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978-5-9916-2398-8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учебник для бакалавров </w:t>
      </w:r>
      <w:r w:rsidR="00673413">
        <w:rPr>
          <w:rFonts w:ascii="Times New Roman" w:eastAsia="Calibri" w:hAnsi="Times New Roman" w:cs="Times New Roman"/>
        </w:rPr>
        <w:t xml:space="preserve">/ ред. В. С. </w:t>
      </w:r>
      <w:proofErr w:type="spellStart"/>
      <w:r w:rsidR="00673413">
        <w:rPr>
          <w:rFonts w:ascii="Times New Roman" w:eastAsia="Calibri" w:hAnsi="Times New Roman" w:cs="Times New Roman"/>
        </w:rPr>
        <w:t>Мхитарян</w:t>
      </w:r>
      <w:proofErr w:type="spellEnd"/>
      <w:r w:rsidR="00673413">
        <w:rPr>
          <w:rFonts w:ascii="Times New Roman" w:eastAsia="Calibri" w:hAnsi="Times New Roman" w:cs="Times New Roman"/>
        </w:rPr>
        <w:t>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2013. - 590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978-5-9916-2411-4</w:t>
      </w:r>
    </w:p>
    <w:p w:rsidR="00110335" w:rsidRPr="00511075" w:rsidRDefault="00110335" w:rsidP="00110335">
      <w:pPr>
        <w:spacing w:after="0" w:line="240" w:lineRule="auto"/>
        <w:ind w:left="357" w:right="-113" w:firstLine="3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в) периодические издания: </w:t>
      </w:r>
    </w:p>
    <w:p w:rsidR="00110335" w:rsidRPr="008B3686" w:rsidRDefault="0011033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1. Регионы России. Основные характеристики суб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ъектов Российской Федерации 2021</w:t>
      </w:r>
      <w:r w:rsidRPr="008B3686">
        <w:rPr>
          <w:rFonts w:ascii="Times New Roman" w:eastAsia="Times New Roman" w:hAnsi="Times New Roman" w:cs="Times New Roman"/>
          <w:lang w:eastAsia="ru-RU"/>
        </w:rPr>
        <w:t>: С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тат. сборник / М.: Росстат, 2021</w:t>
      </w:r>
      <w:r w:rsidRPr="008B3686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2. Российски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й статистический ежегодник. 2021. Росстат. М., 2021</w:t>
      </w:r>
      <w:r w:rsidRPr="008B3686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3. Россия в цифрах.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: Крат</w:t>
      </w:r>
      <w:r w:rsidR="00110335" w:rsidRPr="008B3686">
        <w:rPr>
          <w:rFonts w:ascii="Times New Roman" w:eastAsia="Times New Roman" w:hAnsi="Times New Roman" w:cs="Times New Roman"/>
          <w:lang w:eastAsia="ru-RU"/>
        </w:rPr>
        <w:t>. стат. сб.</w:t>
      </w:r>
      <w:r w:rsidRPr="008B3686">
        <w:rPr>
          <w:rFonts w:ascii="Times New Roman" w:eastAsia="Times New Roman" w:hAnsi="Times New Roman" w:cs="Times New Roman"/>
          <w:lang w:eastAsia="ru-RU"/>
        </w:rPr>
        <w:t xml:space="preserve"> / Росстат - M.,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 - 510 с.</w:t>
      </w:r>
    </w:p>
    <w:p w:rsidR="00511075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4. Россия и страны мира. </w:t>
      </w:r>
      <w:proofErr w:type="gramStart"/>
      <w:r w:rsidRPr="008B3686">
        <w:rPr>
          <w:rFonts w:ascii="Times New Roman" w:eastAsia="Times New Roman" w:hAnsi="Times New Roman" w:cs="Times New Roman"/>
          <w:lang w:eastAsia="ru-RU"/>
        </w:rPr>
        <w:t>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</w:t>
      </w:r>
      <w:r w:rsidRPr="008B3686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Pr="008B36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8B3686">
        <w:rPr>
          <w:rFonts w:ascii="Times New Roman" w:eastAsia="Times New Roman" w:hAnsi="Times New Roman" w:cs="Times New Roman"/>
          <w:lang w:eastAsia="ru-RU"/>
        </w:rPr>
        <w:t>Стат.сб</w:t>
      </w:r>
      <w:proofErr w:type="spellEnd"/>
      <w:r w:rsidRPr="008B3686">
        <w:rPr>
          <w:rFonts w:ascii="Times New Roman" w:eastAsia="Times New Roman" w:hAnsi="Times New Roman" w:cs="Times New Roman"/>
          <w:lang w:eastAsia="ru-RU"/>
        </w:rPr>
        <w:t>. / Росстат. - M.,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 – 361 c.</w:t>
      </w:r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</w:rPr>
      </w:pPr>
      <w:r w:rsidRPr="008B3686">
        <w:rPr>
          <w:rFonts w:ascii="Times New Roman" w:eastAsia="Calibri" w:hAnsi="Times New Roman" w:cs="Times New Roman"/>
          <w:bCs/>
        </w:rPr>
        <w:t>5. Вопросы статистики // журнал.</w:t>
      </w:r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</w:rPr>
      </w:pPr>
      <w:r w:rsidRPr="008B3686">
        <w:rPr>
          <w:rFonts w:ascii="Times New Roman" w:eastAsia="Calibri" w:hAnsi="Times New Roman" w:cs="Times New Roman"/>
          <w:bCs/>
        </w:rPr>
        <w:t>6. Вопросы экономики // журнал.</w:t>
      </w:r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  <w:bCs/>
        </w:rPr>
        <w:t>7. Российский экономический журнал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г) программное обеспечение и Интернет-ресурсы: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1. </w:t>
      </w:r>
      <w:hyperlink r:id="rId5" w:history="1"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www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gks</w:t>
        </w:r>
        <w:proofErr w:type="spellEnd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proofErr w:type="spellEnd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/</w:t>
        </w:r>
      </w:hyperlink>
      <w:r w:rsidRPr="008B3686">
        <w:rPr>
          <w:rFonts w:ascii="Times New Roman" w:eastAsia="Times New Roman" w:hAnsi="Times New Roman" w:cs="Times New Roman"/>
          <w:lang w:eastAsia="ru-RU"/>
        </w:rPr>
        <w:t xml:space="preserve"> - </w:t>
      </w:r>
      <w:r w:rsidRPr="008B3686">
        <w:rPr>
          <w:rFonts w:ascii="Times New Roman" w:eastAsia="Times New Roman" w:hAnsi="Times New Roman" w:cs="Times New Roman"/>
          <w:iCs/>
          <w:lang w:eastAsia="ru-RU"/>
        </w:rPr>
        <w:t>официальный сайт Федеральной службы государственной статистики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2. </w:t>
      </w:r>
      <w:hyperlink r:id="rId6" w:tgtFrame="_blank" w:history="1">
        <w:r w:rsidRPr="008B3686">
          <w:rPr>
            <w:rFonts w:ascii="Times New Roman" w:eastAsia="Times New Roman" w:hAnsi="Times New Roman" w:cs="Times New Roman"/>
            <w:iCs/>
            <w:color w:val="0000FF"/>
            <w:u w:val="single"/>
            <w:lang w:eastAsia="ru-RU"/>
          </w:rPr>
          <w:t>minfin.ru</w:t>
        </w:r>
      </w:hyperlink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 – официальный сайт Министерства финансов РФ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3. </w:t>
      </w:r>
      <w:hyperlink r:id="rId7" w:history="1"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http://www.cbr.ru/</w:t>
        </w:r>
      </w:hyperlink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 - официальный сайт Центрального банка Российской Федерации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4. </w:t>
      </w:r>
      <w:hyperlink r:id="rId8" w:tgtFrame="_blank" w:history="1"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правительство.рф</w:t>
        </w:r>
        <w:proofErr w:type="spellEnd"/>
      </w:hyperlink>
      <w:r w:rsidRPr="008B3686">
        <w:rPr>
          <w:rFonts w:ascii="Times New Roman" w:eastAsia="Times New Roman" w:hAnsi="Times New Roman" w:cs="Times New Roman"/>
          <w:lang w:eastAsia="ru-RU"/>
        </w:rPr>
        <w:t xml:space="preserve"> – Интернет-портал Правительства РФ</w:t>
      </w:r>
    </w:p>
    <w:p w:rsidR="00511075" w:rsidRPr="00511075" w:rsidRDefault="00511075" w:rsidP="00511075">
      <w:pPr>
        <w:spacing w:after="0" w:line="240" w:lineRule="auto"/>
        <w:ind w:left="360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0335" w:rsidRPr="00110335" w:rsidRDefault="00110335" w:rsidP="00110335">
      <w:pPr>
        <w:numPr>
          <w:ilvl w:val="0"/>
          <w:numId w:val="1"/>
        </w:numPr>
        <w:tabs>
          <w:tab w:val="clear" w:pos="720"/>
          <w:tab w:val="num" w:pos="1353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МАТЕРИАЛЬНО-ТЕХНИЧЕСКОЕ ОБЕСПЕЧЕНИЕ УЧЕБНОЙ ДИСЦИПЛИНЫ </w:t>
      </w:r>
    </w:p>
    <w:p w:rsidR="00110335" w:rsidRPr="00110335" w:rsidRDefault="00110335" w:rsidP="0011033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обеспечение кабинета включает несколько компьютеров с доступов в интернет, программами </w:t>
      </w:r>
      <w:r w:rsidRPr="00110335">
        <w:rPr>
          <w:rFonts w:ascii="Times New Roman" w:eastAsia="Calibri" w:hAnsi="Times New Roman" w:cs="Times New Roman"/>
          <w:lang w:val="en-US"/>
        </w:rPr>
        <w:t>Microsoft</w:t>
      </w:r>
      <w:r w:rsidRPr="00110335">
        <w:rPr>
          <w:rFonts w:ascii="Times New Roman" w:eastAsia="Calibri" w:hAnsi="Times New Roman" w:cs="Times New Roman"/>
        </w:rPr>
        <w:t xml:space="preserve"> </w:t>
      </w:r>
      <w:r w:rsidRPr="00110335">
        <w:rPr>
          <w:rFonts w:ascii="Times New Roman" w:eastAsia="Calibri" w:hAnsi="Times New Roman" w:cs="Times New Roman"/>
          <w:lang w:val="en-US"/>
        </w:rPr>
        <w:t>Office</w:t>
      </w:r>
      <w:r w:rsidRPr="00110335">
        <w:rPr>
          <w:rFonts w:ascii="Times New Roman" w:eastAsia="Calibri" w:hAnsi="Times New Roman" w:cs="Times New Roman"/>
        </w:rPr>
        <w:t xml:space="preserve">: </w:t>
      </w:r>
      <w:r w:rsidRPr="00110335">
        <w:rPr>
          <w:rFonts w:ascii="Times New Roman" w:eastAsia="Calibri" w:hAnsi="Times New Roman" w:cs="Times New Roman"/>
          <w:lang w:val="en-US"/>
        </w:rPr>
        <w:t>Word</w:t>
      </w:r>
      <w:r w:rsidRPr="00110335">
        <w:rPr>
          <w:rFonts w:ascii="Times New Roman" w:eastAsia="Calibri" w:hAnsi="Times New Roman" w:cs="Times New Roman"/>
        </w:rPr>
        <w:t xml:space="preserve">, </w:t>
      </w:r>
      <w:r w:rsidRPr="00110335">
        <w:rPr>
          <w:rFonts w:ascii="Times New Roman" w:eastAsia="Calibri" w:hAnsi="Times New Roman" w:cs="Times New Roman"/>
          <w:lang w:val="en-US"/>
        </w:rPr>
        <w:t>Excel</w:t>
      </w:r>
      <w:r w:rsidRPr="00110335">
        <w:rPr>
          <w:rFonts w:ascii="Times New Roman" w:eastAsia="Calibri" w:hAnsi="Times New Roman" w:cs="Times New Roman"/>
        </w:rPr>
        <w:t xml:space="preserve">, </w:t>
      </w:r>
      <w:r w:rsidRPr="00110335">
        <w:rPr>
          <w:rFonts w:ascii="Times New Roman" w:eastAsia="Calibri" w:hAnsi="Times New Roman" w:cs="Times New Roman"/>
          <w:lang w:val="en-US"/>
        </w:rPr>
        <w:t>Picture</w:t>
      </w:r>
      <w:r w:rsidRPr="00110335">
        <w:rPr>
          <w:rFonts w:ascii="Times New Roman" w:eastAsia="Calibri" w:hAnsi="Times New Roman" w:cs="Times New Roman"/>
        </w:rPr>
        <w:t xml:space="preserve"> </w:t>
      </w:r>
      <w:r w:rsidRPr="00110335">
        <w:rPr>
          <w:rFonts w:ascii="Times New Roman" w:eastAsia="Calibri" w:hAnsi="Times New Roman" w:cs="Times New Roman"/>
          <w:lang w:val="en-US"/>
        </w:rPr>
        <w:t>Manager</w:t>
      </w:r>
      <w:r w:rsidRPr="00110335">
        <w:rPr>
          <w:rFonts w:ascii="Times New Roman" w:eastAsia="Calibri" w:hAnsi="Times New Roman" w:cs="Times New Roman"/>
        </w:rPr>
        <w:t xml:space="preserve"> и т.д. Имеется широкий выбор современной справочной, учебной, методической, периодической литературы, электронные учебники и компьютерные программы.</w:t>
      </w:r>
    </w:p>
    <w:p w:rsidR="00110335" w:rsidRPr="00110335" w:rsidRDefault="00110335" w:rsidP="0011033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>Кроме того, используются специально оборудованные кабинеты и аудитории: компьютерные классы, аудитории, оборудованные мультимедийными средствами обучения.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</w:rPr>
        <w:t xml:space="preserve">Программа составлена в соответствии с требованиями ОС НИЯУ МИФИ по </w:t>
      </w:r>
      <w:r w:rsidR="009121A3">
        <w:rPr>
          <w:rFonts w:ascii="Times New Roman" w:eastAsia="Calibri" w:hAnsi="Times New Roman" w:cs="Times New Roman"/>
        </w:rPr>
        <w:t>направлению подготовки 38.03</w:t>
      </w:r>
      <w:r w:rsidR="004D16EE">
        <w:rPr>
          <w:rFonts w:ascii="Times New Roman" w:eastAsia="Calibri" w:hAnsi="Times New Roman" w:cs="Times New Roman"/>
        </w:rPr>
        <w:t>.02</w:t>
      </w:r>
      <w:r w:rsidRPr="008B3686">
        <w:rPr>
          <w:rFonts w:ascii="Times New Roman" w:eastAsia="Calibri" w:hAnsi="Times New Roman" w:cs="Times New Roman"/>
        </w:rPr>
        <w:t xml:space="preserve"> «</w:t>
      </w:r>
      <w:r w:rsidR="004D16EE">
        <w:rPr>
          <w:rFonts w:ascii="Times New Roman" w:eastAsia="Calibri" w:hAnsi="Times New Roman" w:cs="Times New Roman"/>
        </w:rPr>
        <w:t>Менеджмент</w:t>
      </w:r>
      <w:r w:rsidRPr="008B3686">
        <w:rPr>
          <w:rFonts w:ascii="Times New Roman" w:eastAsia="Calibri" w:hAnsi="Times New Roman" w:cs="Times New Roman"/>
        </w:rPr>
        <w:t xml:space="preserve">», профиль подготовки </w:t>
      </w:r>
      <w:r w:rsidRPr="008B3686">
        <w:rPr>
          <w:rFonts w:ascii="Times New Roman" w:eastAsia="Calibri" w:hAnsi="Times New Roman" w:cs="Times New Roman"/>
          <w:bCs/>
          <w:spacing w:val="-7"/>
        </w:rPr>
        <w:t>«</w:t>
      </w:r>
      <w:r w:rsidR="004D16EE">
        <w:rPr>
          <w:rFonts w:ascii="Times New Roman" w:eastAsia="Calibri" w:hAnsi="Times New Roman" w:cs="Times New Roman"/>
          <w:bCs/>
          <w:spacing w:val="-7"/>
        </w:rPr>
        <w:t>Государственное</w:t>
      </w:r>
      <w:bookmarkStart w:id="0" w:name="_GoBack"/>
      <w:bookmarkEnd w:id="0"/>
      <w:r w:rsidR="004D16EE">
        <w:rPr>
          <w:rFonts w:ascii="Times New Roman" w:eastAsia="Calibri" w:hAnsi="Times New Roman" w:cs="Times New Roman"/>
          <w:bCs/>
          <w:spacing w:val="-7"/>
        </w:rPr>
        <w:t xml:space="preserve"> и муниципальное управление</w:t>
      </w:r>
      <w:r w:rsidRPr="008B3686">
        <w:rPr>
          <w:rFonts w:ascii="Times New Roman" w:eastAsia="Calibri" w:hAnsi="Times New Roman" w:cs="Times New Roman"/>
          <w:bCs/>
          <w:spacing w:val="-7"/>
        </w:rPr>
        <w:t>».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</w:rPr>
        <w:t>Автор: В.С. Борисова</w:t>
      </w:r>
    </w:p>
    <w:p w:rsidR="00E83A7C" w:rsidRDefault="008B3686" w:rsidP="008B3686">
      <w:pPr>
        <w:spacing w:after="0" w:line="360" w:lineRule="auto"/>
        <w:ind w:firstLine="567"/>
        <w:jc w:val="both"/>
      </w:pPr>
      <w:r w:rsidRPr="008B3686">
        <w:rPr>
          <w:rFonts w:ascii="Times New Roman" w:eastAsia="Calibri" w:hAnsi="Times New Roman" w:cs="Times New Roman"/>
        </w:rPr>
        <w:t>Рецензент: Глазкова С.С., к.э.н., доцент кафедры экономики и управления</w:t>
      </w:r>
    </w:p>
    <w:sectPr w:rsidR="00E83A7C" w:rsidSect="00511075">
      <w:pgSz w:w="11906" w:h="16838"/>
      <w:pgMar w:top="1134" w:right="45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multilevel"/>
    <w:tmpl w:val="3FB8F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ACB5FD0"/>
    <w:multiLevelType w:val="singleLevel"/>
    <w:tmpl w:val="2B467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1D4383"/>
    <w:multiLevelType w:val="hybridMultilevel"/>
    <w:tmpl w:val="0A6C2CEA"/>
    <w:lvl w:ilvl="0" w:tplc="C35C4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75"/>
    <w:rsid w:val="000F3890"/>
    <w:rsid w:val="00110335"/>
    <w:rsid w:val="0038798E"/>
    <w:rsid w:val="003B00C5"/>
    <w:rsid w:val="004D16EE"/>
    <w:rsid w:val="00511075"/>
    <w:rsid w:val="00594044"/>
    <w:rsid w:val="00673413"/>
    <w:rsid w:val="007336AF"/>
    <w:rsid w:val="007A51A5"/>
    <w:rsid w:val="007F1BB0"/>
    <w:rsid w:val="00844D63"/>
    <w:rsid w:val="008A373C"/>
    <w:rsid w:val="008B3686"/>
    <w:rsid w:val="009121A3"/>
    <w:rsid w:val="00B4750E"/>
    <w:rsid w:val="00E83A7C"/>
    <w:rsid w:val="00EC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FB8C5-9573-4DF5-85EE-529B389F9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ealotwbjpid2k.xn--p1a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b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fin.ru/" TargetMode="External"/><Relationship Id="rId5" Type="http://schemas.openxmlformats.org/officeDocument/2006/relationships/hyperlink" Target="http://www.gks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2469</Words>
  <Characters>14078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</cp:revision>
  <dcterms:created xsi:type="dcterms:W3CDTF">2022-03-04T09:46:00Z</dcterms:created>
  <dcterms:modified xsi:type="dcterms:W3CDTF">2022-03-04T11:07:00Z</dcterms:modified>
</cp:coreProperties>
</file>