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B41161" w:rsidRPr="00B41161" w:rsidTr="002C7883">
        <w:tc>
          <w:tcPr>
            <w:tcW w:w="9747" w:type="dxa"/>
          </w:tcPr>
          <w:p w:rsidR="00B41161" w:rsidRPr="00B41161" w:rsidRDefault="00B41161" w:rsidP="00B41161">
            <w:pPr>
              <w:widowControl w:val="0"/>
              <w:autoSpaceDE w:val="0"/>
              <w:autoSpaceDN w:val="0"/>
              <w:adjustRightInd w:val="0"/>
              <w:spacing w:line="260" w:lineRule="exact"/>
              <w:ind w:left="-181" w:right="-108" w:firstLine="18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B41161">
              <w:rPr>
                <w:rFonts w:ascii="Times New Roman" w:eastAsia="Times New Roman" w:hAnsi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B41161" w:rsidRPr="00B41161" w:rsidRDefault="00B41161" w:rsidP="00B4116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0" w:right="-108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B41161">
              <w:rPr>
                <w:rFonts w:ascii="Times New Roman" w:eastAsia="Times New Roman" w:hAnsi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B41161" w:rsidRPr="00B41161" w:rsidTr="002C7883">
        <w:tc>
          <w:tcPr>
            <w:tcW w:w="9747" w:type="dxa"/>
          </w:tcPr>
          <w:p w:rsidR="00B41161" w:rsidRPr="00B41161" w:rsidRDefault="00B41161" w:rsidP="00B4116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1" w:right="-288"/>
              <w:jc w:val="center"/>
              <w:rPr>
                <w:rFonts w:ascii="Times New Roman" w:eastAsia="Times New Roman" w:hAnsi="Times New Roman"/>
                <w:bCs/>
                <w:spacing w:val="70"/>
              </w:rPr>
            </w:pPr>
            <w:r w:rsidRPr="00B41161">
              <w:rPr>
                <w:rFonts w:ascii="Times New Roman" w:eastAsia="Times New Roman" w:hAnsi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B41161" w:rsidRPr="00B41161" w:rsidTr="002C7883">
        <w:tc>
          <w:tcPr>
            <w:tcW w:w="9747" w:type="dxa"/>
          </w:tcPr>
          <w:p w:rsidR="00B41161" w:rsidRPr="00B41161" w:rsidRDefault="00B41161" w:rsidP="00B41161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B4116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B41161" w:rsidRPr="00B41161" w:rsidTr="002C7883">
        <w:tc>
          <w:tcPr>
            <w:tcW w:w="9747" w:type="dxa"/>
          </w:tcPr>
          <w:p w:rsidR="00B41161" w:rsidRPr="00B41161" w:rsidRDefault="00B41161" w:rsidP="00B41161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0"/>
              <w:jc w:val="center"/>
              <w:rPr>
                <w:rFonts w:ascii="Times New Roman" w:eastAsia="Times New Roman" w:hAnsi="Times New Roman"/>
                <w:bCs/>
              </w:rPr>
            </w:pPr>
            <w:r w:rsidRPr="00B41161">
              <w:rPr>
                <w:rFonts w:ascii="Times New Roman" w:eastAsia="Times New Roman" w:hAnsi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B41161">
              <w:rPr>
                <w:rFonts w:ascii="Times New Roman" w:eastAsia="Times New Roman" w:hAnsi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B41161" w:rsidRPr="00B41161" w:rsidTr="002C7883">
        <w:tc>
          <w:tcPr>
            <w:tcW w:w="9747" w:type="dxa"/>
          </w:tcPr>
          <w:p w:rsidR="00B41161" w:rsidRPr="00B41161" w:rsidRDefault="00B41161" w:rsidP="00B41161">
            <w:pPr>
              <w:widowControl w:val="0"/>
              <w:autoSpaceDE w:val="0"/>
              <w:autoSpaceDN w:val="0"/>
              <w:adjustRightInd w:val="0"/>
              <w:spacing w:line="256" w:lineRule="auto"/>
              <w:ind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B4116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B41161" w:rsidRPr="00B41161" w:rsidRDefault="00B41161" w:rsidP="00B41161">
      <w:pPr>
        <w:spacing w:line="276" w:lineRule="auto"/>
        <w:rPr>
          <w:rFonts w:ascii="Times New Roman" w:hAnsi="Times New Roman"/>
        </w:rPr>
      </w:pPr>
    </w:p>
    <w:p w:rsidR="00B41161" w:rsidRPr="00B41161" w:rsidRDefault="00B41161" w:rsidP="00B41161">
      <w:pPr>
        <w:spacing w:line="276" w:lineRule="auto"/>
        <w:rPr>
          <w:rFonts w:ascii="Times New Roman" w:hAnsi="Times New Roman"/>
        </w:rPr>
      </w:pPr>
    </w:p>
    <w:p w:rsidR="00B41161" w:rsidRPr="00B41161" w:rsidRDefault="00B41161" w:rsidP="00B41161">
      <w:pPr>
        <w:spacing w:line="276" w:lineRule="auto"/>
        <w:rPr>
          <w:rFonts w:ascii="Times New Roman" w:hAnsi="Times New Roman"/>
          <w:lang w:val="en-US"/>
        </w:rPr>
      </w:pPr>
    </w:p>
    <w:p w:rsidR="00B41161" w:rsidRPr="00B41161" w:rsidRDefault="00B41161" w:rsidP="00B41161">
      <w:pPr>
        <w:ind w:left="5954" w:right="0"/>
        <w:jc w:val="left"/>
        <w:rPr>
          <w:rFonts w:ascii="Times New Roman" w:hAnsi="Times New Roman"/>
        </w:rPr>
      </w:pPr>
      <w:r w:rsidRPr="00B41161">
        <w:rPr>
          <w:rFonts w:ascii="Times New Roman" w:hAnsi="Times New Roman"/>
        </w:rPr>
        <w:t>«УТВЕРЖДАЮ»</w:t>
      </w:r>
    </w:p>
    <w:p w:rsidR="00B41161" w:rsidRPr="00B41161" w:rsidRDefault="00B41161" w:rsidP="00B41161">
      <w:pPr>
        <w:ind w:left="5954" w:right="0"/>
        <w:jc w:val="left"/>
        <w:rPr>
          <w:rFonts w:ascii="Times New Roman" w:hAnsi="Times New Roman"/>
        </w:rPr>
      </w:pPr>
      <w:r w:rsidRPr="00B41161">
        <w:rPr>
          <w:rFonts w:ascii="Times New Roman" w:hAnsi="Times New Roman"/>
        </w:rPr>
        <w:t>Директор</w:t>
      </w:r>
    </w:p>
    <w:p w:rsidR="00B41161" w:rsidRPr="00B41161" w:rsidRDefault="00B41161" w:rsidP="00B41161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B41161">
        <w:rPr>
          <w:rFonts w:ascii="Times New Roman" w:hAnsi="Times New Roman"/>
        </w:rPr>
        <w:t>__________________ И.А. Иванов</w:t>
      </w:r>
    </w:p>
    <w:p w:rsidR="00B41161" w:rsidRPr="00B41161" w:rsidRDefault="00B41161" w:rsidP="00B41161">
      <w:pPr>
        <w:spacing w:line="276" w:lineRule="auto"/>
        <w:ind w:left="5954" w:right="-1"/>
        <w:jc w:val="left"/>
        <w:rPr>
          <w:rFonts w:ascii="Times New Roman" w:hAnsi="Times New Roman"/>
          <w:sz w:val="20"/>
          <w:szCs w:val="20"/>
        </w:rPr>
      </w:pPr>
    </w:p>
    <w:p w:rsidR="00B41161" w:rsidRPr="00B41161" w:rsidRDefault="00B41161" w:rsidP="00B41161">
      <w:pPr>
        <w:spacing w:line="276" w:lineRule="auto"/>
        <w:ind w:left="5954" w:right="-1"/>
        <w:rPr>
          <w:rFonts w:ascii="Times New Roman" w:hAnsi="Times New Roman"/>
        </w:rPr>
      </w:pPr>
      <w:r w:rsidRPr="00B41161">
        <w:rPr>
          <w:rFonts w:ascii="Times New Roman" w:hAnsi="Times New Roman"/>
        </w:rPr>
        <w:t>«</w:t>
      </w:r>
      <w:r w:rsidRPr="00B41161">
        <w:rPr>
          <w:rFonts w:ascii="Times New Roman" w:hAnsi="Times New Roman"/>
          <w:color w:val="FFFFFF"/>
        </w:rPr>
        <w:t>…</w:t>
      </w:r>
      <w:r w:rsidR="00454C43">
        <w:rPr>
          <w:rFonts w:ascii="Times New Roman" w:hAnsi="Times New Roman"/>
        </w:rPr>
        <w:t>»_________________ 2022</w:t>
      </w:r>
      <w:r w:rsidRPr="00B41161">
        <w:rPr>
          <w:rFonts w:ascii="Times New Roman" w:hAnsi="Times New Roman"/>
        </w:rPr>
        <w:t xml:space="preserve"> г.</w:t>
      </w:r>
    </w:p>
    <w:p w:rsidR="00B41161" w:rsidRPr="00B41161" w:rsidRDefault="00B41161" w:rsidP="00B41161">
      <w:pPr>
        <w:spacing w:line="276" w:lineRule="auto"/>
        <w:ind w:right="-1"/>
        <w:jc w:val="right"/>
        <w:rPr>
          <w:rFonts w:ascii="Times New Roman" w:hAnsi="Times New Roman"/>
        </w:rPr>
      </w:pPr>
    </w:p>
    <w:p w:rsidR="00B41161" w:rsidRPr="00B41161" w:rsidRDefault="00B41161" w:rsidP="00B41161">
      <w:pPr>
        <w:spacing w:line="276" w:lineRule="auto"/>
        <w:rPr>
          <w:rFonts w:ascii="Times New Roman" w:hAnsi="Times New Roman"/>
        </w:rPr>
      </w:pPr>
    </w:p>
    <w:p w:rsidR="00B41161" w:rsidRPr="00B41161" w:rsidRDefault="00B41161" w:rsidP="00B41161">
      <w:pPr>
        <w:spacing w:line="276" w:lineRule="auto"/>
        <w:rPr>
          <w:rFonts w:ascii="Times New Roman" w:hAnsi="Times New Roman"/>
        </w:rPr>
      </w:pPr>
    </w:p>
    <w:p w:rsidR="00B41161" w:rsidRPr="00B41161" w:rsidRDefault="00B41161" w:rsidP="00B41161">
      <w:pPr>
        <w:spacing w:line="276" w:lineRule="auto"/>
        <w:rPr>
          <w:rFonts w:ascii="Times New Roman" w:hAnsi="Times New Roman"/>
        </w:rPr>
      </w:pPr>
    </w:p>
    <w:p w:rsidR="00B41161" w:rsidRPr="00B41161" w:rsidRDefault="00B41161" w:rsidP="00B41161">
      <w:pPr>
        <w:spacing w:line="276" w:lineRule="auto"/>
        <w:rPr>
          <w:rFonts w:ascii="Times New Roman" w:hAnsi="Times New Roman"/>
        </w:rPr>
      </w:pPr>
    </w:p>
    <w:p w:rsidR="00B41161" w:rsidRPr="00B41161" w:rsidRDefault="00B41161" w:rsidP="00B41161">
      <w:pPr>
        <w:spacing w:line="276" w:lineRule="auto"/>
        <w:jc w:val="center"/>
        <w:rPr>
          <w:rFonts w:ascii="Times New Roman" w:hAnsi="Times New Roman"/>
          <w:b/>
        </w:rPr>
      </w:pPr>
    </w:p>
    <w:p w:rsidR="00794D62" w:rsidRDefault="00794D62" w:rsidP="00794D62">
      <w:pPr>
        <w:spacing w:line="276" w:lineRule="auto"/>
        <w:jc w:val="center"/>
        <w:rPr>
          <w:rFonts w:ascii="Times New Roman" w:hAnsi="Times New Roman"/>
          <w:b/>
        </w:rPr>
      </w:pPr>
      <w:r w:rsidRPr="005E666C">
        <w:rPr>
          <w:rFonts w:ascii="Times New Roman" w:hAnsi="Times New Roman"/>
          <w:b/>
        </w:rPr>
        <w:t xml:space="preserve">РАБОЧАЯ ПРОГРАММА УЧЕБНОЙ ДИСЦИПЛИНЫ </w:t>
      </w:r>
    </w:p>
    <w:p w:rsidR="00794D62" w:rsidRPr="00B41161" w:rsidRDefault="00B41161" w:rsidP="00794D62">
      <w:pPr>
        <w:spacing w:line="276" w:lineRule="auto"/>
        <w:jc w:val="center"/>
        <w:rPr>
          <w:rFonts w:ascii="Times New Roman" w:hAnsi="Times New Roman"/>
          <w:b/>
          <w:u w:val="single"/>
        </w:rPr>
      </w:pPr>
      <w:r w:rsidRPr="00B41161">
        <w:rPr>
          <w:rFonts w:ascii="Times New Roman" w:hAnsi="Times New Roman"/>
          <w:b/>
          <w:u w:val="single"/>
        </w:rPr>
        <w:t>Рынок ценных бумаг</w:t>
      </w:r>
    </w:p>
    <w:p w:rsidR="00B41161" w:rsidRPr="00B41161" w:rsidRDefault="00B41161" w:rsidP="00B41161">
      <w:pPr>
        <w:jc w:val="center"/>
        <w:rPr>
          <w:rFonts w:ascii="Times New Roman" w:hAnsi="Times New Roman"/>
          <w:sz w:val="16"/>
          <w:szCs w:val="16"/>
        </w:rPr>
      </w:pPr>
    </w:p>
    <w:p w:rsidR="00B41161" w:rsidRPr="00B41161" w:rsidRDefault="00B41161" w:rsidP="00B41161">
      <w:pPr>
        <w:jc w:val="center"/>
        <w:rPr>
          <w:rFonts w:ascii="Times New Roman" w:hAnsi="Times New Roman"/>
          <w:sz w:val="16"/>
          <w:szCs w:val="16"/>
        </w:rPr>
      </w:pPr>
    </w:p>
    <w:p w:rsidR="00B41161" w:rsidRPr="00B41161" w:rsidRDefault="00B41161" w:rsidP="00B41161">
      <w:pPr>
        <w:jc w:val="center"/>
        <w:rPr>
          <w:rFonts w:ascii="Times New Roman" w:hAnsi="Times New Roman"/>
          <w:sz w:val="16"/>
          <w:szCs w:val="16"/>
        </w:rPr>
      </w:pPr>
    </w:p>
    <w:p w:rsidR="00B41161" w:rsidRPr="00B41161" w:rsidRDefault="00B41161" w:rsidP="00B41161">
      <w:pPr>
        <w:suppressAutoHyphens/>
        <w:rPr>
          <w:rFonts w:ascii="Times New Roman" w:hAnsi="Times New Roman"/>
          <w:sz w:val="24"/>
          <w:szCs w:val="24"/>
          <w:lang w:eastAsia="ar-SA"/>
        </w:rPr>
      </w:pPr>
      <w:r w:rsidRPr="00B41161">
        <w:rPr>
          <w:rFonts w:ascii="Times New Roman" w:hAnsi="Times New Roman" w:cs="Calibri"/>
          <w:lang w:eastAsia="ar-SA"/>
        </w:rPr>
        <w:t xml:space="preserve">Направление подготовки (специальность) </w:t>
      </w:r>
      <w:r w:rsidRPr="00B41161">
        <w:rPr>
          <w:rFonts w:ascii="Times New Roman" w:hAnsi="Times New Roman"/>
          <w:sz w:val="24"/>
          <w:szCs w:val="24"/>
          <w:u w:val="single"/>
          <w:lang w:eastAsia="ar-SA"/>
        </w:rPr>
        <w:t>38.05.01 «Экономическая безопасность»</w:t>
      </w:r>
    </w:p>
    <w:p w:rsidR="00B41161" w:rsidRPr="00B41161" w:rsidRDefault="00B41161" w:rsidP="00B41161">
      <w:pPr>
        <w:suppressAutoHyphens/>
        <w:rPr>
          <w:rFonts w:ascii="Times New Roman" w:hAnsi="Times New Roman"/>
          <w:lang w:eastAsia="ar-SA"/>
        </w:rPr>
      </w:pPr>
      <w:r w:rsidRPr="00B41161">
        <w:rPr>
          <w:rFonts w:ascii="Times New Roman" w:hAnsi="Times New Roman"/>
          <w:lang w:eastAsia="ar-SA"/>
        </w:rPr>
        <w:t xml:space="preserve">Профиль подготовки </w:t>
      </w:r>
      <w:r w:rsidRPr="00B41161">
        <w:rPr>
          <w:rFonts w:ascii="Times New Roman" w:hAnsi="Times New Roman"/>
          <w:sz w:val="24"/>
          <w:szCs w:val="24"/>
          <w:u w:val="single"/>
          <w:lang w:eastAsia="ar-SA"/>
        </w:rPr>
        <w:t>«Экономико-правовое обеспечение экономической безопасности»</w:t>
      </w:r>
    </w:p>
    <w:p w:rsidR="00B41161" w:rsidRPr="00B41161" w:rsidRDefault="00B41161" w:rsidP="00B41161">
      <w:pPr>
        <w:suppressAutoHyphens/>
        <w:rPr>
          <w:rFonts w:ascii="Times New Roman" w:hAnsi="Times New Roman" w:cs="Calibri"/>
          <w:u w:val="single"/>
          <w:lang w:eastAsia="ar-SA"/>
        </w:rPr>
      </w:pPr>
      <w:r w:rsidRPr="00B41161">
        <w:rPr>
          <w:rFonts w:ascii="Times New Roman" w:hAnsi="Times New Roman" w:cs="Calibri"/>
          <w:lang w:eastAsia="ar-SA"/>
        </w:rPr>
        <w:t xml:space="preserve">Наименование образовательной программы </w:t>
      </w:r>
      <w:r w:rsidRPr="00B41161">
        <w:rPr>
          <w:rFonts w:ascii="Times New Roman" w:hAnsi="Times New Roman" w:cs="Calibri"/>
          <w:u w:val="single"/>
          <w:lang w:eastAsia="ar-SA"/>
        </w:rPr>
        <w:t xml:space="preserve">Основная образовательная программа </w:t>
      </w:r>
      <w:proofErr w:type="spellStart"/>
      <w:r w:rsidRPr="00B41161">
        <w:rPr>
          <w:rFonts w:ascii="Times New Roman" w:hAnsi="Times New Roman" w:cs="Calibri"/>
          <w:u w:val="single"/>
          <w:lang w:eastAsia="ar-SA"/>
        </w:rPr>
        <w:t>специалитета</w:t>
      </w:r>
      <w:proofErr w:type="spellEnd"/>
    </w:p>
    <w:p w:rsidR="00B41161" w:rsidRPr="00B41161" w:rsidRDefault="00B41161" w:rsidP="00B41161">
      <w:pPr>
        <w:suppressAutoHyphens/>
        <w:rPr>
          <w:rFonts w:ascii="Times New Roman" w:hAnsi="Times New Roman" w:cs="Calibri"/>
          <w:u w:val="single"/>
          <w:lang w:eastAsia="ar-SA"/>
        </w:rPr>
      </w:pPr>
      <w:r w:rsidRPr="00B41161">
        <w:rPr>
          <w:rFonts w:ascii="Times New Roman" w:hAnsi="Times New Roman" w:cs="Calibri"/>
          <w:lang w:eastAsia="ar-SA"/>
        </w:rPr>
        <w:t xml:space="preserve">Квалификация (степень) выпускника </w:t>
      </w:r>
      <w:r w:rsidRPr="00B41161">
        <w:rPr>
          <w:rFonts w:ascii="Times New Roman" w:hAnsi="Times New Roman" w:cs="Calibri"/>
          <w:u w:val="single"/>
          <w:lang w:eastAsia="ar-SA"/>
        </w:rPr>
        <w:t>специалист</w:t>
      </w:r>
    </w:p>
    <w:p w:rsidR="00B41161" w:rsidRPr="00B41161" w:rsidRDefault="00B41161" w:rsidP="00B41161">
      <w:pPr>
        <w:suppressAutoHyphens/>
        <w:rPr>
          <w:rFonts w:ascii="Times New Roman" w:hAnsi="Times New Roman" w:cs="Calibri"/>
          <w:u w:val="single"/>
          <w:lang w:eastAsia="ar-SA"/>
        </w:rPr>
      </w:pPr>
      <w:r w:rsidRPr="00B41161">
        <w:rPr>
          <w:rFonts w:ascii="Times New Roman" w:hAnsi="Times New Roman" w:cs="Calibri"/>
          <w:lang w:eastAsia="ar-SA"/>
        </w:rPr>
        <w:t xml:space="preserve">Форма обучения </w:t>
      </w:r>
      <w:r w:rsidRPr="00B41161">
        <w:rPr>
          <w:rFonts w:ascii="Times New Roman" w:hAnsi="Times New Roman" w:cs="Calibri"/>
          <w:u w:val="single"/>
          <w:lang w:eastAsia="ar-SA"/>
        </w:rPr>
        <w:t>очная, заочная</w:t>
      </w: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B41161" w:rsidP="00B41161">
      <w:pPr>
        <w:rPr>
          <w:rFonts w:ascii="Times New Roman" w:hAnsi="Times New Roman"/>
        </w:rPr>
      </w:pPr>
    </w:p>
    <w:p w:rsidR="00B41161" w:rsidRPr="00B41161" w:rsidRDefault="00454C43" w:rsidP="00B41161">
      <w:pPr>
        <w:ind w:right="0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Озерск, 2022</w:t>
      </w:r>
      <w:r w:rsidR="00B41161" w:rsidRPr="00B41161">
        <w:rPr>
          <w:rFonts w:ascii="Times New Roman" w:hAnsi="Times New Roman"/>
        </w:rPr>
        <w:t xml:space="preserve"> г.</w:t>
      </w:r>
    </w:p>
    <w:p w:rsidR="00794D62" w:rsidRPr="007E48BE" w:rsidRDefault="00B41161" w:rsidP="00B41161">
      <w:pPr>
        <w:spacing w:line="276" w:lineRule="auto"/>
        <w:rPr>
          <w:rFonts w:ascii="Times New Roman" w:hAnsi="Times New Roman"/>
        </w:rPr>
      </w:pPr>
      <w:r w:rsidRPr="00B41161">
        <w:rPr>
          <w:rFonts w:ascii="Times New Roman" w:hAnsi="Times New Roman"/>
        </w:rPr>
        <w:br w:type="page"/>
      </w:r>
    </w:p>
    <w:p w:rsidR="00794D62" w:rsidRPr="005E666C" w:rsidRDefault="00794D62" w:rsidP="00B41161">
      <w:pPr>
        <w:numPr>
          <w:ilvl w:val="0"/>
          <w:numId w:val="1"/>
        </w:numPr>
        <w:spacing w:after="520"/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>ЦЕЛИ ОСВОЕНИЯ УЧЕБНОЙ ДИСЦИПЛИНЫ</w:t>
      </w:r>
    </w:p>
    <w:p w:rsidR="00794D62" w:rsidRDefault="00794D62" w:rsidP="00B41161">
      <w:pPr>
        <w:ind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Целями освоения учебной дисциплины </w:t>
      </w:r>
      <w:r>
        <w:rPr>
          <w:rFonts w:ascii="Times New Roman" w:hAnsi="Times New Roman"/>
        </w:rPr>
        <w:t>«</w:t>
      </w:r>
      <w:r w:rsidR="00B41161">
        <w:rPr>
          <w:rFonts w:ascii="Times New Roman" w:hAnsi="Times New Roman"/>
        </w:rPr>
        <w:t>Рынок ценных бумаг</w:t>
      </w:r>
      <w:r>
        <w:rPr>
          <w:rFonts w:ascii="Times New Roman" w:hAnsi="Times New Roman"/>
        </w:rPr>
        <w:t>»</w:t>
      </w:r>
      <w:r w:rsidRPr="005E666C">
        <w:rPr>
          <w:rFonts w:ascii="Times New Roman" w:hAnsi="Times New Roman"/>
        </w:rPr>
        <w:t xml:space="preserve"> являются</w:t>
      </w:r>
      <w:r>
        <w:rPr>
          <w:rFonts w:ascii="Times New Roman" w:hAnsi="Times New Roman"/>
        </w:rPr>
        <w:t>:</w:t>
      </w:r>
    </w:p>
    <w:p w:rsidR="00794D62" w:rsidRPr="00C20DC4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>
        <w:rPr>
          <w:rFonts w:ascii="Times New Roman" w:hAnsi="Times New Roman"/>
        </w:rPr>
        <w:t xml:space="preserve"> </w:t>
      </w:r>
      <w:r w:rsidR="00794D62" w:rsidRPr="00C20DC4">
        <w:rPr>
          <w:rFonts w:ascii="Times New Roman" w:hAnsi="Times New Roman"/>
        </w:rPr>
        <w:t>дать целостное представление о функ</w:t>
      </w:r>
      <w:r w:rsidR="00794D62">
        <w:rPr>
          <w:rFonts w:ascii="Times New Roman" w:hAnsi="Times New Roman"/>
        </w:rPr>
        <w:t>ционировании рынка ценных бумаг;</w:t>
      </w:r>
    </w:p>
    <w:p w:rsidR="00794D62" w:rsidRPr="00C20DC4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>
        <w:rPr>
          <w:rFonts w:ascii="Times New Roman" w:hAnsi="Times New Roman"/>
        </w:rPr>
        <w:t xml:space="preserve"> </w:t>
      </w:r>
      <w:r w:rsidR="00794D62" w:rsidRPr="00C20DC4">
        <w:rPr>
          <w:rFonts w:ascii="Times New Roman" w:hAnsi="Times New Roman"/>
        </w:rPr>
        <w:t xml:space="preserve">определить экономическую сущность ценных бумаг, функции и роль ценных бумаг, </w:t>
      </w:r>
      <w:r>
        <w:rPr>
          <w:rFonts w:ascii="Times New Roman" w:hAnsi="Times New Roman"/>
        </w:rPr>
        <w:t>рассмотреть особенности конкрет</w:t>
      </w:r>
      <w:r w:rsidR="00794D62" w:rsidRPr="00C20DC4">
        <w:rPr>
          <w:rFonts w:ascii="Times New Roman" w:hAnsi="Times New Roman"/>
        </w:rPr>
        <w:t>ных видов ценных бумаг, условия их выпуска и об</w:t>
      </w:r>
      <w:r>
        <w:rPr>
          <w:rFonts w:ascii="Times New Roman" w:hAnsi="Times New Roman"/>
        </w:rPr>
        <w:t>ращения, возможности использова</w:t>
      </w:r>
      <w:r w:rsidR="00794D62" w:rsidRPr="00C20DC4">
        <w:rPr>
          <w:rFonts w:ascii="Times New Roman" w:hAnsi="Times New Roman"/>
        </w:rPr>
        <w:t>ния в хозяйственной практике экономических субъектов;</w:t>
      </w:r>
    </w:p>
    <w:p w:rsidR="00794D62" w:rsidRPr="00C20DC4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>
        <w:rPr>
          <w:rFonts w:ascii="Times New Roman" w:hAnsi="Times New Roman"/>
        </w:rPr>
        <w:t xml:space="preserve"> </w:t>
      </w:r>
      <w:r w:rsidR="00794D62" w:rsidRPr="00C20DC4">
        <w:rPr>
          <w:rFonts w:ascii="Times New Roman" w:hAnsi="Times New Roman"/>
        </w:rPr>
        <w:t>определить особенности и закономе</w:t>
      </w:r>
      <w:r>
        <w:rPr>
          <w:rFonts w:ascii="Times New Roman" w:hAnsi="Times New Roman"/>
        </w:rPr>
        <w:t>рности развития рынка ценных бу</w:t>
      </w:r>
      <w:r w:rsidR="00794D62" w:rsidRPr="00C20DC4">
        <w:rPr>
          <w:rFonts w:ascii="Times New Roman" w:hAnsi="Times New Roman"/>
        </w:rPr>
        <w:t>маг, рассмотреть структуру рынка ценных бумаг, виды его участников (профессиональных участников, эмитентов, инвесторов), их взаимодействие;</w:t>
      </w:r>
    </w:p>
    <w:p w:rsidR="00794D62" w:rsidRPr="00C20DC4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>
        <w:rPr>
          <w:rFonts w:ascii="Times New Roman" w:hAnsi="Times New Roman"/>
        </w:rPr>
        <w:t xml:space="preserve"> </w:t>
      </w:r>
      <w:r w:rsidR="00794D62" w:rsidRPr="00C20DC4">
        <w:rPr>
          <w:rFonts w:ascii="Times New Roman" w:hAnsi="Times New Roman"/>
        </w:rPr>
        <w:t>дать представление об основах инвестирования в ц</w:t>
      </w:r>
      <w:r>
        <w:rPr>
          <w:rFonts w:ascii="Times New Roman" w:hAnsi="Times New Roman"/>
        </w:rPr>
        <w:t>енные бумаги, о методах инвести</w:t>
      </w:r>
      <w:r w:rsidR="00794D62" w:rsidRPr="00C20DC4">
        <w:rPr>
          <w:rFonts w:ascii="Times New Roman" w:hAnsi="Times New Roman"/>
        </w:rPr>
        <w:t>ционного анализа и оценки, связанных с ценными бумагами.</w:t>
      </w:r>
    </w:p>
    <w:p w:rsidR="00794D62" w:rsidRPr="005E666C" w:rsidRDefault="00794D62" w:rsidP="00B41161">
      <w:pPr>
        <w:numPr>
          <w:ilvl w:val="0"/>
          <w:numId w:val="1"/>
        </w:numPr>
        <w:spacing w:before="520" w:after="520"/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МЕСТО УЧЕБН</w:t>
      </w:r>
      <w:r w:rsidR="00B41161">
        <w:rPr>
          <w:rFonts w:ascii="Times New Roman" w:hAnsi="Times New Roman"/>
        </w:rPr>
        <w:t>ОЙ ДИСЦИПЛИНЫ В СТРУКТУРЕ ООП В</w:t>
      </w:r>
      <w:r w:rsidRPr="005E666C">
        <w:rPr>
          <w:rFonts w:ascii="Times New Roman" w:hAnsi="Times New Roman"/>
        </w:rPr>
        <w:t>О</w:t>
      </w:r>
    </w:p>
    <w:p w:rsidR="00794D62" w:rsidRPr="00B278D1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Учебный курс </w:t>
      </w:r>
      <w:r w:rsidR="00794D62" w:rsidRPr="004C347A">
        <w:rPr>
          <w:rFonts w:ascii="Times New Roman" w:hAnsi="Times New Roman"/>
        </w:rPr>
        <w:t>«</w:t>
      </w:r>
      <w:r>
        <w:rPr>
          <w:rFonts w:ascii="Times New Roman" w:hAnsi="Times New Roman"/>
        </w:rPr>
        <w:t>Рынок ценных бумаг</w:t>
      </w:r>
      <w:r w:rsidR="00794D62" w:rsidRPr="004C347A">
        <w:rPr>
          <w:rFonts w:ascii="Times New Roman" w:hAnsi="Times New Roman"/>
        </w:rPr>
        <w:t xml:space="preserve">» входит </w:t>
      </w:r>
      <w:r>
        <w:rPr>
          <w:rFonts w:ascii="Times New Roman" w:hAnsi="Times New Roman"/>
        </w:rPr>
        <w:t>в обязательную часть общепрофессионального модуля. В соответствии с ООП В</w:t>
      </w:r>
      <w:r w:rsidR="00794D62" w:rsidRPr="004C347A">
        <w:rPr>
          <w:rFonts w:ascii="Times New Roman" w:hAnsi="Times New Roman"/>
        </w:rPr>
        <w:t xml:space="preserve">О по </w:t>
      </w:r>
      <w:r>
        <w:rPr>
          <w:rFonts w:ascii="Times New Roman" w:hAnsi="Times New Roman"/>
        </w:rPr>
        <w:t xml:space="preserve">специальности 38.05.01 Экономическая безопасность </w:t>
      </w:r>
      <w:r w:rsidR="00794D62" w:rsidRPr="004C347A">
        <w:rPr>
          <w:rFonts w:ascii="Times New Roman" w:hAnsi="Times New Roman"/>
        </w:rPr>
        <w:t>общая трудоемкость и</w:t>
      </w:r>
      <w:r>
        <w:rPr>
          <w:rFonts w:ascii="Times New Roman" w:hAnsi="Times New Roman"/>
        </w:rPr>
        <w:t xml:space="preserve">зучаемой дисциплины составляет </w:t>
      </w:r>
      <w:r w:rsidR="00794D62" w:rsidRPr="004C347A">
        <w:rPr>
          <w:rFonts w:ascii="Times New Roman" w:hAnsi="Times New Roman"/>
        </w:rPr>
        <w:t>1</w:t>
      </w:r>
      <w:r w:rsidR="00794D62">
        <w:rPr>
          <w:rFonts w:ascii="Times New Roman" w:hAnsi="Times New Roman"/>
        </w:rPr>
        <w:t>08</w:t>
      </w:r>
      <w:r w:rsidR="00794D62" w:rsidRPr="004C347A">
        <w:rPr>
          <w:rFonts w:ascii="Times New Roman" w:hAnsi="Times New Roman"/>
        </w:rPr>
        <w:t xml:space="preserve"> час</w:t>
      </w:r>
      <w:r w:rsidR="00794D62">
        <w:rPr>
          <w:rFonts w:ascii="Times New Roman" w:hAnsi="Times New Roman"/>
        </w:rPr>
        <w:t>ов</w:t>
      </w:r>
      <w:r w:rsidR="00794D62" w:rsidRPr="004C347A">
        <w:rPr>
          <w:rFonts w:ascii="Times New Roman" w:hAnsi="Times New Roman"/>
        </w:rPr>
        <w:t xml:space="preserve"> (</w:t>
      </w:r>
      <w:r w:rsidRPr="00B41161">
        <w:rPr>
          <w:rFonts w:ascii="Times New Roman" w:hAnsi="Times New Roman"/>
        </w:rPr>
        <w:t>3</w:t>
      </w:r>
      <w:r w:rsidR="00794D62" w:rsidRPr="00B41161">
        <w:rPr>
          <w:rFonts w:ascii="Times New Roman" w:hAnsi="Times New Roman"/>
        </w:rPr>
        <w:t xml:space="preserve"> ЗЕТ</w:t>
      </w:r>
      <w:r w:rsidR="00794D62" w:rsidRPr="004C347A">
        <w:rPr>
          <w:rFonts w:ascii="Times New Roman" w:hAnsi="Times New Roman"/>
        </w:rPr>
        <w:t xml:space="preserve">), из них </w:t>
      </w:r>
      <w:r w:rsidR="00794D62">
        <w:rPr>
          <w:rFonts w:ascii="Times New Roman" w:hAnsi="Times New Roman"/>
        </w:rPr>
        <w:t>54</w:t>
      </w:r>
      <w:r w:rsidR="00794D62" w:rsidRPr="004C347A">
        <w:rPr>
          <w:rFonts w:ascii="Times New Roman" w:hAnsi="Times New Roman"/>
        </w:rPr>
        <w:t xml:space="preserve"> часа аудиторных занятий и </w:t>
      </w:r>
      <w:r w:rsidR="00794D62">
        <w:rPr>
          <w:rFonts w:ascii="Times New Roman" w:hAnsi="Times New Roman"/>
        </w:rPr>
        <w:t>54</w:t>
      </w:r>
      <w:r w:rsidR="00794D62" w:rsidRPr="004C347A">
        <w:rPr>
          <w:rFonts w:ascii="Times New Roman" w:hAnsi="Times New Roman"/>
        </w:rPr>
        <w:t xml:space="preserve"> час</w:t>
      </w:r>
      <w:r w:rsidR="00794D62">
        <w:rPr>
          <w:rFonts w:ascii="Times New Roman" w:hAnsi="Times New Roman"/>
        </w:rPr>
        <w:t>а</w:t>
      </w:r>
      <w:r w:rsidR="00794D62" w:rsidRPr="004C347A">
        <w:rPr>
          <w:rFonts w:ascii="Times New Roman" w:hAnsi="Times New Roman"/>
        </w:rPr>
        <w:t xml:space="preserve"> самостоятельной работы.</w:t>
      </w:r>
    </w:p>
    <w:p w:rsidR="00794D62" w:rsidRPr="002B6047" w:rsidRDefault="00794D62" w:rsidP="00B41161">
      <w:pPr>
        <w:numPr>
          <w:ilvl w:val="0"/>
          <w:numId w:val="1"/>
        </w:numPr>
        <w:spacing w:before="520" w:after="520"/>
        <w:ind w:left="0" w:right="0" w:firstLine="567"/>
        <w:rPr>
          <w:rFonts w:ascii="Times New Roman" w:hAnsi="Times New Roman"/>
          <w:i/>
        </w:rPr>
      </w:pPr>
      <w:r w:rsidRPr="002B6047">
        <w:rPr>
          <w:rFonts w:ascii="Times New Roman" w:hAnsi="Times New Roman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</w:t>
      </w:r>
      <w:r w:rsidR="00B41161">
        <w:rPr>
          <w:rFonts w:ascii="Times New Roman" w:hAnsi="Times New Roman"/>
        </w:rPr>
        <w:t>ИЯ ПРОГРАММЫ УЧЕБНОЙ ДИСЦИПЛИНЫ</w:t>
      </w:r>
    </w:p>
    <w:p w:rsidR="00794D62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 w:rsidRPr="00B278D1">
        <w:rPr>
          <w:rFonts w:ascii="Times New Roman" w:hAnsi="Times New Roman"/>
        </w:rPr>
        <w:t xml:space="preserve"> освоение студентами </w:t>
      </w:r>
      <w:r w:rsidR="00794D62" w:rsidRPr="00036801">
        <w:rPr>
          <w:rFonts w:ascii="Times New Roman" w:hAnsi="Times New Roman"/>
        </w:rPr>
        <w:t>современных подходов к идентификации, классификации и измерению рисков</w:t>
      </w:r>
      <w:r w:rsidR="00794D62">
        <w:rPr>
          <w:rFonts w:ascii="Times New Roman" w:hAnsi="Times New Roman"/>
        </w:rPr>
        <w:t>;</w:t>
      </w:r>
    </w:p>
    <w:p w:rsidR="00794D62" w:rsidRPr="00B278D1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>
        <w:rPr>
          <w:rFonts w:ascii="Times New Roman" w:hAnsi="Times New Roman"/>
        </w:rPr>
        <w:t xml:space="preserve"> овладение навыками </w:t>
      </w:r>
      <w:r w:rsidR="00794D62" w:rsidRPr="00036801">
        <w:rPr>
          <w:rFonts w:ascii="Times New Roman" w:hAnsi="Times New Roman"/>
        </w:rPr>
        <w:t>управления рисками;</w:t>
      </w:r>
    </w:p>
    <w:p w:rsidR="00794D62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>
        <w:rPr>
          <w:rFonts w:ascii="Times New Roman" w:hAnsi="Times New Roman"/>
        </w:rPr>
        <w:t xml:space="preserve"> </w:t>
      </w:r>
      <w:r w:rsidR="00794D62" w:rsidRPr="00B278D1">
        <w:rPr>
          <w:rFonts w:ascii="Times New Roman" w:hAnsi="Times New Roman"/>
        </w:rPr>
        <w:t xml:space="preserve">формирование комплексных знаний о </w:t>
      </w:r>
      <w:r w:rsidR="00794D62" w:rsidRPr="00036801">
        <w:rPr>
          <w:rFonts w:ascii="Times New Roman" w:hAnsi="Times New Roman"/>
        </w:rPr>
        <w:t>системе методов и практических мер</w:t>
      </w:r>
      <w:r>
        <w:rPr>
          <w:rFonts w:ascii="Times New Roman" w:hAnsi="Times New Roman"/>
        </w:rPr>
        <w:t xml:space="preserve"> по ограничению или минимизации</w:t>
      </w:r>
      <w:r w:rsidR="00794D62" w:rsidRPr="00036801">
        <w:rPr>
          <w:rFonts w:ascii="Times New Roman" w:hAnsi="Times New Roman"/>
        </w:rPr>
        <w:t xml:space="preserve"> рисков в системе экономических отношений</w:t>
      </w:r>
      <w:r w:rsidR="00794D62" w:rsidRPr="00B278D1">
        <w:rPr>
          <w:rFonts w:ascii="Times New Roman" w:hAnsi="Times New Roman"/>
        </w:rPr>
        <w:t>.</w:t>
      </w:r>
    </w:p>
    <w:p w:rsidR="00794D62" w:rsidRPr="00F40010" w:rsidRDefault="00794D62" w:rsidP="00B41161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F40010">
        <w:rPr>
          <w:rFonts w:ascii="Times New Roman" w:hAnsi="Times New Roman"/>
          <w:iCs/>
          <w:color w:val="000000"/>
          <w:spacing w:val="2"/>
        </w:rPr>
        <w:t>В результате освоения</w:t>
      </w:r>
      <w:r w:rsidR="00B41161">
        <w:rPr>
          <w:rFonts w:ascii="Times New Roman" w:hAnsi="Times New Roman"/>
          <w:iCs/>
          <w:color w:val="000000"/>
          <w:spacing w:val="2"/>
        </w:rPr>
        <w:t xml:space="preserve"> дисциплины обучающийся должен:</w:t>
      </w:r>
    </w:p>
    <w:p w:rsidR="00794D62" w:rsidRPr="001F2D52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 w:rsidRPr="001F2D52">
        <w:rPr>
          <w:rFonts w:ascii="Times New Roman" w:hAnsi="Times New Roman"/>
        </w:rPr>
        <w:t xml:space="preserve"> </w:t>
      </w:r>
      <w:r w:rsidR="00794D62">
        <w:rPr>
          <w:rFonts w:ascii="Times New Roman" w:hAnsi="Times New Roman"/>
        </w:rPr>
        <w:t xml:space="preserve">знать </w:t>
      </w:r>
      <w:r w:rsidR="00794D62" w:rsidRPr="001F2D52">
        <w:rPr>
          <w:rFonts w:ascii="Times New Roman" w:hAnsi="Times New Roman"/>
        </w:rPr>
        <w:t xml:space="preserve">основы </w:t>
      </w:r>
      <w:r w:rsidR="00794D62">
        <w:rPr>
          <w:rFonts w:ascii="Times New Roman" w:hAnsi="Times New Roman"/>
        </w:rPr>
        <w:t>законодательного регулирования рынка ценных бумаг</w:t>
      </w:r>
      <w:r w:rsidR="00794D62" w:rsidRPr="001F2D52">
        <w:rPr>
          <w:rFonts w:ascii="Times New Roman" w:hAnsi="Times New Roman"/>
        </w:rPr>
        <w:t>;</w:t>
      </w:r>
    </w:p>
    <w:p w:rsidR="00794D62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 w:rsidRPr="001F2D52">
        <w:rPr>
          <w:rFonts w:ascii="Times New Roman" w:hAnsi="Times New Roman"/>
        </w:rPr>
        <w:t xml:space="preserve"> </w:t>
      </w:r>
      <w:r w:rsidR="00794D62">
        <w:rPr>
          <w:rFonts w:ascii="Times New Roman" w:hAnsi="Times New Roman"/>
        </w:rPr>
        <w:t xml:space="preserve">знать </w:t>
      </w:r>
      <w:r w:rsidR="00794D62" w:rsidRPr="00C20DC4">
        <w:rPr>
          <w:rFonts w:ascii="Times New Roman" w:hAnsi="Times New Roman"/>
        </w:rPr>
        <w:t xml:space="preserve">особенности </w:t>
      </w:r>
      <w:r w:rsidR="00794D62">
        <w:rPr>
          <w:rFonts w:ascii="Times New Roman" w:hAnsi="Times New Roman"/>
        </w:rPr>
        <w:t>выпуска и обращения различных</w:t>
      </w:r>
      <w:r w:rsidR="00794D62" w:rsidRPr="00C20DC4">
        <w:rPr>
          <w:rFonts w:ascii="Times New Roman" w:hAnsi="Times New Roman"/>
        </w:rPr>
        <w:t xml:space="preserve"> видов ценных бумаг</w:t>
      </w:r>
      <w:r w:rsidR="00794D62">
        <w:rPr>
          <w:rFonts w:ascii="Times New Roman" w:hAnsi="Times New Roman"/>
        </w:rPr>
        <w:t>;</w:t>
      </w:r>
    </w:p>
    <w:p w:rsidR="00794D62" w:rsidRPr="001F2D52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 w:rsidRPr="001F2D52">
        <w:rPr>
          <w:rFonts w:ascii="Times New Roman" w:hAnsi="Times New Roman"/>
        </w:rPr>
        <w:t xml:space="preserve"> </w:t>
      </w:r>
      <w:r w:rsidR="00794D62">
        <w:rPr>
          <w:rFonts w:ascii="Times New Roman" w:hAnsi="Times New Roman"/>
        </w:rPr>
        <w:t xml:space="preserve">знать основные цели и методы инвестиционной деятельности в </w:t>
      </w:r>
      <w:proofErr w:type="spellStart"/>
      <w:r w:rsidR="00794D62">
        <w:rPr>
          <w:rFonts w:ascii="Times New Roman" w:hAnsi="Times New Roman"/>
        </w:rPr>
        <w:t>т.ч</w:t>
      </w:r>
      <w:proofErr w:type="spellEnd"/>
      <w:r w:rsidR="00794D62">
        <w:rPr>
          <w:rFonts w:ascii="Times New Roman" w:hAnsi="Times New Roman"/>
        </w:rPr>
        <w:t>. с использованием инструментов фондового рынка.</w:t>
      </w:r>
    </w:p>
    <w:p w:rsidR="00794D62" w:rsidRPr="005825D5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–</w:t>
      </w:r>
      <w:r w:rsidR="00794D62" w:rsidRPr="005825D5">
        <w:rPr>
          <w:rFonts w:ascii="Times New Roman" w:hAnsi="Times New Roman"/>
        </w:rPr>
        <w:t xml:space="preserve"> иметь системное представление о структуре и тенденциях развития российского рынка ценных бумаг;</w:t>
      </w:r>
    </w:p>
    <w:p w:rsidR="00794D62" w:rsidRPr="005825D5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 w:rsidRPr="005825D5">
        <w:rPr>
          <w:rFonts w:ascii="Times New Roman" w:hAnsi="Times New Roman"/>
        </w:rPr>
        <w:t xml:space="preserve"> понимать экономические процессы, происходящие на финансовом рынке в целом и на рынке ценных бумаг как его составной части;</w:t>
      </w:r>
    </w:p>
    <w:p w:rsidR="00794D62" w:rsidRPr="005825D5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 w:rsidRPr="005825D5">
        <w:rPr>
          <w:rFonts w:ascii="Times New Roman" w:hAnsi="Times New Roman"/>
        </w:rPr>
        <w:t xml:space="preserve"> уметь использовать знания по теории рынка ценных</w:t>
      </w:r>
      <w:r>
        <w:rPr>
          <w:rFonts w:ascii="Times New Roman" w:hAnsi="Times New Roman"/>
        </w:rPr>
        <w:t xml:space="preserve"> бумаг в своей будущей практиче</w:t>
      </w:r>
      <w:r w:rsidR="00794D62" w:rsidRPr="005825D5">
        <w:rPr>
          <w:rFonts w:ascii="Times New Roman" w:hAnsi="Times New Roman"/>
        </w:rPr>
        <w:t>ской деятельности;</w:t>
      </w:r>
    </w:p>
    <w:p w:rsidR="00794D62" w:rsidRPr="005825D5" w:rsidRDefault="00B41161" w:rsidP="00B41161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="00794D62" w:rsidRPr="005825D5">
        <w:rPr>
          <w:rFonts w:ascii="Times New Roman" w:hAnsi="Times New Roman"/>
        </w:rPr>
        <w:t xml:space="preserve"> видеть перспективы и тенденции развития фондового рынка.</w:t>
      </w:r>
    </w:p>
    <w:p w:rsidR="00794D62" w:rsidRPr="005825D5" w:rsidRDefault="00794D62" w:rsidP="00B41161">
      <w:pPr>
        <w:ind w:right="0" w:firstLine="567"/>
        <w:rPr>
          <w:rFonts w:ascii="Times New Roman" w:hAnsi="Times New Roman"/>
          <w:lang w:val="x-none"/>
        </w:rPr>
      </w:pPr>
    </w:p>
    <w:p w:rsidR="00794D62" w:rsidRPr="00EA065C" w:rsidRDefault="00794D62" w:rsidP="00B41161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2"/>
        </w:rPr>
      </w:pPr>
      <w:r w:rsidRPr="00EA065C">
        <w:rPr>
          <w:rFonts w:ascii="Times New Roman" w:hAnsi="Times New Roman"/>
        </w:rPr>
        <w:t>Перечень компетенций:</w:t>
      </w:r>
    </w:p>
    <w:tbl>
      <w:tblPr>
        <w:tblW w:w="9605" w:type="dxa"/>
        <w:tblInd w:w="-102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045"/>
      </w:tblGrid>
      <w:tr w:rsidR="00B41161" w:rsidRPr="00B403AB" w:rsidTr="00B41161">
        <w:trPr>
          <w:trHeight w:hRule="exact" w:val="58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161" w:rsidRPr="00B41161" w:rsidRDefault="00B41161" w:rsidP="00B41161">
            <w:pPr>
              <w:shd w:val="clear" w:color="auto" w:fill="FFFFFF"/>
              <w:spacing w:line="240" w:lineRule="auto"/>
              <w:ind w:right="0"/>
              <w:jc w:val="center"/>
              <w:rPr>
                <w:rFonts w:ascii="Times New Roman" w:hAnsi="Times New Roman"/>
                <w:color w:val="323232"/>
                <w:sz w:val="24"/>
                <w:szCs w:val="24"/>
              </w:rPr>
            </w:pPr>
            <w:r w:rsidRPr="00B41161">
              <w:rPr>
                <w:rFonts w:ascii="Times New Roman" w:hAnsi="Times New Roman"/>
                <w:color w:val="323232"/>
                <w:sz w:val="24"/>
                <w:szCs w:val="24"/>
              </w:rPr>
              <w:t>Код компетенции</w:t>
            </w:r>
          </w:p>
        </w:tc>
        <w:tc>
          <w:tcPr>
            <w:tcW w:w="8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1161" w:rsidRPr="00B41161" w:rsidRDefault="00B41161" w:rsidP="00B41161">
            <w:pPr>
              <w:shd w:val="clear" w:color="auto" w:fill="FFFFFF"/>
              <w:spacing w:line="240" w:lineRule="auto"/>
              <w:ind w:left="14" w:right="0" w:firstLine="10"/>
              <w:rPr>
                <w:rFonts w:ascii="Times New Roman" w:hAnsi="Times New Roman"/>
                <w:color w:val="323232"/>
                <w:sz w:val="24"/>
                <w:szCs w:val="24"/>
              </w:rPr>
            </w:pPr>
            <w:r w:rsidRPr="00B41161">
              <w:rPr>
                <w:rFonts w:ascii="Times New Roman" w:hAnsi="Times New Roman"/>
                <w:color w:val="323232"/>
                <w:sz w:val="24"/>
                <w:szCs w:val="24"/>
              </w:rPr>
              <w:t>Наименование компетенции</w:t>
            </w:r>
          </w:p>
        </w:tc>
      </w:tr>
      <w:tr w:rsidR="00794D62" w:rsidRPr="00761046" w:rsidTr="00B41161">
        <w:trPr>
          <w:trHeight w:hRule="exact" w:val="19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D62" w:rsidRPr="001B3A45" w:rsidRDefault="00B41161" w:rsidP="001B3A45">
            <w:pPr>
              <w:shd w:val="clear" w:color="auto" w:fill="FFFFFF"/>
              <w:spacing w:line="240" w:lineRule="auto"/>
              <w:ind w:right="0"/>
              <w:jc w:val="center"/>
              <w:rPr>
                <w:rFonts w:ascii="Times New Roman" w:hAnsi="Times New Roman"/>
                <w:color w:val="323232"/>
                <w:sz w:val="24"/>
                <w:szCs w:val="24"/>
              </w:rPr>
            </w:pPr>
            <w:r>
              <w:rPr>
                <w:rFonts w:ascii="Times New Roman" w:hAnsi="Times New Roman"/>
                <w:color w:val="323232"/>
                <w:sz w:val="24"/>
                <w:szCs w:val="24"/>
              </w:rPr>
              <w:t>ОПК-2</w:t>
            </w:r>
          </w:p>
        </w:tc>
        <w:tc>
          <w:tcPr>
            <w:tcW w:w="8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D62" w:rsidRPr="001B3A45" w:rsidRDefault="00B41161" w:rsidP="00A8731C">
            <w:pPr>
              <w:shd w:val="clear" w:color="auto" w:fill="FFFFFF"/>
              <w:spacing w:line="240" w:lineRule="auto"/>
              <w:ind w:left="14" w:right="0" w:firstLine="10"/>
              <w:rPr>
                <w:rFonts w:ascii="Times New Roman" w:hAnsi="Times New Roman"/>
                <w:color w:val="323232"/>
                <w:sz w:val="24"/>
                <w:szCs w:val="24"/>
              </w:rPr>
            </w:pPr>
            <w:r w:rsidRPr="00B41161">
              <w:rPr>
                <w:rFonts w:ascii="Times New Roman" w:hAnsi="Times New Roman"/>
                <w:color w:val="323232"/>
                <w:sz w:val="24"/>
                <w:szCs w:val="24"/>
              </w:rPr>
              <w:t>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</w:t>
            </w:r>
            <w:r>
              <w:rPr>
                <w:rFonts w:ascii="Times New Roman" w:hAnsi="Times New Roman"/>
                <w:color w:val="323232"/>
                <w:sz w:val="24"/>
                <w:szCs w:val="24"/>
              </w:rPr>
              <w:t>.</w:t>
            </w:r>
          </w:p>
        </w:tc>
      </w:tr>
      <w:tr w:rsidR="00794D62" w:rsidRPr="00761046" w:rsidTr="00B41161">
        <w:trPr>
          <w:trHeight w:hRule="exact" w:val="114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D62" w:rsidRPr="00B8602E" w:rsidRDefault="00B41161" w:rsidP="001B3A45">
            <w:pPr>
              <w:shd w:val="clear" w:color="auto" w:fill="FFFFFF"/>
              <w:spacing w:line="240" w:lineRule="auto"/>
              <w:ind w:right="0"/>
              <w:jc w:val="center"/>
              <w:rPr>
                <w:rFonts w:ascii="Times New Roman" w:hAnsi="Times New Roman"/>
                <w:color w:val="323232"/>
              </w:rPr>
            </w:pPr>
            <w:r>
              <w:rPr>
                <w:rFonts w:ascii="Times New Roman" w:hAnsi="Times New Roman"/>
                <w:color w:val="323232"/>
              </w:rPr>
              <w:t>ПК-17</w:t>
            </w:r>
          </w:p>
        </w:tc>
        <w:tc>
          <w:tcPr>
            <w:tcW w:w="8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4D62" w:rsidRPr="00B8602E" w:rsidRDefault="00B41161" w:rsidP="00A8731C">
            <w:pPr>
              <w:shd w:val="clear" w:color="auto" w:fill="FFFFFF"/>
              <w:spacing w:line="240" w:lineRule="auto"/>
              <w:ind w:left="14" w:right="0" w:firstLine="10"/>
              <w:rPr>
                <w:rFonts w:ascii="Times New Roman" w:hAnsi="Times New Roman"/>
                <w:color w:val="323232"/>
              </w:rPr>
            </w:pPr>
            <w:r w:rsidRPr="00B41161">
              <w:rPr>
                <w:rFonts w:ascii="Times New Roman" w:hAnsi="Times New Roman"/>
                <w:color w:val="323232"/>
              </w:rPr>
              <w:t>Способен осуществлять экспертную оценку факторов риска, способных создать социально-экономические ситуации критического характера, оценивать возможные экономические потери в случае нарушения экономической безопасности, определять необходимые компенсационные резервы</w:t>
            </w:r>
            <w:r>
              <w:rPr>
                <w:rFonts w:ascii="Times New Roman" w:hAnsi="Times New Roman"/>
                <w:color w:val="323232"/>
              </w:rPr>
              <w:t>.</w:t>
            </w:r>
          </w:p>
        </w:tc>
      </w:tr>
    </w:tbl>
    <w:p w:rsidR="00794D62" w:rsidRPr="00792337" w:rsidRDefault="00794D62" w:rsidP="00794D62">
      <w:pPr>
        <w:spacing w:line="240" w:lineRule="auto"/>
        <w:ind w:right="0" w:firstLine="709"/>
        <w:rPr>
          <w:rFonts w:ascii="Times New Roman" w:hAnsi="Times New Roman"/>
        </w:rPr>
      </w:pPr>
    </w:p>
    <w:p w:rsidR="00794D62" w:rsidRDefault="00794D62" w:rsidP="00B41161">
      <w:pPr>
        <w:numPr>
          <w:ilvl w:val="0"/>
          <w:numId w:val="1"/>
        </w:numPr>
        <w:spacing w:before="520" w:after="520"/>
        <w:ind w:left="0" w:right="0" w:firstLine="567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СТРУКТУРА </w:t>
      </w:r>
      <w:r w:rsidR="00B41161">
        <w:rPr>
          <w:rFonts w:ascii="Times New Roman" w:hAnsi="Times New Roman"/>
        </w:rPr>
        <w:t>И СОДЕРЖАНИЕ УЧЕБНОЙ ДИСЦИПЛИНЫ</w:t>
      </w:r>
    </w:p>
    <w:p w:rsidR="00794D62" w:rsidRPr="009A67CE" w:rsidRDefault="00794D62" w:rsidP="00B41161">
      <w:pPr>
        <w:ind w:right="0" w:firstLine="567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 w:rsidR="001B3A45">
        <w:rPr>
          <w:rFonts w:ascii="Times New Roman" w:hAnsi="Times New Roman"/>
        </w:rPr>
        <w:t>108</w:t>
      </w:r>
      <w:r w:rsidRPr="009A67CE">
        <w:rPr>
          <w:rFonts w:ascii="Times New Roman" w:hAnsi="Times New Roman"/>
        </w:rPr>
        <w:t xml:space="preserve"> час</w:t>
      </w:r>
      <w:r w:rsidR="001B3A45">
        <w:rPr>
          <w:rFonts w:ascii="Times New Roman" w:hAnsi="Times New Roman"/>
        </w:rPr>
        <w:t>ов (</w:t>
      </w:r>
      <w:r w:rsidR="00B41161">
        <w:rPr>
          <w:rFonts w:ascii="Times New Roman" w:hAnsi="Times New Roman"/>
        </w:rPr>
        <w:t xml:space="preserve">3 </w:t>
      </w:r>
      <w:r w:rsidR="001B3A45">
        <w:rPr>
          <w:rFonts w:ascii="Times New Roman" w:hAnsi="Times New Roman"/>
        </w:rPr>
        <w:t>ЗЕТ)</w:t>
      </w:r>
      <w:r w:rsidRPr="009A67CE">
        <w:rPr>
          <w:rFonts w:ascii="Times New Roman" w:hAnsi="Times New Roman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42"/>
        <w:gridCol w:w="709"/>
        <w:gridCol w:w="992"/>
        <w:gridCol w:w="993"/>
        <w:gridCol w:w="850"/>
        <w:gridCol w:w="1276"/>
        <w:gridCol w:w="1134"/>
        <w:gridCol w:w="1134"/>
      </w:tblGrid>
      <w:tr w:rsidR="00794D62" w:rsidRPr="005E666C" w:rsidTr="009B1057">
        <w:trPr>
          <w:cantSplit/>
          <w:trHeight w:val="607"/>
          <w:tblHeader/>
        </w:trPr>
        <w:tc>
          <w:tcPr>
            <w:tcW w:w="534" w:type="dxa"/>
            <w:vMerge w:val="restart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2835" w:type="dxa"/>
            <w:gridSpan w:val="3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>екущ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контрол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успеваемости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>(неделя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форма)</w:t>
            </w:r>
          </w:p>
        </w:tc>
        <w:tc>
          <w:tcPr>
            <w:tcW w:w="1134" w:type="dxa"/>
            <w:vMerge w:val="restart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Аттестация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раздела 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>(неделя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форма)</w:t>
            </w:r>
          </w:p>
        </w:tc>
        <w:tc>
          <w:tcPr>
            <w:tcW w:w="1134" w:type="dxa"/>
            <w:vMerge w:val="restart"/>
            <w:vAlign w:val="center"/>
          </w:tcPr>
          <w:p w:rsidR="00794D62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794D62" w:rsidRPr="005E666C" w:rsidTr="009B1057">
        <w:trPr>
          <w:trHeight w:val="469"/>
          <w:tblHeader/>
        </w:trPr>
        <w:tc>
          <w:tcPr>
            <w:tcW w:w="534" w:type="dxa"/>
            <w:vMerge/>
          </w:tcPr>
          <w:p w:rsidR="00794D62" w:rsidRPr="005E666C" w:rsidRDefault="00794D62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794D62" w:rsidRPr="005E666C" w:rsidRDefault="00794D62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94D62" w:rsidRPr="005E666C" w:rsidRDefault="00794D62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993" w:type="dxa"/>
            <w:vAlign w:val="center"/>
          </w:tcPr>
          <w:p w:rsidR="00794D62" w:rsidRPr="00C936F4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850" w:type="dxa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1276" w:type="dxa"/>
            <w:vMerge/>
          </w:tcPr>
          <w:p w:rsidR="00794D62" w:rsidRPr="005E666C" w:rsidRDefault="00794D62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94D62" w:rsidRPr="005E666C" w:rsidRDefault="00794D62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94D62" w:rsidRPr="005E666C" w:rsidRDefault="00794D62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4D62" w:rsidRPr="005E666C" w:rsidTr="00A8731C">
        <w:trPr>
          <w:cantSplit/>
          <w:trHeight w:val="272"/>
        </w:trPr>
        <w:tc>
          <w:tcPr>
            <w:tcW w:w="9464" w:type="dxa"/>
            <w:gridSpan w:val="9"/>
          </w:tcPr>
          <w:p w:rsidR="00794D62" w:rsidRDefault="00390158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794D62">
              <w:rPr>
                <w:rFonts w:ascii="Times New Roman" w:hAnsi="Times New Roman"/>
                <w:sz w:val="20"/>
                <w:szCs w:val="20"/>
              </w:rPr>
              <w:t xml:space="preserve"> семестр</w:t>
            </w:r>
          </w:p>
        </w:tc>
      </w:tr>
      <w:tr w:rsidR="00794D62" w:rsidRPr="005E666C" w:rsidTr="009B1057">
        <w:tc>
          <w:tcPr>
            <w:tcW w:w="534" w:type="dxa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794D62" w:rsidRPr="000C7527" w:rsidRDefault="00794D62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Понятие рынка ценных бумаг, его сущность и функции в макро- и микроэкономике.</w:t>
            </w:r>
          </w:p>
        </w:tc>
        <w:tc>
          <w:tcPr>
            <w:tcW w:w="709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794D62" w:rsidRPr="005E666C" w:rsidTr="009B1057">
        <w:tc>
          <w:tcPr>
            <w:tcW w:w="534" w:type="dxa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390158" w:rsidRPr="000C7527" w:rsidRDefault="00794D62" w:rsidP="009B1057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Структура законодательства по ценным бумагам и </w:t>
            </w:r>
            <w:r w:rsidR="009B1057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его связи с другими видами зако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нодательства, регулирующими финансовые рынки.</w:t>
            </w:r>
          </w:p>
        </w:tc>
        <w:tc>
          <w:tcPr>
            <w:tcW w:w="709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794D62" w:rsidRPr="005E666C" w:rsidTr="009B1057">
        <w:tc>
          <w:tcPr>
            <w:tcW w:w="534" w:type="dxa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42" w:type="dxa"/>
          </w:tcPr>
          <w:p w:rsidR="00794D62" w:rsidRPr="000C7527" w:rsidRDefault="00794D62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Рынок ценных бумаг как альтернативный источник финансирования экономики.</w:t>
            </w:r>
          </w:p>
        </w:tc>
        <w:tc>
          <w:tcPr>
            <w:tcW w:w="709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794D62" w:rsidRPr="005E666C" w:rsidTr="009B1057">
        <w:tc>
          <w:tcPr>
            <w:tcW w:w="534" w:type="dxa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794D62" w:rsidRPr="000C7527" w:rsidRDefault="00794D62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Понятие ценной бумаги. Э</w:t>
            </w:r>
            <w:r w:rsidR="009B1057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миссионные ценные бумаги. Фунда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ментальные свойства ценных бумаг</w:t>
            </w:r>
          </w:p>
        </w:tc>
        <w:tc>
          <w:tcPr>
            <w:tcW w:w="709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4-6</w:t>
            </w:r>
          </w:p>
        </w:tc>
        <w:tc>
          <w:tcPr>
            <w:tcW w:w="992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794D62" w:rsidRPr="005E666C" w:rsidTr="009B1057">
        <w:tc>
          <w:tcPr>
            <w:tcW w:w="534" w:type="dxa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:rsidR="00794D62" w:rsidRPr="000C7527" w:rsidRDefault="00794D62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Акции</w:t>
            </w:r>
          </w:p>
        </w:tc>
        <w:tc>
          <w:tcPr>
            <w:tcW w:w="709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7-8</w:t>
            </w:r>
          </w:p>
        </w:tc>
        <w:tc>
          <w:tcPr>
            <w:tcW w:w="992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 текущая – 7 неделя</w:t>
            </w:r>
          </w:p>
        </w:tc>
        <w:tc>
          <w:tcPr>
            <w:tcW w:w="1134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94D62" w:rsidRPr="005E666C" w:rsidTr="009B1057">
        <w:tc>
          <w:tcPr>
            <w:tcW w:w="534" w:type="dxa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:rsidR="00794D62" w:rsidRPr="000C7527" w:rsidRDefault="00794D62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Облигации</w:t>
            </w:r>
          </w:p>
        </w:tc>
        <w:tc>
          <w:tcPr>
            <w:tcW w:w="709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9-10</w:t>
            </w:r>
          </w:p>
        </w:tc>
        <w:tc>
          <w:tcPr>
            <w:tcW w:w="992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94D62" w:rsidRPr="005E666C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794D62" w:rsidRPr="005E666C" w:rsidTr="009B1057">
        <w:tc>
          <w:tcPr>
            <w:tcW w:w="534" w:type="dxa"/>
            <w:vAlign w:val="center"/>
          </w:tcPr>
          <w:p w:rsidR="00794D62" w:rsidRPr="005E666C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:rsidR="00794D62" w:rsidRPr="000C7527" w:rsidRDefault="00794D62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Государственный (муниципальный) долг и виды долговых обязательств го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softHyphen/>
              <w:t>сударства.</w:t>
            </w:r>
          </w:p>
        </w:tc>
        <w:tc>
          <w:tcPr>
            <w:tcW w:w="709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Pr="005E666C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94D62" w:rsidRPr="005E666C" w:rsidTr="009B1057">
        <w:tc>
          <w:tcPr>
            <w:tcW w:w="534" w:type="dxa"/>
            <w:vAlign w:val="center"/>
          </w:tcPr>
          <w:p w:rsidR="00794D62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794D62" w:rsidRDefault="00794D62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Вексель.</w:t>
            </w:r>
          </w:p>
        </w:tc>
        <w:tc>
          <w:tcPr>
            <w:tcW w:w="709" w:type="dxa"/>
            <w:vAlign w:val="center"/>
          </w:tcPr>
          <w:p w:rsidR="00794D62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12-14</w:t>
            </w:r>
          </w:p>
        </w:tc>
        <w:tc>
          <w:tcPr>
            <w:tcW w:w="992" w:type="dxa"/>
            <w:vAlign w:val="center"/>
          </w:tcPr>
          <w:p w:rsidR="00794D62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94D62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94D62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794D62" w:rsidRDefault="00794D62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ДЗ – 14 неделя</w:t>
            </w:r>
          </w:p>
        </w:tc>
        <w:tc>
          <w:tcPr>
            <w:tcW w:w="1134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794D62" w:rsidRPr="005E666C" w:rsidTr="009B1057">
        <w:tc>
          <w:tcPr>
            <w:tcW w:w="534" w:type="dxa"/>
            <w:vAlign w:val="center"/>
          </w:tcPr>
          <w:p w:rsidR="00794D62" w:rsidRDefault="00794D62" w:rsidP="0039015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794D62" w:rsidRPr="005825D5" w:rsidRDefault="00794D62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Прочие виды ценных бумаг.</w:t>
            </w:r>
            <w:r w:rsidR="00390158"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 Профессиональные участники рынка ценных бумаг</w:t>
            </w:r>
          </w:p>
        </w:tc>
        <w:tc>
          <w:tcPr>
            <w:tcW w:w="709" w:type="dxa"/>
            <w:vAlign w:val="center"/>
          </w:tcPr>
          <w:p w:rsidR="00794D62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15-17</w:t>
            </w:r>
          </w:p>
        </w:tc>
        <w:tc>
          <w:tcPr>
            <w:tcW w:w="992" w:type="dxa"/>
            <w:vAlign w:val="center"/>
          </w:tcPr>
          <w:p w:rsidR="00794D62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794D62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794D62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794D62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 итоговая – 17 неделя</w:t>
            </w:r>
          </w:p>
        </w:tc>
        <w:tc>
          <w:tcPr>
            <w:tcW w:w="1134" w:type="dxa"/>
            <w:vAlign w:val="center"/>
          </w:tcPr>
          <w:p w:rsidR="00794D62" w:rsidRPr="005E666C" w:rsidRDefault="009B1057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vAlign w:val="center"/>
          </w:tcPr>
          <w:p w:rsidR="00794D62" w:rsidRDefault="00390158" w:rsidP="00B4116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794D62" w:rsidRPr="005E666C" w:rsidTr="00A8731C">
        <w:tc>
          <w:tcPr>
            <w:tcW w:w="534" w:type="dxa"/>
          </w:tcPr>
          <w:p w:rsidR="00794D62" w:rsidRPr="005E666C" w:rsidRDefault="00794D62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7"/>
          </w:tcPr>
          <w:p w:rsidR="00794D62" w:rsidRPr="005E666C" w:rsidRDefault="00794D62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Зачет </w:t>
            </w:r>
          </w:p>
        </w:tc>
        <w:tc>
          <w:tcPr>
            <w:tcW w:w="1134" w:type="dxa"/>
          </w:tcPr>
          <w:p w:rsidR="00794D62" w:rsidRPr="005E666C" w:rsidRDefault="00794D62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794D62" w:rsidRPr="005E666C" w:rsidTr="00A8731C">
        <w:tc>
          <w:tcPr>
            <w:tcW w:w="534" w:type="dxa"/>
          </w:tcPr>
          <w:p w:rsidR="00794D62" w:rsidRDefault="00794D62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7"/>
          </w:tcPr>
          <w:p w:rsidR="00794D62" w:rsidRDefault="00794D62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5 семестр:</w:t>
            </w:r>
          </w:p>
        </w:tc>
        <w:tc>
          <w:tcPr>
            <w:tcW w:w="1134" w:type="dxa"/>
          </w:tcPr>
          <w:p w:rsidR="00794D62" w:rsidRDefault="00794D62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794D62" w:rsidRPr="005E666C" w:rsidRDefault="00794D62" w:rsidP="009B1057">
      <w:pPr>
        <w:numPr>
          <w:ilvl w:val="0"/>
          <w:numId w:val="1"/>
        </w:numPr>
        <w:spacing w:before="520" w:after="520"/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794D62" w:rsidRPr="006617D3" w:rsidRDefault="00794D62" w:rsidP="009B1057">
      <w:pPr>
        <w:ind w:right="0" w:firstLine="567"/>
        <w:rPr>
          <w:rFonts w:ascii="Times New Roman" w:hAnsi="Times New Roman"/>
        </w:rPr>
      </w:pPr>
      <w:r w:rsidRPr="00BE09EE">
        <w:rPr>
          <w:rFonts w:ascii="Times New Roman" w:hAnsi="Times New Roman"/>
        </w:rPr>
        <w:t>В рамках дисциплины «</w:t>
      </w:r>
      <w:r w:rsidR="009B1057">
        <w:rPr>
          <w:rFonts w:ascii="Times New Roman" w:hAnsi="Times New Roman"/>
        </w:rPr>
        <w:t>Рынок ценных бумаг»</w:t>
      </w:r>
      <w:r w:rsidRPr="00BE09EE">
        <w:rPr>
          <w:rFonts w:ascii="Times New Roman" w:hAnsi="Times New Roman"/>
        </w:rPr>
        <w:t xml:space="preserve"> широко используются </w:t>
      </w:r>
      <w:r>
        <w:rPr>
          <w:rFonts w:ascii="Times New Roman" w:hAnsi="Times New Roman"/>
        </w:rPr>
        <w:t xml:space="preserve">средства вычислительной техники (MS </w:t>
      </w:r>
      <w:proofErr w:type="spellStart"/>
      <w:r>
        <w:rPr>
          <w:rFonts w:ascii="Times New Roman" w:hAnsi="Times New Roman"/>
        </w:rPr>
        <w:t>Excel</w:t>
      </w:r>
      <w:proofErr w:type="spellEnd"/>
      <w:r>
        <w:rPr>
          <w:rFonts w:ascii="Times New Roman" w:hAnsi="Times New Roman"/>
        </w:rPr>
        <w:t>), информационные правовые системы («Гарант», «Консультант – плюс»)</w:t>
      </w:r>
      <w:r w:rsidRPr="006617D3">
        <w:rPr>
          <w:rFonts w:ascii="Times New Roman" w:hAnsi="Times New Roman"/>
        </w:rPr>
        <w:t>.</w:t>
      </w:r>
    </w:p>
    <w:p w:rsidR="00794D62" w:rsidRDefault="00794D62" w:rsidP="009B1057">
      <w:pPr>
        <w:ind w:right="0" w:firstLine="567"/>
        <w:rPr>
          <w:rFonts w:ascii="Times New Roman" w:hAnsi="Times New Roman"/>
        </w:rPr>
      </w:pPr>
      <w:r w:rsidRPr="006617D3">
        <w:rPr>
          <w:rFonts w:ascii="Times New Roman" w:hAnsi="Times New Roman"/>
        </w:rPr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Pr="00AD4785">
        <w:rPr>
          <w:rFonts w:ascii="Times New Roman" w:hAnsi="Times New Roman"/>
        </w:rPr>
        <w:t xml:space="preserve"> с выходом в Интернет</w:t>
      </w:r>
      <w:r>
        <w:rPr>
          <w:rFonts w:ascii="Times New Roman" w:hAnsi="Times New Roman"/>
        </w:rPr>
        <w:t xml:space="preserve"> и установленной информационно правовой системой «Консультант – плюс»</w:t>
      </w:r>
      <w:r w:rsidRPr="00AD478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</w:t>
      </w:r>
      <w:r w:rsidR="009B1057">
        <w:rPr>
          <w:rFonts w:ascii="Times New Roman" w:hAnsi="Times New Roman"/>
        </w:rPr>
        <w:t>.</w:t>
      </w:r>
    </w:p>
    <w:p w:rsidR="00794D62" w:rsidRPr="005E666C" w:rsidRDefault="00794D62" w:rsidP="009B1057">
      <w:pPr>
        <w:numPr>
          <w:ilvl w:val="0"/>
          <w:numId w:val="1"/>
        </w:numPr>
        <w:spacing w:before="520" w:after="520"/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794D62" w:rsidRDefault="00794D62" w:rsidP="009B1057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По окончании курса проводится </w:t>
      </w:r>
      <w:r>
        <w:rPr>
          <w:rFonts w:ascii="Times New Roman" w:hAnsi="Times New Roman"/>
        </w:rPr>
        <w:t>зачет</w:t>
      </w:r>
      <w:r w:rsidRPr="004A2CF6">
        <w:rPr>
          <w:rFonts w:ascii="Times New Roman" w:hAnsi="Times New Roman"/>
        </w:rPr>
        <w:t>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 xml:space="preserve">выполнения </w:t>
      </w:r>
      <w:r>
        <w:rPr>
          <w:rFonts w:ascii="Times New Roman" w:hAnsi="Times New Roman"/>
        </w:rPr>
        <w:t>текущих практических заданий</w:t>
      </w:r>
      <w:r w:rsidRPr="004A2CF6">
        <w:rPr>
          <w:rFonts w:ascii="Times New Roman" w:hAnsi="Times New Roman"/>
        </w:rPr>
        <w:t xml:space="preserve">, индивидуальных заданий, тестов промежуточного контроля уровня знаний и </w:t>
      </w:r>
      <w:r>
        <w:rPr>
          <w:rFonts w:ascii="Times New Roman" w:hAnsi="Times New Roman"/>
        </w:rPr>
        <w:t>ответов на экзаменационные вопросы</w:t>
      </w:r>
      <w:r w:rsidRPr="004A2CF6">
        <w:rPr>
          <w:rFonts w:ascii="Times New Roman" w:hAnsi="Times New Roman"/>
        </w:rPr>
        <w:t>.</w:t>
      </w:r>
    </w:p>
    <w:p w:rsidR="00794D62" w:rsidRPr="004A2CF6" w:rsidRDefault="00794D62" w:rsidP="009B1057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Контрольная работа №1. </w:t>
      </w:r>
      <w:r>
        <w:rPr>
          <w:rFonts w:ascii="Times New Roman" w:hAnsi="Times New Roman"/>
        </w:rPr>
        <w:t>Фундаментальные свойства ценной бумаги</w:t>
      </w:r>
      <w:r w:rsidR="009B1057">
        <w:rPr>
          <w:rFonts w:ascii="Times New Roman" w:hAnsi="Times New Roman"/>
        </w:rPr>
        <w:t>.</w:t>
      </w:r>
    </w:p>
    <w:p w:rsidR="00794D62" w:rsidRDefault="00794D62" w:rsidP="009B1057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Контрольная работа №2. </w:t>
      </w:r>
      <w:r>
        <w:rPr>
          <w:rFonts w:ascii="Times New Roman" w:hAnsi="Times New Roman"/>
        </w:rPr>
        <w:t>Виды ценных бумаг</w:t>
      </w:r>
      <w:r w:rsidRPr="004A2CF6">
        <w:rPr>
          <w:rFonts w:ascii="Times New Roman" w:hAnsi="Times New Roman"/>
        </w:rPr>
        <w:t>.</w:t>
      </w:r>
    </w:p>
    <w:p w:rsidR="00794D62" w:rsidRDefault="00794D62" w:rsidP="009B1057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Индивидуальное домашнее задание «</w:t>
      </w:r>
      <w:r>
        <w:rPr>
          <w:rFonts w:ascii="Times New Roman" w:hAnsi="Times New Roman"/>
        </w:rPr>
        <w:t>Профессиональные участники рынка ценных бумаг</w:t>
      </w:r>
      <w:r w:rsidRPr="004A2CF6">
        <w:rPr>
          <w:rFonts w:ascii="Times New Roman" w:hAnsi="Times New Roman"/>
        </w:rPr>
        <w:t>».</w:t>
      </w:r>
    </w:p>
    <w:p w:rsidR="00794D62" w:rsidRPr="005E666C" w:rsidRDefault="00794D62" w:rsidP="009B1057">
      <w:pPr>
        <w:numPr>
          <w:ilvl w:val="0"/>
          <w:numId w:val="1"/>
        </w:numPr>
        <w:spacing w:before="520" w:after="520"/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УЧЕ</w:t>
      </w:r>
      <w:r>
        <w:rPr>
          <w:rFonts w:ascii="Times New Roman" w:hAnsi="Times New Roman"/>
        </w:rPr>
        <w:t>Б</w:t>
      </w:r>
      <w:r w:rsidRPr="005E666C">
        <w:rPr>
          <w:rFonts w:ascii="Times New Roman" w:hAnsi="Times New Roman"/>
        </w:rPr>
        <w:t xml:space="preserve">НО-МЕТОДИЧЕСКОЕ И ИНФОРМАЦИОННОЕ ОБЕСПЕЧЕНИЕ УЧЕБНОЙ ДИСЦИПЛИНЫ </w:t>
      </w:r>
    </w:p>
    <w:p w:rsidR="00794D62" w:rsidRPr="00454C43" w:rsidRDefault="009B1057" w:rsidP="009B1057">
      <w:pPr>
        <w:ind w:right="0" w:firstLine="567"/>
        <w:rPr>
          <w:rFonts w:ascii="Times New Roman" w:hAnsi="Times New Roman"/>
        </w:rPr>
      </w:pPr>
      <w:r w:rsidRPr="00454C43">
        <w:rPr>
          <w:rFonts w:ascii="Times New Roman" w:hAnsi="Times New Roman"/>
        </w:rPr>
        <w:t>а) основная литература:</w:t>
      </w:r>
    </w:p>
    <w:p w:rsidR="00454C43" w:rsidRPr="00454C43" w:rsidRDefault="00454C43" w:rsidP="009B1057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1. </w:t>
      </w:r>
      <w:r w:rsidRPr="00454C43">
        <w:rPr>
          <w:rFonts w:ascii="Times New Roman" w:hAnsi="Times New Roman"/>
          <w:iCs/>
        </w:rPr>
        <w:t>Алехин, Б.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И.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</w:rPr>
        <w:t xml:space="preserve">Рынок ценных </w:t>
      </w:r>
      <w:proofErr w:type="gramStart"/>
      <w:r w:rsidRPr="00454C43">
        <w:rPr>
          <w:rFonts w:ascii="Times New Roman" w:hAnsi="Times New Roman"/>
        </w:rPr>
        <w:t>бумаг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учебник и практикум для вузов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/ Б.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И.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Алехин.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2-е изд., </w:t>
      </w:r>
      <w:proofErr w:type="spellStart"/>
      <w:r w:rsidRPr="00454C43">
        <w:rPr>
          <w:rFonts w:ascii="Times New Roman" w:hAnsi="Times New Roman"/>
        </w:rPr>
        <w:t>испр</w:t>
      </w:r>
      <w:proofErr w:type="spellEnd"/>
      <w:r w:rsidRPr="00454C43">
        <w:rPr>
          <w:rFonts w:ascii="Times New Roman" w:hAnsi="Times New Roman"/>
        </w:rPr>
        <w:t>. и доп.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</w:t>
      </w:r>
      <w:proofErr w:type="gramStart"/>
      <w:r w:rsidRPr="00454C43">
        <w:rPr>
          <w:rFonts w:ascii="Times New Roman" w:hAnsi="Times New Roman"/>
        </w:rPr>
        <w:t>Москва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Издательство </w:t>
      </w:r>
      <w:proofErr w:type="spellStart"/>
      <w:r w:rsidRPr="00454C43">
        <w:rPr>
          <w:rFonts w:ascii="Times New Roman" w:hAnsi="Times New Roman"/>
        </w:rPr>
        <w:t>Юрайт</w:t>
      </w:r>
      <w:proofErr w:type="spellEnd"/>
      <w:r w:rsidRPr="00454C43">
        <w:rPr>
          <w:rFonts w:ascii="Times New Roman" w:hAnsi="Times New Roman"/>
        </w:rPr>
        <w:t>, 2022.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— 497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с.</w:t>
      </w:r>
    </w:p>
    <w:p w:rsidR="00454C43" w:rsidRPr="00454C43" w:rsidRDefault="00454C43" w:rsidP="009B1057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2. </w:t>
      </w:r>
      <w:r w:rsidRPr="00454C43">
        <w:rPr>
          <w:rFonts w:ascii="Times New Roman" w:hAnsi="Times New Roman"/>
          <w:iCs/>
        </w:rPr>
        <w:t>Михайленко, М.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Н.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</w:rPr>
        <w:t xml:space="preserve">Рынок ценных </w:t>
      </w:r>
      <w:proofErr w:type="gramStart"/>
      <w:r w:rsidRPr="00454C43">
        <w:rPr>
          <w:rFonts w:ascii="Times New Roman" w:hAnsi="Times New Roman"/>
        </w:rPr>
        <w:t>бумаг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учебник и практикум для вузов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/ М.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Н.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Михайленко.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2-е изд., </w:t>
      </w:r>
      <w:proofErr w:type="spellStart"/>
      <w:r w:rsidRPr="00454C43">
        <w:rPr>
          <w:rFonts w:ascii="Times New Roman" w:hAnsi="Times New Roman"/>
        </w:rPr>
        <w:t>перераб</w:t>
      </w:r>
      <w:proofErr w:type="spellEnd"/>
      <w:r w:rsidRPr="00454C43">
        <w:rPr>
          <w:rFonts w:ascii="Times New Roman" w:hAnsi="Times New Roman"/>
        </w:rPr>
        <w:t>. и доп.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</w:t>
      </w:r>
      <w:proofErr w:type="gramStart"/>
      <w:r w:rsidRPr="00454C43">
        <w:rPr>
          <w:rFonts w:ascii="Times New Roman" w:hAnsi="Times New Roman"/>
        </w:rPr>
        <w:t>Москва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Издательство </w:t>
      </w:r>
      <w:proofErr w:type="spellStart"/>
      <w:r w:rsidRPr="00454C43">
        <w:rPr>
          <w:rFonts w:ascii="Times New Roman" w:hAnsi="Times New Roman"/>
        </w:rPr>
        <w:t>Юрайт</w:t>
      </w:r>
      <w:proofErr w:type="spellEnd"/>
      <w:r w:rsidRPr="00454C43">
        <w:rPr>
          <w:rFonts w:ascii="Times New Roman" w:hAnsi="Times New Roman"/>
        </w:rPr>
        <w:t>, 2022.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— 326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с.</w:t>
      </w:r>
    </w:p>
    <w:p w:rsidR="00794D62" w:rsidRPr="00454C43" w:rsidRDefault="00454C43" w:rsidP="009B1057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454C43">
        <w:rPr>
          <w:rFonts w:ascii="Times New Roman" w:hAnsi="Times New Roman"/>
        </w:rPr>
        <w:t xml:space="preserve">Рынок ценных </w:t>
      </w:r>
      <w:proofErr w:type="gramStart"/>
      <w:r w:rsidRPr="00454C43">
        <w:rPr>
          <w:rFonts w:ascii="Times New Roman" w:hAnsi="Times New Roman"/>
        </w:rPr>
        <w:t>бумаг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учебник для вузов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/ Н.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И.</w:t>
      </w:r>
      <w:r w:rsidRPr="00454C43">
        <w:rPr>
          <w:rFonts w:ascii="Times New Roman" w:hAnsi="Times New Roman"/>
          <w:lang w:val="en-US"/>
        </w:rPr>
        <w:t> </w:t>
      </w:r>
      <w:proofErr w:type="spellStart"/>
      <w:r w:rsidRPr="00454C43">
        <w:rPr>
          <w:rFonts w:ascii="Times New Roman" w:hAnsi="Times New Roman"/>
        </w:rPr>
        <w:t>Берзон</w:t>
      </w:r>
      <w:proofErr w:type="spellEnd"/>
      <w:r w:rsidRPr="00454C43">
        <w:rPr>
          <w:rFonts w:ascii="Times New Roman" w:hAnsi="Times New Roman"/>
        </w:rPr>
        <w:t xml:space="preserve"> [и др.]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; под общей редакцией Н.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И.</w:t>
      </w:r>
      <w:r w:rsidRPr="00454C43">
        <w:rPr>
          <w:rFonts w:ascii="Times New Roman" w:hAnsi="Times New Roman"/>
          <w:lang w:val="en-US"/>
        </w:rPr>
        <w:t> </w:t>
      </w:r>
      <w:proofErr w:type="spellStart"/>
      <w:r w:rsidRPr="00454C43">
        <w:rPr>
          <w:rFonts w:ascii="Times New Roman" w:hAnsi="Times New Roman"/>
        </w:rPr>
        <w:t>Берзона</w:t>
      </w:r>
      <w:proofErr w:type="spellEnd"/>
      <w:r w:rsidRPr="00454C43">
        <w:rPr>
          <w:rFonts w:ascii="Times New Roman" w:hAnsi="Times New Roman"/>
        </w:rPr>
        <w:t>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5-е изд., </w:t>
      </w:r>
      <w:proofErr w:type="spellStart"/>
      <w:r w:rsidRPr="00454C43">
        <w:rPr>
          <w:rFonts w:ascii="Times New Roman" w:hAnsi="Times New Roman"/>
        </w:rPr>
        <w:t>перераб</w:t>
      </w:r>
      <w:proofErr w:type="spellEnd"/>
      <w:r w:rsidRPr="00454C43">
        <w:rPr>
          <w:rFonts w:ascii="Times New Roman" w:hAnsi="Times New Roman"/>
        </w:rPr>
        <w:t>. и доп.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</w:t>
      </w:r>
      <w:proofErr w:type="gramStart"/>
      <w:r w:rsidRPr="00454C43">
        <w:rPr>
          <w:rFonts w:ascii="Times New Roman" w:hAnsi="Times New Roman"/>
        </w:rPr>
        <w:t>Москва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Издательство </w:t>
      </w:r>
      <w:proofErr w:type="spellStart"/>
      <w:r w:rsidRPr="00454C43">
        <w:rPr>
          <w:rFonts w:ascii="Times New Roman" w:hAnsi="Times New Roman"/>
        </w:rPr>
        <w:t>Юрайт</w:t>
      </w:r>
      <w:proofErr w:type="spellEnd"/>
      <w:r w:rsidRPr="00454C43">
        <w:rPr>
          <w:rFonts w:ascii="Times New Roman" w:hAnsi="Times New Roman"/>
        </w:rPr>
        <w:t>, 2022.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— 514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с.</w:t>
      </w:r>
    </w:p>
    <w:p w:rsidR="00454C43" w:rsidRPr="00454C43" w:rsidRDefault="00454C43" w:rsidP="009B1057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4. </w:t>
      </w:r>
      <w:proofErr w:type="spellStart"/>
      <w:r w:rsidRPr="00454C43">
        <w:rPr>
          <w:rFonts w:ascii="Times New Roman" w:hAnsi="Times New Roman"/>
          <w:iCs/>
        </w:rPr>
        <w:t>Чалдаева</w:t>
      </w:r>
      <w:proofErr w:type="spellEnd"/>
      <w:r w:rsidRPr="00454C43">
        <w:rPr>
          <w:rFonts w:ascii="Times New Roman" w:hAnsi="Times New Roman"/>
          <w:iCs/>
        </w:rPr>
        <w:t>, Л.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А.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</w:rPr>
        <w:t xml:space="preserve">Рынок ценных </w:t>
      </w:r>
      <w:proofErr w:type="gramStart"/>
      <w:r w:rsidRPr="00454C43">
        <w:rPr>
          <w:rFonts w:ascii="Times New Roman" w:hAnsi="Times New Roman"/>
        </w:rPr>
        <w:t>бумаг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учебник для вузов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/ Л.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А.</w:t>
      </w:r>
      <w:r w:rsidRPr="00454C43">
        <w:rPr>
          <w:rFonts w:ascii="Times New Roman" w:hAnsi="Times New Roman"/>
          <w:lang w:val="en-US"/>
        </w:rPr>
        <w:t> </w:t>
      </w:r>
      <w:proofErr w:type="spellStart"/>
      <w:r w:rsidRPr="00454C43">
        <w:rPr>
          <w:rFonts w:ascii="Times New Roman" w:hAnsi="Times New Roman"/>
        </w:rPr>
        <w:t>Чалдаева</w:t>
      </w:r>
      <w:proofErr w:type="spellEnd"/>
      <w:r w:rsidRPr="00454C43">
        <w:rPr>
          <w:rFonts w:ascii="Times New Roman" w:hAnsi="Times New Roman"/>
        </w:rPr>
        <w:t>, А.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А.</w:t>
      </w:r>
      <w:r w:rsidRPr="00454C43">
        <w:rPr>
          <w:rFonts w:ascii="Times New Roman" w:hAnsi="Times New Roman"/>
          <w:lang w:val="en-US"/>
        </w:rPr>
        <w:t> </w:t>
      </w:r>
      <w:proofErr w:type="spellStart"/>
      <w:r w:rsidRPr="00454C43">
        <w:rPr>
          <w:rFonts w:ascii="Times New Roman" w:hAnsi="Times New Roman"/>
        </w:rPr>
        <w:t>Килячков</w:t>
      </w:r>
      <w:proofErr w:type="spellEnd"/>
      <w:r w:rsidRPr="00454C43">
        <w:rPr>
          <w:rFonts w:ascii="Times New Roman" w:hAnsi="Times New Roman"/>
        </w:rPr>
        <w:t>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7-е изд., </w:t>
      </w:r>
      <w:proofErr w:type="spellStart"/>
      <w:r w:rsidRPr="00454C43">
        <w:rPr>
          <w:rFonts w:ascii="Times New Roman" w:hAnsi="Times New Roman"/>
        </w:rPr>
        <w:t>перераб</w:t>
      </w:r>
      <w:proofErr w:type="spellEnd"/>
      <w:r w:rsidRPr="00454C43">
        <w:rPr>
          <w:rFonts w:ascii="Times New Roman" w:hAnsi="Times New Roman"/>
        </w:rPr>
        <w:t>. и доп.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</w:t>
      </w:r>
      <w:proofErr w:type="gramStart"/>
      <w:r w:rsidRPr="00454C43">
        <w:rPr>
          <w:rFonts w:ascii="Times New Roman" w:hAnsi="Times New Roman"/>
        </w:rPr>
        <w:t>Москва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Издательство </w:t>
      </w:r>
      <w:proofErr w:type="spellStart"/>
      <w:r w:rsidRPr="00454C43">
        <w:rPr>
          <w:rFonts w:ascii="Times New Roman" w:hAnsi="Times New Roman"/>
        </w:rPr>
        <w:t>Юрайт</w:t>
      </w:r>
      <w:proofErr w:type="spellEnd"/>
      <w:r w:rsidRPr="00454C43">
        <w:rPr>
          <w:rFonts w:ascii="Times New Roman" w:hAnsi="Times New Roman"/>
        </w:rPr>
        <w:t>, 2022.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— 381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с.</w:t>
      </w:r>
    </w:p>
    <w:p w:rsidR="009B1057" w:rsidRPr="00454C43" w:rsidRDefault="009B1057" w:rsidP="009B1057">
      <w:pPr>
        <w:ind w:right="0" w:firstLine="567"/>
        <w:rPr>
          <w:rFonts w:ascii="Times New Roman" w:hAnsi="Times New Roman"/>
        </w:rPr>
      </w:pPr>
    </w:p>
    <w:p w:rsidR="00794D62" w:rsidRPr="00454C43" w:rsidRDefault="00794D62" w:rsidP="009B1057">
      <w:pPr>
        <w:ind w:right="0" w:firstLine="567"/>
        <w:rPr>
          <w:rFonts w:ascii="Times New Roman" w:hAnsi="Times New Roman"/>
        </w:rPr>
      </w:pPr>
      <w:r w:rsidRPr="00454C43">
        <w:rPr>
          <w:rFonts w:ascii="Times New Roman" w:hAnsi="Times New Roman"/>
        </w:rPr>
        <w:t xml:space="preserve">б) дополнительная литература: </w:t>
      </w:r>
    </w:p>
    <w:p w:rsidR="00454C43" w:rsidRPr="00454C43" w:rsidRDefault="00454C43" w:rsidP="00454C43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1. </w:t>
      </w:r>
      <w:r w:rsidRPr="00454C43">
        <w:rPr>
          <w:rFonts w:ascii="Times New Roman" w:hAnsi="Times New Roman"/>
          <w:iCs/>
        </w:rPr>
        <w:t>Белов, В.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А.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</w:rPr>
        <w:t xml:space="preserve">Ценные бумаги в коммерческом обороте: курс </w:t>
      </w:r>
      <w:proofErr w:type="gramStart"/>
      <w:r w:rsidRPr="00454C43">
        <w:rPr>
          <w:rFonts w:ascii="Times New Roman" w:hAnsi="Times New Roman"/>
        </w:rPr>
        <w:t>лекций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учебное пособие для вузов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/ В.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А.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Белов.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</w:t>
      </w:r>
      <w:proofErr w:type="gramStart"/>
      <w:r w:rsidRPr="00454C43">
        <w:rPr>
          <w:rFonts w:ascii="Times New Roman" w:hAnsi="Times New Roman"/>
        </w:rPr>
        <w:t>Москва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Издательство </w:t>
      </w:r>
      <w:proofErr w:type="spellStart"/>
      <w:r w:rsidRPr="00454C43">
        <w:rPr>
          <w:rFonts w:ascii="Times New Roman" w:hAnsi="Times New Roman"/>
        </w:rPr>
        <w:t>Юрайт</w:t>
      </w:r>
      <w:proofErr w:type="spellEnd"/>
      <w:r w:rsidRPr="00454C43">
        <w:rPr>
          <w:rFonts w:ascii="Times New Roman" w:hAnsi="Times New Roman"/>
        </w:rPr>
        <w:t>, 2022.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— 306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с.</w:t>
      </w:r>
    </w:p>
    <w:p w:rsidR="00454C43" w:rsidRPr="00454C43" w:rsidRDefault="00454C43" w:rsidP="009B1057">
      <w:pPr>
        <w:ind w:right="0" w:firstLine="567"/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2. </w:t>
      </w:r>
      <w:proofErr w:type="spellStart"/>
      <w:r w:rsidRPr="00454C43">
        <w:rPr>
          <w:rFonts w:ascii="Times New Roman" w:hAnsi="Times New Roman"/>
          <w:iCs/>
        </w:rPr>
        <w:t>Гузнов</w:t>
      </w:r>
      <w:proofErr w:type="spellEnd"/>
      <w:r w:rsidRPr="00454C43">
        <w:rPr>
          <w:rFonts w:ascii="Times New Roman" w:hAnsi="Times New Roman"/>
          <w:iCs/>
        </w:rPr>
        <w:t>, А.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Г.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 xml:space="preserve">Регулирование, контроль и надзор на финансовом рынке в Российской </w:t>
      </w:r>
      <w:proofErr w:type="gramStart"/>
      <w:r w:rsidRPr="00454C43">
        <w:rPr>
          <w:rFonts w:ascii="Times New Roman" w:hAnsi="Times New Roman"/>
          <w:iCs/>
        </w:rPr>
        <w:t>Федерации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:</w:t>
      </w:r>
      <w:proofErr w:type="gramEnd"/>
      <w:r w:rsidRPr="00454C43">
        <w:rPr>
          <w:rFonts w:ascii="Times New Roman" w:hAnsi="Times New Roman"/>
          <w:iCs/>
        </w:rPr>
        <w:t xml:space="preserve"> учебное пособие для вузов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/ А.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Г.</w:t>
      </w:r>
      <w:r w:rsidRPr="00454C43">
        <w:rPr>
          <w:rFonts w:ascii="Times New Roman" w:hAnsi="Times New Roman"/>
          <w:iCs/>
          <w:lang w:val="en-US"/>
        </w:rPr>
        <w:t> </w:t>
      </w:r>
      <w:proofErr w:type="spellStart"/>
      <w:r w:rsidRPr="00454C43">
        <w:rPr>
          <w:rFonts w:ascii="Times New Roman" w:hAnsi="Times New Roman"/>
          <w:iCs/>
        </w:rPr>
        <w:t>Гузнов</w:t>
      </w:r>
      <w:proofErr w:type="spellEnd"/>
      <w:r w:rsidRPr="00454C43">
        <w:rPr>
          <w:rFonts w:ascii="Times New Roman" w:hAnsi="Times New Roman"/>
          <w:iCs/>
        </w:rPr>
        <w:t>, Т.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Э.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Рождественская.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— 3-е изд.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 xml:space="preserve">— </w:t>
      </w:r>
      <w:proofErr w:type="gramStart"/>
      <w:r w:rsidRPr="00454C43">
        <w:rPr>
          <w:rFonts w:ascii="Times New Roman" w:hAnsi="Times New Roman"/>
          <w:iCs/>
        </w:rPr>
        <w:t>Москва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:</w:t>
      </w:r>
      <w:proofErr w:type="gramEnd"/>
      <w:r w:rsidRPr="00454C43">
        <w:rPr>
          <w:rFonts w:ascii="Times New Roman" w:hAnsi="Times New Roman"/>
          <w:iCs/>
        </w:rPr>
        <w:t xml:space="preserve"> Издательство </w:t>
      </w:r>
      <w:proofErr w:type="spellStart"/>
      <w:r w:rsidRPr="00454C43">
        <w:rPr>
          <w:rFonts w:ascii="Times New Roman" w:hAnsi="Times New Roman"/>
          <w:iCs/>
        </w:rPr>
        <w:t>Юрайт</w:t>
      </w:r>
      <w:proofErr w:type="spellEnd"/>
      <w:r w:rsidRPr="00454C43">
        <w:rPr>
          <w:rFonts w:ascii="Times New Roman" w:hAnsi="Times New Roman"/>
          <w:iCs/>
        </w:rPr>
        <w:t>, 2022.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— 583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с.</w:t>
      </w:r>
    </w:p>
    <w:p w:rsidR="00454C43" w:rsidRPr="00454C43" w:rsidRDefault="00454C43" w:rsidP="009B1057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iCs/>
        </w:rPr>
        <w:t xml:space="preserve">3. </w:t>
      </w:r>
      <w:r w:rsidRPr="00454C43">
        <w:rPr>
          <w:rFonts w:ascii="Times New Roman" w:hAnsi="Times New Roman"/>
          <w:iCs/>
        </w:rPr>
        <w:t>Михайленко, М.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  <w:iCs/>
        </w:rPr>
        <w:t>Н.</w:t>
      </w:r>
      <w:r w:rsidRPr="00454C43">
        <w:rPr>
          <w:rFonts w:ascii="Times New Roman" w:hAnsi="Times New Roman"/>
          <w:iCs/>
          <w:lang w:val="en-US"/>
        </w:rPr>
        <w:t> </w:t>
      </w:r>
      <w:r w:rsidRPr="00454C43">
        <w:rPr>
          <w:rFonts w:ascii="Times New Roman" w:hAnsi="Times New Roman"/>
        </w:rPr>
        <w:t xml:space="preserve">Финансовые рынки и </w:t>
      </w:r>
      <w:proofErr w:type="gramStart"/>
      <w:r w:rsidRPr="00454C43">
        <w:rPr>
          <w:rFonts w:ascii="Times New Roman" w:hAnsi="Times New Roman"/>
        </w:rPr>
        <w:t>институты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учебник для вузов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/ М.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Н.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Михайленко.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2-е изд., </w:t>
      </w:r>
      <w:proofErr w:type="spellStart"/>
      <w:r w:rsidRPr="00454C43">
        <w:rPr>
          <w:rFonts w:ascii="Times New Roman" w:hAnsi="Times New Roman"/>
        </w:rPr>
        <w:t>перераб</w:t>
      </w:r>
      <w:proofErr w:type="spellEnd"/>
      <w:r w:rsidRPr="00454C43">
        <w:rPr>
          <w:rFonts w:ascii="Times New Roman" w:hAnsi="Times New Roman"/>
        </w:rPr>
        <w:t>. и доп.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 xml:space="preserve">— </w:t>
      </w:r>
      <w:proofErr w:type="gramStart"/>
      <w:r w:rsidRPr="00454C43">
        <w:rPr>
          <w:rFonts w:ascii="Times New Roman" w:hAnsi="Times New Roman"/>
        </w:rPr>
        <w:t>Москва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:</w:t>
      </w:r>
      <w:proofErr w:type="gramEnd"/>
      <w:r w:rsidRPr="00454C43">
        <w:rPr>
          <w:rFonts w:ascii="Times New Roman" w:hAnsi="Times New Roman"/>
        </w:rPr>
        <w:t xml:space="preserve"> Издательство </w:t>
      </w:r>
      <w:proofErr w:type="spellStart"/>
      <w:r w:rsidRPr="00454C43">
        <w:rPr>
          <w:rFonts w:ascii="Times New Roman" w:hAnsi="Times New Roman"/>
        </w:rPr>
        <w:t>Юрайт</w:t>
      </w:r>
      <w:proofErr w:type="spellEnd"/>
      <w:r w:rsidRPr="00454C43">
        <w:rPr>
          <w:rFonts w:ascii="Times New Roman" w:hAnsi="Times New Roman"/>
        </w:rPr>
        <w:t>, 2022.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— 336</w:t>
      </w:r>
      <w:r w:rsidRPr="00454C43">
        <w:rPr>
          <w:rFonts w:ascii="Times New Roman" w:hAnsi="Times New Roman"/>
          <w:lang w:val="en-US"/>
        </w:rPr>
        <w:t> </w:t>
      </w:r>
      <w:r w:rsidRPr="00454C43">
        <w:rPr>
          <w:rFonts w:ascii="Times New Roman" w:hAnsi="Times New Roman"/>
        </w:rPr>
        <w:t>с.</w:t>
      </w:r>
    </w:p>
    <w:p w:rsidR="00794D62" w:rsidRDefault="00454C43" w:rsidP="009B1057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4. Журнал «Эксперт»</w:t>
      </w:r>
      <w:r w:rsidR="00794D62" w:rsidRPr="00454C43">
        <w:rPr>
          <w:rFonts w:ascii="Times New Roman" w:hAnsi="Times New Roman"/>
        </w:rPr>
        <w:t>.</w:t>
      </w:r>
    </w:p>
    <w:p w:rsidR="00454C43" w:rsidRDefault="00454C43" w:rsidP="009B1057">
      <w:pPr>
        <w:ind w:right="0" w:firstLine="567"/>
        <w:rPr>
          <w:rFonts w:ascii="Times New Roman" w:hAnsi="Times New Roman"/>
        </w:rPr>
      </w:pPr>
    </w:p>
    <w:p w:rsidR="00454C43" w:rsidRDefault="00454C43" w:rsidP="009B1057">
      <w:pPr>
        <w:ind w:right="0" w:firstLine="567"/>
        <w:rPr>
          <w:rFonts w:ascii="Times New Roman" w:hAnsi="Times New Roman"/>
        </w:rPr>
      </w:pPr>
    </w:p>
    <w:p w:rsidR="00454C43" w:rsidRPr="00454C43" w:rsidRDefault="00454C43" w:rsidP="009B1057">
      <w:pPr>
        <w:ind w:right="0" w:firstLine="567"/>
        <w:rPr>
          <w:rFonts w:ascii="Times New Roman" w:hAnsi="Times New Roman"/>
        </w:rPr>
      </w:pPr>
      <w:bookmarkStart w:id="0" w:name="_GoBack"/>
      <w:bookmarkEnd w:id="0"/>
    </w:p>
    <w:p w:rsidR="00794D62" w:rsidRPr="005E666C" w:rsidRDefault="00794D62" w:rsidP="009B1057">
      <w:pPr>
        <w:numPr>
          <w:ilvl w:val="0"/>
          <w:numId w:val="1"/>
        </w:numPr>
        <w:spacing w:before="520" w:after="520"/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 xml:space="preserve">МАТЕРИАЛЬНО-ТЕХНИЧЕСКОЕ ОБЕСПЕЧЕНИЕ УЧЕБНОЙ </w:t>
      </w:r>
      <w:r w:rsidR="009B1057">
        <w:rPr>
          <w:rFonts w:ascii="Times New Roman" w:hAnsi="Times New Roman"/>
        </w:rPr>
        <w:t>ДИСЦИПЛИНЫ</w:t>
      </w:r>
    </w:p>
    <w:p w:rsidR="00794D62" w:rsidRDefault="00794D62" w:rsidP="009B1057">
      <w:pPr>
        <w:ind w:right="0" w:firstLine="567"/>
        <w:rPr>
          <w:rFonts w:ascii="Times New Roman" w:hAnsi="Times New Roman"/>
        </w:rPr>
      </w:pPr>
      <w:r w:rsidRPr="00AD4785">
        <w:rPr>
          <w:rFonts w:ascii="Times New Roman" w:hAnsi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 w:rsidR="009B1057">
        <w:rPr>
          <w:rFonts w:ascii="Times New Roman" w:hAnsi="Times New Roman"/>
        </w:rPr>
        <w:t xml:space="preserve">ов с </w:t>
      </w:r>
      <w:r>
        <w:rPr>
          <w:rFonts w:ascii="Times New Roman" w:hAnsi="Times New Roman"/>
        </w:rPr>
        <w:t xml:space="preserve">доступом в Интернет, программами </w:t>
      </w:r>
      <w:proofErr w:type="spellStart"/>
      <w:r w:rsidRPr="009529E4">
        <w:rPr>
          <w:rFonts w:ascii="Times New Roman" w:hAnsi="Times New Roman"/>
        </w:rPr>
        <w:t>Microsoft</w:t>
      </w:r>
      <w:proofErr w:type="spellEnd"/>
      <w:r w:rsidRPr="009529E4">
        <w:rPr>
          <w:rFonts w:ascii="Times New Roman" w:hAnsi="Times New Roman"/>
        </w:rPr>
        <w:t xml:space="preserve"> </w:t>
      </w:r>
      <w:proofErr w:type="spellStart"/>
      <w:r w:rsidRPr="009529E4">
        <w:rPr>
          <w:rFonts w:ascii="Times New Roman" w:hAnsi="Times New Roman"/>
        </w:rPr>
        <w:t>Office</w:t>
      </w:r>
      <w:proofErr w:type="spellEnd"/>
      <w:r>
        <w:rPr>
          <w:rFonts w:ascii="Times New Roman" w:hAnsi="Times New Roman"/>
        </w:rPr>
        <w:t>, информационной правовой системой «Консультант-плюс».</w:t>
      </w:r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>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9B1057" w:rsidRPr="009B1057" w:rsidRDefault="009B1057" w:rsidP="009B1057">
      <w:pPr>
        <w:ind w:right="0" w:firstLine="567"/>
        <w:rPr>
          <w:rFonts w:ascii="Times New Roman" w:hAnsi="Times New Roman"/>
        </w:rPr>
      </w:pPr>
      <w:r w:rsidRPr="009B1057">
        <w:rPr>
          <w:rFonts w:ascii="Times New Roman" w:hAnsi="Times New Roman"/>
        </w:rPr>
        <w:t xml:space="preserve">Программа составлена в соответствии с требованиями ОС НИЯУ МИФИ по специальности 38.05.01 «Экономическая безопасность», профиль подготовки </w:t>
      </w:r>
      <w:r w:rsidRPr="009B1057">
        <w:rPr>
          <w:rFonts w:ascii="Times New Roman" w:hAnsi="Times New Roman"/>
          <w:bCs/>
          <w:spacing w:val="-7"/>
        </w:rPr>
        <w:t>«Экономико-правовое обеспечение экономической безопасности».</w:t>
      </w:r>
    </w:p>
    <w:p w:rsidR="009B1057" w:rsidRPr="009B1057" w:rsidRDefault="009B1057" w:rsidP="009B1057">
      <w:pPr>
        <w:ind w:right="0" w:firstLine="567"/>
        <w:rPr>
          <w:rFonts w:ascii="Times New Roman" w:hAnsi="Times New Roman"/>
        </w:rPr>
      </w:pPr>
      <w:r w:rsidRPr="009B1057">
        <w:rPr>
          <w:rFonts w:ascii="Times New Roman" w:hAnsi="Times New Roman"/>
        </w:rPr>
        <w:t xml:space="preserve">Автор: </w:t>
      </w:r>
      <w:r w:rsidR="00821228">
        <w:rPr>
          <w:rFonts w:ascii="Times New Roman" w:hAnsi="Times New Roman"/>
        </w:rPr>
        <w:t xml:space="preserve">А.И. </w:t>
      </w:r>
      <w:proofErr w:type="spellStart"/>
      <w:r w:rsidR="00821228">
        <w:rPr>
          <w:rFonts w:ascii="Times New Roman" w:hAnsi="Times New Roman"/>
        </w:rPr>
        <w:t>Жмайло</w:t>
      </w:r>
      <w:proofErr w:type="spellEnd"/>
    </w:p>
    <w:p w:rsidR="009B1057" w:rsidRPr="009B1057" w:rsidRDefault="009B1057" w:rsidP="009B1057">
      <w:pPr>
        <w:ind w:right="0" w:firstLine="567"/>
        <w:rPr>
          <w:rFonts w:ascii="Times New Roman" w:hAnsi="Times New Roman"/>
          <w:b/>
          <w:szCs w:val="28"/>
        </w:rPr>
      </w:pPr>
      <w:r w:rsidRPr="009B1057">
        <w:rPr>
          <w:rFonts w:ascii="Times New Roman" w:hAnsi="Times New Roman"/>
        </w:rPr>
        <w:t>Рецензент: Глазкова С.С., к.э.н., доцент кафедры экономики и управления</w:t>
      </w:r>
    </w:p>
    <w:p w:rsidR="00E56DDF" w:rsidRDefault="00454C43"/>
    <w:sectPr w:rsidR="00E5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E3"/>
    <w:rsid w:val="001B3A45"/>
    <w:rsid w:val="001F1F8B"/>
    <w:rsid w:val="002E3C7E"/>
    <w:rsid w:val="00303BBC"/>
    <w:rsid w:val="00390158"/>
    <w:rsid w:val="00454C43"/>
    <w:rsid w:val="005945A4"/>
    <w:rsid w:val="006C4067"/>
    <w:rsid w:val="00794D62"/>
    <w:rsid w:val="007E0A25"/>
    <w:rsid w:val="00821228"/>
    <w:rsid w:val="00837EC6"/>
    <w:rsid w:val="009273E3"/>
    <w:rsid w:val="009B1057"/>
    <w:rsid w:val="00A25D95"/>
    <w:rsid w:val="00A7134D"/>
    <w:rsid w:val="00A837F5"/>
    <w:rsid w:val="00AC5336"/>
    <w:rsid w:val="00AD75C7"/>
    <w:rsid w:val="00AE3385"/>
    <w:rsid w:val="00B41161"/>
    <w:rsid w:val="00BF365D"/>
    <w:rsid w:val="00D50E82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CF514-7F61-419D-B50C-511B4483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D62"/>
    <w:pPr>
      <w:spacing w:after="0" w:line="360" w:lineRule="auto"/>
      <w:ind w:right="-115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41161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5</cp:revision>
  <dcterms:created xsi:type="dcterms:W3CDTF">2015-11-20T08:30:00Z</dcterms:created>
  <dcterms:modified xsi:type="dcterms:W3CDTF">2022-03-03T08:02:00Z</dcterms:modified>
</cp:coreProperties>
</file>