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39E" w:rsidRPr="005E666C" w:rsidRDefault="00B6239E" w:rsidP="00B6239E">
      <w:pPr>
        <w:spacing w:line="276" w:lineRule="auto"/>
        <w:jc w:val="center"/>
        <w:rPr>
          <w:rFonts w:ascii="Times New Roman" w:hAnsi="Times New Roman"/>
        </w:rPr>
      </w:pPr>
    </w:p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9A1E4A" w:rsidTr="00D21C9B">
        <w:trPr>
          <w:cantSplit/>
          <w:trHeight w:hRule="exact" w:val="2560"/>
        </w:trPr>
        <w:tc>
          <w:tcPr>
            <w:tcW w:w="9526" w:type="dxa"/>
            <w:gridSpan w:val="4"/>
          </w:tcPr>
          <w:p w:rsidR="009A1E4A" w:rsidRDefault="009A1E4A" w:rsidP="00D21C9B">
            <w:pPr>
              <w:pStyle w:val="110"/>
            </w:pPr>
            <w:r w:rsidRPr="000816A5">
              <w:t xml:space="preserve">МИНИСТЕРСТВО НАУКИ И ВЫСШЕГО ОБРАЗОВАНИЯ </w:t>
            </w:r>
            <w:r w:rsidRPr="000816A5">
              <w:br/>
              <w:t>РОССИЙСКОЙ ФЕДЕРАЦИИ</w:t>
            </w:r>
          </w:p>
          <w:p w:rsidR="009A1E4A" w:rsidRDefault="009A1E4A" w:rsidP="00D21C9B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9A1E4A" w:rsidRDefault="009A1E4A" w:rsidP="00D21C9B">
            <w:pPr>
              <w:pStyle w:val="120"/>
            </w:pPr>
            <w:r>
              <w:t>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9A1E4A" w:rsidRDefault="009A1E4A" w:rsidP="00D21C9B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9A1E4A" w:rsidRDefault="009A1E4A" w:rsidP="00D21C9B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</w:pPr>
            <w:r>
              <w:t>(ОТИ НИЯУ МИФИ)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9"/>
            </w:pPr>
            <w:r>
              <w:t>Кафедра прикладной математики</w:t>
            </w:r>
          </w:p>
          <w:p w:rsidR="009A1E4A" w:rsidRDefault="009A1E4A" w:rsidP="00D21C9B">
            <w:pPr>
              <w:pStyle w:val="affc"/>
            </w:pPr>
          </w:p>
        </w:tc>
      </w:tr>
      <w:tr w:rsidR="009A1E4A" w:rsidTr="00D21C9B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c"/>
            </w:pPr>
            <w:r>
              <w:t>УТВЕРЖДАЮ</w:t>
            </w:r>
          </w:p>
          <w:p w:rsidR="009A1E4A" w:rsidRDefault="009A1E4A" w:rsidP="00D21C9B">
            <w:pPr>
              <w:pStyle w:val="affc"/>
              <w:rPr>
                <w:noProof w:val="0"/>
              </w:rPr>
            </w:pPr>
            <w:r>
              <w:t>ДИРЕКТОР</w:t>
            </w:r>
          </w:p>
          <w:p w:rsidR="009A1E4A" w:rsidRDefault="009A1E4A" w:rsidP="00D21C9B">
            <w:pPr>
              <w:pStyle w:val="affb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:rsidR="009A1E4A" w:rsidRPr="00606104" w:rsidRDefault="009A1E4A" w:rsidP="00D21C9B">
            <w:pPr>
              <w:pStyle w:val="affb"/>
              <w:rPr>
                <w:sz w:val="24"/>
                <w:szCs w:val="24"/>
              </w:rPr>
            </w:pPr>
            <w:r w:rsidRPr="0060610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</w:t>
            </w:r>
            <w:r w:rsidRPr="00606104">
              <w:rPr>
                <w:sz w:val="24"/>
                <w:szCs w:val="24"/>
              </w:rPr>
              <w:t xml:space="preserve">»  </w:t>
            </w:r>
            <w:r>
              <w:rPr>
                <w:sz w:val="24"/>
                <w:szCs w:val="24"/>
                <w:u w:val="single"/>
              </w:rPr>
              <w:t>____</w:t>
            </w:r>
            <w:r w:rsidRPr="00606104">
              <w:rPr>
                <w:sz w:val="24"/>
                <w:szCs w:val="24"/>
              </w:rPr>
              <w:t xml:space="preserve"> 202</w:t>
            </w:r>
            <w:r w:rsidRPr="00606104">
              <w:rPr>
                <w:sz w:val="24"/>
                <w:szCs w:val="24"/>
                <w:u w:val="single"/>
              </w:rPr>
              <w:t>1</w:t>
            </w:r>
            <w:r w:rsidRPr="00606104">
              <w:rPr>
                <w:sz w:val="24"/>
                <w:szCs w:val="24"/>
              </w:rPr>
              <w:t xml:space="preserve"> г.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9A1E4A" w:rsidRDefault="009A1E4A" w:rsidP="00D21C9B">
            <w:pPr>
              <w:pStyle w:val="140"/>
            </w:pPr>
            <w:r>
              <w:t>РАБОЧАЯ ПРОГРАММА УЧЕБНОЙ ДИСЦИПЛИНЫ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4A5131" w:rsidP="00D21C9B">
            <w:pPr>
              <w:pStyle w:val="aff8"/>
            </w:pPr>
            <w:r w:rsidRPr="004A5131">
              <w:t>Интеллектуальные средства измерения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  <w:r>
              <w:t xml:space="preserve">(наименование </w:t>
            </w:r>
            <w:r w:rsidR="00304CFC">
              <w:t>дисциплины)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9A1E4A" w:rsidRDefault="00804C43" w:rsidP="00804C43">
            <w:pPr>
              <w:pStyle w:val="aff7"/>
              <w:rPr>
                <w:noProof/>
              </w:rPr>
            </w:pPr>
            <w:r w:rsidRPr="00804C43">
              <w:t>12.03.01 Приборостроение</w:t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Pr="000816A5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 w:rsidRPr="001C7A4F">
              <w:t>Профиль подготовки:</w:t>
            </w:r>
          </w:p>
        </w:tc>
        <w:tc>
          <w:tcPr>
            <w:tcW w:w="5936" w:type="dxa"/>
            <w:gridSpan w:val="2"/>
          </w:tcPr>
          <w:p w:rsidR="009A1E4A" w:rsidRDefault="00804C43" w:rsidP="00D21C9B">
            <w:pPr>
              <w:pStyle w:val="aff7"/>
            </w:pPr>
            <w:r w:rsidRPr="00804C43">
              <w:t>Программное обеспечение и информационно-измерительные технологии в приборостроении</w:t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9A1E4A" w:rsidRDefault="00804C43" w:rsidP="00D21C9B">
            <w:pPr>
              <w:pStyle w:val="aff7"/>
            </w:pPr>
            <w:r w:rsidRPr="00804C43">
              <w:t>Программное обеспечение и информационно-измерительные технологии в приборостроении</w:t>
            </w:r>
            <w:r w:rsidR="009A1E4A">
              <w:tab/>
            </w:r>
            <w:r w:rsidR="009A1E4A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804C43" w:rsidP="00D21C9B">
            <w:pPr>
              <w:pStyle w:val="aff8"/>
            </w:pPr>
            <w:r>
              <w:t>бакалавр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9A1E4A" w:rsidRDefault="009A1E4A" w:rsidP="00D21C9B">
            <w:pPr>
              <w:pStyle w:val="aff7"/>
            </w:pPr>
          </w:p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  <w:rPr>
                <w:sz w:val="24"/>
              </w:rPr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9A1E4A" w:rsidP="00D21C9B">
            <w:pPr>
              <w:pStyle w:val="aff8"/>
            </w:pPr>
            <w:r>
              <w:t>очная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9A1E4A" w:rsidRDefault="009A1E4A" w:rsidP="00D21C9B"/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</w:pPr>
          </w:p>
        </w:tc>
      </w:tr>
    </w:tbl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pStyle w:val="aff8"/>
        <w:sectPr w:rsidR="009A1E4A">
          <w:headerReference w:type="even" r:id="rId7"/>
          <w:footerReference w:type="even" r:id="rId8"/>
          <w:footerReference w:type="default" r:id="rId9"/>
          <w:headerReference w:type="first" r:id="rId10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gramStart"/>
      <w:r>
        <w:t>Озёрск,  2021</w:t>
      </w:r>
      <w:proofErr w:type="gramEnd"/>
      <w:r>
        <w:t xml:space="preserve"> г.</w:t>
      </w:r>
    </w:p>
    <w:p w:rsidR="00543442" w:rsidRPr="009A1E4A" w:rsidRDefault="00543442" w:rsidP="00201587">
      <w:pPr>
        <w:pStyle w:val="aff0"/>
        <w:numPr>
          <w:ilvl w:val="0"/>
          <w:numId w:val="4"/>
        </w:numPr>
        <w:rPr>
          <w:rFonts w:ascii="Times New Roman" w:hAnsi="Times New Roman"/>
        </w:rPr>
      </w:pPr>
      <w:r w:rsidRPr="009A1E4A">
        <w:rPr>
          <w:rFonts w:ascii="Times New Roman" w:hAnsi="Times New Roman"/>
        </w:rPr>
        <w:lastRenderedPageBreak/>
        <w:t>ЦЕЛИ ОСВОЕНИЯ УЧЕБНОЙ ДИСЦИПЛИНЫ</w:t>
      </w:r>
    </w:p>
    <w:p w:rsidR="00572097" w:rsidRDefault="00572097" w:rsidP="00572097">
      <w:pPr>
        <w:pStyle w:val="14"/>
        <w:spacing w:line="360" w:lineRule="auto"/>
      </w:pPr>
      <w:r w:rsidRPr="007F06E0">
        <w:t>Цел</w:t>
      </w:r>
      <w:r>
        <w:t>ью</w:t>
      </w:r>
      <w:r w:rsidRPr="007F06E0">
        <w:t xml:space="preserve"> освоения учебной дисциплины «</w:t>
      </w:r>
      <w:r w:rsidRPr="00572097">
        <w:rPr>
          <w:i/>
        </w:rPr>
        <w:t>Интеллектуальные средства измерений</w:t>
      </w:r>
      <w:r>
        <w:t>» является</w:t>
      </w:r>
      <w:r w:rsidRPr="000D1EA6">
        <w:t xml:space="preserve"> </w:t>
      </w:r>
      <w:r>
        <w:t>и</w:t>
      </w:r>
      <w:r w:rsidRPr="000D1EA6">
        <w:t>з</w:t>
      </w:r>
      <w:r w:rsidRPr="000D1EA6">
        <w:t>у</w:t>
      </w:r>
      <w:r w:rsidRPr="000D1EA6">
        <w:t>чение программных и аппаратных технологий для создания интеллектуальных средств измер</w:t>
      </w:r>
      <w:r w:rsidRPr="000D1EA6">
        <w:t>е</w:t>
      </w:r>
      <w:r w:rsidRPr="000D1EA6">
        <w:t xml:space="preserve">ний и интеграции их аппаратных и программных компонентов. </w:t>
      </w:r>
    </w:p>
    <w:p w:rsidR="000E0E72" w:rsidRDefault="000E0E72" w:rsidP="00FC6DCE">
      <w:pPr>
        <w:spacing w:line="240" w:lineRule="auto"/>
        <w:ind w:left="360" w:right="-113"/>
        <w:rPr>
          <w:rFonts w:ascii="Times New Roman" w:hAnsi="Times New Roman"/>
        </w:rPr>
      </w:pPr>
    </w:p>
    <w:p w:rsidR="005E666C" w:rsidRPr="00543442" w:rsidRDefault="005E666C" w:rsidP="00F45406">
      <w:pPr>
        <w:numPr>
          <w:ilvl w:val="0"/>
          <w:numId w:val="4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543442">
        <w:rPr>
          <w:rFonts w:ascii="Times New Roman" w:hAnsi="Times New Roman"/>
        </w:rPr>
        <w:t>МЕСТО УЧЕБНОЙ ДИСЦИПЛИНЫ В СТРУКТУРЕ ООП ВПО</w:t>
      </w:r>
    </w:p>
    <w:p w:rsidR="00572097" w:rsidRPr="00572097" w:rsidRDefault="00572097" w:rsidP="00572097">
      <w:pPr>
        <w:pStyle w:val="af"/>
        <w:spacing w:line="360" w:lineRule="auto"/>
        <w:rPr>
          <w:rFonts w:ascii="Times New Roman" w:eastAsia="Calibri" w:hAnsi="Times New Roman"/>
          <w:sz w:val="22"/>
          <w:szCs w:val="22"/>
          <w:lang w:eastAsia="en-US"/>
        </w:rPr>
      </w:pPr>
      <w:r w:rsidRPr="00572097">
        <w:rPr>
          <w:rFonts w:ascii="Times New Roman" w:eastAsia="Calibri" w:hAnsi="Times New Roman"/>
          <w:sz w:val="22"/>
          <w:szCs w:val="22"/>
          <w:lang w:eastAsia="en-US"/>
        </w:rPr>
        <w:t>Дисциплина «Интеллектуальные средства измерений» относится к профессиональному циклу. Дисциплина даёт возможность расширения и углубления знаний, умений, навыков и компетенций, определяемых содержанием базовых дисциплин, позволяет студенту получить углублённые знания, навыки и компетенции для успешной профессиональной деятельности и обучения в магистратуре.</w:t>
      </w:r>
    </w:p>
    <w:p w:rsidR="00F07617" w:rsidRPr="00340A0A" w:rsidRDefault="00572097" w:rsidP="00572097">
      <w:pPr>
        <w:pStyle w:val="af"/>
        <w:spacing w:line="360" w:lineRule="auto"/>
        <w:ind w:firstLine="0"/>
        <w:rPr>
          <w:rFonts w:ascii="Times New Roman" w:eastAsia="Calibri" w:hAnsi="Times New Roman"/>
          <w:sz w:val="22"/>
          <w:szCs w:val="22"/>
          <w:lang w:eastAsia="en-US"/>
        </w:rPr>
      </w:pPr>
      <w:r>
        <w:rPr>
          <w:rFonts w:ascii="Times New Roman" w:eastAsia="Calibri" w:hAnsi="Times New Roman"/>
          <w:sz w:val="22"/>
          <w:szCs w:val="22"/>
          <w:lang w:eastAsia="en-US"/>
        </w:rPr>
        <w:tab/>
      </w:r>
      <w:r w:rsidRPr="00572097">
        <w:rPr>
          <w:rFonts w:ascii="Times New Roman" w:eastAsia="Calibri" w:hAnsi="Times New Roman"/>
          <w:sz w:val="22"/>
          <w:szCs w:val="22"/>
          <w:lang w:eastAsia="en-US"/>
        </w:rPr>
        <w:t>Студент, начинающий изучение дисциплины «Интеллекту</w:t>
      </w:r>
      <w:r w:rsidR="00F6517D">
        <w:rPr>
          <w:rFonts w:ascii="Times New Roman" w:eastAsia="Calibri" w:hAnsi="Times New Roman"/>
          <w:sz w:val="22"/>
          <w:szCs w:val="22"/>
          <w:lang w:eastAsia="en-US"/>
        </w:rPr>
        <w:t>альные средства измерений», дол</w:t>
      </w:r>
      <w:r w:rsidRPr="00572097">
        <w:rPr>
          <w:rFonts w:ascii="Times New Roman" w:eastAsia="Calibri" w:hAnsi="Times New Roman"/>
          <w:sz w:val="22"/>
          <w:szCs w:val="22"/>
          <w:lang w:eastAsia="en-US"/>
        </w:rPr>
        <w:t xml:space="preserve">жен обладать знаниями по дисциплинам: «Физика», «Высшая математика», «Физические основы получения информации», «Электроника и микропроцессорная техника» в пределах программы </w:t>
      </w:r>
      <w:proofErr w:type="spellStart"/>
      <w:r w:rsidRPr="00572097">
        <w:rPr>
          <w:rFonts w:ascii="Times New Roman" w:eastAsia="Calibri" w:hAnsi="Times New Roman"/>
          <w:sz w:val="22"/>
          <w:szCs w:val="22"/>
          <w:lang w:eastAsia="en-US"/>
        </w:rPr>
        <w:t>бакалавриата</w:t>
      </w:r>
      <w:proofErr w:type="spellEnd"/>
      <w:r w:rsidRPr="00572097">
        <w:rPr>
          <w:rFonts w:ascii="Times New Roman" w:eastAsia="Calibri" w:hAnsi="Times New Roman"/>
          <w:sz w:val="22"/>
          <w:szCs w:val="22"/>
          <w:lang w:eastAsia="en-US"/>
        </w:rPr>
        <w:t xml:space="preserve"> направления 12.03.01.</w:t>
      </w:r>
    </w:p>
    <w:p w:rsidR="00B30B1C" w:rsidRDefault="00B30B1C" w:rsidP="0050318F">
      <w:pPr>
        <w:pStyle w:val="nge"/>
        <w:spacing w:line="276" w:lineRule="auto"/>
        <w:ind w:firstLine="360"/>
        <w:jc w:val="both"/>
      </w:pPr>
    </w:p>
    <w:p w:rsidR="00CB4FC0" w:rsidRDefault="00CB4FC0">
      <w:pPr>
        <w:spacing w:line="240" w:lineRule="auto"/>
        <w:ind w:right="0"/>
        <w:jc w:val="left"/>
        <w:rPr>
          <w:rFonts w:ascii="Times New Roman" w:hAnsi="Times New Roman"/>
          <w:b/>
        </w:rPr>
      </w:pPr>
    </w:p>
    <w:p w:rsidR="002F5DF1" w:rsidRPr="002F5DF1" w:rsidRDefault="002F5DF1" w:rsidP="002F5DF1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  <w:i/>
        </w:rPr>
      </w:pPr>
      <w:r w:rsidRPr="002F5DF1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1E39A0" w:rsidRPr="001E39A0" w:rsidRDefault="001E39A0" w:rsidP="001E39A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E39A0">
        <w:rPr>
          <w:rFonts w:ascii="Times New Roman" w:eastAsia="Times New Roman" w:hAnsi="Times New Roman"/>
          <w:szCs w:val="20"/>
          <w:lang w:eastAsia="ru-RU"/>
        </w:rPr>
        <w:t xml:space="preserve">В результате освоения данной дисциплины у студента формируются следующие компетенции: 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284"/>
        <w:gridCol w:w="858"/>
        <w:gridCol w:w="9065"/>
      </w:tblGrid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804C43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в цифровой среде использовать различные цифровые средства, позволяющие во взаимодействии с другими людьми достигать поставленных целей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Знать: современные информационные технологии и цифровые средства коммуникации, в том числе отечественного производства, а также основные приемы и нормы социального взаимодействия и технологии межличностной и групповой коммуникации с использованием дистанционных технологий У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</w:t>
            </w: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Уметь: выбирать современные информационные технологии и цифровые средства коммуникации, в том числе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</w:t>
            </w: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отечественного производства, а также устанавливать и поддерживать контакты, обеспечивающие успешную работу в коллективе и применять основные методы и нормы социального взаимодействия для реализации своей роли и взаимодействия внутри команды с использованием дистанционных технологий 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В-УКЦ-1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навыками применения современных информационных технологий и цифровых средств коммуникации, в том числе отечественного производства, а также методами и приемами социального взаимодействия и работы в команде с использованием дистанционных технологий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применять естественнонаучные и общеинженерные знания, методы математического анализа и моделирования в инженерной деятельности, связанной с проектированием и конструированием, технологиями производства приборов и комплексов широкого назначения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 методы математического анализа и моделирования; знать фундаментальные законы и понятия естественнонаучных дисциплин; знать основные тенденции развития техники и технологий в области приборостроения.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415AF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 применять методы математического анализа и моделирования для решения практических задач; уметь применять методы теоретического и экспериментального исследования для проектирования и конструирования приборов и комплексов широкого назначения.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415AF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415A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 навыками применения знаний математического анализа в инженерной практике при моделировании; владеть навыками применения знаний естественнонаучных дисциплин в инженерной практике; владеть навыками применения общеинженерных знаний в инженерной деятельности.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52A89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ОПК-4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52A89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852A89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З-ОПК-4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52A89" w:rsidP="00852A89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 технические и программные средства реализации информационных технологий; знать современные программное обеспечение; знать основные методы и средства защиты информации. 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852A89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У-ОПК-4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52A89" w:rsidP="00852A89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 использовать возможности вычислительной техники, программного обеспечения, средств защиты информации для решения практических задач. 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852A89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В-ОПК-4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52A89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52A89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 навыками использования современных информационных технологий и программного обеспечения для решения задач профессиональной деятельности; владеть навыками соблюдения требований информационной безопасности при использовании современных информационных технологий и программного обеспечения.</w:t>
            </w:r>
          </w:p>
        </w:tc>
      </w:tr>
      <w:tr w:rsidR="001E39A0" w:rsidRPr="001E39A0" w:rsidTr="00FA097A">
        <w:trPr>
          <w:trHeight w:val="6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06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</w:tbl>
    <w:p w:rsidR="00E336F4" w:rsidRDefault="00E336F4" w:rsidP="002F5DF1">
      <w:pPr>
        <w:tabs>
          <w:tab w:val="left" w:pos="567"/>
        </w:tabs>
        <w:rPr>
          <w:rFonts w:ascii="Times New Roman" w:hAnsi="Times New Roman"/>
        </w:rPr>
      </w:pPr>
    </w:p>
    <w:p w:rsidR="00852A89" w:rsidRDefault="00852A89" w:rsidP="00852A89">
      <w:pPr>
        <w:pStyle w:val="affd"/>
        <w:spacing w:line="360" w:lineRule="auto"/>
        <w:ind w:firstLine="0"/>
      </w:pPr>
      <w:r>
        <w:lastRenderedPageBreak/>
        <w:t>В результате освоения дисциплины студент должен знать:</w:t>
      </w:r>
    </w:p>
    <w:p w:rsidR="00852A89" w:rsidRDefault="00852A89" w:rsidP="00852A89">
      <w:pPr>
        <w:pStyle w:val="14"/>
        <w:numPr>
          <w:ilvl w:val="0"/>
          <w:numId w:val="36"/>
        </w:numPr>
        <w:spacing w:line="360" w:lineRule="auto"/>
        <w:ind w:left="567" w:firstLine="0"/>
      </w:pPr>
      <w:r>
        <w:t>Основные понятия и определения интеллектуальных средств измерений;</w:t>
      </w:r>
    </w:p>
    <w:p w:rsidR="00852A89" w:rsidRDefault="00852A89" w:rsidP="00852A89">
      <w:pPr>
        <w:pStyle w:val="14"/>
        <w:numPr>
          <w:ilvl w:val="0"/>
          <w:numId w:val="36"/>
        </w:numPr>
        <w:spacing w:line="360" w:lineRule="auto"/>
        <w:ind w:left="567" w:firstLine="0"/>
      </w:pPr>
      <w:r>
        <w:t>Устройство и принцип функционирования интеллектуальных датчиков;</w:t>
      </w:r>
    </w:p>
    <w:p w:rsidR="00852A89" w:rsidRDefault="00852A89" w:rsidP="00852A89">
      <w:pPr>
        <w:pStyle w:val="14"/>
        <w:numPr>
          <w:ilvl w:val="0"/>
          <w:numId w:val="36"/>
        </w:numPr>
        <w:spacing w:line="360" w:lineRule="auto"/>
        <w:ind w:left="567" w:firstLine="0"/>
      </w:pPr>
      <w:r>
        <w:t>Способы передачи информации в интеллектуальных измерительных системах;</w:t>
      </w:r>
    </w:p>
    <w:p w:rsidR="00852A89" w:rsidRDefault="00852A89" w:rsidP="00852A89">
      <w:pPr>
        <w:pStyle w:val="14"/>
        <w:numPr>
          <w:ilvl w:val="0"/>
          <w:numId w:val="36"/>
        </w:numPr>
        <w:spacing w:line="360" w:lineRule="auto"/>
        <w:ind w:left="567" w:firstLine="0"/>
      </w:pPr>
      <w:r>
        <w:t>Особенности применения современных интеллектуальных датчиков в совреме</w:t>
      </w:r>
      <w:r>
        <w:t>н</w:t>
      </w:r>
      <w:r>
        <w:t xml:space="preserve">ных </w:t>
      </w:r>
      <w:proofErr w:type="spellStart"/>
      <w:r>
        <w:t>из</w:t>
      </w:r>
      <w:r>
        <w:t>ерительных</w:t>
      </w:r>
      <w:proofErr w:type="spellEnd"/>
      <w:r>
        <w:t xml:space="preserve"> системах;</w:t>
      </w:r>
    </w:p>
    <w:p w:rsidR="00852A89" w:rsidRDefault="00852A89" w:rsidP="00852A89">
      <w:pPr>
        <w:pStyle w:val="14"/>
        <w:spacing w:line="360" w:lineRule="auto"/>
        <w:ind w:firstLine="0"/>
      </w:pPr>
      <w:r w:rsidRPr="002450AF">
        <w:t>В результате освоения</w:t>
      </w:r>
      <w:r>
        <w:t xml:space="preserve"> дисциплины студент должен уметь:</w:t>
      </w:r>
    </w:p>
    <w:p w:rsidR="00852A89" w:rsidRDefault="00852A89" w:rsidP="00852A89">
      <w:pPr>
        <w:pStyle w:val="14"/>
        <w:numPr>
          <w:ilvl w:val="0"/>
          <w:numId w:val="37"/>
        </w:numPr>
        <w:spacing w:line="360" w:lineRule="auto"/>
        <w:ind w:left="567" w:firstLine="0"/>
      </w:pPr>
      <w:r>
        <w:t>Использовать элементы и устройства, составлять алгоритмы при построении и</w:t>
      </w:r>
      <w:r>
        <w:t>н</w:t>
      </w:r>
      <w:r>
        <w:t>теллек</w:t>
      </w:r>
      <w:r>
        <w:t>туальных датчиков;</w:t>
      </w:r>
    </w:p>
    <w:p w:rsidR="00852A89" w:rsidRDefault="00852A89" w:rsidP="00852A89">
      <w:pPr>
        <w:pStyle w:val="14"/>
        <w:numPr>
          <w:ilvl w:val="0"/>
          <w:numId w:val="37"/>
        </w:numPr>
        <w:spacing w:line="360" w:lineRule="auto"/>
        <w:ind w:left="567" w:firstLine="0"/>
      </w:pPr>
      <w:r>
        <w:t>Использовать интеллектуальные датчики для проек</w:t>
      </w:r>
      <w:r>
        <w:t>тирования интеллектуальных изме</w:t>
      </w:r>
      <w:r>
        <w:t>рительных систем;</w:t>
      </w:r>
    </w:p>
    <w:p w:rsidR="00852A89" w:rsidRDefault="00852A89" w:rsidP="00852A89">
      <w:pPr>
        <w:pStyle w:val="14"/>
        <w:numPr>
          <w:ilvl w:val="0"/>
          <w:numId w:val="37"/>
        </w:numPr>
        <w:spacing w:line="360" w:lineRule="auto"/>
        <w:ind w:left="567" w:firstLine="0"/>
      </w:pPr>
      <w:r>
        <w:t>Разрабатывать программное обеспечение для организации работы интеллектуальных систем.</w:t>
      </w:r>
    </w:p>
    <w:p w:rsidR="00852A89" w:rsidRPr="00852A89" w:rsidRDefault="00852A89" w:rsidP="00852A89">
      <w:pPr>
        <w:pStyle w:val="14"/>
        <w:spacing w:line="360" w:lineRule="auto"/>
        <w:ind w:firstLine="0"/>
      </w:pPr>
      <w:r w:rsidRPr="002450AF">
        <w:t xml:space="preserve">В результате освоения дисциплины студент должен </w:t>
      </w:r>
      <w:r>
        <w:t>владеть</w:t>
      </w:r>
      <w:r w:rsidRPr="002450AF">
        <w:t>:</w:t>
      </w:r>
    </w:p>
    <w:p w:rsidR="00852A89" w:rsidRPr="00B83969" w:rsidRDefault="00852A89" w:rsidP="00852A89">
      <w:pPr>
        <w:pStyle w:val="14"/>
        <w:numPr>
          <w:ilvl w:val="0"/>
          <w:numId w:val="38"/>
        </w:numPr>
        <w:spacing w:line="360" w:lineRule="auto"/>
        <w:ind w:left="567" w:firstLine="0"/>
      </w:pPr>
      <w:r w:rsidRPr="00B83969">
        <w:t>Современными информационными и информа</w:t>
      </w:r>
      <w:r>
        <w:t>ционно-коммуникационными технол</w:t>
      </w:r>
      <w:r w:rsidRPr="00852A89">
        <w:t>о</w:t>
      </w:r>
      <w:r w:rsidRPr="00B83969">
        <w:t>г</w:t>
      </w:r>
      <w:r w:rsidRPr="00B83969">
        <w:t>и</w:t>
      </w:r>
      <w:r w:rsidRPr="00B83969">
        <w:t>ями и инструментальными средствами для решения задач проектирования;</w:t>
      </w:r>
    </w:p>
    <w:p w:rsidR="00852A89" w:rsidRPr="00B83969" w:rsidRDefault="00852A89" w:rsidP="00852A89">
      <w:pPr>
        <w:pStyle w:val="14"/>
        <w:numPr>
          <w:ilvl w:val="0"/>
          <w:numId w:val="38"/>
        </w:numPr>
        <w:spacing w:line="360" w:lineRule="auto"/>
        <w:ind w:left="567" w:firstLine="0"/>
      </w:pPr>
      <w:r w:rsidRPr="00B83969">
        <w:t>Навыками работы в поиске, обработке, анализе большого объема новой информации и представления ее в качестве отчетов;</w:t>
      </w:r>
    </w:p>
    <w:p w:rsidR="00852A89" w:rsidRPr="00B83969" w:rsidRDefault="00852A89" w:rsidP="00852A89">
      <w:pPr>
        <w:pStyle w:val="14"/>
        <w:numPr>
          <w:ilvl w:val="0"/>
          <w:numId w:val="38"/>
        </w:numPr>
        <w:spacing w:line="360" w:lineRule="auto"/>
        <w:ind w:left="567" w:firstLine="0"/>
      </w:pPr>
      <w:r w:rsidRPr="00B83969">
        <w:t>Методиками расчета и проектирования интеллектуальных информационных систем.</w:t>
      </w:r>
    </w:p>
    <w:p w:rsidR="00830B39" w:rsidRPr="002F5DF1" w:rsidRDefault="00830B39" w:rsidP="00830B39">
      <w:pPr>
        <w:tabs>
          <w:tab w:val="left" w:pos="567"/>
        </w:tabs>
        <w:autoSpaceDE w:val="0"/>
        <w:autoSpaceDN w:val="0"/>
        <w:adjustRightInd w:val="0"/>
        <w:ind w:left="54" w:right="0"/>
        <w:rPr>
          <w:rFonts w:ascii="Times New Roman" w:hAnsi="Times New Roman"/>
          <w:szCs w:val="28"/>
        </w:rPr>
      </w:pP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:rsidR="00830B39" w:rsidRDefault="00830B39" w:rsidP="00830B39">
      <w:pPr>
        <w:tabs>
          <w:tab w:val="left" w:pos="1134"/>
        </w:tabs>
        <w:spacing w:after="200"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 w:rsidR="00BA4C53">
        <w:rPr>
          <w:rFonts w:ascii="Times New Roman" w:hAnsi="Times New Roman"/>
          <w:i/>
          <w:u w:val="single"/>
        </w:rPr>
        <w:t>4</w:t>
      </w:r>
      <w:r w:rsidR="00E50F5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креди</w:t>
      </w:r>
      <w:r w:rsidR="00E50F5C">
        <w:rPr>
          <w:rFonts w:ascii="Times New Roman" w:hAnsi="Times New Roman"/>
        </w:rPr>
        <w:t>т</w:t>
      </w:r>
      <w:r>
        <w:rPr>
          <w:rFonts w:ascii="Times New Roman" w:hAnsi="Times New Roman"/>
        </w:rPr>
        <w:t>а</w:t>
      </w:r>
      <w:r w:rsidRPr="009A67CE">
        <w:rPr>
          <w:rFonts w:ascii="Times New Roman" w:hAnsi="Times New Roman"/>
        </w:rPr>
        <w:t xml:space="preserve">, </w:t>
      </w:r>
      <w:r w:rsidR="00BA4C53">
        <w:rPr>
          <w:rFonts w:ascii="Times New Roman" w:hAnsi="Times New Roman"/>
          <w:i/>
          <w:u w:val="single"/>
        </w:rPr>
        <w:t xml:space="preserve">144 </w:t>
      </w:r>
      <w:r w:rsidRPr="009A67CE">
        <w:rPr>
          <w:rFonts w:ascii="Times New Roman" w:hAnsi="Times New Roman"/>
        </w:rPr>
        <w:t>часов.</w:t>
      </w:r>
    </w:p>
    <w:tbl>
      <w:tblPr>
        <w:tblW w:w="974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266"/>
        <w:gridCol w:w="709"/>
        <w:gridCol w:w="700"/>
        <w:gridCol w:w="896"/>
        <w:gridCol w:w="534"/>
        <w:gridCol w:w="345"/>
        <w:gridCol w:w="1210"/>
        <w:gridCol w:w="1096"/>
        <w:gridCol w:w="567"/>
      </w:tblGrid>
      <w:tr w:rsidR="00BA4C53" w:rsidRPr="00BA4C53" w:rsidTr="00654371">
        <w:tblPrEx>
          <w:tblCellMar>
            <w:top w:w="0" w:type="dxa"/>
            <w:bottom w:w="0" w:type="dxa"/>
          </w:tblCellMar>
        </w:tblPrEx>
        <w:trPr>
          <w:cantSplit/>
          <w:trHeight w:val="1590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 xml:space="preserve">№ </w:t>
            </w:r>
            <w:r w:rsidRPr="00BA4C53">
              <w:rPr>
                <w:rFonts w:ascii="Times New Roman" w:hAnsi="Times New Roman"/>
                <w:noProof/>
                <w:szCs w:val="20"/>
                <w:lang w:eastAsia="ru-RU"/>
              </w:rPr>
              <w:t>п/п</w:t>
            </w:r>
          </w:p>
        </w:tc>
        <w:tc>
          <w:tcPr>
            <w:tcW w:w="32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Недели</w:t>
            </w:r>
          </w:p>
        </w:tc>
        <w:tc>
          <w:tcPr>
            <w:tcW w:w="24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C53" w:rsidRPr="00BA4C53" w:rsidRDefault="00BA4C53" w:rsidP="00BA4C53">
            <w:pPr>
              <w:keepLines/>
              <w:suppressLineNumbers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Виды учебной деятельности, включая СРС,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br/>
              <w:t>трудоемкость (в часах)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Текущий контроль успеваемости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br/>
              <w:t>(</w:t>
            </w:r>
            <w:r w:rsidRPr="00BA4C53">
              <w:rPr>
                <w:rFonts w:ascii="Times New Roman" w:eastAsia="Times New Roman" w:hAnsi="Times New Roman"/>
                <w:i/>
                <w:noProof/>
                <w:sz w:val="18"/>
                <w:szCs w:val="20"/>
                <w:lang w:eastAsia="ru-RU"/>
              </w:rPr>
              <w:t>неделя, форма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10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Аттестация раздела</w:t>
            </w:r>
          </w:p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(</w:t>
            </w:r>
            <w:r w:rsidRPr="00BA4C53">
              <w:rPr>
                <w:rFonts w:ascii="Times New Roman" w:eastAsia="Times New Roman" w:hAnsi="Times New Roman"/>
                <w:i/>
                <w:noProof/>
                <w:sz w:val="18"/>
                <w:szCs w:val="20"/>
                <w:lang w:eastAsia="ru-RU"/>
              </w:rPr>
              <w:t>неделя, форма</w:t>
            </w: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4C53" w:rsidRPr="00BA4C53" w:rsidRDefault="00BA4C53" w:rsidP="00BA4C5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Макс. балл за раздел</w:t>
            </w:r>
          </w:p>
        </w:tc>
      </w:tr>
      <w:tr w:rsidR="00BA4C53" w:rsidRPr="00BA4C53" w:rsidTr="00654371">
        <w:tblPrEx>
          <w:tblCellMar>
            <w:top w:w="0" w:type="dxa"/>
            <w:bottom w:w="0" w:type="dxa"/>
          </w:tblCellMar>
        </w:tblPrEx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Практ. занятия/ семинары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Лаб. раб.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keepLines/>
              <w:suppressLineNumbers/>
              <w:spacing w:before="60"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</w:pPr>
            <w:r w:rsidRPr="00BA4C53">
              <w:rPr>
                <w:rFonts w:ascii="Times New Roman" w:eastAsia="Times New Roman" w:hAnsi="Times New Roman"/>
                <w:noProof/>
                <w:sz w:val="18"/>
                <w:szCs w:val="20"/>
                <w:lang w:eastAsia="ru-RU"/>
              </w:rPr>
              <w:t>СРС</w:t>
            </w:r>
          </w:p>
        </w:tc>
        <w:tc>
          <w:tcPr>
            <w:tcW w:w="12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A4C53" w:rsidRPr="00BA4C53" w:rsidTr="00654371">
        <w:tblPrEx>
          <w:tblCellMar>
            <w:top w:w="0" w:type="dxa"/>
            <w:bottom w:w="0" w:type="dxa"/>
          </w:tblCellMar>
        </w:tblPrEx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323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val="en-US" w:eastAsia="ru-RU"/>
              </w:rPr>
              <w:t>8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t xml:space="preserve"> семестр</w:t>
            </w:r>
          </w:p>
        </w:tc>
      </w:tr>
      <w:tr w:rsidR="00BA4C53" w:rsidRPr="00BA4C53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 xml:space="preserve">Применение </w:t>
            </w:r>
            <w:proofErr w:type="spellStart"/>
            <w:r w:rsidRPr="00BA4C53">
              <w:rPr>
                <w:rFonts w:ascii="Times New Roman" w:hAnsi="Times New Roman"/>
                <w:szCs w:val="20"/>
                <w:lang w:eastAsia="ru-RU"/>
              </w:rPr>
              <w:t>нейроструктуры</w:t>
            </w:r>
            <w:proofErr w:type="spellEnd"/>
            <w:r w:rsidRPr="00BA4C53">
              <w:rPr>
                <w:rFonts w:ascii="Times New Roman" w:hAnsi="Times New Roman"/>
                <w:szCs w:val="20"/>
                <w:lang w:eastAsia="ru-RU"/>
              </w:rPr>
              <w:t xml:space="preserve"> в средствах измерений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1-5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77952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BA4C53">
              <w:rPr>
                <w:rFonts w:ascii="Times New Roman" w:hAnsi="Times New Roman"/>
                <w:szCs w:val="20"/>
              </w:rPr>
              <w:t>4ПР1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BA4C53">
              <w:rPr>
                <w:rFonts w:ascii="Times New Roman" w:hAnsi="Times New Roman"/>
                <w:szCs w:val="20"/>
              </w:rPr>
              <w:t>5ПР2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highlight w:val="yellow"/>
              </w:rPr>
            </w:pPr>
            <w:r w:rsidRPr="00BA4C53">
              <w:rPr>
                <w:rFonts w:ascii="Times New Roman" w:hAnsi="Times New Roman"/>
                <w:szCs w:val="20"/>
              </w:rPr>
              <w:t>10КР1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4ДЗ1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highlight w:val="yellow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10КР1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  <w:tr w:rsidR="00BA4C53" w:rsidRPr="00BA4C53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Измерительные базы знаний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6-8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77952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BA4C53">
              <w:rPr>
                <w:rFonts w:ascii="Times New Roman" w:hAnsi="Times New Roman"/>
                <w:szCs w:val="20"/>
              </w:rPr>
              <w:t>6ПР3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BA4C53">
              <w:rPr>
                <w:rFonts w:ascii="Times New Roman" w:hAnsi="Times New Roman"/>
                <w:szCs w:val="20"/>
              </w:rPr>
              <w:t>7ПР4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BA4C53">
              <w:rPr>
                <w:rFonts w:ascii="Times New Roman" w:hAnsi="Times New Roman"/>
                <w:szCs w:val="20"/>
              </w:rPr>
              <w:t>8ПР5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BA4C53">
              <w:rPr>
                <w:rFonts w:ascii="Times New Roman" w:hAnsi="Times New Roman"/>
                <w:szCs w:val="20"/>
              </w:rPr>
              <w:t>10КР1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BA4C53">
              <w:rPr>
                <w:rFonts w:ascii="Times New Roman" w:hAnsi="Times New Roman"/>
                <w:szCs w:val="20"/>
              </w:rPr>
              <w:t>4ДЗ1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highlight w:val="yellow"/>
              </w:rPr>
            </w:pPr>
            <w:r w:rsidRPr="00BA4C53">
              <w:rPr>
                <w:rFonts w:ascii="Times New Roman" w:hAnsi="Times New Roman"/>
                <w:szCs w:val="20"/>
              </w:rPr>
              <w:t>10КР1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  <w:tr w:rsidR="00BA4C53" w:rsidRPr="00BA4C53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Методы устранения неопределенностей и пополнения знаний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9-12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77952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9ПР6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10ПР7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11ПР8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highlight w:val="yellow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12КР1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4ДЗ1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highlight w:val="yellow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10КР1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</w:tr>
      <w:tr w:rsidR="00BA4C53" w:rsidRPr="00BA4C53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Особенности аппаратной части интеллектуальных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средств измерений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13-16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77952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77952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32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BA4C53">
              <w:rPr>
                <w:rFonts w:ascii="Times New Roman" w:hAnsi="Times New Roman"/>
                <w:szCs w:val="20"/>
              </w:rPr>
              <w:t>13ЛР1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BA4C53">
              <w:rPr>
                <w:rFonts w:ascii="Times New Roman" w:hAnsi="Times New Roman"/>
                <w:szCs w:val="20"/>
              </w:rPr>
              <w:t>14ЛР2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  <w:r w:rsidRPr="00BA4C53">
              <w:rPr>
                <w:rFonts w:ascii="Times New Roman" w:hAnsi="Times New Roman"/>
                <w:szCs w:val="20"/>
              </w:rPr>
              <w:t>15ЛР3</w:t>
            </w:r>
          </w:p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highlight w:val="yellow"/>
              </w:rPr>
            </w:pPr>
            <w:r w:rsidRPr="00BA4C53">
              <w:rPr>
                <w:rFonts w:ascii="Times New Roman" w:hAnsi="Times New Roman"/>
                <w:szCs w:val="20"/>
              </w:rPr>
              <w:t>16ЛР4</w:t>
            </w: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highlight w:val="yellow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7ДЗ2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20</w:t>
            </w:r>
          </w:p>
        </w:tc>
      </w:tr>
      <w:tr w:rsidR="00BA4C53" w:rsidRPr="00BA4C53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Всего часов</w:t>
            </w:r>
            <w:r w:rsidRPr="00BA4C53">
              <w:rPr>
                <w:rFonts w:ascii="Times New Roman" w:hAnsi="Times New Roman"/>
                <w:szCs w:val="20"/>
                <w:lang w:val="en-US" w:eastAsia="ru-RU"/>
              </w:rPr>
              <w:t xml:space="preserve"> 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t>за семестр: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1-1</w:t>
            </w:r>
            <w:r w:rsidRPr="00BA4C53">
              <w:rPr>
                <w:rFonts w:ascii="Times New Roman" w:hAnsi="Times New Roman"/>
                <w:szCs w:val="20"/>
                <w:lang w:val="en-US" w:eastAsia="ru-RU"/>
              </w:rPr>
              <w:t>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val="en-US" w:eastAsia="ru-RU"/>
              </w:rPr>
            </w:pPr>
            <w:r w:rsidRPr="00BA4C53">
              <w:rPr>
                <w:rFonts w:ascii="Times New Roman" w:hAnsi="Times New Roman"/>
                <w:szCs w:val="20"/>
                <w:lang w:val="en-US" w:eastAsia="ru-RU"/>
              </w:rPr>
              <w:t>32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16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32</w:t>
            </w:r>
          </w:p>
        </w:tc>
        <w:tc>
          <w:tcPr>
            <w:tcW w:w="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28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BA4C53" w:rsidRPr="00BA4C53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 xml:space="preserve">Итого баллов за </w:t>
            </w:r>
            <w:r>
              <w:rPr>
                <w:rFonts w:ascii="Times New Roman" w:hAnsi="Times New Roman"/>
                <w:szCs w:val="20"/>
                <w:lang w:eastAsia="ru-RU"/>
              </w:rPr>
              <w:t xml:space="preserve">8 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t>семестр: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32</w: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32</w: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color w:val="FFFFFF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color w:val="FFFFFF"/>
                <w:szCs w:val="20"/>
                <w:lang w:eastAsia="ru-RU"/>
              </w:rPr>
              <w:t>52</w:t>
            </w:r>
            <w:r w:rsidRPr="00BA4C53">
              <w:rPr>
                <w:rFonts w:ascii="Times New Roman" w:hAnsi="Times New Roman"/>
                <w:color w:val="FFFFFF"/>
                <w:szCs w:val="20"/>
                <w:lang w:eastAsia="ru-RU"/>
              </w:rPr>
              <w:fldChar w:fldCharType="end"/>
            </w: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fldChar w:fldCharType="begin"/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instrText xml:space="preserve"> =SUM(ABOVE) </w:instrTex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fldChar w:fldCharType="separate"/>
            </w:r>
            <w:r w:rsidRPr="00BA4C53">
              <w:rPr>
                <w:rFonts w:ascii="Times New Roman" w:hAnsi="Times New Roman"/>
                <w:noProof/>
                <w:szCs w:val="20"/>
                <w:lang w:eastAsia="ru-RU"/>
              </w:rPr>
              <w:t>50</w:t>
            </w:r>
            <w:r w:rsidRPr="00BA4C53">
              <w:rPr>
                <w:rFonts w:ascii="Times New Roman" w:hAnsi="Times New Roman"/>
                <w:szCs w:val="20"/>
                <w:lang w:eastAsia="ru-RU"/>
              </w:rPr>
              <w:fldChar w:fldCharType="end"/>
            </w:r>
          </w:p>
        </w:tc>
      </w:tr>
      <w:tr w:rsidR="00BA4C53" w:rsidRPr="00BA4C53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Экзамен: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50</w:t>
            </w:r>
          </w:p>
        </w:tc>
      </w:tr>
      <w:tr w:rsidR="00BA4C53" w:rsidRPr="00BA4C53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3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4C53" w:rsidRPr="00BA4C53" w:rsidRDefault="00BA4C53" w:rsidP="00BA4C53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A4C53">
              <w:rPr>
                <w:rFonts w:ascii="Times New Roman" w:hAnsi="Times New Roman"/>
                <w:szCs w:val="20"/>
                <w:lang w:eastAsia="ru-RU"/>
              </w:rPr>
              <w:t>100</w:t>
            </w:r>
          </w:p>
        </w:tc>
      </w:tr>
    </w:tbl>
    <w:p w:rsidR="00BA4C53" w:rsidRPr="009A67CE" w:rsidRDefault="00BA4C53" w:rsidP="00830B39">
      <w:pPr>
        <w:tabs>
          <w:tab w:val="left" w:pos="1134"/>
        </w:tabs>
        <w:spacing w:after="200" w:line="276" w:lineRule="auto"/>
        <w:ind w:right="0" w:firstLine="709"/>
        <w:rPr>
          <w:rFonts w:ascii="Times New Roman" w:hAnsi="Times New Roman"/>
        </w:rPr>
      </w:pPr>
    </w:p>
    <w:p w:rsidR="001C2408" w:rsidRDefault="001C2408" w:rsidP="001C2408">
      <w:pPr>
        <w:pStyle w:val="14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задание, Р –реферат с компьютерной презентацией.</w:t>
      </w:r>
    </w:p>
    <w:p w:rsidR="00616462" w:rsidRDefault="00616462" w:rsidP="001C2408">
      <w:pPr>
        <w:pStyle w:val="14"/>
      </w:pPr>
    </w:p>
    <w:p w:rsidR="001C2408" w:rsidRPr="008347C6" w:rsidRDefault="001C2408" w:rsidP="001C2408">
      <w:pPr>
        <w:pStyle w:val="14"/>
      </w:pPr>
      <w:r w:rsidRPr="008347C6"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120"/>
      </w:tblGrid>
      <w:tr w:rsidR="00E85AAF" w:rsidRPr="00E85AAF" w:rsidTr="00654371">
        <w:tblPrEx>
          <w:tblCellMar>
            <w:top w:w="0" w:type="dxa"/>
            <w:bottom w:w="0" w:type="dxa"/>
          </w:tblCellMar>
        </w:tblPrEx>
        <w:tc>
          <w:tcPr>
            <w:tcW w:w="4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2996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61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Содержание раздела</w:t>
            </w:r>
          </w:p>
        </w:tc>
      </w:tr>
      <w:tr w:rsidR="00E85AAF" w:rsidRPr="00E85AAF" w:rsidTr="00654371">
        <w:tblPrEx>
          <w:tblCellMar>
            <w:top w:w="0" w:type="dxa"/>
            <w:bottom w:w="0" w:type="dxa"/>
          </w:tblCellMar>
        </w:tblPrEx>
        <w:tc>
          <w:tcPr>
            <w:tcW w:w="4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2996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 xml:space="preserve">Применение </w:t>
            </w:r>
            <w:proofErr w:type="spellStart"/>
            <w:r w:rsidRPr="00E85AAF">
              <w:rPr>
                <w:rFonts w:ascii="Times New Roman" w:hAnsi="Times New Roman"/>
                <w:szCs w:val="20"/>
                <w:lang w:eastAsia="ru-RU"/>
              </w:rPr>
              <w:t>нейроструктуры</w:t>
            </w:r>
            <w:proofErr w:type="spellEnd"/>
            <w:r w:rsidRPr="00E85AAF">
              <w:rPr>
                <w:rFonts w:ascii="Times New Roman" w:hAnsi="Times New Roman"/>
                <w:szCs w:val="20"/>
                <w:lang w:eastAsia="ru-RU"/>
              </w:rPr>
              <w:t xml:space="preserve"> в средствах измерений</w:t>
            </w:r>
          </w:p>
        </w:tc>
        <w:tc>
          <w:tcPr>
            <w:tcW w:w="61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 xml:space="preserve">Принципы организации функционирования, построения и структуры интеллектуальных измерительных средств.  История нейронных сетей. Биологический нейрон. Искусственный нейрон. Искусственные нейронные сети. Обучение искусственной нейронной сети. Применение нейронных сетей для решения практических задач. Современные направления развития </w:t>
            </w:r>
            <w:proofErr w:type="spellStart"/>
            <w:r w:rsidRPr="00E85AAF">
              <w:rPr>
                <w:rFonts w:ascii="Times New Roman" w:hAnsi="Times New Roman"/>
                <w:szCs w:val="20"/>
                <w:lang w:eastAsia="ru-RU"/>
              </w:rPr>
              <w:t>нейросетевых</w:t>
            </w:r>
            <w:proofErr w:type="spellEnd"/>
            <w:r w:rsidRPr="00E85AAF">
              <w:rPr>
                <w:rFonts w:ascii="Times New Roman" w:hAnsi="Times New Roman"/>
                <w:szCs w:val="20"/>
                <w:lang w:eastAsia="ru-RU"/>
              </w:rPr>
              <w:t xml:space="preserve"> технологий.</w:t>
            </w:r>
          </w:p>
        </w:tc>
      </w:tr>
      <w:tr w:rsidR="00E85AAF" w:rsidRPr="00E85AAF" w:rsidTr="00654371">
        <w:tblPrEx>
          <w:tblCellMar>
            <w:top w:w="0" w:type="dxa"/>
            <w:bottom w:w="0" w:type="dxa"/>
          </w:tblCellMar>
        </w:tblPrEx>
        <w:tc>
          <w:tcPr>
            <w:tcW w:w="4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2996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Измерительные базы знаний</w:t>
            </w:r>
          </w:p>
        </w:tc>
        <w:tc>
          <w:tcPr>
            <w:tcW w:w="61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Состав и построение измерительных баз знаний. Методы формализации знаний. Модели представления измерительных знаний.</w:t>
            </w:r>
          </w:p>
        </w:tc>
      </w:tr>
      <w:tr w:rsidR="00E85AAF" w:rsidRPr="00E85AAF" w:rsidTr="00654371">
        <w:tblPrEx>
          <w:tblCellMar>
            <w:top w:w="0" w:type="dxa"/>
            <w:bottom w:w="0" w:type="dxa"/>
          </w:tblCellMar>
        </w:tblPrEx>
        <w:tc>
          <w:tcPr>
            <w:tcW w:w="4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2996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Методы устранения неопределенностей и пополнения знаний</w:t>
            </w:r>
          </w:p>
        </w:tc>
        <w:tc>
          <w:tcPr>
            <w:tcW w:w="61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 xml:space="preserve">Основные понятия нечетких множеств. Методы пополнения знаний. Методы принятия решений в </w:t>
            </w:r>
            <w:proofErr w:type="spellStart"/>
            <w:r w:rsidRPr="00E85AAF">
              <w:rPr>
                <w:rFonts w:ascii="Times New Roman" w:hAnsi="Times New Roman"/>
                <w:szCs w:val="20"/>
                <w:lang w:eastAsia="ru-RU"/>
              </w:rPr>
              <w:t>ИнСИ</w:t>
            </w:r>
            <w:proofErr w:type="spellEnd"/>
            <w:r w:rsidRPr="00E85AAF">
              <w:rPr>
                <w:rFonts w:ascii="Times New Roman" w:hAnsi="Times New Roman"/>
                <w:szCs w:val="20"/>
                <w:lang w:eastAsia="ru-RU"/>
              </w:rPr>
              <w:t xml:space="preserve">. Алгоритмы решения измерительной задачи и ее оптимального решения </w:t>
            </w:r>
          </w:p>
        </w:tc>
      </w:tr>
      <w:tr w:rsidR="00E85AAF" w:rsidRPr="00E85AAF" w:rsidTr="00654371">
        <w:tblPrEx>
          <w:tblCellMar>
            <w:top w:w="0" w:type="dxa"/>
            <w:bottom w:w="0" w:type="dxa"/>
          </w:tblCellMar>
        </w:tblPrEx>
        <w:tc>
          <w:tcPr>
            <w:tcW w:w="4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2996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Особенности аппаратной части интеллектуальных</w:t>
            </w:r>
          </w:p>
          <w:p w:rsidR="00E85AAF" w:rsidRPr="00E85AAF" w:rsidRDefault="00E85AAF" w:rsidP="00E85AAF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средств измерений</w:t>
            </w:r>
          </w:p>
        </w:tc>
        <w:tc>
          <w:tcPr>
            <w:tcW w:w="6120" w:type="dxa"/>
          </w:tcPr>
          <w:p w:rsidR="00E85AAF" w:rsidRPr="00E85AAF" w:rsidRDefault="00E85AAF" w:rsidP="00E85AAF">
            <w:pPr>
              <w:suppressAutoHyphens/>
              <w:spacing w:line="240" w:lineRule="auto"/>
              <w:ind w:right="0"/>
              <w:rPr>
                <w:rFonts w:ascii="Times New Roman" w:hAnsi="Times New Roman"/>
                <w:szCs w:val="20"/>
                <w:lang w:eastAsia="ru-RU"/>
              </w:rPr>
            </w:pPr>
            <w:r w:rsidRPr="00E85AAF">
              <w:rPr>
                <w:rFonts w:ascii="Times New Roman" w:hAnsi="Times New Roman"/>
                <w:szCs w:val="20"/>
                <w:lang w:eastAsia="ru-RU"/>
              </w:rPr>
              <w:t>Интеллектуальные датчики. Интеллектуальные аналого-цифровые преобразователи. Интеллектуальные интерфейсы. Интеллектуальные контроллеры. Интеллектуальные (нейронные) компьютеры. Интеллектуальные комплексы технических средств. Интеллектуальные измерительные системы.</w:t>
            </w:r>
          </w:p>
        </w:tc>
      </w:tr>
    </w:tbl>
    <w:p w:rsidR="00FA097A" w:rsidRDefault="00FA097A" w:rsidP="00C15A47">
      <w:pPr>
        <w:tabs>
          <w:tab w:val="left" w:pos="1134"/>
        </w:tabs>
        <w:spacing w:after="200" w:line="276" w:lineRule="auto"/>
        <w:ind w:left="709" w:right="0"/>
        <w:rPr>
          <w:rFonts w:ascii="Times New Roman" w:hAnsi="Times New Roman"/>
        </w:rPr>
      </w:pPr>
    </w:p>
    <w:p w:rsidR="00830B39" w:rsidRPr="005E666C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 xml:space="preserve">Образовательный процесс по дисциплине строится на основе комбинации </w:t>
      </w:r>
      <w:proofErr w:type="gramStart"/>
      <w:r w:rsidRPr="00B77952">
        <w:rPr>
          <w:rFonts w:ascii="Times New Roman" w:hAnsi="Times New Roman"/>
          <w:szCs w:val="28"/>
        </w:rPr>
        <w:t>образователь-</w:t>
      </w:r>
      <w:proofErr w:type="spellStart"/>
      <w:r w:rsidRPr="00B77952">
        <w:rPr>
          <w:rFonts w:ascii="Times New Roman" w:hAnsi="Times New Roman"/>
          <w:szCs w:val="28"/>
        </w:rPr>
        <w:t>ных</w:t>
      </w:r>
      <w:proofErr w:type="spellEnd"/>
      <w:proofErr w:type="gramEnd"/>
      <w:r w:rsidRPr="00B77952">
        <w:rPr>
          <w:rFonts w:ascii="Times New Roman" w:hAnsi="Times New Roman"/>
          <w:szCs w:val="28"/>
        </w:rPr>
        <w:t xml:space="preserve">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</w:t>
      </w:r>
      <w:proofErr w:type="spellStart"/>
      <w:proofErr w:type="gramStart"/>
      <w:r w:rsidRPr="00B77952">
        <w:rPr>
          <w:rFonts w:ascii="Times New Roman" w:hAnsi="Times New Roman"/>
          <w:szCs w:val="28"/>
        </w:rPr>
        <w:t>использова-нием</w:t>
      </w:r>
      <w:proofErr w:type="spellEnd"/>
      <w:proofErr w:type="gramEnd"/>
      <w:r w:rsidRPr="00B77952">
        <w:rPr>
          <w:rFonts w:ascii="Times New Roman" w:hAnsi="Times New Roman"/>
          <w:szCs w:val="28"/>
        </w:rPr>
        <w:t xml:space="preserve"> интерактивных форм проведения занятий в аудитории.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Используемые образовательные технологии при изучении данной дисциплины: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контекстное обучение;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метод проектов;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работа в команде;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дискуссия;</w:t>
      </w:r>
    </w:p>
    <w:p w:rsidR="00B77952" w:rsidRPr="00B77952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  <w:szCs w:val="28"/>
        </w:rPr>
      </w:pPr>
      <w:r w:rsidRPr="00B77952">
        <w:rPr>
          <w:rFonts w:ascii="Times New Roman" w:hAnsi="Times New Roman"/>
          <w:szCs w:val="28"/>
        </w:rPr>
        <w:t>- тренинг;</w:t>
      </w:r>
    </w:p>
    <w:p w:rsidR="00830B39" w:rsidRPr="00E74A11" w:rsidRDefault="00B77952" w:rsidP="00B77952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B77952">
        <w:rPr>
          <w:rFonts w:ascii="Times New Roman" w:hAnsi="Times New Roman"/>
          <w:szCs w:val="28"/>
        </w:rPr>
        <w:t xml:space="preserve">Интерактивные формы проведения занятий составляют 40 часов или 14% от общего </w:t>
      </w:r>
      <w:proofErr w:type="spellStart"/>
      <w:proofErr w:type="gramStart"/>
      <w:r w:rsidRPr="00B77952">
        <w:rPr>
          <w:rFonts w:ascii="Times New Roman" w:hAnsi="Times New Roman"/>
          <w:szCs w:val="28"/>
        </w:rPr>
        <w:t>объ-ема</w:t>
      </w:r>
      <w:proofErr w:type="spellEnd"/>
      <w:proofErr w:type="gramEnd"/>
      <w:r w:rsidRPr="00B77952">
        <w:rPr>
          <w:rFonts w:ascii="Times New Roman" w:hAnsi="Times New Roman"/>
          <w:szCs w:val="28"/>
        </w:rPr>
        <w:t xml:space="preserve"> аудиторных занятий.</w:t>
      </w: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B77952" w:rsidRPr="00B77952" w:rsidRDefault="00B77952" w:rsidP="00B77952">
      <w:pPr>
        <w:keepNext/>
        <w:numPr>
          <w:ilvl w:val="1"/>
          <w:numId w:val="0"/>
        </w:numPr>
        <w:suppressAutoHyphens/>
        <w:spacing w:before="120" w:after="120" w:line="240" w:lineRule="auto"/>
        <w:ind w:right="0" w:firstLine="567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Текущий контроль проводится в виде контроля выполнения практических и </w:t>
      </w:r>
      <w:proofErr w:type="gramStart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лабораторных  работ</w:t>
      </w:r>
      <w:proofErr w:type="gramEnd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.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Примерные темы практических работ:</w:t>
      </w:r>
    </w:p>
    <w:p w:rsidR="00B77952" w:rsidRPr="00B77952" w:rsidRDefault="00B77952" w:rsidP="00B77952">
      <w:pPr>
        <w:numPr>
          <w:ilvl w:val="0"/>
          <w:numId w:val="43"/>
        </w:numPr>
        <w:suppressAutoHyphens/>
        <w:ind w:left="0" w:right="0" w:firstLine="414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Программное обеспечение интеллектуальных измерительных систем. Проектирование и исследование простейших ИНС с помощью пакета STATISTICA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Neural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Networks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(SNN).</w:t>
      </w:r>
    </w:p>
    <w:p w:rsidR="00B77952" w:rsidRPr="00B77952" w:rsidRDefault="00B77952" w:rsidP="00B77952">
      <w:pPr>
        <w:numPr>
          <w:ilvl w:val="0"/>
          <w:numId w:val="43"/>
        </w:numPr>
        <w:suppressAutoHyphens/>
        <w:ind w:left="0" w:right="0" w:firstLine="414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Программное обеспечение интеллектуальных измерительных систем. Изучение различных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нейросетевых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парадигм в среде "STATISTICA NEURAL NETWORKS" (сети </w:t>
      </w:r>
      <w:proofErr w:type="spellStart"/>
      <w:proofErr w:type="gramStart"/>
      <w:r w:rsidRPr="00B77952">
        <w:rPr>
          <w:rFonts w:ascii="Times New Roman" w:eastAsia="Times New Roman" w:hAnsi="Times New Roman"/>
          <w:szCs w:val="20"/>
          <w:lang w:eastAsia="ru-RU"/>
        </w:rPr>
        <w:t>Хопфилда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, 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Кохонена</w:t>
      </w:r>
      <w:proofErr w:type="spellEnd"/>
      <w:proofErr w:type="gramEnd"/>
      <w:r w:rsidRPr="00B77952">
        <w:rPr>
          <w:rFonts w:ascii="Times New Roman" w:eastAsia="Times New Roman" w:hAnsi="Times New Roman"/>
          <w:szCs w:val="20"/>
          <w:lang w:eastAsia="ru-RU"/>
        </w:rPr>
        <w:t>).</w:t>
      </w:r>
    </w:p>
    <w:p w:rsidR="00B77952" w:rsidRPr="00B77952" w:rsidRDefault="00B77952" w:rsidP="00B77952">
      <w:pPr>
        <w:numPr>
          <w:ilvl w:val="0"/>
          <w:numId w:val="43"/>
        </w:numPr>
        <w:suppressAutoHyphens/>
        <w:ind w:left="0" w:right="0" w:firstLine="414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Программное обеспечение интеллектуальных измерительных систем. Изучение различных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нейросетевых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парадигм в среде "STATISTICA NEURAL NETWORKS" (сети MLP, RBF).</w:t>
      </w:r>
    </w:p>
    <w:p w:rsidR="00B77952" w:rsidRPr="00B77952" w:rsidRDefault="00B77952" w:rsidP="00B77952">
      <w:pPr>
        <w:numPr>
          <w:ilvl w:val="0"/>
          <w:numId w:val="43"/>
        </w:numPr>
        <w:suppressAutoHyphens/>
        <w:ind w:left="0" w:right="0" w:firstLine="414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Программное обеспечение интеллектуальных измерительных систем. Решение задач классификации с несколькими классами. Кросс-проверка результатов.</w:t>
      </w:r>
    </w:p>
    <w:p w:rsidR="00B77952" w:rsidRPr="00B77952" w:rsidRDefault="00B77952" w:rsidP="00B77952">
      <w:pPr>
        <w:numPr>
          <w:ilvl w:val="0"/>
          <w:numId w:val="43"/>
        </w:numPr>
        <w:suppressAutoHyphens/>
        <w:ind w:left="0" w:right="0" w:firstLine="414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Программное обеспечение интеллектуальных измерительных систем. Разработка программы цифрового фильтра средствами системы МАТLАВ.</w:t>
      </w:r>
    </w:p>
    <w:p w:rsidR="00B77952" w:rsidRPr="00B77952" w:rsidRDefault="00B77952" w:rsidP="00B77952">
      <w:pPr>
        <w:numPr>
          <w:ilvl w:val="0"/>
          <w:numId w:val="43"/>
        </w:numPr>
        <w:suppressAutoHyphens/>
        <w:ind w:left="0" w:right="0" w:firstLine="414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Программное обеспечение интеллектуальных измерительных систем. Моделирование линейной нейронной сети средствами </w:t>
      </w:r>
      <w:proofErr w:type="gramStart"/>
      <w:r w:rsidRPr="00B77952">
        <w:rPr>
          <w:rFonts w:ascii="Times New Roman" w:eastAsia="Times New Roman" w:hAnsi="Times New Roman"/>
          <w:szCs w:val="20"/>
          <w:lang w:eastAsia="ru-RU"/>
        </w:rPr>
        <w:t xml:space="preserve">пакета 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Neural</w:t>
      </w:r>
      <w:proofErr w:type="spellEnd"/>
      <w:proofErr w:type="gram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Networks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Toolbox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системы МАТLАВ.</w:t>
      </w:r>
    </w:p>
    <w:p w:rsidR="00B77952" w:rsidRPr="00B77952" w:rsidRDefault="00B77952" w:rsidP="00B77952">
      <w:pPr>
        <w:numPr>
          <w:ilvl w:val="0"/>
          <w:numId w:val="43"/>
        </w:numPr>
        <w:suppressAutoHyphens/>
        <w:ind w:left="0" w:right="0" w:firstLine="414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Программное обеспечение интеллектуальных измерительных систем. Решение задачи классификации с помощью </w:t>
      </w:r>
      <w:proofErr w:type="gramStart"/>
      <w:r w:rsidRPr="00B77952">
        <w:rPr>
          <w:rFonts w:ascii="Times New Roman" w:eastAsia="Times New Roman" w:hAnsi="Times New Roman"/>
          <w:szCs w:val="20"/>
          <w:lang w:eastAsia="ru-RU"/>
        </w:rPr>
        <w:t>нейронной  сети</w:t>
      </w:r>
      <w:proofErr w:type="gram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средствами пакета 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Neural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Networks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Toolbox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системы МАТLАВ.</w:t>
      </w:r>
    </w:p>
    <w:p w:rsidR="00B77952" w:rsidRPr="00B77952" w:rsidRDefault="00B77952" w:rsidP="00B77952">
      <w:pPr>
        <w:numPr>
          <w:ilvl w:val="0"/>
          <w:numId w:val="43"/>
        </w:numPr>
        <w:suppressAutoHyphens/>
        <w:ind w:left="0" w:right="0" w:firstLine="414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Программное обеспечение интеллектуальных измерительных систем. Классификация состояния объекта контроля с помощью нейронной сети на основе персептрона.</w:t>
      </w:r>
    </w:p>
    <w:p w:rsidR="00B77952" w:rsidRPr="00B77952" w:rsidRDefault="00B77952" w:rsidP="00B77952">
      <w:pPr>
        <w:ind w:right="0"/>
        <w:rPr>
          <w:rFonts w:ascii="Times New Roman" w:eastAsia="Times New Roman" w:hAnsi="Times New Roman"/>
          <w:szCs w:val="20"/>
          <w:lang w:eastAsia="ru-RU"/>
        </w:rPr>
      </w:pPr>
    </w:p>
    <w:p w:rsidR="00B77952" w:rsidRPr="00B77952" w:rsidRDefault="00B77952" w:rsidP="00B77952">
      <w:pPr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Примерные темы лабораторных работ:</w:t>
      </w:r>
    </w:p>
    <w:p w:rsidR="00B77952" w:rsidRPr="00B77952" w:rsidRDefault="00B77952" w:rsidP="00B77952">
      <w:pPr>
        <w:numPr>
          <w:ilvl w:val="0"/>
          <w:numId w:val="41"/>
        </w:numPr>
        <w:suppressAutoHyphens/>
        <w:ind w:left="0"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Работа с интеллектуальной измерительной системой сбора </w:t>
      </w:r>
      <w:proofErr w:type="gramStart"/>
      <w:r w:rsidRPr="00B77952">
        <w:rPr>
          <w:rFonts w:ascii="Times New Roman" w:eastAsia="Times New Roman" w:hAnsi="Times New Roman"/>
          <w:szCs w:val="20"/>
          <w:lang w:eastAsia="ru-RU"/>
        </w:rPr>
        <w:t xml:space="preserve">данных  </w:t>
      </w:r>
      <w:r w:rsidRPr="00B77952">
        <w:rPr>
          <w:rFonts w:ascii="Times New Roman" w:eastAsia="Times New Roman" w:hAnsi="Times New Roman"/>
          <w:szCs w:val="20"/>
          <w:lang w:val="en-US" w:eastAsia="ru-RU"/>
        </w:rPr>
        <w:t>NI</w:t>
      </w:r>
      <w:proofErr w:type="gram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</w:t>
      </w:r>
      <w:r w:rsidRPr="00B77952">
        <w:rPr>
          <w:rFonts w:ascii="Times New Roman" w:eastAsia="Times New Roman" w:hAnsi="Times New Roman"/>
          <w:szCs w:val="20"/>
          <w:lang w:val="en-US" w:eastAsia="ru-RU"/>
        </w:rPr>
        <w:t>ELVIS</w:t>
      </w:r>
      <w:r w:rsidRPr="00B77952">
        <w:rPr>
          <w:rFonts w:ascii="Times New Roman" w:eastAsia="Times New Roman" w:hAnsi="Times New Roman"/>
          <w:szCs w:val="20"/>
          <w:lang w:eastAsia="ru-RU"/>
        </w:rPr>
        <w:t>.</w:t>
      </w:r>
    </w:p>
    <w:p w:rsidR="00B77952" w:rsidRPr="00B77952" w:rsidRDefault="00B77952" w:rsidP="00B77952">
      <w:pPr>
        <w:numPr>
          <w:ilvl w:val="0"/>
          <w:numId w:val="41"/>
        </w:numPr>
        <w:suppressAutoHyphens/>
        <w:ind w:left="0" w:right="0" w:firstLine="567"/>
        <w:rPr>
          <w:rFonts w:ascii="Times New Roman" w:eastAsia="Times New Roman" w:hAnsi="Times New Roman"/>
          <w:szCs w:val="20"/>
          <w:lang w:eastAsia="ru-RU"/>
        </w:rPr>
      </w:pPr>
      <w:proofErr w:type="gramStart"/>
      <w:r w:rsidRPr="00B77952">
        <w:rPr>
          <w:rFonts w:ascii="Times New Roman" w:eastAsia="Times New Roman" w:hAnsi="Times New Roman"/>
          <w:szCs w:val="20"/>
          <w:lang w:eastAsia="ru-RU"/>
        </w:rPr>
        <w:t>Использование  среды</w:t>
      </w:r>
      <w:proofErr w:type="gram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</w:t>
      </w:r>
      <w:r w:rsidRPr="00B77952">
        <w:rPr>
          <w:rFonts w:ascii="Times New Roman" w:eastAsia="Times New Roman" w:hAnsi="Times New Roman"/>
          <w:szCs w:val="20"/>
          <w:lang w:val="en-US" w:eastAsia="ru-RU"/>
        </w:rPr>
        <w:t>LabVIEW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для создания элементов интеллектуальных измерительных систем на основе системы сбора данных NI ELVIS.</w:t>
      </w:r>
    </w:p>
    <w:p w:rsidR="00B77952" w:rsidRPr="00B77952" w:rsidRDefault="00B77952" w:rsidP="00B77952">
      <w:pPr>
        <w:numPr>
          <w:ilvl w:val="0"/>
          <w:numId w:val="41"/>
        </w:numPr>
        <w:suppressAutoHyphens/>
        <w:ind w:left="0"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Обработка цифровых изображений с использованием интеллектуальной системы технического зрения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Smart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Camera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Demo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Kit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>.</w:t>
      </w:r>
    </w:p>
    <w:p w:rsidR="00B77952" w:rsidRPr="00B77952" w:rsidRDefault="00B77952" w:rsidP="00B77952">
      <w:pPr>
        <w:numPr>
          <w:ilvl w:val="0"/>
          <w:numId w:val="41"/>
        </w:numPr>
        <w:suppressAutoHyphens/>
        <w:ind w:left="0"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Платформа машинного зрения NI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Vision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: функции, захват, обработка и анализ изображений в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LabVIEW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>.</w:t>
      </w:r>
    </w:p>
    <w:p w:rsidR="00B77952" w:rsidRPr="00B77952" w:rsidRDefault="00B77952" w:rsidP="00B77952">
      <w:pPr>
        <w:ind w:right="0" w:firstLine="567"/>
        <w:rPr>
          <w:rFonts w:ascii="Times New Roman" w:eastAsia="Times New Roman" w:hAnsi="Times New Roman"/>
          <w:szCs w:val="20"/>
          <w:lang w:eastAsia="ru-RU"/>
        </w:rPr>
      </w:pP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6.2.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 xml:space="preserve"> Рубежный контроль (аттестация раздела) проводится в виде контрольных работ и индивидуальных домашних заданий.</w:t>
      </w:r>
    </w:p>
    <w:p w:rsidR="00B77952" w:rsidRPr="00B77952" w:rsidRDefault="00B77952" w:rsidP="00B77952">
      <w:pPr>
        <w:spacing w:line="288" w:lineRule="auto"/>
        <w:ind w:right="0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6.2.1. 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left="567" w:right="0"/>
        <w:outlineLvl w:val="1"/>
        <w:rPr>
          <w:rFonts w:ascii="Times New Roman" w:hAnsi="Times New Roman"/>
          <w:szCs w:val="20"/>
          <w:lang w:eastAsia="ru-RU"/>
        </w:rPr>
      </w:pPr>
      <w:r w:rsidRPr="00B77952">
        <w:rPr>
          <w:rFonts w:ascii="Times New Roman" w:hAnsi="Times New Roman"/>
          <w:szCs w:val="20"/>
          <w:lang w:eastAsia="ru-RU"/>
        </w:rPr>
        <w:t>Контрольная работа № 1 «Основные понятия интеллектуальных средств измерений».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Время проведения контрольной работы - 10 неделя.</w:t>
      </w:r>
    </w:p>
    <w:p w:rsidR="00B77952" w:rsidRPr="00B77952" w:rsidRDefault="00B77952" w:rsidP="00B77952">
      <w:pPr>
        <w:keepNext/>
        <w:numPr>
          <w:ilvl w:val="2"/>
          <w:numId w:val="40"/>
        </w:numPr>
        <w:suppressAutoHyphens/>
        <w:spacing w:before="120" w:after="120" w:line="240" w:lineRule="auto"/>
        <w:ind w:right="0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Индивидуальное домашнее задание № 1 «Проектирование простейшей ИНС» 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Индивидуальное домашнее задание выдается на 4 неделе.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Срок сдачи индивидуального домашнего задания - 7 неделя.</w:t>
      </w:r>
    </w:p>
    <w:p w:rsidR="00B77952" w:rsidRPr="00B77952" w:rsidRDefault="00B77952" w:rsidP="00B77952">
      <w:pPr>
        <w:keepNext/>
        <w:numPr>
          <w:ilvl w:val="2"/>
          <w:numId w:val="40"/>
        </w:numPr>
        <w:suppressAutoHyphens/>
        <w:spacing w:before="120" w:after="120" w:line="240" w:lineRule="auto"/>
        <w:ind w:right="0"/>
        <w:outlineLvl w:val="2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lastRenderedPageBreak/>
        <w:t xml:space="preserve">Индивидуальное домашнее задание № 2 «Особенности аппаратной части современных интеллектуальных средств измерений» 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Индивидуальное домашнее задание выдается на 7 неделе.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Срок сдачи индивидуального домашнего задания - 13 неделя.</w:t>
      </w:r>
    </w:p>
    <w:p w:rsidR="00B77952" w:rsidRPr="00B77952" w:rsidRDefault="00B77952" w:rsidP="00B77952">
      <w:pPr>
        <w:keepNext/>
        <w:numPr>
          <w:ilvl w:val="1"/>
          <w:numId w:val="40"/>
        </w:numPr>
        <w:suppressAutoHyphens/>
        <w:spacing w:before="120" w:after="120" w:line="240" w:lineRule="auto"/>
        <w:ind w:right="0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Аттестация выполняется в виде экзамена.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Примерный перечень вопросов к экзамену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1.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Этапы интеллектуализации измерений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2.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Классификация интеллектуальных средств измерений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3.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Основные задачи, решаемые интеллектуальными средствами измерений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4.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Цикл работы интеллектуальных средств измерений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5.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Структурная схема интеллектуального средства измерений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6.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Основные подходы к построению искусственного интеллекта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7.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Искусственный нейрон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8.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Однослойные нейронные сети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9.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Многослойные нейронные сети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10.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Обучение искусственных нейронных сетей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11.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Алгоритм обратного распространения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12.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 xml:space="preserve">Нейронные сети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Кахонена</w:t>
      </w:r>
      <w:proofErr w:type="spellEnd"/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13.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 xml:space="preserve">Нейронные мети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Хопфилда</w:t>
      </w:r>
      <w:proofErr w:type="spellEnd"/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14.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ART-сети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15.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Основные направления применения нейронных сетей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16.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Системы с интеллектуальным интерфейсом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17.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Самообучающиеся системы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18.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Адаптивные информационные системы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19.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Экспертные системы: структура, применение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20.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Измерительные базы знаний: состав и построение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21.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Модели представления знаний: продукционная модель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22.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Модели представления знаний: семантические сети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23.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Модели представления знаний: фреймы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24.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Модели представления знаний: формальные логические модели.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25.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 xml:space="preserve">Основные понятия нечетких множеств 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26.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Методы пополнения знаний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27.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 xml:space="preserve">Методы принятия решений в </w:t>
      </w:r>
      <w:proofErr w:type="spellStart"/>
      <w:r w:rsidRPr="00B77952">
        <w:rPr>
          <w:rFonts w:ascii="Times New Roman" w:eastAsia="Times New Roman" w:hAnsi="Times New Roman"/>
          <w:szCs w:val="20"/>
          <w:lang w:eastAsia="ru-RU"/>
        </w:rPr>
        <w:t>ИнСИ</w:t>
      </w:r>
      <w:proofErr w:type="spellEnd"/>
      <w:r w:rsidRPr="00B77952">
        <w:rPr>
          <w:rFonts w:ascii="Times New Roman" w:eastAsia="Times New Roman" w:hAnsi="Times New Roman"/>
          <w:szCs w:val="20"/>
          <w:lang w:eastAsia="ru-RU"/>
        </w:rPr>
        <w:t xml:space="preserve"> 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28.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Алгоритмы решения измерительной задачи и ее оптимального решения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29.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Интеллектуальные датчики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30.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 xml:space="preserve">Интеллектуальные аналого-цифровые преобразователи 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31.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 xml:space="preserve">Интеллектуальные интерфейсы 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32.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Интеллектуальные контроллеры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33.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 xml:space="preserve">Интеллектуальные (нейронные) компьютеры 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34.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 xml:space="preserve">Интеллектуальные комплексы технических средств 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35.</w:t>
      </w:r>
      <w:r w:rsidRPr="00B77952">
        <w:rPr>
          <w:rFonts w:ascii="Times New Roman" w:eastAsia="Times New Roman" w:hAnsi="Times New Roman"/>
          <w:szCs w:val="20"/>
          <w:lang w:eastAsia="ru-RU"/>
        </w:rPr>
        <w:tab/>
        <w:t>Интеллектуальные измерительные системы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6.4. Самостоятельная работа студента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Самостоятельная работа студента заключается в подготовке к лекциям, практическим занятиям, контрольным работам и выполнении индивидуальных домашних заданий.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48"/>
        <w:gridCol w:w="980"/>
        <w:gridCol w:w="4872"/>
        <w:gridCol w:w="2408"/>
        <w:gridCol w:w="812"/>
      </w:tblGrid>
      <w:tr w:rsidR="00B77952" w:rsidRPr="00B77952" w:rsidTr="00654371">
        <w:tblPrEx>
          <w:tblCellMar>
            <w:top w:w="0" w:type="dxa"/>
            <w:bottom w:w="0" w:type="dxa"/>
          </w:tblCellMar>
        </w:tblPrEx>
        <w:tc>
          <w:tcPr>
            <w:tcW w:w="4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980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Семестр</w:t>
            </w:r>
          </w:p>
        </w:tc>
        <w:tc>
          <w:tcPr>
            <w:tcW w:w="487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240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Виды СРС</w:t>
            </w:r>
          </w:p>
        </w:tc>
        <w:tc>
          <w:tcPr>
            <w:tcW w:w="81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Часов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c>
          <w:tcPr>
            <w:tcW w:w="4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980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487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Все</w:t>
            </w:r>
          </w:p>
        </w:tc>
        <w:tc>
          <w:tcPr>
            <w:tcW w:w="240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ПЛ1-ПЛ16, ПП1-ПП8</w:t>
            </w:r>
          </w:p>
        </w:tc>
        <w:tc>
          <w:tcPr>
            <w:tcW w:w="812" w:type="dxa"/>
          </w:tcPr>
          <w:p w:rsidR="00B77952" w:rsidRPr="00B77952" w:rsidRDefault="0096417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28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c>
          <w:tcPr>
            <w:tcW w:w="4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980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487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Применение </w:t>
            </w:r>
            <w:proofErr w:type="spellStart"/>
            <w:r w:rsidRPr="00B77952">
              <w:rPr>
                <w:rFonts w:ascii="Times New Roman" w:hAnsi="Times New Roman"/>
                <w:szCs w:val="20"/>
                <w:lang w:eastAsia="ru-RU"/>
              </w:rPr>
              <w:t>нейроструктуры</w:t>
            </w:r>
            <w:proofErr w:type="spellEnd"/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в средствах измерений</w:t>
            </w:r>
          </w:p>
        </w:tc>
        <w:tc>
          <w:tcPr>
            <w:tcW w:w="240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noProof/>
                <w:szCs w:val="20"/>
                <w:lang w:eastAsia="ru-RU"/>
              </w:rPr>
              <w:t>ДЗ1, ПК1</w:t>
            </w:r>
          </w:p>
        </w:tc>
        <w:tc>
          <w:tcPr>
            <w:tcW w:w="812" w:type="dxa"/>
          </w:tcPr>
          <w:p w:rsidR="00B77952" w:rsidRPr="00B77952" w:rsidRDefault="0096417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c>
          <w:tcPr>
            <w:tcW w:w="4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980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487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Измерительные базы знаний</w:t>
            </w:r>
          </w:p>
        </w:tc>
        <w:tc>
          <w:tcPr>
            <w:tcW w:w="240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noProof/>
                <w:szCs w:val="20"/>
                <w:lang w:eastAsia="ru-RU"/>
              </w:rPr>
              <w:t>ДЗ1, ПК1</w:t>
            </w:r>
          </w:p>
        </w:tc>
        <w:tc>
          <w:tcPr>
            <w:tcW w:w="812" w:type="dxa"/>
          </w:tcPr>
          <w:p w:rsidR="00B77952" w:rsidRPr="00B77952" w:rsidRDefault="0096417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c>
          <w:tcPr>
            <w:tcW w:w="4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980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487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Методы устранения неопределенностей и пополнения знаний</w:t>
            </w:r>
          </w:p>
        </w:tc>
        <w:tc>
          <w:tcPr>
            <w:tcW w:w="240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noProof/>
                <w:szCs w:val="20"/>
                <w:lang w:eastAsia="ru-RU"/>
              </w:rPr>
              <w:t>ДЗ1, ПК1</w:t>
            </w:r>
          </w:p>
        </w:tc>
        <w:tc>
          <w:tcPr>
            <w:tcW w:w="812" w:type="dxa"/>
          </w:tcPr>
          <w:p w:rsidR="00B77952" w:rsidRPr="00B77952" w:rsidRDefault="0096417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c>
          <w:tcPr>
            <w:tcW w:w="4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5</w:t>
            </w:r>
          </w:p>
        </w:tc>
        <w:tc>
          <w:tcPr>
            <w:tcW w:w="980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4872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Особенности аппаратной части интеллектуальных</w:t>
            </w:r>
          </w:p>
        </w:tc>
        <w:tc>
          <w:tcPr>
            <w:tcW w:w="240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noProof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noProof/>
                <w:szCs w:val="20"/>
                <w:lang w:eastAsia="ru-RU"/>
              </w:rPr>
              <w:t>ДЗ2, ПК1</w:t>
            </w:r>
          </w:p>
        </w:tc>
        <w:tc>
          <w:tcPr>
            <w:tcW w:w="812" w:type="dxa"/>
          </w:tcPr>
          <w:p w:rsidR="00B77952" w:rsidRPr="00B77952" w:rsidRDefault="0096417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</w:tr>
    </w:tbl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 xml:space="preserve">ДЗ — индивидуальное домашнее задание, </w:t>
      </w:r>
      <w:r w:rsidRPr="00B77952">
        <w:rPr>
          <w:rFonts w:ascii="Times New Roman" w:eastAsia="Times New Roman" w:hAnsi="Times New Roman"/>
          <w:noProof/>
          <w:szCs w:val="20"/>
          <w:lang w:eastAsia="ru-RU"/>
        </w:rPr>
        <w:t>ПЛ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— подготовка к лекциям, </w:t>
      </w:r>
      <w:r w:rsidRPr="00B77952">
        <w:rPr>
          <w:rFonts w:ascii="Times New Roman" w:eastAsia="Times New Roman" w:hAnsi="Times New Roman"/>
          <w:noProof/>
          <w:szCs w:val="20"/>
          <w:lang w:eastAsia="ru-RU"/>
        </w:rPr>
        <w:t>ПП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— подготовка к практическим занятиям, </w:t>
      </w:r>
      <w:r w:rsidRPr="00B77952">
        <w:rPr>
          <w:rFonts w:ascii="Times New Roman" w:eastAsia="Times New Roman" w:hAnsi="Times New Roman"/>
          <w:noProof/>
          <w:szCs w:val="20"/>
          <w:lang w:eastAsia="ru-RU"/>
        </w:rPr>
        <w:t>ПК</w:t>
      </w:r>
      <w:r w:rsidRPr="00B77952">
        <w:rPr>
          <w:rFonts w:ascii="Times New Roman" w:eastAsia="Times New Roman" w:hAnsi="Times New Roman"/>
          <w:szCs w:val="20"/>
          <w:lang w:eastAsia="ru-RU"/>
        </w:rPr>
        <w:t xml:space="preserve"> — подготовка к контрольной работе.</w:t>
      </w:r>
    </w:p>
    <w:p w:rsidR="00B77952" w:rsidRPr="00B77952" w:rsidRDefault="00B77952" w:rsidP="00B77952">
      <w:pPr>
        <w:keepNext/>
        <w:suppressAutoHyphens/>
        <w:spacing w:before="240" w:after="240" w:line="240" w:lineRule="auto"/>
        <w:ind w:left="1" w:right="0" w:firstLine="567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caps/>
          <w:kern w:val="28"/>
          <w:szCs w:val="20"/>
          <w:lang w:eastAsia="ru-RU"/>
        </w:rPr>
        <w:t xml:space="preserve">УЧЕБНО-МЕТОДИЧЕСКОЕ И ИНФОРМАЦИОННОЕ ОБЕСПЕЧЕНИЕ УЧЕБНОЙ ДИСЦИПЛИНЫ </w:t>
      </w:r>
    </w:p>
    <w:p w:rsidR="00B77952" w:rsidRPr="00B77952" w:rsidRDefault="00B77952" w:rsidP="00B77952">
      <w:pPr>
        <w:keepNext/>
        <w:numPr>
          <w:ilvl w:val="0"/>
          <w:numId w:val="39"/>
        </w:numPr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</w:p>
    <w:p w:rsidR="00B77952" w:rsidRPr="00B77952" w:rsidRDefault="00B77952" w:rsidP="00B77952">
      <w:pPr>
        <w:keepNext/>
        <w:numPr>
          <w:ilvl w:val="0"/>
          <w:numId w:val="39"/>
        </w:numPr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vanish/>
          <w:kern w:val="28"/>
          <w:szCs w:val="20"/>
          <w:lang w:eastAsia="ru-RU"/>
        </w:rPr>
      </w:pPr>
    </w:p>
    <w:p w:rsidR="00B77952" w:rsidRPr="00B77952" w:rsidRDefault="00B77952" w:rsidP="00B77952">
      <w:pPr>
        <w:keepNext/>
        <w:numPr>
          <w:ilvl w:val="1"/>
          <w:numId w:val="39"/>
        </w:numPr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Основная литература:</w:t>
      </w:r>
    </w:p>
    <w:p w:rsidR="00B77952" w:rsidRPr="00B77952" w:rsidRDefault="00B77952" w:rsidP="00964172">
      <w:pPr>
        <w:keepNext/>
        <w:numPr>
          <w:ilvl w:val="2"/>
          <w:numId w:val="39"/>
        </w:numPr>
        <w:suppressAutoHyphens/>
        <w:spacing w:line="276" w:lineRule="auto"/>
        <w:ind w:right="0" w:hanging="11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proofErr w:type="spellStart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Раннев</w:t>
      </w:r>
      <w:proofErr w:type="spellEnd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 Г.Г. Интеллектуальные средства </w:t>
      </w:r>
      <w:proofErr w:type="gramStart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измерений :</w:t>
      </w:r>
      <w:proofErr w:type="gramEnd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 учебник для студ. </w:t>
      </w:r>
      <w:proofErr w:type="spellStart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высш</w:t>
      </w:r>
      <w:proofErr w:type="spellEnd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. учеб. заведений / </w:t>
      </w:r>
      <w:proofErr w:type="spellStart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Г.Г.Раннев</w:t>
      </w:r>
      <w:proofErr w:type="spellEnd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. — </w:t>
      </w:r>
      <w:proofErr w:type="gramStart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М. :</w:t>
      </w:r>
      <w:proofErr w:type="gramEnd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 Издательский центр «Академия», 2010. — 272 с.</w:t>
      </w:r>
    </w:p>
    <w:p w:rsidR="00B77952" w:rsidRPr="00B77952" w:rsidRDefault="00B77952" w:rsidP="00964172">
      <w:pPr>
        <w:keepNext/>
        <w:numPr>
          <w:ilvl w:val="2"/>
          <w:numId w:val="39"/>
        </w:numPr>
        <w:suppressAutoHyphens/>
        <w:spacing w:line="276" w:lineRule="auto"/>
        <w:ind w:right="0" w:hanging="11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Самонин В.Ю. Интеллектуальные средства измерений: учебное пособие по выполнению лабораторных работ. – Озерск: ОТИ МИФИ, 2008. — 30 с.</w:t>
      </w:r>
    </w:p>
    <w:p w:rsidR="00B77952" w:rsidRPr="00B77952" w:rsidRDefault="00B77952" w:rsidP="00964172">
      <w:pPr>
        <w:keepNext/>
        <w:numPr>
          <w:ilvl w:val="2"/>
          <w:numId w:val="39"/>
        </w:numPr>
        <w:suppressAutoHyphens/>
        <w:spacing w:line="276" w:lineRule="auto"/>
        <w:ind w:right="0" w:hanging="11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Андрейчиков А.В., </w:t>
      </w:r>
      <w:proofErr w:type="spellStart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Андрейчикова</w:t>
      </w:r>
      <w:proofErr w:type="spellEnd"/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 О.Н.  Интеллектуальные информационные системы: учебник. — М.: Финансы и статистика, 2004. – 424 с.</w:t>
      </w:r>
    </w:p>
    <w:p w:rsidR="00B77952" w:rsidRPr="00B77952" w:rsidRDefault="00B77952" w:rsidP="00964172">
      <w:pPr>
        <w:keepNext/>
        <w:numPr>
          <w:ilvl w:val="2"/>
          <w:numId w:val="39"/>
        </w:numPr>
        <w:suppressAutoHyphens/>
        <w:spacing w:line="276" w:lineRule="auto"/>
        <w:ind w:right="0" w:hanging="11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Круг П.Г. Нейронные сети и нейрокомпьютеры: Учебное пособие. – М.: Издательство МЭИ, 2002. – 176 с.</w:t>
      </w:r>
    </w:p>
    <w:p w:rsidR="00B77952" w:rsidRPr="00B77952" w:rsidRDefault="00B77952" w:rsidP="00B77952">
      <w:pPr>
        <w:keepNext/>
        <w:numPr>
          <w:ilvl w:val="1"/>
          <w:numId w:val="39"/>
        </w:numPr>
        <w:suppressAutoHyphens/>
        <w:spacing w:before="240" w:after="240" w:line="240" w:lineRule="auto"/>
        <w:ind w:right="0"/>
        <w:jc w:val="left"/>
        <w:outlineLvl w:val="0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дополнительная литература: </w:t>
      </w:r>
    </w:p>
    <w:p w:rsidR="00B77952" w:rsidRPr="00B77952" w:rsidRDefault="00B77952" w:rsidP="00964172">
      <w:pPr>
        <w:numPr>
          <w:ilvl w:val="0"/>
          <w:numId w:val="42"/>
        </w:numPr>
        <w:suppressAutoHyphens/>
        <w:spacing w:line="276" w:lineRule="auto"/>
        <w:ind w:right="-113"/>
        <w:rPr>
          <w:rFonts w:ascii="Times New Roman" w:hAnsi="Times New Roman"/>
        </w:rPr>
      </w:pPr>
      <w:r w:rsidRPr="00B77952">
        <w:rPr>
          <w:rFonts w:ascii="Times New Roman" w:hAnsi="Times New Roman"/>
        </w:rPr>
        <w:t>Евменов В.П., Интеллектуальные системы управления: учебное пособие. — М.: книжный дом «</w:t>
      </w:r>
      <w:proofErr w:type="spellStart"/>
      <w:r w:rsidRPr="00B77952">
        <w:rPr>
          <w:rFonts w:ascii="Times New Roman" w:hAnsi="Times New Roman"/>
        </w:rPr>
        <w:t>Либриком</w:t>
      </w:r>
      <w:proofErr w:type="spellEnd"/>
      <w:r w:rsidRPr="00B77952">
        <w:rPr>
          <w:rFonts w:ascii="Times New Roman" w:hAnsi="Times New Roman"/>
        </w:rPr>
        <w:t xml:space="preserve">», </w:t>
      </w:r>
      <w:proofErr w:type="gramStart"/>
      <w:r w:rsidRPr="00B77952">
        <w:rPr>
          <w:rFonts w:ascii="Times New Roman" w:hAnsi="Times New Roman"/>
        </w:rPr>
        <w:t>2009.—</w:t>
      </w:r>
      <w:proofErr w:type="gramEnd"/>
      <w:r w:rsidRPr="00B77952">
        <w:rPr>
          <w:rFonts w:ascii="Times New Roman" w:hAnsi="Times New Roman"/>
        </w:rPr>
        <w:t xml:space="preserve"> 304с.</w:t>
      </w:r>
    </w:p>
    <w:p w:rsidR="00B77952" w:rsidRPr="00B77952" w:rsidRDefault="00B77952" w:rsidP="00964172">
      <w:pPr>
        <w:numPr>
          <w:ilvl w:val="0"/>
          <w:numId w:val="42"/>
        </w:numPr>
        <w:suppressAutoHyphens/>
        <w:spacing w:line="276" w:lineRule="auto"/>
        <w:ind w:left="1070" w:right="-113"/>
        <w:rPr>
          <w:rFonts w:ascii="Times New Roman" w:hAnsi="Times New Roman"/>
          <w:szCs w:val="20"/>
        </w:rPr>
      </w:pPr>
      <w:r w:rsidRPr="00B77952">
        <w:rPr>
          <w:rFonts w:ascii="Times New Roman" w:hAnsi="Times New Roman"/>
          <w:szCs w:val="20"/>
        </w:rPr>
        <w:t xml:space="preserve">Круглов В.В., Дли М.И., </w:t>
      </w:r>
      <w:proofErr w:type="spellStart"/>
      <w:r w:rsidRPr="00B77952">
        <w:rPr>
          <w:rFonts w:ascii="Times New Roman" w:hAnsi="Times New Roman"/>
          <w:szCs w:val="20"/>
        </w:rPr>
        <w:t>Голунов</w:t>
      </w:r>
      <w:proofErr w:type="spellEnd"/>
      <w:r w:rsidRPr="00B77952">
        <w:rPr>
          <w:rFonts w:ascii="Times New Roman" w:hAnsi="Times New Roman"/>
          <w:szCs w:val="20"/>
        </w:rPr>
        <w:t xml:space="preserve"> Р.Ю.</w:t>
      </w:r>
      <w:r w:rsidRPr="00B77952">
        <w:rPr>
          <w:rFonts w:ascii="Times New Roman" w:hAnsi="Times New Roman"/>
          <w:szCs w:val="20"/>
          <w:lang w:eastAsia="ru-RU"/>
        </w:rPr>
        <w:t xml:space="preserve"> </w:t>
      </w:r>
      <w:r w:rsidRPr="00B77952">
        <w:rPr>
          <w:rFonts w:ascii="Times New Roman" w:hAnsi="Times New Roman"/>
          <w:szCs w:val="20"/>
        </w:rPr>
        <w:t xml:space="preserve">Нечёткая логика и искусственные нейронные </w:t>
      </w:r>
      <w:proofErr w:type="gramStart"/>
      <w:r w:rsidRPr="00B77952">
        <w:rPr>
          <w:rFonts w:ascii="Times New Roman" w:hAnsi="Times New Roman"/>
          <w:szCs w:val="20"/>
        </w:rPr>
        <w:t>сети.-</w:t>
      </w:r>
      <w:proofErr w:type="gramEnd"/>
      <w:r w:rsidRPr="00B77952">
        <w:rPr>
          <w:rFonts w:ascii="Times New Roman" w:hAnsi="Times New Roman"/>
          <w:szCs w:val="20"/>
          <w:lang w:eastAsia="ru-RU"/>
        </w:rPr>
        <w:t xml:space="preserve"> М., ФИЗМАТЛИТ,–2001.–221с.</w:t>
      </w:r>
    </w:p>
    <w:p w:rsidR="00B77952" w:rsidRPr="00B77952" w:rsidRDefault="00B77952" w:rsidP="00964172">
      <w:pPr>
        <w:numPr>
          <w:ilvl w:val="0"/>
          <w:numId w:val="42"/>
        </w:numPr>
        <w:suppressAutoHyphens/>
        <w:spacing w:line="276" w:lineRule="auto"/>
        <w:ind w:left="1070" w:right="-113"/>
        <w:rPr>
          <w:rFonts w:ascii="Times New Roman" w:hAnsi="Times New Roman"/>
          <w:szCs w:val="20"/>
        </w:rPr>
      </w:pPr>
      <w:r w:rsidRPr="00B77952">
        <w:rPr>
          <w:rFonts w:ascii="Times New Roman" w:hAnsi="Times New Roman"/>
          <w:szCs w:val="20"/>
        </w:rPr>
        <w:t>Романов В.Н., Соболев В.С., Цветков В.И. Интеллектуальные средства измерений. — М.: РИЦ "Татьянин день", — 1994.</w:t>
      </w:r>
    </w:p>
    <w:p w:rsidR="00B77952" w:rsidRPr="00B77952" w:rsidRDefault="00B77952" w:rsidP="00964172">
      <w:pPr>
        <w:numPr>
          <w:ilvl w:val="0"/>
          <w:numId w:val="42"/>
        </w:numPr>
        <w:suppressAutoHyphens/>
        <w:spacing w:line="276" w:lineRule="auto"/>
        <w:ind w:left="1070" w:right="-113"/>
        <w:rPr>
          <w:rFonts w:ascii="Times New Roman" w:hAnsi="Times New Roman"/>
          <w:szCs w:val="20"/>
        </w:rPr>
      </w:pPr>
      <w:r w:rsidRPr="00B77952">
        <w:rPr>
          <w:rFonts w:ascii="Times New Roman" w:hAnsi="Times New Roman"/>
          <w:szCs w:val="20"/>
        </w:rPr>
        <w:t xml:space="preserve">Нейронные сети. STATISTICA NEURAL NETWORKS: Методология и технологии современного анализа данных. / Под редакцией В.П. </w:t>
      </w:r>
      <w:proofErr w:type="gramStart"/>
      <w:r w:rsidRPr="00B77952">
        <w:rPr>
          <w:rFonts w:ascii="Times New Roman" w:hAnsi="Times New Roman"/>
          <w:szCs w:val="20"/>
        </w:rPr>
        <w:t>Боровикова.—</w:t>
      </w:r>
      <w:proofErr w:type="gramEnd"/>
      <w:r w:rsidRPr="00B77952">
        <w:rPr>
          <w:rFonts w:ascii="Times New Roman" w:hAnsi="Times New Roman"/>
          <w:szCs w:val="20"/>
        </w:rPr>
        <w:t xml:space="preserve"> М.: Горячая линия – Телеком, 2008. — 392с.</w:t>
      </w:r>
    </w:p>
    <w:p w:rsidR="00B77952" w:rsidRPr="00B77952" w:rsidRDefault="00B77952" w:rsidP="00964172">
      <w:pPr>
        <w:numPr>
          <w:ilvl w:val="0"/>
          <w:numId w:val="42"/>
        </w:numPr>
        <w:suppressAutoHyphens/>
        <w:spacing w:line="276" w:lineRule="auto"/>
        <w:ind w:left="1070" w:right="-113"/>
        <w:rPr>
          <w:rFonts w:ascii="Times New Roman" w:hAnsi="Times New Roman"/>
          <w:szCs w:val="20"/>
        </w:rPr>
      </w:pPr>
      <w:proofErr w:type="spellStart"/>
      <w:r w:rsidRPr="00B77952">
        <w:rPr>
          <w:rFonts w:ascii="Times New Roman" w:hAnsi="Times New Roman"/>
          <w:szCs w:val="20"/>
        </w:rPr>
        <w:t>Визильтер</w:t>
      </w:r>
      <w:proofErr w:type="spellEnd"/>
      <w:r w:rsidRPr="00B77952">
        <w:rPr>
          <w:rFonts w:ascii="Times New Roman" w:hAnsi="Times New Roman"/>
          <w:szCs w:val="20"/>
        </w:rPr>
        <w:t xml:space="preserve"> Ю. В., Желтов С. Ю., Князь В. А., Ходарев А. Н., </w:t>
      </w:r>
      <w:proofErr w:type="spellStart"/>
      <w:r w:rsidRPr="00B77952">
        <w:rPr>
          <w:rFonts w:ascii="Times New Roman" w:hAnsi="Times New Roman"/>
          <w:szCs w:val="20"/>
        </w:rPr>
        <w:t>Моржин</w:t>
      </w:r>
      <w:proofErr w:type="spellEnd"/>
      <w:r w:rsidRPr="00B77952">
        <w:rPr>
          <w:rFonts w:ascii="Times New Roman" w:hAnsi="Times New Roman"/>
          <w:szCs w:val="20"/>
        </w:rPr>
        <w:t xml:space="preserve"> А. В. Обработка и анализ цифровых изображений с примерами на </w:t>
      </w:r>
      <w:proofErr w:type="spellStart"/>
      <w:r w:rsidRPr="00B77952">
        <w:rPr>
          <w:rFonts w:ascii="Times New Roman" w:hAnsi="Times New Roman"/>
          <w:szCs w:val="20"/>
        </w:rPr>
        <w:t>LabVIEW</w:t>
      </w:r>
      <w:proofErr w:type="spellEnd"/>
      <w:r w:rsidRPr="00B77952">
        <w:rPr>
          <w:rFonts w:ascii="Times New Roman" w:hAnsi="Times New Roman"/>
          <w:szCs w:val="20"/>
        </w:rPr>
        <w:t xml:space="preserve"> IMAQ </w:t>
      </w:r>
      <w:proofErr w:type="spellStart"/>
      <w:r w:rsidRPr="00B77952">
        <w:rPr>
          <w:rFonts w:ascii="Times New Roman" w:hAnsi="Times New Roman"/>
          <w:szCs w:val="20"/>
        </w:rPr>
        <w:t>Vision</w:t>
      </w:r>
      <w:proofErr w:type="spellEnd"/>
      <w:r w:rsidRPr="00B77952">
        <w:rPr>
          <w:rFonts w:ascii="Times New Roman" w:hAnsi="Times New Roman"/>
          <w:szCs w:val="20"/>
        </w:rPr>
        <w:t>. – М.: ДМК Пресс, 2007. – 464 с.</w:t>
      </w:r>
    </w:p>
    <w:p w:rsidR="00B77952" w:rsidRPr="00B77952" w:rsidRDefault="00B77952" w:rsidP="00B77952">
      <w:pPr>
        <w:keepNext/>
        <w:suppressAutoHyphens/>
        <w:spacing w:line="240" w:lineRule="auto"/>
        <w:ind w:left="568" w:right="0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</w:p>
    <w:p w:rsidR="00B77952" w:rsidRPr="00B77952" w:rsidRDefault="00B77952" w:rsidP="00B77952">
      <w:pPr>
        <w:keepNext/>
        <w:suppressAutoHyphens/>
        <w:spacing w:line="240" w:lineRule="auto"/>
        <w:ind w:left="568" w:right="0"/>
        <w:jc w:val="left"/>
        <w:outlineLvl w:val="0"/>
        <w:rPr>
          <w:rFonts w:ascii="Times New Roman" w:eastAsia="Times New Roman" w:hAnsi="Times New Roman"/>
          <w:caps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 xml:space="preserve">8 </w:t>
      </w:r>
      <w:r w:rsidRPr="00B77952">
        <w:rPr>
          <w:rFonts w:ascii="Times New Roman" w:eastAsia="Times New Roman" w:hAnsi="Times New Roman"/>
          <w:caps/>
          <w:kern w:val="28"/>
          <w:szCs w:val="20"/>
          <w:lang w:eastAsia="ru-RU"/>
        </w:rPr>
        <w:t xml:space="preserve">МАТЕРИАЛЬНО-ТЕХНИЧЕСКОЕ ОБЕСПЕЧЕНИЕ УЧЕБНОЙ ДИСЦИПЛИНЫ 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 w:firstLine="567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Лекции проводятся в аудиторном классе, оборудованном доской, компьютером, мультимедийным проектором, экраном для проектора.</w:t>
      </w:r>
    </w:p>
    <w:p w:rsidR="00B77952" w:rsidRPr="00B77952" w:rsidRDefault="00B77952" w:rsidP="00B77952">
      <w:pPr>
        <w:keepNext/>
        <w:suppressAutoHyphens/>
        <w:spacing w:before="120" w:after="120" w:line="240" w:lineRule="auto"/>
        <w:ind w:right="0"/>
        <w:jc w:val="left"/>
        <w:outlineLvl w:val="1"/>
        <w:rPr>
          <w:rFonts w:ascii="Times New Roman" w:eastAsia="Times New Roman" w:hAnsi="Times New Roman"/>
          <w:kern w:val="28"/>
          <w:szCs w:val="20"/>
          <w:lang w:eastAsia="ru-RU"/>
        </w:rPr>
      </w:pPr>
      <w:r w:rsidRPr="00B77952">
        <w:rPr>
          <w:rFonts w:ascii="Times New Roman" w:eastAsia="Times New Roman" w:hAnsi="Times New Roman"/>
          <w:kern w:val="28"/>
          <w:szCs w:val="20"/>
          <w:lang w:eastAsia="ru-RU"/>
        </w:rPr>
        <w:t>Практические занятия проводятся в компьютерном классе (11 компьютеров).</w:t>
      </w:r>
    </w:p>
    <w:p w:rsidR="00B77952" w:rsidRPr="00B77952" w:rsidRDefault="00B77952" w:rsidP="00B77952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B77952">
        <w:rPr>
          <w:rFonts w:ascii="Times New Roman" w:eastAsia="Times New Roman" w:hAnsi="Times New Roman"/>
          <w:szCs w:val="20"/>
          <w:lang w:eastAsia="ru-RU"/>
        </w:rPr>
        <w:t>Требуемое программное обеспечение</w:t>
      </w:r>
    </w:p>
    <w:p w:rsidR="00B77952" w:rsidRPr="00B77952" w:rsidRDefault="00B77952" w:rsidP="00B77952">
      <w:pPr>
        <w:suppressAutoHyphens/>
        <w:spacing w:line="180" w:lineRule="exact"/>
        <w:ind w:right="0"/>
        <w:jc w:val="left"/>
        <w:rPr>
          <w:rFonts w:ascii="Times New Roman" w:hAnsi="Times New Roman"/>
          <w:sz w:val="18"/>
          <w:szCs w:val="20"/>
          <w:lang w:eastAsia="ru-RU"/>
        </w:rPr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B77952" w:rsidRPr="00B77952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№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Количество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Операционная система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Microsoft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Windows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XP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>, 7, 8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2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STATISTICA NEURAL NETWORKS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3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val="en-US" w:eastAsia="ru-RU"/>
              </w:rPr>
            </w:pPr>
            <w:proofErr w:type="gramStart"/>
            <w:r w:rsidRPr="00B77952">
              <w:rPr>
                <w:rFonts w:ascii="Times New Roman" w:hAnsi="Times New Roman"/>
                <w:szCs w:val="20"/>
                <w:lang w:eastAsia="ru-RU"/>
              </w:rPr>
              <w:t>Пакет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 xml:space="preserve">  Neural</w:t>
            </w:r>
            <w:proofErr w:type="gramEnd"/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 xml:space="preserve"> Networks Toolbox 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>системы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 xml:space="preserve"> 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>МАТ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L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>АВ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4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Интеллектуальная система технического зрения </w:t>
            </w:r>
            <w:proofErr w:type="spellStart"/>
            <w:r w:rsidRPr="00B77952">
              <w:rPr>
                <w:rFonts w:ascii="Times New Roman" w:hAnsi="Times New Roman"/>
                <w:szCs w:val="20"/>
                <w:lang w:eastAsia="ru-RU"/>
              </w:rPr>
              <w:t>Smart</w:t>
            </w:r>
            <w:proofErr w:type="spellEnd"/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proofErr w:type="spellStart"/>
            <w:r w:rsidRPr="00B77952">
              <w:rPr>
                <w:rFonts w:ascii="Times New Roman" w:hAnsi="Times New Roman"/>
                <w:szCs w:val="20"/>
                <w:lang w:eastAsia="ru-RU"/>
              </w:rPr>
              <w:t>Camera</w:t>
            </w:r>
            <w:proofErr w:type="spellEnd"/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proofErr w:type="spellStart"/>
            <w:r w:rsidRPr="00B77952">
              <w:rPr>
                <w:rFonts w:ascii="Times New Roman" w:hAnsi="Times New Roman"/>
                <w:szCs w:val="20"/>
                <w:lang w:eastAsia="ru-RU"/>
              </w:rPr>
              <w:t>Demo</w:t>
            </w:r>
            <w:proofErr w:type="spellEnd"/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</w:t>
            </w:r>
            <w:proofErr w:type="spellStart"/>
            <w:r w:rsidRPr="00B77952">
              <w:rPr>
                <w:rFonts w:ascii="Times New Roman" w:hAnsi="Times New Roman"/>
                <w:szCs w:val="20"/>
                <w:lang w:eastAsia="ru-RU"/>
              </w:rPr>
              <w:t>Kit</w:t>
            </w:r>
            <w:proofErr w:type="spellEnd"/>
            <w:r w:rsidRPr="00B77952">
              <w:rPr>
                <w:rFonts w:ascii="Times New Roman" w:hAnsi="Times New Roman"/>
                <w:szCs w:val="20"/>
                <w:lang w:eastAsia="ru-RU"/>
              </w:rPr>
              <w:t>.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5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Платформа машинного зрения NI </w:t>
            </w:r>
            <w:proofErr w:type="spellStart"/>
            <w:r w:rsidRPr="00B77952">
              <w:rPr>
                <w:rFonts w:ascii="Times New Roman" w:hAnsi="Times New Roman"/>
                <w:szCs w:val="20"/>
                <w:lang w:eastAsia="ru-RU"/>
              </w:rPr>
              <w:t>Vision</w:t>
            </w:r>
            <w:proofErr w:type="spellEnd"/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Интеллектуальная измерительная система сбора </w:t>
            </w:r>
            <w:proofErr w:type="gramStart"/>
            <w:r w:rsidRPr="00B77952">
              <w:rPr>
                <w:rFonts w:ascii="Times New Roman" w:hAnsi="Times New Roman"/>
                <w:szCs w:val="20"/>
                <w:lang w:eastAsia="ru-RU"/>
              </w:rPr>
              <w:t>данных  NI</w:t>
            </w:r>
            <w:proofErr w:type="gramEnd"/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 ELVIS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7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proofErr w:type="spellStart"/>
            <w:r w:rsidRPr="00B77952">
              <w:rPr>
                <w:rFonts w:ascii="Times New Roman" w:hAnsi="Times New Roman"/>
                <w:szCs w:val="20"/>
                <w:lang w:eastAsia="ru-RU"/>
              </w:rPr>
              <w:t>LabVIEW</w:t>
            </w:r>
            <w:proofErr w:type="spellEnd"/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8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val="en-US"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Программное обеспечение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 xml:space="preserve">Microsoft </w:t>
            </w:r>
            <w:r w:rsidRPr="00B77952">
              <w:rPr>
                <w:rFonts w:ascii="Times New Roman" w:hAnsi="Times New Roman"/>
                <w:szCs w:val="20"/>
                <w:lang w:eastAsia="ru-RU"/>
              </w:rPr>
              <w:t>О</w:t>
            </w:r>
            <w:proofErr w:type="spellStart"/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ffice</w:t>
            </w:r>
            <w:proofErr w:type="spellEnd"/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 xml:space="preserve"> 2010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9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Файловый менеджер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FAR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  <w:tr w:rsidR="00B77952" w:rsidRPr="00B77952" w:rsidTr="006543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83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10</w:t>
            </w:r>
          </w:p>
        </w:tc>
        <w:tc>
          <w:tcPr>
            <w:tcW w:w="6461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 xml:space="preserve">Программа для просмотра документов формата </w:t>
            </w:r>
            <w:r w:rsidRPr="00B77952">
              <w:rPr>
                <w:rFonts w:ascii="Times New Roman" w:hAnsi="Times New Roman"/>
                <w:szCs w:val="20"/>
                <w:lang w:val="en-US" w:eastAsia="ru-RU"/>
              </w:rPr>
              <w:t>PDF</w:t>
            </w:r>
          </w:p>
        </w:tc>
        <w:tc>
          <w:tcPr>
            <w:tcW w:w="2548" w:type="dxa"/>
          </w:tcPr>
          <w:p w:rsidR="00B77952" w:rsidRPr="00B77952" w:rsidRDefault="00B77952" w:rsidP="00B77952">
            <w:pPr>
              <w:suppressAutoHyphens/>
              <w:spacing w:line="240" w:lineRule="auto"/>
              <w:ind w:right="0"/>
              <w:jc w:val="left"/>
              <w:rPr>
                <w:rFonts w:ascii="Times New Roman" w:hAnsi="Times New Roman"/>
                <w:szCs w:val="20"/>
                <w:lang w:eastAsia="ru-RU"/>
              </w:rPr>
            </w:pPr>
            <w:r w:rsidRPr="00B77952">
              <w:rPr>
                <w:rFonts w:ascii="Times New Roman" w:hAnsi="Times New Roman"/>
                <w:szCs w:val="20"/>
                <w:lang w:eastAsia="ru-RU"/>
              </w:rPr>
              <w:t>1 шт. на компьютер</w:t>
            </w:r>
          </w:p>
        </w:tc>
      </w:tr>
    </w:tbl>
    <w:p w:rsidR="00B77952" w:rsidRPr="00B77952" w:rsidRDefault="00B77952" w:rsidP="00B77952">
      <w:pPr>
        <w:suppressAutoHyphens/>
        <w:spacing w:line="180" w:lineRule="exact"/>
        <w:ind w:right="0"/>
        <w:jc w:val="left"/>
        <w:rPr>
          <w:rFonts w:ascii="Times New Roman" w:hAnsi="Times New Roman"/>
          <w:sz w:val="18"/>
          <w:szCs w:val="20"/>
          <w:lang w:eastAsia="ru-RU"/>
        </w:rPr>
      </w:pPr>
    </w:p>
    <w:p w:rsidR="00B77952" w:rsidRDefault="00B77952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</w:p>
    <w:p w:rsidR="00B77952" w:rsidRDefault="00B77952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</w:p>
    <w:p w:rsidR="00C3708B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Программа составлена в соответствии с требованиями ФГОС ВПО по направлению </w:t>
      </w:r>
      <w:r>
        <w:rPr>
          <w:rFonts w:ascii="Times New Roman" w:hAnsi="Times New Roman"/>
        </w:rPr>
        <w:t>подготовки (специальности)</w:t>
      </w:r>
      <w:r w:rsidRPr="00341254">
        <w:rPr>
          <w:b/>
          <w:bCs/>
          <w:color w:val="323232"/>
          <w:spacing w:val="-3"/>
          <w:sz w:val="28"/>
          <w:szCs w:val="28"/>
        </w:rPr>
        <w:t xml:space="preserve"> </w:t>
      </w:r>
      <w:r w:rsidR="00924694" w:rsidRPr="00924694">
        <w:rPr>
          <w:rFonts w:ascii="Times New Roman" w:hAnsi="Times New Roman"/>
          <w:i/>
          <w:u w:val="single"/>
        </w:rPr>
        <w:t>12.03.01 Приборостроение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  <w:i/>
          <w:u w:val="single"/>
        </w:rPr>
      </w:pPr>
      <w:r w:rsidRPr="005E666C">
        <w:rPr>
          <w:rFonts w:ascii="Times New Roman" w:hAnsi="Times New Roman"/>
        </w:rPr>
        <w:t>Автор(ы)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i/>
          <w:u w:val="single"/>
        </w:rPr>
        <w:t xml:space="preserve">доцент </w:t>
      </w:r>
      <w:r w:rsidRPr="00341254">
        <w:rPr>
          <w:rFonts w:ascii="Times New Roman" w:hAnsi="Times New Roman"/>
          <w:i/>
          <w:u w:val="single"/>
        </w:rPr>
        <w:t xml:space="preserve">кафедры Прикладной математики, </w:t>
      </w:r>
      <w:r>
        <w:rPr>
          <w:rFonts w:ascii="Times New Roman" w:hAnsi="Times New Roman"/>
          <w:i/>
          <w:u w:val="single"/>
        </w:rPr>
        <w:t xml:space="preserve">к. </w:t>
      </w:r>
      <w:proofErr w:type="spellStart"/>
      <w:r>
        <w:rPr>
          <w:rFonts w:ascii="Times New Roman" w:hAnsi="Times New Roman"/>
          <w:i/>
          <w:u w:val="single"/>
        </w:rPr>
        <w:t>пед</w:t>
      </w:r>
      <w:proofErr w:type="spellEnd"/>
      <w:r>
        <w:rPr>
          <w:rFonts w:ascii="Times New Roman" w:hAnsi="Times New Roman"/>
          <w:i/>
          <w:u w:val="single"/>
        </w:rPr>
        <w:t xml:space="preserve">. н. </w:t>
      </w:r>
    </w:p>
    <w:p w:rsidR="006D5259" w:rsidRPr="00C03B30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proofErr w:type="spellStart"/>
      <w:r w:rsidRPr="00341254">
        <w:rPr>
          <w:rFonts w:ascii="Times New Roman" w:hAnsi="Times New Roman"/>
          <w:i/>
          <w:u w:val="single"/>
        </w:rPr>
        <w:t>Шеметова</w:t>
      </w:r>
      <w:proofErr w:type="spellEnd"/>
      <w:r w:rsidRPr="00341254">
        <w:rPr>
          <w:rFonts w:ascii="Times New Roman" w:hAnsi="Times New Roman"/>
          <w:i/>
          <w:u w:val="single"/>
        </w:rPr>
        <w:t xml:space="preserve"> А</w:t>
      </w:r>
      <w:r>
        <w:rPr>
          <w:rFonts w:ascii="Times New Roman" w:hAnsi="Times New Roman"/>
          <w:i/>
          <w:u w:val="single"/>
        </w:rPr>
        <w:t>настасия Дмитриевна</w:t>
      </w:r>
    </w:p>
    <w:p w:rsidR="00964172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Рецензент(ы)</w:t>
      </w:r>
      <w:r>
        <w:rPr>
          <w:rFonts w:ascii="Times New Roman" w:hAnsi="Times New Roman"/>
        </w:rPr>
        <w:t xml:space="preserve">:  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bookmarkStart w:id="0" w:name="_GoBack"/>
      <w:bookmarkEnd w:id="0"/>
      <w:r w:rsidRPr="005E666C">
        <w:rPr>
          <w:rFonts w:ascii="Times New Roman" w:hAnsi="Times New Roman"/>
        </w:rPr>
        <w:t>Программа одобрена на заседании__________________________________________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__________________________________________________________________________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Cs w:val="28"/>
        </w:rPr>
      </w:pPr>
    </w:p>
    <w:sectPr w:rsidR="006D5259" w:rsidRPr="005E666C" w:rsidSect="00CB4FC0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FB7" w:rsidRDefault="00897FB7" w:rsidP="00FD19AE">
      <w:pPr>
        <w:spacing w:line="240" w:lineRule="auto"/>
      </w:pPr>
      <w:r>
        <w:separator/>
      </w:r>
    </w:p>
  </w:endnote>
  <w:endnote w:type="continuationSeparator" w:id="0">
    <w:p w:rsidR="00897FB7" w:rsidRDefault="00897FB7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separate"/>
    </w:r>
    <w:r w:rsidR="00964172">
      <w:rPr>
        <w:rStyle w:val="aff6"/>
        <w:noProof/>
      </w:rPr>
      <w:t>8</w: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FB7" w:rsidRDefault="00897FB7" w:rsidP="00FD19AE">
      <w:pPr>
        <w:spacing w:line="240" w:lineRule="auto"/>
      </w:pPr>
      <w:r>
        <w:separator/>
      </w:r>
    </w:p>
  </w:footnote>
  <w:footnote w:type="continuationSeparator" w:id="0">
    <w:p w:rsidR="00897FB7" w:rsidRDefault="00897FB7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framePr w:wrap="around" w:vAnchor="text" w:hAnchor="margin" w:xAlign="center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0362E4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9525" t="8890" r="12065" b="1143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149D43" id="Group 1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04A4C"/>
    <w:multiLevelType w:val="hybridMultilevel"/>
    <w:tmpl w:val="3384C138"/>
    <w:lvl w:ilvl="0" w:tplc="6E2886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D43FFA"/>
    <w:multiLevelType w:val="multilevel"/>
    <w:tmpl w:val="33DCE52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F0085B"/>
    <w:multiLevelType w:val="hybridMultilevel"/>
    <w:tmpl w:val="A8C06466"/>
    <w:lvl w:ilvl="0" w:tplc="F438A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51D00A1A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D37284C"/>
    <w:multiLevelType w:val="hybridMultilevel"/>
    <w:tmpl w:val="31EA33AC"/>
    <w:lvl w:ilvl="0" w:tplc="B9CE89D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4E1436"/>
    <w:multiLevelType w:val="hybridMultilevel"/>
    <w:tmpl w:val="37902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182B7B"/>
    <w:multiLevelType w:val="hybridMultilevel"/>
    <w:tmpl w:val="A5C046B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1" w15:restartNumberingAfterBreak="0">
    <w:nsid w:val="244B7DEA"/>
    <w:multiLevelType w:val="hybridMultilevel"/>
    <w:tmpl w:val="ADB691B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EC152D5"/>
    <w:multiLevelType w:val="hybridMultilevel"/>
    <w:tmpl w:val="07E091B8"/>
    <w:lvl w:ilvl="0" w:tplc="4EB4AF30">
      <w:start w:val="3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022A9C"/>
    <w:multiLevelType w:val="multilevel"/>
    <w:tmpl w:val="4B76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2F2733D5"/>
    <w:multiLevelType w:val="hybridMultilevel"/>
    <w:tmpl w:val="609CDE10"/>
    <w:lvl w:ilvl="0" w:tplc="04190011">
      <w:start w:val="1"/>
      <w:numFmt w:val="decimal"/>
      <w:lvlText w:val="%1)"/>
      <w:lvlJc w:val="left"/>
      <w:pPr>
        <w:tabs>
          <w:tab w:val="num" w:pos="950"/>
        </w:tabs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8" w15:restartNumberingAfterBreak="0">
    <w:nsid w:val="31787A41"/>
    <w:multiLevelType w:val="hybridMultilevel"/>
    <w:tmpl w:val="C73E0DF0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7696ACE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832445"/>
    <w:multiLevelType w:val="hybridMultilevel"/>
    <w:tmpl w:val="2D8CAF6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3FE15253"/>
    <w:multiLevelType w:val="hybridMultilevel"/>
    <w:tmpl w:val="1DF6D850"/>
    <w:lvl w:ilvl="0" w:tplc="DCA6523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2BE2595"/>
    <w:multiLevelType w:val="hybridMultilevel"/>
    <w:tmpl w:val="1D18A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D77DD"/>
    <w:multiLevelType w:val="multilevel"/>
    <w:tmpl w:val="A8C06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A143832"/>
    <w:multiLevelType w:val="hybridMultilevel"/>
    <w:tmpl w:val="3CF28C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71D80"/>
    <w:multiLevelType w:val="multilevel"/>
    <w:tmpl w:val="2530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E2D59"/>
    <w:multiLevelType w:val="multilevel"/>
    <w:tmpl w:val="CAC2F3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AC78AB"/>
    <w:multiLevelType w:val="hybridMultilevel"/>
    <w:tmpl w:val="F892A5A8"/>
    <w:lvl w:ilvl="0" w:tplc="4EB4AF30">
      <w:start w:val="3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2C0726"/>
    <w:multiLevelType w:val="hybridMultilevel"/>
    <w:tmpl w:val="B706E780"/>
    <w:lvl w:ilvl="0" w:tplc="C90425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7E65BF7"/>
    <w:multiLevelType w:val="hybridMultilevel"/>
    <w:tmpl w:val="EECC9C74"/>
    <w:lvl w:ilvl="0" w:tplc="2ACC47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5A140AF0"/>
    <w:multiLevelType w:val="hybridMultilevel"/>
    <w:tmpl w:val="99CA7242"/>
    <w:lvl w:ilvl="0" w:tplc="A3FC9A90">
      <w:start w:val="1"/>
      <w:numFmt w:val="decimal"/>
      <w:lvlText w:val="%1."/>
      <w:lvlJc w:val="left"/>
      <w:pPr>
        <w:tabs>
          <w:tab w:val="num" w:pos="567"/>
        </w:tabs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AF2F32"/>
    <w:multiLevelType w:val="hybridMultilevel"/>
    <w:tmpl w:val="9DD6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EE30CE"/>
    <w:multiLevelType w:val="hybridMultilevel"/>
    <w:tmpl w:val="1A66FB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6B240995"/>
    <w:multiLevelType w:val="hybridMultilevel"/>
    <w:tmpl w:val="972C2164"/>
    <w:lvl w:ilvl="0" w:tplc="4EB4AF30">
      <w:start w:val="3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0CF114B"/>
    <w:multiLevelType w:val="multilevel"/>
    <w:tmpl w:val="30766554"/>
    <w:lvl w:ilvl="0">
      <w:start w:val="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0457C"/>
    <w:multiLevelType w:val="hybridMultilevel"/>
    <w:tmpl w:val="CBF4FA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A8C1B17"/>
    <w:multiLevelType w:val="hybridMultilevel"/>
    <w:tmpl w:val="784C64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51627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FC75226"/>
    <w:multiLevelType w:val="hybridMultilevel"/>
    <w:tmpl w:val="9F8A1C38"/>
    <w:lvl w:ilvl="0" w:tplc="1C7E6EF4">
      <w:start w:val="1"/>
      <w:numFmt w:val="russianUpper"/>
      <w:lvlText w:val="%1)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9"/>
  </w:num>
  <w:num w:numId="2">
    <w:abstractNumId w:val="8"/>
  </w:num>
  <w:num w:numId="3">
    <w:abstractNumId w:val="0"/>
  </w:num>
  <w:num w:numId="4">
    <w:abstractNumId w:val="6"/>
  </w:num>
  <w:num w:numId="5">
    <w:abstractNumId w:val="34"/>
  </w:num>
  <w:num w:numId="6">
    <w:abstractNumId w:val="3"/>
  </w:num>
  <w:num w:numId="7">
    <w:abstractNumId w:val="33"/>
  </w:num>
  <w:num w:numId="8">
    <w:abstractNumId w:val="17"/>
  </w:num>
  <w:num w:numId="9">
    <w:abstractNumId w:val="13"/>
  </w:num>
  <w:num w:numId="10">
    <w:abstractNumId w:val="4"/>
  </w:num>
  <w:num w:numId="11">
    <w:abstractNumId w:val="40"/>
  </w:num>
  <w:num w:numId="12">
    <w:abstractNumId w:val="41"/>
  </w:num>
  <w:num w:numId="13">
    <w:abstractNumId w:val="36"/>
  </w:num>
  <w:num w:numId="14">
    <w:abstractNumId w:val="39"/>
  </w:num>
  <w:num w:numId="15">
    <w:abstractNumId w:val="1"/>
  </w:num>
  <w:num w:numId="16">
    <w:abstractNumId w:val="10"/>
  </w:num>
  <w:num w:numId="17">
    <w:abstractNumId w:val="26"/>
  </w:num>
  <w:num w:numId="18">
    <w:abstractNumId w:val="23"/>
  </w:num>
  <w:num w:numId="19">
    <w:abstractNumId w:val="16"/>
  </w:num>
  <w:num w:numId="20">
    <w:abstractNumId w:val="27"/>
  </w:num>
  <w:num w:numId="21">
    <w:abstractNumId w:val="22"/>
  </w:num>
  <w:num w:numId="22">
    <w:abstractNumId w:val="7"/>
  </w:num>
  <w:num w:numId="23">
    <w:abstractNumId w:val="24"/>
  </w:num>
  <w:num w:numId="24">
    <w:abstractNumId w:val="21"/>
  </w:num>
  <w:num w:numId="25">
    <w:abstractNumId w:val="12"/>
  </w:num>
  <w:num w:numId="26">
    <w:abstractNumId w:val="14"/>
  </w:num>
  <w:num w:numId="27">
    <w:abstractNumId w:val="28"/>
  </w:num>
  <w:num w:numId="28">
    <w:abstractNumId w:val="18"/>
  </w:num>
  <w:num w:numId="29">
    <w:abstractNumId w:val="5"/>
  </w:num>
  <w:num w:numId="30">
    <w:abstractNumId w:val="32"/>
  </w:num>
  <w:num w:numId="31">
    <w:abstractNumId w:val="20"/>
  </w:num>
  <w:num w:numId="32">
    <w:abstractNumId w:val="30"/>
  </w:num>
  <w:num w:numId="33">
    <w:abstractNumId w:val="35"/>
  </w:num>
  <w:num w:numId="34">
    <w:abstractNumId w:val="42"/>
  </w:num>
  <w:num w:numId="35">
    <w:abstractNumId w:val="31"/>
  </w:num>
  <w:num w:numId="36">
    <w:abstractNumId w:val="37"/>
  </w:num>
  <w:num w:numId="37">
    <w:abstractNumId w:val="15"/>
  </w:num>
  <w:num w:numId="38">
    <w:abstractNumId w:val="29"/>
  </w:num>
  <w:num w:numId="39">
    <w:abstractNumId w:val="2"/>
  </w:num>
  <w:num w:numId="40">
    <w:abstractNumId w:val="38"/>
  </w:num>
  <w:num w:numId="41">
    <w:abstractNumId w:val="11"/>
  </w:num>
  <w:num w:numId="42">
    <w:abstractNumId w:val="9"/>
  </w:num>
  <w:num w:numId="4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BF8"/>
    <w:rsid w:val="000200DE"/>
    <w:rsid w:val="00021CCB"/>
    <w:rsid w:val="000233B0"/>
    <w:rsid w:val="00025401"/>
    <w:rsid w:val="00031F35"/>
    <w:rsid w:val="00033B8F"/>
    <w:rsid w:val="00034332"/>
    <w:rsid w:val="00034B01"/>
    <w:rsid w:val="00035C07"/>
    <w:rsid w:val="000362E4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979"/>
    <w:rsid w:val="00094428"/>
    <w:rsid w:val="00095076"/>
    <w:rsid w:val="00095799"/>
    <w:rsid w:val="000966BF"/>
    <w:rsid w:val="00097349"/>
    <w:rsid w:val="000A0686"/>
    <w:rsid w:val="000A10E4"/>
    <w:rsid w:val="000A257F"/>
    <w:rsid w:val="000A6203"/>
    <w:rsid w:val="000A69E1"/>
    <w:rsid w:val="000A6B5E"/>
    <w:rsid w:val="000A7986"/>
    <w:rsid w:val="000B021E"/>
    <w:rsid w:val="000B09B2"/>
    <w:rsid w:val="000B29BC"/>
    <w:rsid w:val="000B311C"/>
    <w:rsid w:val="000B3ECA"/>
    <w:rsid w:val="000B4DFA"/>
    <w:rsid w:val="000B4FEB"/>
    <w:rsid w:val="000B510F"/>
    <w:rsid w:val="000B51CD"/>
    <w:rsid w:val="000B7E99"/>
    <w:rsid w:val="000C1A8B"/>
    <w:rsid w:val="000C3BE8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15AF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60324"/>
    <w:rsid w:val="00160721"/>
    <w:rsid w:val="001608E9"/>
    <w:rsid w:val="00160DB1"/>
    <w:rsid w:val="0016470A"/>
    <w:rsid w:val="00166219"/>
    <w:rsid w:val="00167567"/>
    <w:rsid w:val="00171085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2408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1104"/>
    <w:rsid w:val="001E39A0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61E"/>
    <w:rsid w:val="00275BE9"/>
    <w:rsid w:val="00281AE0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4CFC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508"/>
    <w:rsid w:val="00313A0C"/>
    <w:rsid w:val="00314872"/>
    <w:rsid w:val="003149FB"/>
    <w:rsid w:val="00314BF5"/>
    <w:rsid w:val="0031544E"/>
    <w:rsid w:val="00316DDF"/>
    <w:rsid w:val="003172D1"/>
    <w:rsid w:val="00320306"/>
    <w:rsid w:val="00322B91"/>
    <w:rsid w:val="00324FCB"/>
    <w:rsid w:val="00325CA1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2ED"/>
    <w:rsid w:val="00403629"/>
    <w:rsid w:val="004051C9"/>
    <w:rsid w:val="004056D0"/>
    <w:rsid w:val="00405CE9"/>
    <w:rsid w:val="004073B7"/>
    <w:rsid w:val="0040771E"/>
    <w:rsid w:val="00407F8A"/>
    <w:rsid w:val="00412D8F"/>
    <w:rsid w:val="00413C6C"/>
    <w:rsid w:val="00413DDA"/>
    <w:rsid w:val="004146BE"/>
    <w:rsid w:val="00415A28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65C7"/>
    <w:rsid w:val="004721BC"/>
    <w:rsid w:val="004723E0"/>
    <w:rsid w:val="00472B38"/>
    <w:rsid w:val="00472F50"/>
    <w:rsid w:val="00473F61"/>
    <w:rsid w:val="00477E00"/>
    <w:rsid w:val="00481B51"/>
    <w:rsid w:val="0048214A"/>
    <w:rsid w:val="004821E0"/>
    <w:rsid w:val="00483753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164C"/>
    <w:rsid w:val="004A23BD"/>
    <w:rsid w:val="004A322D"/>
    <w:rsid w:val="004A35FE"/>
    <w:rsid w:val="004A4F5C"/>
    <w:rsid w:val="004A5131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4397"/>
    <w:rsid w:val="004E7B90"/>
    <w:rsid w:val="004E7E8E"/>
    <w:rsid w:val="004F1A59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717D6"/>
    <w:rsid w:val="00571A91"/>
    <w:rsid w:val="00572097"/>
    <w:rsid w:val="0057261B"/>
    <w:rsid w:val="00572ADF"/>
    <w:rsid w:val="00572E7A"/>
    <w:rsid w:val="0057451A"/>
    <w:rsid w:val="00574538"/>
    <w:rsid w:val="0057513C"/>
    <w:rsid w:val="00576135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DB8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161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6462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3294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0999"/>
    <w:rsid w:val="006D18E6"/>
    <w:rsid w:val="006D28C4"/>
    <w:rsid w:val="006D37A0"/>
    <w:rsid w:val="006D5050"/>
    <w:rsid w:val="006D5259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E6D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464E"/>
    <w:rsid w:val="007966D8"/>
    <w:rsid w:val="00797130"/>
    <w:rsid w:val="007972C2"/>
    <w:rsid w:val="007A11F3"/>
    <w:rsid w:val="007A2BF0"/>
    <w:rsid w:val="007A2CC0"/>
    <w:rsid w:val="007A59B9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4C43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365E3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2A89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97FB7"/>
    <w:rsid w:val="008A0103"/>
    <w:rsid w:val="008A10C5"/>
    <w:rsid w:val="008A1426"/>
    <w:rsid w:val="008B0A33"/>
    <w:rsid w:val="008B4A20"/>
    <w:rsid w:val="008B7083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2C55"/>
    <w:rsid w:val="008E30A7"/>
    <w:rsid w:val="008E4B1A"/>
    <w:rsid w:val="008E55B4"/>
    <w:rsid w:val="008E650B"/>
    <w:rsid w:val="008F138D"/>
    <w:rsid w:val="008F1BBC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4694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172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1E4A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BE9"/>
    <w:rsid w:val="009B3946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6C6C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46DAC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2FE6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51B2"/>
    <w:rsid w:val="00AD739A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451C"/>
    <w:rsid w:val="00B34605"/>
    <w:rsid w:val="00B355CB"/>
    <w:rsid w:val="00B35E96"/>
    <w:rsid w:val="00B371F5"/>
    <w:rsid w:val="00B3734C"/>
    <w:rsid w:val="00B40C07"/>
    <w:rsid w:val="00B424A3"/>
    <w:rsid w:val="00B465B3"/>
    <w:rsid w:val="00B5086F"/>
    <w:rsid w:val="00B511A9"/>
    <w:rsid w:val="00B51948"/>
    <w:rsid w:val="00B522B0"/>
    <w:rsid w:val="00B54B58"/>
    <w:rsid w:val="00B56101"/>
    <w:rsid w:val="00B56A2B"/>
    <w:rsid w:val="00B56B54"/>
    <w:rsid w:val="00B57DAF"/>
    <w:rsid w:val="00B612AB"/>
    <w:rsid w:val="00B620D6"/>
    <w:rsid w:val="00B622A9"/>
    <w:rsid w:val="00B6239E"/>
    <w:rsid w:val="00B62E9C"/>
    <w:rsid w:val="00B64F27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77952"/>
    <w:rsid w:val="00B808FA"/>
    <w:rsid w:val="00B81908"/>
    <w:rsid w:val="00B81D60"/>
    <w:rsid w:val="00B82F6F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4C53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41C5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5A47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313"/>
    <w:rsid w:val="00C35982"/>
    <w:rsid w:val="00C35A28"/>
    <w:rsid w:val="00C3708B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1CC0"/>
    <w:rsid w:val="00C936F4"/>
    <w:rsid w:val="00C93CDA"/>
    <w:rsid w:val="00C951F0"/>
    <w:rsid w:val="00CA3A6E"/>
    <w:rsid w:val="00CA6482"/>
    <w:rsid w:val="00CB020D"/>
    <w:rsid w:val="00CB131A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D72E1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344B"/>
    <w:rsid w:val="00E336F4"/>
    <w:rsid w:val="00E34B8F"/>
    <w:rsid w:val="00E34CCE"/>
    <w:rsid w:val="00E378B9"/>
    <w:rsid w:val="00E41794"/>
    <w:rsid w:val="00E43017"/>
    <w:rsid w:val="00E4536D"/>
    <w:rsid w:val="00E45917"/>
    <w:rsid w:val="00E50F5C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35D0"/>
    <w:rsid w:val="00E84C70"/>
    <w:rsid w:val="00E84CC4"/>
    <w:rsid w:val="00E85AAF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663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397"/>
    <w:rsid w:val="00F56E99"/>
    <w:rsid w:val="00F57608"/>
    <w:rsid w:val="00F615A6"/>
    <w:rsid w:val="00F61EE3"/>
    <w:rsid w:val="00F62CB5"/>
    <w:rsid w:val="00F632DB"/>
    <w:rsid w:val="00F6393E"/>
    <w:rsid w:val="00F6517D"/>
    <w:rsid w:val="00F65C87"/>
    <w:rsid w:val="00F674E8"/>
    <w:rsid w:val="00F6776A"/>
    <w:rsid w:val="00F72511"/>
    <w:rsid w:val="00F7326F"/>
    <w:rsid w:val="00F75BA8"/>
    <w:rsid w:val="00F84686"/>
    <w:rsid w:val="00F85AB3"/>
    <w:rsid w:val="00F86953"/>
    <w:rsid w:val="00F8745C"/>
    <w:rsid w:val="00F8767B"/>
    <w:rsid w:val="00F912D5"/>
    <w:rsid w:val="00FA097A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B7F7A8-E7EE-4634-9BD3-B48F4901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spacing w:line="240" w:lineRule="auto"/>
      <w:ind w:left="720" w:right="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spacing w:line="240" w:lineRule="auto"/>
      <w:ind w:right="0" w:firstLine="28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14">
    <w:name w:val="Обычный по ширине отступ 1 см"/>
    <w:rsid w:val="001C2408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  <w:style w:type="paragraph" w:customStyle="1" w:styleId="aff4">
    <w:name w:val="МИФИ"/>
    <w:link w:val="aff5"/>
    <w:qFormat/>
    <w:rsid w:val="00325CA1"/>
    <w:pPr>
      <w:spacing w:line="360" w:lineRule="auto"/>
      <w:ind w:firstLine="709"/>
      <w:contextualSpacing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ff5">
    <w:name w:val="МИФИ Знак"/>
    <w:basedOn w:val="a1"/>
    <w:link w:val="aff4"/>
    <w:rsid w:val="00325CA1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styleId="aff6">
    <w:name w:val="page number"/>
    <w:semiHidden/>
    <w:rsid w:val="009A1E4A"/>
    <w:rPr>
      <w:rFonts w:ascii="Times New Roman" w:hAnsi="Times New Roman"/>
      <w:sz w:val="22"/>
    </w:rPr>
  </w:style>
  <w:style w:type="paragraph" w:customStyle="1" w:styleId="aff7">
    <w:name w:val="ТЛ Влево"/>
    <w:rsid w:val="009A1E4A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9A1E4A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9A1E4A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9A1E4A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9A1E4A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110">
    <w:name w:val="ТЛШ 11 Ц"/>
    <w:rsid w:val="009A1E4A"/>
    <w:pPr>
      <w:jc w:val="center"/>
    </w:pPr>
    <w:rPr>
      <w:rFonts w:ascii="Times New Roman" w:eastAsia="Times New Roman" w:hAnsi="Times New Roman"/>
      <w:spacing w:val="20"/>
      <w:sz w:val="22"/>
    </w:rPr>
  </w:style>
  <w:style w:type="paragraph" w:customStyle="1" w:styleId="aff8">
    <w:name w:val="ТЛ По центру"/>
    <w:basedOn w:val="aff7"/>
    <w:rsid w:val="009A1E4A"/>
    <w:pPr>
      <w:jc w:val="center"/>
    </w:pPr>
  </w:style>
  <w:style w:type="paragraph" w:customStyle="1" w:styleId="aff9">
    <w:name w:val="ТЛ Кафедра"/>
    <w:basedOn w:val="aff7"/>
    <w:rsid w:val="009A1E4A"/>
    <w:pPr>
      <w:ind w:left="5103"/>
    </w:pPr>
  </w:style>
  <w:style w:type="paragraph" w:customStyle="1" w:styleId="affa">
    <w:name w:val="ТЛ Подстрочный"/>
    <w:rsid w:val="009A1E4A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affb">
    <w:name w:val="ТЛ Утверждение"/>
    <w:rsid w:val="009A1E4A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ffc">
    <w:name w:val="ТЛ Утверждаю"/>
    <w:rsid w:val="009A1E4A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140">
    <w:name w:val="ТЛ Название документа 14"/>
    <w:rsid w:val="009A1E4A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  <w:style w:type="paragraph" w:customStyle="1" w:styleId="affd">
    <w:name w:val="Обычный с интервалами"/>
    <w:basedOn w:val="14"/>
    <w:next w:val="14"/>
    <w:rsid w:val="00852A89"/>
    <w:pPr>
      <w:keepNext/>
      <w:suppressAutoHyphens/>
      <w:spacing w:before="120" w:after="12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2512</Words>
  <Characters>14324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16803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student</cp:lastModifiedBy>
  <cp:revision>13</cp:revision>
  <cp:lastPrinted>2012-11-26T08:39:00Z</cp:lastPrinted>
  <dcterms:created xsi:type="dcterms:W3CDTF">2022-03-07T15:28:00Z</dcterms:created>
  <dcterms:modified xsi:type="dcterms:W3CDTF">2022-03-07T15:48:00Z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