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868" w:rsidRDefault="00B30868" w:rsidP="00B30868">
      <w:pPr>
        <w:widowControl/>
        <w:jc w:val="center"/>
        <w:rPr>
          <w:rFonts w:eastAsia="Calibri"/>
          <w:b/>
          <w:bCs/>
          <w:caps/>
          <w:sz w:val="18"/>
          <w:szCs w:val="18"/>
          <w:lang w:eastAsia="en-US"/>
        </w:rPr>
      </w:pPr>
      <w:bookmarkStart w:id="0" w:name="_GoBack"/>
      <w:bookmarkEnd w:id="0"/>
      <w:r>
        <w:rPr>
          <w:rFonts w:eastAsia="Calibri"/>
          <w:b/>
          <w:bCs/>
          <w:caps/>
          <w:sz w:val="18"/>
          <w:szCs w:val="18"/>
          <w:lang w:eastAsia="en-US"/>
        </w:rPr>
        <w:t>МИНИСТЕРСТВО НАУКИ И ВЫСШЕГО ОБРАЗОВАНИЯ РОССИЙСКОЙ ФЕДЕРАЦИИ</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«Национальный исследовательский ядерный университет «МИФИ»</w:t>
      </w:r>
    </w:p>
    <w:p w:rsidR="00B30868" w:rsidRDefault="00B30868" w:rsidP="00B30868">
      <w:pPr>
        <w:widowControl/>
        <w:jc w:val="center"/>
        <w:rPr>
          <w:rFonts w:eastAsia="Calibri"/>
          <w:bCs/>
          <w:caps/>
          <w:sz w:val="18"/>
          <w:szCs w:val="18"/>
          <w:lang w:eastAsia="en-US"/>
        </w:rPr>
      </w:pPr>
      <w:r>
        <w:rPr>
          <w:rFonts w:eastAsia="Calibri"/>
          <w:bCs/>
          <w:iCs/>
          <w:caps/>
          <w:sz w:val="18"/>
          <w:szCs w:val="18"/>
          <w:lang w:eastAsia="en-US"/>
        </w:rPr>
        <w:t>Озерский технологический институт</w:t>
      </w:r>
    </w:p>
    <w:p w:rsidR="00B30868" w:rsidRDefault="00B30868" w:rsidP="00B30868">
      <w:pPr>
        <w:widowControl/>
        <w:spacing w:before="120"/>
        <w:jc w:val="center"/>
        <w:rPr>
          <w:rFonts w:eastAsia="Calibri"/>
          <w:b/>
          <w:bCs/>
          <w:sz w:val="18"/>
          <w:szCs w:val="18"/>
          <w:lang w:eastAsia="en-US"/>
        </w:rPr>
      </w:pPr>
      <w:r>
        <w:rPr>
          <w:rFonts w:eastAsia="Calibri"/>
          <w:b/>
          <w:bCs/>
          <w:sz w:val="18"/>
          <w:szCs w:val="18"/>
          <w:lang w:eastAsia="en-US"/>
        </w:rPr>
        <w:t>ДОГОВОР № _____________________</w:t>
      </w:r>
    </w:p>
    <w:p w:rsidR="00B30868" w:rsidRDefault="00B30868" w:rsidP="00B30868">
      <w:pPr>
        <w:widowControl/>
        <w:jc w:val="center"/>
        <w:rPr>
          <w:rFonts w:eastAsia="Calibri"/>
          <w:b/>
          <w:bCs/>
          <w:sz w:val="18"/>
          <w:szCs w:val="18"/>
          <w:lang w:eastAsia="en-US"/>
        </w:rPr>
      </w:pPr>
      <w:r>
        <w:rPr>
          <w:rFonts w:eastAsia="Calibri"/>
          <w:b/>
          <w:bCs/>
          <w:sz w:val="18"/>
          <w:szCs w:val="18"/>
          <w:lang w:eastAsia="en-US"/>
        </w:rPr>
        <w:t>на оказание платных образовательных услуг в сфере высшего образования</w:t>
      </w:r>
    </w:p>
    <w:p w:rsidR="00B30868" w:rsidRDefault="00B30868" w:rsidP="00B30868">
      <w:pPr>
        <w:widowControl/>
        <w:tabs>
          <w:tab w:val="left" w:pos="7230"/>
        </w:tabs>
        <w:spacing w:before="120" w:after="120"/>
        <w:rPr>
          <w:rFonts w:eastAsia="Calibri"/>
          <w:sz w:val="18"/>
          <w:szCs w:val="18"/>
          <w:lang w:eastAsia="en-US"/>
        </w:rPr>
      </w:pPr>
      <w:r>
        <w:rPr>
          <w:rFonts w:eastAsia="Calibri"/>
          <w:sz w:val="18"/>
          <w:szCs w:val="18"/>
          <w:lang w:eastAsia="en-US"/>
        </w:rPr>
        <w:t xml:space="preserve">г. Озерск Челябинской области                                                                                            </w:t>
      </w:r>
      <w:proofErr w:type="gramStart"/>
      <w:r>
        <w:rPr>
          <w:rFonts w:eastAsia="Calibri"/>
          <w:sz w:val="18"/>
          <w:szCs w:val="18"/>
          <w:lang w:eastAsia="en-US"/>
        </w:rPr>
        <w:t xml:space="preserve">   «</w:t>
      </w:r>
      <w:proofErr w:type="gramEnd"/>
      <w:r>
        <w:rPr>
          <w:rFonts w:eastAsia="Calibri"/>
          <w:sz w:val="18"/>
          <w:szCs w:val="18"/>
          <w:lang w:eastAsia="en-US"/>
        </w:rPr>
        <w:t>______» ______________ 20  г.</w:t>
      </w:r>
    </w:p>
    <w:p w:rsidR="00B30868" w:rsidRDefault="00B30868" w:rsidP="00B30868">
      <w:pPr>
        <w:shd w:val="clear" w:color="auto" w:fill="FFFFFF"/>
        <w:spacing w:before="360" w:line="307" w:lineRule="exact"/>
        <w:ind w:left="19"/>
        <w:jc w:val="both"/>
        <w:rPr>
          <w:rFonts w:eastAsia="Calibri"/>
          <w:sz w:val="18"/>
          <w:szCs w:val="18"/>
          <w:lang w:eastAsia="en-US"/>
        </w:rPr>
      </w:pPr>
      <w:r>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970C52">
        <w:rPr>
          <w:rFonts w:eastAsia="Calibri"/>
          <w:sz w:val="18"/>
          <w:szCs w:val="18"/>
          <w:lang w:eastAsia="en-US"/>
        </w:rPr>
        <w:t>___________</w:t>
      </w:r>
      <w:r>
        <w:rPr>
          <w:rFonts w:eastAsia="Calibri"/>
          <w:sz w:val="18"/>
          <w:szCs w:val="18"/>
          <w:lang w:eastAsia="en-US"/>
        </w:rPr>
        <w:t xml:space="preserve"> г. №</w:t>
      </w:r>
      <w:r w:rsidR="00970C52">
        <w:rPr>
          <w:rFonts w:eastAsia="Calibri"/>
          <w:sz w:val="18"/>
          <w:szCs w:val="18"/>
          <w:lang w:eastAsia="en-US"/>
        </w:rPr>
        <w:t>_______________</w:t>
      </w:r>
      <w:r>
        <w:rPr>
          <w:rFonts w:eastAsia="Calibri"/>
          <w:sz w:val="18"/>
          <w:szCs w:val="18"/>
          <w:lang w:eastAsia="en-US"/>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___________________________________________________________________________________________________________,</w:t>
      </w:r>
    </w:p>
    <w:p w:rsidR="00B30868" w:rsidRDefault="00B30868" w:rsidP="00B30868">
      <w:pPr>
        <w:shd w:val="clear" w:color="auto" w:fill="FFFFFF"/>
        <w:spacing w:line="307" w:lineRule="exact"/>
        <w:ind w:left="17"/>
        <w:jc w:val="center"/>
      </w:pPr>
      <w:r>
        <w:rPr>
          <w:sz w:val="12"/>
          <w:szCs w:val="12"/>
        </w:rPr>
        <w:t>(</w:t>
      </w:r>
      <w:r>
        <w:rPr>
          <w:rFonts w:eastAsia="Times New Roman"/>
          <w:sz w:val="12"/>
          <w:szCs w:val="12"/>
        </w:rPr>
        <w:t>Ф.И.О. полностью)</w:t>
      </w:r>
    </w:p>
    <w:p w:rsidR="00B30868" w:rsidRDefault="00B30868" w:rsidP="00B30868">
      <w:pPr>
        <w:shd w:val="clear" w:color="auto" w:fill="FFFFFF"/>
        <w:spacing w:line="307" w:lineRule="exact"/>
        <w:ind w:left="17"/>
        <w:jc w:val="both"/>
        <w:rPr>
          <w:rFonts w:eastAsia="Calibri"/>
          <w:sz w:val="18"/>
          <w:szCs w:val="18"/>
          <w:lang w:eastAsia="en-US"/>
        </w:rPr>
      </w:pPr>
      <w:r>
        <w:rPr>
          <w:rFonts w:eastAsia="Calibri"/>
          <w:sz w:val="18"/>
          <w:szCs w:val="18"/>
          <w:lang w:eastAsia="en-US"/>
        </w:rPr>
        <w:t xml:space="preserve"> именуемый (</w:t>
      </w:r>
      <w:proofErr w:type="spellStart"/>
      <w:r>
        <w:rPr>
          <w:rFonts w:eastAsia="Calibri"/>
          <w:sz w:val="18"/>
          <w:szCs w:val="18"/>
          <w:lang w:eastAsia="en-US"/>
        </w:rPr>
        <w:t>ая</w:t>
      </w:r>
      <w:proofErr w:type="spellEnd"/>
      <w:r>
        <w:rPr>
          <w:rFonts w:eastAsia="Calibri"/>
          <w:sz w:val="18"/>
          <w:szCs w:val="18"/>
          <w:lang w:eastAsia="en-US"/>
        </w:rPr>
        <w:t>) в дальнейшем "Студент", с другой стороны, заключили настоящий договор о нижеследующем.</w:t>
      </w:r>
    </w:p>
    <w:p w:rsidR="00FE1880" w:rsidRDefault="00FE1880" w:rsidP="00FE1880">
      <w:pPr>
        <w:shd w:val="clear" w:color="auto" w:fill="FFFFFF"/>
        <w:spacing w:before="614"/>
        <w:ind w:left="4402"/>
      </w:pPr>
      <w:r>
        <w:rPr>
          <w:b/>
          <w:bCs/>
          <w:spacing w:val="-1"/>
          <w:sz w:val="18"/>
          <w:szCs w:val="18"/>
        </w:rPr>
        <w:t xml:space="preserve">1. </w:t>
      </w:r>
      <w:r>
        <w:rPr>
          <w:rFonts w:eastAsia="Times New Roman"/>
          <w:b/>
          <w:bCs/>
          <w:spacing w:val="-1"/>
          <w:sz w:val="18"/>
          <w:szCs w:val="18"/>
        </w:rPr>
        <w:t>Предмет договора</w:t>
      </w:r>
    </w:p>
    <w:p w:rsidR="00FE1880" w:rsidRDefault="00FE1880" w:rsidP="00B30868">
      <w:pPr>
        <w:shd w:val="clear" w:color="auto" w:fill="FFFFFF"/>
        <w:tabs>
          <w:tab w:val="left" w:pos="1094"/>
          <w:tab w:val="left" w:pos="2846"/>
          <w:tab w:val="left" w:pos="3850"/>
          <w:tab w:val="left" w:pos="5299"/>
          <w:tab w:val="left" w:pos="6120"/>
          <w:tab w:val="left" w:pos="7939"/>
          <w:tab w:val="left" w:pos="8856"/>
        </w:tabs>
        <w:spacing w:before="211" w:line="307" w:lineRule="exact"/>
        <w:ind w:left="19" w:firstLine="595"/>
      </w:pPr>
      <w:r>
        <w:rPr>
          <w:b/>
          <w:bCs/>
          <w:spacing w:val="-10"/>
          <w:sz w:val="18"/>
          <w:szCs w:val="18"/>
        </w:rPr>
        <w:t>1.1.</w:t>
      </w:r>
      <w:r>
        <w:rPr>
          <w:b/>
          <w:bCs/>
          <w:sz w:val="18"/>
          <w:szCs w:val="18"/>
        </w:rPr>
        <w:tab/>
      </w:r>
      <w:proofErr w:type="gramStart"/>
      <w:r>
        <w:rPr>
          <w:rFonts w:eastAsia="Times New Roman"/>
          <w:sz w:val="18"/>
          <w:szCs w:val="18"/>
        </w:rPr>
        <w:t xml:space="preserve">Студент,   </w:t>
      </w:r>
      <w:proofErr w:type="gramEnd"/>
      <w:r>
        <w:rPr>
          <w:rFonts w:eastAsia="Times New Roman"/>
          <w:sz w:val="18"/>
          <w:szCs w:val="18"/>
        </w:rPr>
        <w:t xml:space="preserve"> успешно    прошедший    аттестационные    испытания,     подлежит    зачислению    в    порядке</w:t>
      </w:r>
      <w:r>
        <w:rPr>
          <w:rFonts w:eastAsia="Times New Roman"/>
          <w:sz w:val="18"/>
          <w:szCs w:val="18"/>
        </w:rPr>
        <w:br/>
      </w:r>
      <w:r>
        <w:rPr>
          <w:rFonts w:eastAsia="Times New Roman"/>
          <w:b/>
          <w:bCs/>
          <w:spacing w:val="-1"/>
          <w:sz w:val="18"/>
          <w:szCs w:val="18"/>
        </w:rPr>
        <w:t>восстановления/перевода</w:t>
      </w:r>
      <w:r>
        <w:rPr>
          <w:rFonts w:ascii="Arial" w:hAnsi="Arial" w:cs="Arial"/>
          <w:b/>
          <w:bCs/>
          <w:sz w:val="18"/>
          <w:szCs w:val="18"/>
        </w:rPr>
        <w:tab/>
      </w:r>
      <w:r>
        <w:rPr>
          <w:rFonts w:eastAsia="Times New Roman"/>
          <w:spacing w:val="-3"/>
          <w:sz w:val="18"/>
          <w:szCs w:val="18"/>
        </w:rPr>
        <w:t>для</w:t>
      </w:r>
      <w:r>
        <w:rPr>
          <w:rFonts w:ascii="Arial" w:hAnsi="Arial" w:cs="Arial"/>
          <w:sz w:val="18"/>
          <w:szCs w:val="18"/>
        </w:rPr>
        <w:tab/>
      </w:r>
      <w:r>
        <w:rPr>
          <w:rFonts w:eastAsia="Times New Roman"/>
          <w:spacing w:val="-2"/>
          <w:sz w:val="18"/>
          <w:szCs w:val="18"/>
        </w:rPr>
        <w:t>обучения</w:t>
      </w:r>
      <w:r>
        <w:rPr>
          <w:rFonts w:ascii="Arial" w:hAnsi="Arial" w:cs="Arial"/>
          <w:sz w:val="18"/>
          <w:szCs w:val="18"/>
        </w:rPr>
        <w:tab/>
      </w:r>
      <w:r>
        <w:rPr>
          <w:rFonts w:eastAsia="Times New Roman"/>
          <w:sz w:val="18"/>
          <w:szCs w:val="18"/>
        </w:rPr>
        <w:t>в</w:t>
      </w:r>
      <w:r>
        <w:rPr>
          <w:rFonts w:ascii="Arial" w:hAnsi="Arial" w:cs="Arial"/>
          <w:sz w:val="18"/>
          <w:szCs w:val="18"/>
        </w:rPr>
        <w:tab/>
      </w:r>
      <w:r>
        <w:rPr>
          <w:rFonts w:eastAsia="Times New Roman"/>
          <w:spacing w:val="-1"/>
          <w:sz w:val="18"/>
          <w:szCs w:val="18"/>
        </w:rPr>
        <w:t>Университете</w:t>
      </w:r>
      <w:r w:rsidR="00B30868">
        <w:rPr>
          <w:rFonts w:eastAsia="Times New Roman"/>
          <w:spacing w:val="-1"/>
          <w:sz w:val="18"/>
          <w:szCs w:val="18"/>
        </w:rPr>
        <w:t xml:space="preserve"> </w:t>
      </w:r>
      <w:r>
        <w:rPr>
          <w:rFonts w:eastAsia="Times New Roman"/>
          <w:spacing w:val="-5"/>
          <w:sz w:val="18"/>
          <w:szCs w:val="18"/>
        </w:rPr>
        <w:t>по</w:t>
      </w:r>
      <w:r>
        <w:rPr>
          <w:rFonts w:ascii="Arial" w:hAnsi="Arial" w:cs="Arial"/>
          <w:sz w:val="18"/>
          <w:szCs w:val="18"/>
        </w:rPr>
        <w:tab/>
      </w:r>
      <w:r>
        <w:rPr>
          <w:rFonts w:eastAsia="Times New Roman"/>
          <w:b/>
          <w:bCs/>
          <w:spacing w:val="-2"/>
          <w:sz w:val="18"/>
          <w:szCs w:val="18"/>
        </w:rPr>
        <w:t>направлению</w:t>
      </w:r>
      <w:r>
        <w:rPr>
          <w:rFonts w:ascii="Arial" w:hAnsi="Arial" w:cs="Arial"/>
          <w:b/>
          <w:bCs/>
          <w:sz w:val="18"/>
          <w:szCs w:val="18"/>
        </w:rPr>
        <w:tab/>
      </w:r>
      <w:r>
        <w:rPr>
          <w:rFonts w:eastAsia="Times New Roman" w:hAnsi="Arial"/>
          <w:sz w:val="18"/>
          <w:szCs w:val="18"/>
        </w:rPr>
        <w:t>(</w:t>
      </w:r>
      <w:r>
        <w:rPr>
          <w:rFonts w:eastAsia="Times New Roman" w:hAnsi="Arial"/>
          <w:sz w:val="18"/>
          <w:szCs w:val="18"/>
        </w:rPr>
        <w:tab/>
        <w:t>)</w:t>
      </w:r>
    </w:p>
    <w:p w:rsidR="00B30868" w:rsidRDefault="00FE1880" w:rsidP="00B30868">
      <w:pPr>
        <w:shd w:val="clear" w:color="auto" w:fill="FFFFFF"/>
        <w:spacing w:before="5" w:line="307" w:lineRule="exact"/>
        <w:ind w:left="29"/>
      </w:pPr>
      <w:r>
        <w:rPr>
          <w:rFonts w:eastAsia="Times New Roman"/>
          <w:sz w:val="18"/>
          <w:szCs w:val="18"/>
        </w:rPr>
        <w:t>«</w:t>
      </w:r>
      <w:proofErr w:type="gramStart"/>
      <w:r>
        <w:rPr>
          <w:rFonts w:eastAsia="Times New Roman"/>
          <w:sz w:val="18"/>
          <w:szCs w:val="18"/>
        </w:rPr>
        <w:tab/>
        <w:t xml:space="preserve">»   </w:t>
      </w:r>
      <w:proofErr w:type="gramEnd"/>
      <w:r>
        <w:rPr>
          <w:rFonts w:eastAsia="Times New Roman"/>
          <w:sz w:val="18"/>
          <w:szCs w:val="18"/>
        </w:rPr>
        <w:t xml:space="preserve">для   получения   </w:t>
      </w:r>
      <w:r w:rsidR="00B30868">
        <w:rPr>
          <w:rFonts w:eastAsia="Times New Roman"/>
          <w:sz w:val="18"/>
          <w:szCs w:val="18"/>
        </w:rPr>
        <w:t>соответствующей квалификации.</w:t>
      </w:r>
    </w:p>
    <w:p w:rsidR="00FE1880" w:rsidRDefault="00FE1880" w:rsidP="00B30868">
      <w:pPr>
        <w:shd w:val="clear" w:color="auto" w:fill="FFFFFF"/>
        <w:tabs>
          <w:tab w:val="left" w:leader="underscore" w:pos="7440"/>
        </w:tabs>
        <w:spacing w:line="307" w:lineRule="exact"/>
        <w:ind w:left="19"/>
      </w:pPr>
      <w:r>
        <w:rPr>
          <w:spacing w:val="-9"/>
          <w:sz w:val="18"/>
          <w:szCs w:val="18"/>
        </w:rPr>
        <w:t>1.2.</w:t>
      </w:r>
      <w:r>
        <w:rPr>
          <w:sz w:val="18"/>
          <w:szCs w:val="18"/>
        </w:rPr>
        <w:tab/>
      </w:r>
      <w:r>
        <w:rPr>
          <w:rFonts w:eastAsia="Times New Roman"/>
          <w:sz w:val="18"/>
          <w:szCs w:val="18"/>
        </w:rPr>
        <w:t>Период обучения в Университете для Студента устанавливается с «</w:t>
      </w:r>
      <w:r>
        <w:rPr>
          <w:rFonts w:eastAsia="Times New Roman"/>
          <w:sz w:val="18"/>
          <w:szCs w:val="18"/>
        </w:rPr>
        <w:tab/>
        <w:t>»</w:t>
      </w:r>
      <w:r>
        <w:rPr>
          <w:rFonts w:eastAsia="Times New Roman"/>
          <w:sz w:val="18"/>
          <w:szCs w:val="18"/>
        </w:rPr>
        <w:tab/>
      </w:r>
      <w:r>
        <w:rPr>
          <w:rFonts w:eastAsia="Times New Roman"/>
          <w:b/>
          <w:bCs/>
          <w:spacing w:val="-5"/>
          <w:sz w:val="18"/>
          <w:szCs w:val="18"/>
        </w:rPr>
        <w:t>20</w:t>
      </w:r>
      <w:r w:rsidR="0012570B">
        <w:rPr>
          <w:rFonts w:eastAsia="Times New Roman"/>
          <w:b/>
          <w:bCs/>
          <w:spacing w:val="-5"/>
          <w:sz w:val="18"/>
          <w:szCs w:val="18"/>
        </w:rPr>
        <w:t>____</w:t>
      </w:r>
      <w:r>
        <w:rPr>
          <w:rFonts w:eastAsia="Times New Roman"/>
          <w:sz w:val="18"/>
          <w:szCs w:val="18"/>
        </w:rPr>
        <w:tab/>
      </w:r>
      <w:r>
        <w:rPr>
          <w:rFonts w:eastAsia="Times New Roman"/>
          <w:b/>
          <w:bCs/>
          <w:sz w:val="18"/>
          <w:szCs w:val="18"/>
        </w:rPr>
        <w:t xml:space="preserve">г. </w:t>
      </w:r>
      <w:r>
        <w:rPr>
          <w:rFonts w:eastAsia="Times New Roman"/>
          <w:sz w:val="18"/>
          <w:szCs w:val="18"/>
        </w:rPr>
        <w:t>по «</w:t>
      </w:r>
      <w:r>
        <w:rPr>
          <w:rFonts w:eastAsia="Times New Roman"/>
          <w:sz w:val="18"/>
          <w:szCs w:val="18"/>
        </w:rPr>
        <w:tab/>
        <w:t>»</w:t>
      </w:r>
      <w:r>
        <w:rPr>
          <w:rFonts w:eastAsia="Times New Roman"/>
          <w:sz w:val="18"/>
          <w:szCs w:val="18"/>
        </w:rPr>
        <w:tab/>
      </w:r>
    </w:p>
    <w:p w:rsidR="00FE1880" w:rsidRDefault="00FE1880" w:rsidP="00FE1880">
      <w:pPr>
        <w:shd w:val="clear" w:color="auto" w:fill="FFFFFF"/>
        <w:spacing w:line="307" w:lineRule="exact"/>
        <w:ind w:left="19"/>
      </w:pPr>
      <w:r>
        <w:rPr>
          <w:b/>
          <w:bCs/>
        </w:rPr>
        <w:t>20</w:t>
      </w:r>
      <w:r w:rsidR="0012570B">
        <w:rPr>
          <w:b/>
          <w:bCs/>
        </w:rPr>
        <w:t>____</w:t>
      </w:r>
      <w:r>
        <w:rPr>
          <w:b/>
          <w:bCs/>
        </w:rPr>
        <w:t>_</w:t>
      </w:r>
      <w:r>
        <w:rPr>
          <w:rFonts w:eastAsia="Times New Roman"/>
          <w:b/>
          <w:bCs/>
        </w:rPr>
        <w:t>г.</w:t>
      </w:r>
    </w:p>
    <w:p w:rsidR="00FE1880" w:rsidRDefault="00FE1880" w:rsidP="00FE1880">
      <w:pPr>
        <w:shd w:val="clear" w:color="auto" w:fill="FFFFFF"/>
        <w:tabs>
          <w:tab w:val="left" w:leader="underscore" w:pos="2611"/>
        </w:tabs>
        <w:spacing w:before="67" w:line="211" w:lineRule="exact"/>
        <w:ind w:left="19" w:firstLine="566"/>
      </w:pPr>
      <w:r>
        <w:rPr>
          <w:rFonts w:eastAsia="Times New Roman"/>
          <w:sz w:val="18"/>
          <w:szCs w:val="18"/>
        </w:rPr>
        <w:t>Срок освоения  образовательной программы  (продолжительность обучения) на момент подписания Договора</w:t>
      </w:r>
      <w:r w:rsidR="00970C52">
        <w:rPr>
          <w:rFonts w:eastAsia="Times New Roman"/>
          <w:sz w:val="18"/>
          <w:szCs w:val="18"/>
        </w:rPr>
        <w:t xml:space="preserve"> </w:t>
      </w:r>
      <w:r>
        <w:rPr>
          <w:rFonts w:eastAsia="Times New Roman"/>
          <w:sz w:val="18"/>
          <w:szCs w:val="18"/>
        </w:rPr>
        <w:t>составляет</w:t>
      </w:r>
      <w:r>
        <w:rPr>
          <w:rFonts w:eastAsia="Times New Roman"/>
          <w:sz w:val="18"/>
          <w:szCs w:val="18"/>
        </w:rPr>
        <w:tab/>
        <w:t>.</w:t>
      </w:r>
    </w:p>
    <w:p w:rsidR="00FE1880" w:rsidRDefault="00FE1880" w:rsidP="00FE1880">
      <w:pPr>
        <w:shd w:val="clear" w:color="auto" w:fill="FFFFFF"/>
        <w:tabs>
          <w:tab w:val="left" w:pos="893"/>
          <w:tab w:val="left" w:leader="underscore" w:pos="5453"/>
        </w:tabs>
        <w:spacing w:before="221" w:line="312" w:lineRule="exact"/>
        <w:ind w:left="595"/>
      </w:pPr>
      <w:r>
        <w:rPr>
          <w:spacing w:val="-9"/>
          <w:sz w:val="18"/>
          <w:szCs w:val="18"/>
        </w:rPr>
        <w:t>1.3.</w:t>
      </w:r>
      <w:r>
        <w:rPr>
          <w:sz w:val="18"/>
          <w:szCs w:val="18"/>
        </w:rPr>
        <w:tab/>
      </w:r>
      <w:r>
        <w:rPr>
          <w:rFonts w:eastAsia="Times New Roman"/>
          <w:sz w:val="18"/>
          <w:szCs w:val="18"/>
        </w:rPr>
        <w:t>Обучение осуществляется по</w:t>
      </w:r>
      <w:r>
        <w:rPr>
          <w:rFonts w:eastAsia="Times New Roman"/>
          <w:sz w:val="18"/>
          <w:szCs w:val="18"/>
        </w:rPr>
        <w:tab/>
      </w:r>
      <w:r>
        <w:rPr>
          <w:rFonts w:eastAsia="Times New Roman"/>
          <w:spacing w:val="-2"/>
          <w:sz w:val="18"/>
          <w:szCs w:val="18"/>
        </w:rPr>
        <w:t>форме.</w:t>
      </w:r>
    </w:p>
    <w:p w:rsidR="00FE1880" w:rsidRDefault="00FE1880" w:rsidP="00FE1880">
      <w:pPr>
        <w:shd w:val="clear" w:color="auto" w:fill="FFFFFF"/>
        <w:spacing w:before="10" w:line="312" w:lineRule="exact"/>
        <w:ind w:left="3437"/>
      </w:pPr>
      <w:r>
        <w:rPr>
          <w:rFonts w:eastAsia="Times New Roman"/>
          <w:i/>
          <w:iCs/>
          <w:sz w:val="16"/>
          <w:szCs w:val="16"/>
        </w:rPr>
        <w:t>Очной/очно-заочной (вечерней)</w:t>
      </w:r>
    </w:p>
    <w:p w:rsidR="00FE1880" w:rsidRDefault="00FE1880" w:rsidP="00FE1880">
      <w:pPr>
        <w:shd w:val="clear" w:color="auto" w:fill="FFFFFF"/>
        <w:tabs>
          <w:tab w:val="left" w:pos="893"/>
        </w:tabs>
        <w:spacing w:line="312" w:lineRule="exact"/>
        <w:ind w:left="595"/>
      </w:pPr>
      <w:r>
        <w:rPr>
          <w:spacing w:val="-8"/>
          <w:sz w:val="18"/>
          <w:szCs w:val="18"/>
        </w:rPr>
        <w:t>1.4.</w:t>
      </w:r>
      <w:r>
        <w:rPr>
          <w:sz w:val="18"/>
          <w:szCs w:val="18"/>
        </w:rPr>
        <w:tab/>
      </w:r>
      <w:r>
        <w:rPr>
          <w:rFonts w:eastAsia="Times New Roman"/>
          <w:sz w:val="18"/>
          <w:szCs w:val="18"/>
        </w:rPr>
        <w:t>Студентом вносится компенсация за обучение (в дальнейшем - плата за обучение).</w:t>
      </w:r>
    </w:p>
    <w:p w:rsidR="00FE1880" w:rsidRDefault="00FE1880" w:rsidP="00FE1880">
      <w:pPr>
        <w:shd w:val="clear" w:color="auto" w:fill="FFFFFF"/>
        <w:spacing w:before="797"/>
        <w:ind w:left="4205"/>
      </w:pPr>
      <w:r>
        <w:rPr>
          <w:b/>
          <w:bCs/>
          <w:sz w:val="18"/>
          <w:szCs w:val="18"/>
        </w:rPr>
        <w:t xml:space="preserve">2. </w:t>
      </w:r>
      <w:r>
        <w:rPr>
          <w:rFonts w:eastAsia="Times New Roman"/>
          <w:b/>
          <w:bCs/>
          <w:sz w:val="18"/>
          <w:szCs w:val="18"/>
        </w:rPr>
        <w:t>Обязательства сторон</w:t>
      </w:r>
    </w:p>
    <w:p w:rsidR="00FE1880" w:rsidRDefault="00FE1880" w:rsidP="00FE1880">
      <w:pPr>
        <w:shd w:val="clear" w:color="auto" w:fill="FFFFFF"/>
        <w:spacing w:before="206" w:line="312" w:lineRule="exact"/>
        <w:ind w:left="571"/>
      </w:pPr>
      <w:r>
        <w:rPr>
          <w:b/>
          <w:bCs/>
          <w:sz w:val="18"/>
          <w:szCs w:val="18"/>
        </w:rPr>
        <w:t xml:space="preserve">2.1. </w:t>
      </w:r>
      <w:r>
        <w:rPr>
          <w:rFonts w:eastAsia="Times New Roman"/>
          <w:sz w:val="18"/>
          <w:szCs w:val="18"/>
        </w:rPr>
        <w:t>Обязательства Университета:</w:t>
      </w:r>
    </w:p>
    <w:p w:rsidR="00FE1880" w:rsidRDefault="00FE1880" w:rsidP="00FE1880">
      <w:pPr>
        <w:shd w:val="clear" w:color="auto" w:fill="FFFFFF"/>
        <w:tabs>
          <w:tab w:val="left" w:pos="1042"/>
          <w:tab w:val="left" w:leader="underscore" w:pos="9230"/>
        </w:tabs>
        <w:spacing w:before="5" w:line="312" w:lineRule="exact"/>
        <w:ind w:left="566"/>
      </w:pPr>
      <w:r>
        <w:rPr>
          <w:spacing w:val="-3"/>
          <w:sz w:val="18"/>
          <w:szCs w:val="18"/>
        </w:rPr>
        <w:t>2.1.1.</w:t>
      </w:r>
      <w:r>
        <w:rPr>
          <w:sz w:val="18"/>
          <w:szCs w:val="18"/>
        </w:rPr>
        <w:tab/>
      </w:r>
      <w:r>
        <w:rPr>
          <w:rFonts w:eastAsia="Times New Roman"/>
          <w:sz w:val="18"/>
          <w:szCs w:val="18"/>
        </w:rPr>
        <w:t xml:space="preserve">Произвести зачисление в порядке </w:t>
      </w:r>
      <w:r>
        <w:rPr>
          <w:rFonts w:eastAsia="Times New Roman"/>
          <w:b/>
          <w:bCs/>
          <w:sz w:val="18"/>
          <w:szCs w:val="18"/>
        </w:rPr>
        <w:t xml:space="preserve">восстановления/перевода </w:t>
      </w:r>
      <w:r>
        <w:rPr>
          <w:rFonts w:eastAsia="Times New Roman"/>
          <w:sz w:val="18"/>
          <w:szCs w:val="18"/>
        </w:rPr>
        <w:t>Студента в Университет на</w:t>
      </w:r>
      <w:r>
        <w:rPr>
          <w:rFonts w:eastAsia="Times New Roman"/>
          <w:sz w:val="18"/>
          <w:szCs w:val="18"/>
        </w:rPr>
        <w:tab/>
        <w:t xml:space="preserve"> </w:t>
      </w:r>
      <w:r>
        <w:rPr>
          <w:rFonts w:eastAsia="Times New Roman"/>
          <w:spacing w:val="-3"/>
          <w:sz w:val="18"/>
          <w:szCs w:val="18"/>
        </w:rPr>
        <w:t>курс</w:t>
      </w:r>
    </w:p>
    <w:p w:rsidR="00FE1880" w:rsidRDefault="00FE1880" w:rsidP="00FE1880">
      <w:pPr>
        <w:shd w:val="clear" w:color="auto" w:fill="FFFFFF"/>
        <w:spacing w:line="312" w:lineRule="exact"/>
      </w:pPr>
      <w:proofErr w:type="gramStart"/>
      <w:r>
        <w:rPr>
          <w:rFonts w:eastAsia="Times New Roman"/>
          <w:sz w:val="18"/>
          <w:szCs w:val="18"/>
        </w:rPr>
        <w:t>обучения  в</w:t>
      </w:r>
      <w:proofErr w:type="gramEnd"/>
      <w:r>
        <w:rPr>
          <w:rFonts w:eastAsia="Times New Roman"/>
          <w:sz w:val="18"/>
          <w:szCs w:val="18"/>
        </w:rPr>
        <w:t xml:space="preserve">  соответствии  с  решением  аттестационной  комиссии  после  внесения  Студентом  платы  за обучение, установленной п. 3.1 настоящего договора, за первый семестр обучения;</w:t>
      </w:r>
    </w:p>
    <w:p w:rsidR="00FE1880" w:rsidRDefault="00FE1880" w:rsidP="00FE1880">
      <w:pPr>
        <w:shd w:val="clear" w:color="auto" w:fill="FFFFFF"/>
        <w:tabs>
          <w:tab w:val="left" w:pos="1042"/>
        </w:tabs>
        <w:spacing w:before="14" w:line="312" w:lineRule="exact"/>
        <w:ind w:firstLine="566"/>
      </w:pPr>
      <w:r>
        <w:rPr>
          <w:spacing w:val="-3"/>
          <w:sz w:val="18"/>
          <w:szCs w:val="18"/>
        </w:rPr>
        <w:t>2.1.2.</w:t>
      </w:r>
      <w:r>
        <w:rPr>
          <w:sz w:val="18"/>
          <w:szCs w:val="18"/>
        </w:rPr>
        <w:tab/>
      </w:r>
      <w:r>
        <w:rPr>
          <w:rFonts w:eastAsia="Times New Roman"/>
          <w:b/>
          <w:bCs/>
          <w:sz w:val="18"/>
          <w:szCs w:val="18"/>
        </w:rPr>
        <w:t xml:space="preserve">Осуществить </w:t>
      </w:r>
      <w:r>
        <w:rPr>
          <w:rFonts w:eastAsia="Times New Roman"/>
          <w:sz w:val="18"/>
          <w:szCs w:val="18"/>
        </w:rPr>
        <w:t>обучение Студента согласно п. 1 настоящего договора при успешном выполнении Студентом</w:t>
      </w:r>
      <w:r>
        <w:rPr>
          <w:rFonts w:eastAsia="Times New Roman"/>
          <w:sz w:val="18"/>
          <w:szCs w:val="18"/>
        </w:rPr>
        <w:br/>
        <w:t>учебного плана каждого семестра.</w:t>
      </w:r>
    </w:p>
    <w:p w:rsidR="00FE1880" w:rsidRDefault="00FE1880" w:rsidP="00FE1880">
      <w:pPr>
        <w:numPr>
          <w:ilvl w:val="0"/>
          <w:numId w:val="1"/>
        </w:numPr>
        <w:shd w:val="clear" w:color="auto" w:fill="FFFFFF"/>
        <w:tabs>
          <w:tab w:val="left" w:pos="1085"/>
        </w:tabs>
        <w:spacing w:line="307" w:lineRule="exact"/>
        <w:ind w:left="53" w:firstLine="566"/>
        <w:jc w:val="both"/>
        <w:rPr>
          <w:spacing w:val="-4"/>
          <w:sz w:val="18"/>
          <w:szCs w:val="18"/>
        </w:rPr>
      </w:pPr>
      <w:r>
        <w:rPr>
          <w:rFonts w:eastAsia="Times New Roman"/>
          <w:sz w:val="18"/>
          <w:szCs w:val="18"/>
        </w:rPr>
        <w:t>После завершения периода обучения при успешном прохождении Студентом итоговой государственной аттестации оформить и выдать Студенту диплом установленного образца, подтверждающий присвоение ему соответствующей квалификации.</w:t>
      </w:r>
    </w:p>
    <w:p w:rsidR="00FE1880" w:rsidRDefault="00FE1880" w:rsidP="00FE1880">
      <w:pPr>
        <w:numPr>
          <w:ilvl w:val="0"/>
          <w:numId w:val="1"/>
        </w:numPr>
        <w:shd w:val="clear" w:color="auto" w:fill="FFFFFF"/>
        <w:tabs>
          <w:tab w:val="left" w:pos="1085"/>
        </w:tabs>
        <w:spacing w:line="307" w:lineRule="exact"/>
        <w:ind w:left="53" w:firstLine="566"/>
        <w:jc w:val="both"/>
        <w:rPr>
          <w:spacing w:val="-4"/>
          <w:sz w:val="18"/>
          <w:szCs w:val="18"/>
        </w:rPr>
      </w:pPr>
      <w:r>
        <w:rPr>
          <w:rFonts w:eastAsia="Times New Roman"/>
          <w:sz w:val="18"/>
          <w:szCs w:val="18"/>
        </w:rPr>
        <w:t>Предоставить Студенту право пользования читальными залами и абонементами библиотеки в соответствии с правилами пользования библиотечным фондом Университета.</w:t>
      </w:r>
    </w:p>
    <w:p w:rsidR="00FE1880" w:rsidRDefault="00FE1880" w:rsidP="00FE1880">
      <w:pPr>
        <w:rPr>
          <w:rFonts w:ascii="Arial" w:hAnsi="Arial" w:cs="Arial"/>
          <w:sz w:val="2"/>
          <w:szCs w:val="2"/>
        </w:rPr>
      </w:pPr>
    </w:p>
    <w:p w:rsidR="00FE1880" w:rsidRDefault="00FE1880" w:rsidP="00FE1880">
      <w:pPr>
        <w:numPr>
          <w:ilvl w:val="0"/>
          <w:numId w:val="2"/>
        </w:numPr>
        <w:shd w:val="clear" w:color="auto" w:fill="FFFFFF"/>
        <w:tabs>
          <w:tab w:val="left" w:pos="1128"/>
        </w:tabs>
        <w:spacing w:line="307" w:lineRule="exact"/>
        <w:ind w:left="48" w:right="5" w:firstLine="566"/>
        <w:jc w:val="both"/>
        <w:rPr>
          <w:spacing w:val="-4"/>
          <w:sz w:val="18"/>
          <w:szCs w:val="18"/>
        </w:rPr>
      </w:pPr>
      <w:r>
        <w:rPr>
          <w:rFonts w:eastAsia="Times New Roman"/>
          <w:sz w:val="18"/>
          <w:szCs w:val="18"/>
        </w:rPr>
        <w:t xml:space="preserve">Обеспечить Студенту в период действия настоящего договора право пользования в Университете медицинским </w:t>
      </w:r>
      <w:r>
        <w:rPr>
          <w:rFonts w:eastAsia="Times New Roman"/>
          <w:sz w:val="18"/>
          <w:szCs w:val="18"/>
        </w:rPr>
        <w:lastRenderedPageBreak/>
        <w:t>обслуживанием.</w:t>
      </w:r>
    </w:p>
    <w:p w:rsidR="00FE1880" w:rsidRDefault="00FE1880" w:rsidP="00FE1880">
      <w:pPr>
        <w:numPr>
          <w:ilvl w:val="0"/>
          <w:numId w:val="2"/>
        </w:numPr>
        <w:shd w:val="clear" w:color="auto" w:fill="FFFFFF"/>
        <w:tabs>
          <w:tab w:val="left" w:pos="1128"/>
        </w:tabs>
        <w:spacing w:line="307" w:lineRule="exact"/>
        <w:ind w:left="48" w:right="5" w:firstLine="566"/>
        <w:jc w:val="both"/>
        <w:rPr>
          <w:spacing w:val="-3"/>
          <w:sz w:val="18"/>
          <w:szCs w:val="18"/>
        </w:rPr>
      </w:pPr>
      <w:r>
        <w:rPr>
          <w:rFonts w:eastAsia="Times New Roman"/>
          <w:sz w:val="18"/>
          <w:szCs w:val="18"/>
        </w:rPr>
        <w:t>Предоставить иногороднему Студенту возможность заключить договор на проживание в студенческом общежитии Университета в случае, если Студент был рекомендован Приемной комиссией к зачислению в Университет с предоставлением места в студенческом общежитии.</w:t>
      </w:r>
    </w:p>
    <w:p w:rsidR="00FE1880" w:rsidRDefault="00FE1880" w:rsidP="00FE1880">
      <w:pPr>
        <w:rPr>
          <w:rFonts w:ascii="Arial" w:hAnsi="Arial" w:cs="Arial"/>
          <w:sz w:val="2"/>
          <w:szCs w:val="2"/>
        </w:rPr>
      </w:pPr>
    </w:p>
    <w:p w:rsidR="00FE1880" w:rsidRDefault="00FE1880" w:rsidP="00FE1880">
      <w:pPr>
        <w:numPr>
          <w:ilvl w:val="0"/>
          <w:numId w:val="3"/>
        </w:numPr>
        <w:shd w:val="clear" w:color="auto" w:fill="FFFFFF"/>
        <w:tabs>
          <w:tab w:val="left" w:pos="1061"/>
        </w:tabs>
        <w:spacing w:line="307" w:lineRule="exact"/>
        <w:ind w:left="43" w:right="10" w:firstLine="566"/>
        <w:jc w:val="both"/>
        <w:rPr>
          <w:spacing w:val="-4"/>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FE1880" w:rsidRDefault="00FE1880" w:rsidP="00FE1880">
      <w:pPr>
        <w:numPr>
          <w:ilvl w:val="0"/>
          <w:numId w:val="3"/>
        </w:numPr>
        <w:shd w:val="clear" w:color="auto" w:fill="FFFFFF"/>
        <w:tabs>
          <w:tab w:val="left" w:pos="1061"/>
        </w:tabs>
        <w:spacing w:line="307" w:lineRule="exact"/>
        <w:ind w:left="43" w:right="10" w:firstLine="566"/>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FE1880" w:rsidRDefault="00FE1880" w:rsidP="00FE1880">
      <w:pPr>
        <w:shd w:val="clear" w:color="auto" w:fill="FFFFFF"/>
        <w:tabs>
          <w:tab w:val="left" w:pos="912"/>
        </w:tabs>
        <w:spacing w:line="307" w:lineRule="exact"/>
        <w:ind w:left="590"/>
      </w:pPr>
      <w:r>
        <w:rPr>
          <w:spacing w:val="-4"/>
          <w:sz w:val="18"/>
          <w:szCs w:val="18"/>
        </w:rPr>
        <w:t>2.2.</w:t>
      </w:r>
      <w:r>
        <w:rPr>
          <w:sz w:val="18"/>
          <w:szCs w:val="18"/>
        </w:rPr>
        <w:tab/>
      </w:r>
      <w:r>
        <w:rPr>
          <w:rFonts w:eastAsia="Times New Roman"/>
          <w:sz w:val="18"/>
          <w:szCs w:val="18"/>
        </w:rPr>
        <w:t>Обязательства Студента:</w:t>
      </w:r>
    </w:p>
    <w:p w:rsidR="00FE1880" w:rsidRDefault="00FE1880" w:rsidP="00FE1880">
      <w:pPr>
        <w:shd w:val="clear" w:color="auto" w:fill="FFFFFF"/>
        <w:tabs>
          <w:tab w:val="left" w:pos="1114"/>
        </w:tabs>
        <w:spacing w:before="5" w:line="307" w:lineRule="exact"/>
        <w:ind w:left="38" w:right="19" w:firstLine="566"/>
        <w:jc w:val="both"/>
      </w:pPr>
      <w:r>
        <w:rPr>
          <w:spacing w:val="-4"/>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Pr>
          <w:rFonts w:eastAsia="Times New Roman"/>
          <w:sz w:val="18"/>
          <w:szCs w:val="18"/>
        </w:rPr>
        <w:br/>
        <w:t>выбранной специальности/направлению.</w:t>
      </w:r>
    </w:p>
    <w:p w:rsidR="00FE1880" w:rsidRDefault="00FE1880" w:rsidP="00FE1880">
      <w:pPr>
        <w:shd w:val="clear" w:color="auto" w:fill="FFFFFF"/>
        <w:tabs>
          <w:tab w:val="left" w:pos="1056"/>
        </w:tabs>
        <w:spacing w:line="307" w:lineRule="exact"/>
        <w:ind w:left="605"/>
      </w:pPr>
      <w:r>
        <w:rPr>
          <w:spacing w:val="-4"/>
          <w:sz w:val="18"/>
          <w:szCs w:val="18"/>
        </w:rPr>
        <w:t>2.2.2.</w:t>
      </w:r>
      <w:r>
        <w:rPr>
          <w:sz w:val="18"/>
          <w:szCs w:val="18"/>
        </w:rPr>
        <w:tab/>
      </w:r>
      <w:r>
        <w:rPr>
          <w:rFonts w:eastAsia="Times New Roman"/>
          <w:spacing w:val="-2"/>
          <w:sz w:val="18"/>
          <w:szCs w:val="18"/>
        </w:rPr>
        <w:t>Соблюдать:</w:t>
      </w:r>
    </w:p>
    <w:p w:rsidR="00FE1880" w:rsidRDefault="00FE1880" w:rsidP="00FE1880">
      <w:pPr>
        <w:numPr>
          <w:ilvl w:val="0"/>
          <w:numId w:val="4"/>
        </w:numPr>
        <w:shd w:val="clear" w:color="auto" w:fill="FFFFFF"/>
        <w:tabs>
          <w:tab w:val="left" w:pos="754"/>
        </w:tabs>
        <w:spacing w:before="96"/>
        <w:ind w:left="60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FE1880" w:rsidRDefault="00FE1880" w:rsidP="00FE1880">
      <w:pPr>
        <w:numPr>
          <w:ilvl w:val="0"/>
          <w:numId w:val="4"/>
        </w:numPr>
        <w:shd w:val="clear" w:color="auto" w:fill="FFFFFF"/>
        <w:tabs>
          <w:tab w:val="left" w:pos="754"/>
        </w:tabs>
        <w:spacing w:before="34" w:line="307" w:lineRule="exact"/>
        <w:ind w:left="60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FE1880" w:rsidRDefault="00FE1880" w:rsidP="00FE1880">
      <w:pPr>
        <w:numPr>
          <w:ilvl w:val="0"/>
          <w:numId w:val="4"/>
        </w:numPr>
        <w:shd w:val="clear" w:color="auto" w:fill="FFFFFF"/>
        <w:tabs>
          <w:tab w:val="left" w:pos="754"/>
        </w:tabs>
        <w:spacing w:before="10" w:line="307" w:lineRule="exact"/>
        <w:ind w:left="60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FE1880" w:rsidRDefault="00FE1880" w:rsidP="00FE1880">
      <w:pPr>
        <w:shd w:val="clear" w:color="auto" w:fill="FFFFFF"/>
        <w:tabs>
          <w:tab w:val="left" w:pos="912"/>
        </w:tabs>
        <w:spacing w:line="307" w:lineRule="exact"/>
        <w:ind w:left="590"/>
      </w:pPr>
      <w:r>
        <w:rPr>
          <w:spacing w:val="-4"/>
          <w:sz w:val="18"/>
          <w:szCs w:val="18"/>
        </w:rPr>
        <w:t>2.3.</w:t>
      </w:r>
      <w:r>
        <w:rPr>
          <w:sz w:val="18"/>
          <w:szCs w:val="18"/>
        </w:rPr>
        <w:tab/>
      </w:r>
      <w:r>
        <w:rPr>
          <w:rFonts w:eastAsia="Times New Roman"/>
          <w:sz w:val="18"/>
          <w:szCs w:val="18"/>
        </w:rPr>
        <w:t>Университет вправе:</w:t>
      </w:r>
    </w:p>
    <w:p w:rsidR="00FE1880" w:rsidRDefault="00FE1880" w:rsidP="00FE1880">
      <w:pPr>
        <w:shd w:val="clear" w:color="auto" w:fill="FFFFFF"/>
        <w:tabs>
          <w:tab w:val="left" w:pos="1080"/>
        </w:tabs>
        <w:spacing w:line="307" w:lineRule="exact"/>
        <w:ind w:left="29" w:right="24" w:firstLine="571"/>
        <w:jc w:val="both"/>
      </w:pPr>
      <w:r>
        <w:rPr>
          <w:spacing w:val="-4"/>
          <w:sz w:val="18"/>
          <w:szCs w:val="18"/>
        </w:rPr>
        <w:t>2.3.1.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Pr>
          <w:rFonts w:eastAsia="Times New Roman"/>
          <w:sz w:val="18"/>
          <w:szCs w:val="18"/>
        </w:rPr>
        <w:br/>
        <w:t>периодичность промежуточной аттестации Студента;</w:t>
      </w:r>
    </w:p>
    <w:p w:rsidR="00FE1880" w:rsidRDefault="00FE1880" w:rsidP="00FE1880">
      <w:pPr>
        <w:shd w:val="clear" w:color="auto" w:fill="FFFFFF"/>
        <w:tabs>
          <w:tab w:val="left" w:pos="1157"/>
        </w:tabs>
        <w:spacing w:line="307" w:lineRule="exact"/>
        <w:ind w:left="24" w:right="29" w:firstLine="566"/>
        <w:jc w:val="both"/>
      </w:pPr>
      <w:r>
        <w:rPr>
          <w:spacing w:val="-3"/>
          <w:sz w:val="18"/>
          <w:szCs w:val="18"/>
        </w:rPr>
        <w:t>2.3.2.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Pr>
          <w:rFonts w:eastAsia="Times New Roman"/>
          <w:sz w:val="18"/>
          <w:szCs w:val="18"/>
        </w:rPr>
        <w:br/>
        <w:t>законодательством Российской Федерации, учредительными документами Университета, настоящим договором и</w:t>
      </w:r>
      <w:r>
        <w:rPr>
          <w:rFonts w:eastAsia="Times New Roman"/>
          <w:sz w:val="18"/>
          <w:szCs w:val="18"/>
        </w:rPr>
        <w:br/>
        <w:t>локальными нормативными актами Университета.</w:t>
      </w:r>
    </w:p>
    <w:p w:rsidR="00FE1880" w:rsidRDefault="00FE1880" w:rsidP="00FE1880">
      <w:pPr>
        <w:shd w:val="clear" w:color="auto" w:fill="FFFFFF"/>
        <w:tabs>
          <w:tab w:val="left" w:pos="912"/>
        </w:tabs>
        <w:spacing w:line="307" w:lineRule="exact"/>
        <w:ind w:left="14" w:right="29" w:firstLine="576"/>
        <w:jc w:val="both"/>
      </w:pPr>
      <w:r>
        <w:rPr>
          <w:spacing w:val="-5"/>
          <w:sz w:val="18"/>
          <w:szCs w:val="18"/>
        </w:rPr>
        <w:t>2.4.</w:t>
      </w:r>
      <w:r>
        <w:rPr>
          <w:sz w:val="18"/>
          <w:szCs w:val="18"/>
        </w:rPr>
        <w:tab/>
      </w:r>
      <w:r>
        <w:rPr>
          <w:rFonts w:eastAsia="Times New Roman"/>
          <w:sz w:val="18"/>
          <w:szCs w:val="18"/>
        </w:rPr>
        <w:t>Студенту предоставляются академические права в соответствии с частью 1 статьи 34 Федерального закона от 29</w:t>
      </w:r>
      <w:r>
        <w:rPr>
          <w:rFonts w:eastAsia="Times New Roman"/>
          <w:sz w:val="18"/>
          <w:szCs w:val="18"/>
        </w:rPr>
        <w:br/>
        <w:t>декабря 2012 г. N 273-ФЗ «Об образовании в Российской Федерации». Студент также вправе:</w:t>
      </w:r>
    </w:p>
    <w:p w:rsidR="00FE1880" w:rsidRDefault="00FE1880" w:rsidP="00FE1880">
      <w:pPr>
        <w:shd w:val="clear" w:color="auto" w:fill="FFFFFF"/>
        <w:tabs>
          <w:tab w:val="left" w:pos="1037"/>
        </w:tabs>
        <w:spacing w:line="307" w:lineRule="exact"/>
        <w:ind w:left="19" w:right="38" w:firstLine="566"/>
        <w:jc w:val="both"/>
      </w:pPr>
      <w:r>
        <w:rPr>
          <w:spacing w:val="-4"/>
          <w:sz w:val="18"/>
          <w:szCs w:val="18"/>
        </w:rPr>
        <w:t>2.4.1.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Pr>
          <w:rFonts w:eastAsia="Times New Roman"/>
          <w:spacing w:val="-1"/>
          <w:sz w:val="18"/>
          <w:szCs w:val="18"/>
        </w:rPr>
        <w:br/>
      </w:r>
      <w:r>
        <w:rPr>
          <w:rFonts w:eastAsia="Times New Roman"/>
          <w:sz w:val="18"/>
          <w:szCs w:val="18"/>
        </w:rPr>
        <w:t xml:space="preserve">услуг, предусмотренных разделом </w:t>
      </w:r>
      <w:r>
        <w:rPr>
          <w:rFonts w:eastAsia="Times New Roman"/>
          <w:sz w:val="18"/>
          <w:szCs w:val="18"/>
          <w:lang w:val="en-US"/>
        </w:rPr>
        <w:t>I</w:t>
      </w:r>
      <w:r w:rsidRPr="00FE1880">
        <w:rPr>
          <w:rFonts w:eastAsia="Times New Roman"/>
          <w:sz w:val="18"/>
          <w:szCs w:val="18"/>
        </w:rPr>
        <w:t xml:space="preserve"> </w:t>
      </w:r>
      <w:r>
        <w:rPr>
          <w:rFonts w:eastAsia="Times New Roman"/>
          <w:sz w:val="18"/>
          <w:szCs w:val="18"/>
        </w:rPr>
        <w:t>настоящего Договора;</w:t>
      </w:r>
    </w:p>
    <w:p w:rsidR="00FE1880" w:rsidRDefault="00FE1880" w:rsidP="00FE1880">
      <w:pPr>
        <w:numPr>
          <w:ilvl w:val="0"/>
          <w:numId w:val="5"/>
        </w:numPr>
        <w:shd w:val="clear" w:color="auto" w:fill="FFFFFF"/>
        <w:tabs>
          <w:tab w:val="left" w:pos="1051"/>
        </w:tabs>
        <w:spacing w:line="307" w:lineRule="exact"/>
        <w:ind w:left="5" w:right="43" w:firstLine="576"/>
        <w:jc w:val="both"/>
        <w:rPr>
          <w:spacing w:val="-4"/>
          <w:sz w:val="18"/>
          <w:szCs w:val="18"/>
        </w:rPr>
      </w:pPr>
      <w:r>
        <w:rPr>
          <w:rFonts w:eastAsia="Times New Roman"/>
          <w:sz w:val="18"/>
          <w:szCs w:val="18"/>
        </w:rPr>
        <w:t>Пользоваться в порядке, установленном локальными нормативными актами, имуществом Университета, необходимым для освоения образовательной программы;</w:t>
      </w:r>
    </w:p>
    <w:p w:rsidR="00FE1880" w:rsidRDefault="00FE1880" w:rsidP="00FE1880">
      <w:pPr>
        <w:numPr>
          <w:ilvl w:val="0"/>
          <w:numId w:val="5"/>
        </w:numPr>
        <w:shd w:val="clear" w:color="auto" w:fill="FFFFFF"/>
        <w:tabs>
          <w:tab w:val="left" w:pos="1051"/>
        </w:tabs>
        <w:spacing w:before="5" w:line="307" w:lineRule="exact"/>
        <w:ind w:left="5" w:right="48" w:firstLine="576"/>
        <w:jc w:val="both"/>
        <w:rPr>
          <w:spacing w:val="-4"/>
          <w:sz w:val="18"/>
          <w:szCs w:val="18"/>
        </w:rPr>
      </w:pPr>
      <w:r>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FE1880" w:rsidRDefault="00FE1880" w:rsidP="00FE1880">
      <w:pPr>
        <w:numPr>
          <w:ilvl w:val="0"/>
          <w:numId w:val="5"/>
        </w:numPr>
        <w:shd w:val="clear" w:color="auto" w:fill="FFFFFF"/>
        <w:tabs>
          <w:tab w:val="left" w:pos="1051"/>
        </w:tabs>
        <w:spacing w:line="307" w:lineRule="exact"/>
        <w:ind w:left="5" w:right="34" w:firstLine="576"/>
        <w:jc w:val="both"/>
        <w:rPr>
          <w:spacing w:val="-4"/>
          <w:sz w:val="18"/>
          <w:szCs w:val="18"/>
        </w:rPr>
      </w:pPr>
      <w:r>
        <w:rPr>
          <w:rFonts w:eastAsia="Times New Roman"/>
          <w:sz w:val="18"/>
          <w:szCs w:val="18"/>
        </w:rPr>
        <w:t>Получать полную и достоверную информацию об оценке своих знаний, умений, навыков и компетенций, а также о критериях этой оценки.</w:t>
      </w:r>
    </w:p>
    <w:p w:rsidR="00FE1880" w:rsidRDefault="00FE1880" w:rsidP="00FE1880">
      <w:pPr>
        <w:numPr>
          <w:ilvl w:val="0"/>
          <w:numId w:val="5"/>
        </w:numPr>
        <w:shd w:val="clear" w:color="auto" w:fill="FFFFFF"/>
        <w:tabs>
          <w:tab w:val="left" w:pos="1051"/>
        </w:tabs>
        <w:spacing w:line="307" w:lineRule="exact"/>
        <w:ind w:left="581"/>
        <w:rPr>
          <w:spacing w:val="-3"/>
          <w:sz w:val="18"/>
          <w:szCs w:val="18"/>
        </w:rPr>
      </w:pPr>
      <w:r>
        <w:rPr>
          <w:rFonts w:eastAsia="Times New Roman"/>
          <w:sz w:val="18"/>
          <w:szCs w:val="18"/>
        </w:rPr>
        <w:t xml:space="preserve">Своевременно вносить плату за обучение в соответствии с </w:t>
      </w:r>
      <w:proofErr w:type="spellStart"/>
      <w:r>
        <w:rPr>
          <w:rFonts w:eastAsia="Times New Roman"/>
          <w:sz w:val="18"/>
          <w:szCs w:val="18"/>
        </w:rPr>
        <w:t>п.п</w:t>
      </w:r>
      <w:proofErr w:type="spellEnd"/>
      <w:r>
        <w:rPr>
          <w:rFonts w:eastAsia="Times New Roman"/>
          <w:sz w:val="18"/>
          <w:szCs w:val="18"/>
        </w:rPr>
        <w:t xml:space="preserve">. 3.1- </w:t>
      </w:r>
      <w:proofErr w:type="spellStart"/>
      <w:r>
        <w:rPr>
          <w:rFonts w:eastAsia="Times New Roman"/>
          <w:sz w:val="18"/>
          <w:szCs w:val="18"/>
        </w:rPr>
        <w:t>п.п</w:t>
      </w:r>
      <w:proofErr w:type="spellEnd"/>
      <w:r>
        <w:rPr>
          <w:rFonts w:eastAsia="Times New Roman"/>
          <w:sz w:val="18"/>
          <w:szCs w:val="18"/>
        </w:rPr>
        <w:t>. 3.5 настоящего договора.</w:t>
      </w:r>
    </w:p>
    <w:p w:rsidR="00FE1880" w:rsidRDefault="00FE1880" w:rsidP="00FE1880">
      <w:pPr>
        <w:shd w:val="clear" w:color="auto" w:fill="FFFFFF"/>
        <w:spacing w:before="278"/>
        <w:ind w:right="48"/>
        <w:jc w:val="center"/>
      </w:pPr>
      <w:r>
        <w:rPr>
          <w:sz w:val="18"/>
          <w:szCs w:val="18"/>
        </w:rPr>
        <w:t xml:space="preserve">3. </w:t>
      </w:r>
      <w:r>
        <w:rPr>
          <w:rFonts w:eastAsia="Times New Roman"/>
          <w:sz w:val="18"/>
          <w:szCs w:val="18"/>
        </w:rPr>
        <w:t>Плата за обучение и порядок расчетов</w:t>
      </w:r>
    </w:p>
    <w:p w:rsidR="00FE1880" w:rsidRDefault="00FE1880" w:rsidP="00FE1880">
      <w:pPr>
        <w:shd w:val="clear" w:color="auto" w:fill="FFFFFF"/>
        <w:tabs>
          <w:tab w:val="left" w:leader="underscore" w:pos="9682"/>
        </w:tabs>
        <w:spacing w:before="302"/>
        <w:ind w:left="547"/>
      </w:pPr>
      <w:r>
        <w:rPr>
          <w:sz w:val="18"/>
          <w:szCs w:val="18"/>
        </w:rPr>
        <w:t>3.</w:t>
      </w:r>
      <w:proofErr w:type="gramStart"/>
      <w:r>
        <w:rPr>
          <w:sz w:val="18"/>
          <w:szCs w:val="18"/>
        </w:rPr>
        <w:t>1.</w:t>
      </w:r>
      <w:r>
        <w:rPr>
          <w:rFonts w:eastAsia="Times New Roman"/>
          <w:sz w:val="18"/>
          <w:szCs w:val="18"/>
        </w:rPr>
        <w:t>Сумма</w:t>
      </w:r>
      <w:proofErr w:type="gramEnd"/>
      <w:r>
        <w:rPr>
          <w:rFonts w:eastAsia="Times New Roman"/>
          <w:sz w:val="18"/>
          <w:szCs w:val="18"/>
        </w:rPr>
        <w:t xml:space="preserve">    платы    за    обучение    на    день    заключения    настоящего    договора    составляет    </w:t>
      </w:r>
      <w:r>
        <w:rPr>
          <w:rFonts w:eastAsia="Times New Roman"/>
          <w:sz w:val="18"/>
          <w:szCs w:val="18"/>
        </w:rPr>
        <w:tab/>
      </w:r>
    </w:p>
    <w:p w:rsidR="00FE1880" w:rsidRDefault="00FE1880" w:rsidP="00FE1880">
      <w:pPr>
        <w:shd w:val="clear" w:color="auto" w:fill="FFFFFF"/>
        <w:tabs>
          <w:tab w:val="left" w:leader="underscore" w:pos="6485"/>
        </w:tabs>
        <w:spacing w:before="96"/>
        <w:ind w:left="5"/>
      </w:pPr>
      <w:r>
        <w:rPr>
          <w:sz w:val="18"/>
          <w:szCs w:val="18"/>
        </w:rPr>
        <w:t>(</w:t>
      </w:r>
      <w:r>
        <w:rPr>
          <w:sz w:val="18"/>
          <w:szCs w:val="18"/>
        </w:rPr>
        <w:tab/>
        <w:t xml:space="preserve">) </w:t>
      </w:r>
      <w:r>
        <w:rPr>
          <w:rFonts w:eastAsia="Times New Roman"/>
          <w:sz w:val="18"/>
          <w:szCs w:val="18"/>
        </w:rPr>
        <w:t>рублей за один учебный семестр.</w:t>
      </w:r>
    </w:p>
    <w:p w:rsidR="00FE1880" w:rsidRDefault="00FE1880" w:rsidP="00FE1880">
      <w:pPr>
        <w:shd w:val="clear" w:color="auto" w:fill="FFFFFF"/>
        <w:spacing w:before="38" w:line="307" w:lineRule="exact"/>
        <w:ind w:firstLine="547"/>
      </w:pPr>
      <w:r>
        <w:rPr>
          <w:sz w:val="18"/>
          <w:szCs w:val="18"/>
        </w:rPr>
        <w:t xml:space="preserve">3.2. </w:t>
      </w:r>
      <w:r>
        <w:rPr>
          <w:rFonts w:eastAsia="Times New Roman"/>
          <w:sz w:val="18"/>
          <w:szCs w:val="18"/>
        </w:rPr>
        <w:t>Сумма, указанная в п.3.1 настоящего договора, на очередной учебный семестр может быть повышена на основании решения Ученого совета и приказа ректора Университета с учетом уровня инфляции (индекса потребительских</w:t>
      </w:r>
    </w:p>
    <w:p w:rsidR="00FE1880" w:rsidRDefault="00FE1880" w:rsidP="00FE1880">
      <w:pPr>
        <w:widowControl/>
        <w:autoSpaceDE/>
        <w:autoSpaceDN/>
        <w:adjustRightInd/>
        <w:sectPr w:rsidR="00FE1880">
          <w:pgSz w:w="11909" w:h="16834"/>
          <w:pgMar w:top="1212" w:right="747" w:bottom="360" w:left="1443" w:header="720" w:footer="720" w:gutter="0"/>
          <w:cols w:space="720"/>
        </w:sectPr>
      </w:pPr>
    </w:p>
    <w:p w:rsidR="00FE1880" w:rsidRDefault="00FE1880" w:rsidP="00FE1880">
      <w:pPr>
        <w:shd w:val="clear" w:color="auto" w:fill="FFFFFF"/>
        <w:spacing w:line="307" w:lineRule="exact"/>
        <w:ind w:left="58" w:right="10"/>
        <w:jc w:val="both"/>
      </w:pPr>
      <w:r>
        <w:rPr>
          <w:rFonts w:eastAsia="Times New Roman"/>
          <w:sz w:val="18"/>
          <w:szCs w:val="18"/>
        </w:rPr>
        <w:lastRenderedPageBreak/>
        <w:t>цен), предусмотренного основными характеристиками федерального бюджета на очередной финансовый год и плановый период.</w:t>
      </w:r>
    </w:p>
    <w:p w:rsidR="00FE1880" w:rsidRDefault="00FE1880" w:rsidP="00FE1880">
      <w:pPr>
        <w:numPr>
          <w:ilvl w:val="0"/>
          <w:numId w:val="6"/>
        </w:numPr>
        <w:shd w:val="clear" w:color="auto" w:fill="FFFFFF"/>
        <w:tabs>
          <w:tab w:val="left" w:pos="898"/>
        </w:tabs>
        <w:spacing w:line="307" w:lineRule="exact"/>
        <w:ind w:left="38" w:firstLine="542"/>
        <w:jc w:val="both"/>
        <w:rPr>
          <w:spacing w:val="-4"/>
          <w:sz w:val="18"/>
          <w:szCs w:val="18"/>
        </w:rPr>
      </w:pPr>
      <w:r>
        <w:rPr>
          <w:rFonts w:eastAsia="Times New Roman"/>
          <w:sz w:val="18"/>
          <w:szCs w:val="18"/>
        </w:rPr>
        <w:t xml:space="preserve">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аттестационной комиссии Университета о рекомендации к </w:t>
      </w:r>
      <w:r>
        <w:rPr>
          <w:rFonts w:eastAsia="Times New Roman"/>
          <w:b/>
          <w:bCs/>
          <w:sz w:val="18"/>
          <w:szCs w:val="18"/>
        </w:rPr>
        <w:t xml:space="preserve">восстановлению/переводу </w:t>
      </w:r>
      <w:r>
        <w:rPr>
          <w:rFonts w:eastAsia="Times New Roman"/>
          <w:sz w:val="18"/>
          <w:szCs w:val="18"/>
        </w:rPr>
        <w:t>Студента.</w:t>
      </w:r>
    </w:p>
    <w:p w:rsidR="00FE1880" w:rsidRDefault="00FE1880" w:rsidP="00FE1880">
      <w:pPr>
        <w:numPr>
          <w:ilvl w:val="0"/>
          <w:numId w:val="6"/>
        </w:numPr>
        <w:shd w:val="clear" w:color="auto" w:fill="FFFFFF"/>
        <w:tabs>
          <w:tab w:val="left" w:pos="898"/>
        </w:tabs>
        <w:spacing w:line="307" w:lineRule="exact"/>
        <w:ind w:left="38" w:right="10"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FE1880" w:rsidRDefault="00FE1880" w:rsidP="00FE1880">
      <w:pPr>
        <w:numPr>
          <w:ilvl w:val="0"/>
          <w:numId w:val="6"/>
        </w:numPr>
        <w:shd w:val="clear" w:color="auto" w:fill="FFFFFF"/>
        <w:tabs>
          <w:tab w:val="left" w:pos="898"/>
        </w:tabs>
        <w:spacing w:line="307" w:lineRule="exact"/>
        <w:ind w:left="38" w:right="10" w:firstLine="542"/>
        <w:jc w:val="both"/>
        <w:rPr>
          <w:spacing w:val="-4"/>
          <w:sz w:val="18"/>
          <w:szCs w:val="18"/>
        </w:rPr>
      </w:pPr>
      <w:r>
        <w:rPr>
          <w:rFonts w:eastAsia="Times New Roman"/>
          <w:sz w:val="18"/>
          <w:szCs w:val="18"/>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FE1880" w:rsidRDefault="00FE1880" w:rsidP="00FE1880">
      <w:pPr>
        <w:numPr>
          <w:ilvl w:val="0"/>
          <w:numId w:val="6"/>
        </w:numPr>
        <w:shd w:val="clear" w:color="auto" w:fill="FFFFFF"/>
        <w:tabs>
          <w:tab w:val="left" w:pos="898"/>
        </w:tabs>
        <w:spacing w:line="307" w:lineRule="exact"/>
        <w:ind w:left="38" w:right="19" w:firstLine="542"/>
        <w:jc w:val="both"/>
        <w:rPr>
          <w:spacing w:val="-6"/>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FE1880" w:rsidRDefault="00FE1880" w:rsidP="00FE1880">
      <w:pPr>
        <w:numPr>
          <w:ilvl w:val="0"/>
          <w:numId w:val="6"/>
        </w:numPr>
        <w:shd w:val="clear" w:color="auto" w:fill="FFFFFF"/>
        <w:tabs>
          <w:tab w:val="left" w:pos="898"/>
        </w:tabs>
        <w:spacing w:before="5" w:line="307" w:lineRule="exact"/>
        <w:ind w:left="38" w:right="10" w:firstLine="542"/>
        <w:jc w:val="both"/>
        <w:rPr>
          <w:spacing w:val="-5"/>
          <w:sz w:val="18"/>
          <w:szCs w:val="18"/>
        </w:rPr>
      </w:pPr>
      <w:r>
        <w:rPr>
          <w:rFonts w:eastAsia="Times New Roman"/>
          <w:sz w:val="18"/>
          <w:szCs w:val="18"/>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FE1880" w:rsidRDefault="00FE1880" w:rsidP="00FE1880">
      <w:pPr>
        <w:shd w:val="clear" w:color="auto" w:fill="FFFFFF"/>
        <w:spacing w:before="595"/>
        <w:jc w:val="center"/>
      </w:pPr>
      <w:r>
        <w:rPr>
          <w:b/>
          <w:bCs/>
          <w:sz w:val="18"/>
          <w:szCs w:val="18"/>
        </w:rPr>
        <w:t xml:space="preserve">4. </w:t>
      </w:r>
      <w:r>
        <w:rPr>
          <w:rFonts w:eastAsia="Times New Roman"/>
          <w:b/>
          <w:bCs/>
          <w:sz w:val="18"/>
          <w:szCs w:val="18"/>
        </w:rPr>
        <w:t>Ответственность сторон договора</w:t>
      </w:r>
    </w:p>
    <w:p w:rsidR="00FE1880" w:rsidRDefault="00FE1880" w:rsidP="00FE1880">
      <w:pPr>
        <w:shd w:val="clear" w:color="auto" w:fill="FFFFFF"/>
        <w:tabs>
          <w:tab w:val="left" w:pos="922"/>
        </w:tabs>
        <w:spacing w:before="216" w:line="307" w:lineRule="exact"/>
        <w:ind w:left="29" w:right="29" w:firstLine="571"/>
        <w:jc w:val="both"/>
      </w:pPr>
      <w:r>
        <w:rPr>
          <w:spacing w:val="-5"/>
          <w:sz w:val="18"/>
          <w:szCs w:val="18"/>
        </w:rPr>
        <w:t>4.1.</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Pr>
          <w:rFonts w:eastAsia="Times New Roman"/>
          <w:sz w:val="18"/>
          <w:szCs w:val="18"/>
        </w:rPr>
        <w:br/>
        <w:t>Российской Федерации.</w:t>
      </w:r>
    </w:p>
    <w:p w:rsidR="00FE1880" w:rsidRDefault="00FE1880" w:rsidP="00FE1880">
      <w:pPr>
        <w:shd w:val="clear" w:color="auto" w:fill="FFFFFF"/>
        <w:tabs>
          <w:tab w:val="left" w:pos="1056"/>
        </w:tabs>
        <w:spacing w:line="307" w:lineRule="exact"/>
        <w:ind w:left="24" w:right="34" w:firstLine="571"/>
        <w:jc w:val="both"/>
      </w:pPr>
      <w:r>
        <w:rPr>
          <w:spacing w:val="-4"/>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FE1880" w:rsidRDefault="00FE1880" w:rsidP="00FE1880">
      <w:pPr>
        <w:numPr>
          <w:ilvl w:val="0"/>
          <w:numId w:val="7"/>
        </w:numPr>
        <w:shd w:val="clear" w:color="auto" w:fill="FFFFFF"/>
        <w:tabs>
          <w:tab w:val="left" w:pos="763"/>
        </w:tabs>
        <w:spacing w:line="307" w:lineRule="exact"/>
        <w:ind w:left="586"/>
        <w:rPr>
          <w:spacing w:val="-15"/>
          <w:sz w:val="18"/>
          <w:szCs w:val="18"/>
        </w:rPr>
      </w:pPr>
      <w:r>
        <w:rPr>
          <w:rFonts w:eastAsia="Times New Roman"/>
          <w:sz w:val="18"/>
          <w:szCs w:val="18"/>
        </w:rPr>
        <w:t>по собственному желанию;</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переводом в другое образовательное учреждение;</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по состоянию здоровья;</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окончанием Университета;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в связи с расторжением договора на обучение по неуважительной причине;</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невыполнение учебного плана;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как не прошедший государственную (итоговую) аттестацию;</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утрату связи с Университетом;</w:t>
      </w:r>
    </w:p>
    <w:p w:rsidR="00FE1880" w:rsidRDefault="00FE1880" w:rsidP="00FE1880">
      <w:pPr>
        <w:numPr>
          <w:ilvl w:val="0"/>
          <w:numId w:val="8"/>
        </w:numPr>
        <w:shd w:val="clear" w:color="auto" w:fill="FFFFFF"/>
        <w:tabs>
          <w:tab w:val="left" w:pos="763"/>
        </w:tabs>
        <w:spacing w:line="307" w:lineRule="exact"/>
        <w:ind w:left="14" w:right="43" w:firstLine="571"/>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FE1880" w:rsidRDefault="00FE1880" w:rsidP="00FE1880">
      <w:pPr>
        <w:rPr>
          <w:rFonts w:ascii="Arial" w:hAnsi="Arial" w:cs="Arial"/>
          <w:sz w:val="2"/>
          <w:szCs w:val="2"/>
        </w:rPr>
      </w:pPr>
    </w:p>
    <w:p w:rsidR="00FE1880" w:rsidRDefault="00FE1880" w:rsidP="00FE1880">
      <w:pPr>
        <w:numPr>
          <w:ilvl w:val="0"/>
          <w:numId w:val="9"/>
        </w:numPr>
        <w:shd w:val="clear" w:color="auto" w:fill="FFFFFF"/>
        <w:tabs>
          <w:tab w:val="left" w:pos="850"/>
        </w:tabs>
        <w:spacing w:line="307" w:lineRule="exact"/>
        <w:ind w:left="14" w:right="4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FE1880" w:rsidRDefault="00FE1880" w:rsidP="00FE1880">
      <w:pPr>
        <w:numPr>
          <w:ilvl w:val="0"/>
          <w:numId w:val="9"/>
        </w:numPr>
        <w:shd w:val="clear" w:color="auto" w:fill="FFFFFF"/>
        <w:tabs>
          <w:tab w:val="left" w:pos="850"/>
        </w:tabs>
        <w:spacing w:line="307" w:lineRule="exact"/>
        <w:ind w:left="595"/>
        <w:rPr>
          <w:spacing w:val="-12"/>
          <w:sz w:val="18"/>
          <w:szCs w:val="18"/>
        </w:rPr>
      </w:pPr>
      <w:r>
        <w:rPr>
          <w:rFonts w:eastAsia="Times New Roman"/>
          <w:sz w:val="18"/>
          <w:szCs w:val="18"/>
        </w:rPr>
        <w:t>в связи с невыходом из академического отпуска;</w:t>
      </w:r>
    </w:p>
    <w:p w:rsidR="00FE1880" w:rsidRDefault="00FE1880" w:rsidP="00FE1880">
      <w:pPr>
        <w:numPr>
          <w:ilvl w:val="0"/>
          <w:numId w:val="9"/>
        </w:numPr>
        <w:shd w:val="clear" w:color="auto" w:fill="FFFFFF"/>
        <w:tabs>
          <w:tab w:val="left" w:pos="850"/>
        </w:tabs>
        <w:spacing w:line="307" w:lineRule="exact"/>
        <w:ind w:left="59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FE1880" w:rsidRDefault="00FE1880" w:rsidP="00FE1880">
      <w:pPr>
        <w:shd w:val="clear" w:color="auto" w:fill="FFFFFF"/>
        <w:tabs>
          <w:tab w:val="left" w:pos="850"/>
        </w:tabs>
        <w:spacing w:before="5" w:line="307" w:lineRule="exact"/>
        <w:ind w:left="576"/>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FE1880" w:rsidRDefault="00FE1880" w:rsidP="00FE1880">
      <w:pPr>
        <w:shd w:val="clear" w:color="auto" w:fill="FFFFFF"/>
        <w:spacing w:line="307" w:lineRule="exact"/>
      </w:pPr>
      <w:r>
        <w:rPr>
          <w:rFonts w:eastAsia="Times New Roman"/>
          <w:sz w:val="18"/>
          <w:szCs w:val="18"/>
        </w:rPr>
        <w:t>уважительной причине.</w:t>
      </w:r>
    </w:p>
    <w:p w:rsidR="00FE1880" w:rsidRDefault="00FE1880" w:rsidP="00FE1880">
      <w:pPr>
        <w:shd w:val="clear" w:color="auto" w:fill="FFFFFF"/>
        <w:spacing w:before="5" w:line="307" w:lineRule="exact"/>
        <w:ind w:left="5" w:right="5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FE1880" w:rsidRDefault="00FE1880" w:rsidP="00FE1880">
      <w:pPr>
        <w:shd w:val="clear" w:color="auto" w:fill="FFFFFF"/>
        <w:tabs>
          <w:tab w:val="left" w:pos="950"/>
        </w:tabs>
        <w:spacing w:line="307" w:lineRule="exact"/>
        <w:ind w:right="62" w:firstLine="566"/>
        <w:jc w:val="both"/>
      </w:pPr>
      <w:r>
        <w:rPr>
          <w:spacing w:val="-5"/>
          <w:sz w:val="18"/>
          <w:szCs w:val="18"/>
        </w:rPr>
        <w:t>4.3.</w:t>
      </w:r>
      <w:r>
        <w:rPr>
          <w:sz w:val="18"/>
          <w:szCs w:val="18"/>
        </w:rPr>
        <w:tab/>
      </w:r>
      <w:r>
        <w:rPr>
          <w:rFonts w:eastAsia="Times New Roman"/>
          <w:sz w:val="18"/>
          <w:szCs w:val="18"/>
        </w:rPr>
        <w:t>Стороны не несут ответственности за неисполнение своих обязательств по настоящему договору, если</w:t>
      </w:r>
      <w:r>
        <w:rPr>
          <w:rFonts w:eastAsia="Times New Roman"/>
          <w:sz w:val="18"/>
          <w:szCs w:val="18"/>
        </w:rPr>
        <w:br/>
        <w:t>причинами такого неисполнения явилось существенное изменение обстоятельств, из которых стороны исходили при его</w:t>
      </w:r>
    </w:p>
    <w:p w:rsidR="00FE1880" w:rsidRDefault="00FE1880" w:rsidP="00FE1880">
      <w:pPr>
        <w:widowControl/>
        <w:autoSpaceDE/>
        <w:autoSpaceDN/>
        <w:adjustRightInd/>
        <w:sectPr w:rsidR="00FE1880">
          <w:pgSz w:w="11909" w:h="16834"/>
          <w:pgMar w:top="1402" w:right="737" w:bottom="360" w:left="1447" w:header="720" w:footer="720" w:gutter="0"/>
          <w:cols w:space="720"/>
        </w:sectPr>
      </w:pPr>
    </w:p>
    <w:p w:rsidR="00FE1880" w:rsidRDefault="00FE1880" w:rsidP="00FE1880">
      <w:pPr>
        <w:shd w:val="clear" w:color="auto" w:fill="FFFFFF"/>
        <w:spacing w:line="307" w:lineRule="exact"/>
        <w:ind w:left="48"/>
        <w:jc w:val="both"/>
      </w:pPr>
      <w:r>
        <w:rPr>
          <w:rFonts w:eastAsia="Times New Roman"/>
          <w:sz w:val="18"/>
          <w:szCs w:val="18"/>
        </w:rPr>
        <w:lastRenderedPageBreak/>
        <w:t>заключении (ст. 451 ГК РФ), либо обстоятельства непреодолимой силы, определяемые в соответствии с законодательством Российской Федерации.</w:t>
      </w:r>
    </w:p>
    <w:p w:rsidR="00FE1880" w:rsidRDefault="00FE1880" w:rsidP="00FE1880">
      <w:pPr>
        <w:shd w:val="clear" w:color="auto" w:fill="FFFFFF"/>
        <w:tabs>
          <w:tab w:val="left" w:pos="950"/>
        </w:tabs>
        <w:spacing w:line="307" w:lineRule="exact"/>
        <w:ind w:left="29" w:firstLine="566"/>
        <w:jc w:val="both"/>
      </w:pPr>
      <w:r>
        <w:rPr>
          <w:spacing w:val="-3"/>
          <w:sz w:val="18"/>
          <w:szCs w:val="18"/>
        </w:rPr>
        <w:t>4.4.</w:t>
      </w:r>
      <w:r>
        <w:rPr>
          <w:sz w:val="18"/>
          <w:szCs w:val="18"/>
        </w:rPr>
        <w:tab/>
      </w:r>
      <w:r>
        <w:rPr>
          <w:rFonts w:eastAsia="Times New Roman"/>
          <w:sz w:val="18"/>
          <w:szCs w:val="18"/>
        </w:rPr>
        <w:t>При обнаружении недостатка платных образовательных услуг, в том числе оказания их не в полном объеме,</w:t>
      </w:r>
      <w:r>
        <w:rPr>
          <w:rFonts w:eastAsia="Times New Roman"/>
          <w:sz w:val="18"/>
          <w:szCs w:val="18"/>
        </w:rPr>
        <w:br/>
      </w:r>
      <w:r>
        <w:rPr>
          <w:rFonts w:eastAsia="Times New Roman"/>
          <w:spacing w:val="-1"/>
          <w:sz w:val="18"/>
          <w:szCs w:val="18"/>
        </w:rPr>
        <w:t>предусмотренном образовательными программами (частью образовательной программы), Студент вправе по своему выбору</w:t>
      </w:r>
      <w:r>
        <w:rPr>
          <w:rFonts w:eastAsia="Times New Roman"/>
          <w:spacing w:val="-1"/>
          <w:sz w:val="18"/>
          <w:szCs w:val="18"/>
        </w:rPr>
        <w:br/>
      </w:r>
      <w:r>
        <w:rPr>
          <w:rFonts w:eastAsia="Times New Roman"/>
          <w:sz w:val="18"/>
          <w:szCs w:val="18"/>
        </w:rPr>
        <w:t>потребовать:</w:t>
      </w:r>
    </w:p>
    <w:p w:rsidR="00FE1880" w:rsidRDefault="00FE1880" w:rsidP="00FE1880">
      <w:pPr>
        <w:shd w:val="clear" w:color="auto" w:fill="FFFFFF"/>
        <w:tabs>
          <w:tab w:val="left" w:pos="797"/>
        </w:tabs>
        <w:spacing w:line="307" w:lineRule="exact"/>
        <w:ind w:left="614"/>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FE1880" w:rsidRDefault="00FE1880" w:rsidP="00FE1880">
      <w:pPr>
        <w:shd w:val="clear" w:color="auto" w:fill="FFFFFF"/>
        <w:tabs>
          <w:tab w:val="left" w:pos="797"/>
        </w:tabs>
        <w:spacing w:line="307" w:lineRule="exact"/>
        <w:ind w:left="614"/>
      </w:pPr>
      <w:r>
        <w:rPr>
          <w:rFonts w:eastAsia="Times New Roman"/>
          <w:spacing w:val="-7"/>
          <w:sz w:val="18"/>
          <w:szCs w:val="18"/>
        </w:rPr>
        <w:t>б)</w:t>
      </w:r>
      <w:r>
        <w:rPr>
          <w:rFonts w:eastAsia="Times New Roman"/>
          <w:sz w:val="18"/>
          <w:szCs w:val="18"/>
        </w:rPr>
        <w:tab/>
        <w:t>соразмерного уменьшения стоимости оказанных платных образовательных услуг;</w:t>
      </w:r>
    </w:p>
    <w:p w:rsidR="00FE1880" w:rsidRDefault="00FE1880" w:rsidP="00FE1880">
      <w:pPr>
        <w:shd w:val="clear" w:color="auto" w:fill="FFFFFF"/>
        <w:tabs>
          <w:tab w:val="left" w:pos="797"/>
        </w:tabs>
        <w:spacing w:line="307" w:lineRule="exact"/>
        <w:ind w:left="48" w:firstLine="566"/>
        <w:jc w:val="both"/>
      </w:pPr>
      <w:r>
        <w:rPr>
          <w:rFonts w:eastAsia="Times New Roman"/>
          <w:spacing w:val="-9"/>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FE1880" w:rsidRDefault="00FE1880" w:rsidP="00FE1880">
      <w:pPr>
        <w:numPr>
          <w:ilvl w:val="0"/>
          <w:numId w:val="10"/>
        </w:numPr>
        <w:shd w:val="clear" w:color="auto" w:fill="FFFFFF"/>
        <w:tabs>
          <w:tab w:val="left" w:pos="950"/>
        </w:tabs>
        <w:spacing w:line="307" w:lineRule="exact"/>
        <w:ind w:left="29" w:right="5" w:firstLine="566"/>
        <w:jc w:val="both"/>
        <w:rPr>
          <w:spacing w:val="-4"/>
          <w:sz w:val="18"/>
          <w:szCs w:val="18"/>
        </w:rPr>
      </w:pPr>
      <w:r>
        <w:rPr>
          <w:rFonts w:eastAsia="Times New Roman"/>
          <w:sz w:val="18"/>
          <w:szCs w:val="18"/>
        </w:rPr>
        <w:t>Студент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Студент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E1880" w:rsidRDefault="00FE1880" w:rsidP="00FE1880">
      <w:pPr>
        <w:numPr>
          <w:ilvl w:val="0"/>
          <w:numId w:val="10"/>
        </w:numPr>
        <w:shd w:val="clear" w:color="auto" w:fill="FFFFFF"/>
        <w:tabs>
          <w:tab w:val="left" w:pos="950"/>
        </w:tabs>
        <w:spacing w:line="307" w:lineRule="exact"/>
        <w:ind w:left="29" w:right="10" w:firstLine="566"/>
        <w:jc w:val="both"/>
        <w:rPr>
          <w:spacing w:val="-3"/>
          <w:sz w:val="18"/>
          <w:szCs w:val="18"/>
        </w:rPr>
      </w:pPr>
      <w:r>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FE1880" w:rsidRDefault="00FE1880" w:rsidP="00FE1880">
      <w:pPr>
        <w:shd w:val="clear" w:color="auto" w:fill="FFFFFF"/>
        <w:tabs>
          <w:tab w:val="left" w:pos="806"/>
        </w:tabs>
        <w:spacing w:line="307" w:lineRule="exact"/>
        <w:ind w:left="38" w:right="14" w:firstLine="562"/>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FE1880" w:rsidRDefault="00FE1880" w:rsidP="00FE1880">
      <w:pPr>
        <w:shd w:val="clear" w:color="auto" w:fill="FFFFFF"/>
        <w:tabs>
          <w:tab w:val="left" w:pos="874"/>
        </w:tabs>
        <w:spacing w:line="307" w:lineRule="exact"/>
        <w:ind w:left="29" w:right="10" w:firstLine="571"/>
        <w:jc w:val="both"/>
      </w:pPr>
      <w:r>
        <w:rPr>
          <w:rFonts w:eastAsia="Times New Roman"/>
          <w:spacing w:val="-7"/>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FE1880" w:rsidRDefault="00FE1880" w:rsidP="00FE1880">
      <w:pPr>
        <w:shd w:val="clear" w:color="auto" w:fill="FFFFFF"/>
        <w:tabs>
          <w:tab w:val="left" w:pos="778"/>
        </w:tabs>
        <w:spacing w:line="307" w:lineRule="exact"/>
        <w:ind w:left="600"/>
      </w:pPr>
      <w:r>
        <w:rPr>
          <w:rFonts w:eastAsia="Times New Roman"/>
          <w:spacing w:val="-6"/>
          <w:sz w:val="18"/>
          <w:szCs w:val="18"/>
        </w:rPr>
        <w:t>в)</w:t>
      </w:r>
      <w:r>
        <w:rPr>
          <w:rFonts w:eastAsia="Times New Roman"/>
          <w:sz w:val="18"/>
          <w:szCs w:val="18"/>
        </w:rPr>
        <w:tab/>
        <w:t>потребовать уменьшения стоимости платных образовательных услуг;</w:t>
      </w:r>
    </w:p>
    <w:p w:rsidR="00FE1880" w:rsidRDefault="00FE1880" w:rsidP="00FE1880">
      <w:pPr>
        <w:shd w:val="clear" w:color="auto" w:fill="FFFFFF"/>
        <w:tabs>
          <w:tab w:val="left" w:pos="778"/>
        </w:tabs>
        <w:spacing w:line="307" w:lineRule="exact"/>
        <w:ind w:left="600"/>
      </w:pPr>
      <w:r>
        <w:rPr>
          <w:rFonts w:eastAsia="Times New Roman"/>
          <w:spacing w:val="-5"/>
          <w:sz w:val="18"/>
          <w:szCs w:val="18"/>
        </w:rPr>
        <w:t>г)</w:t>
      </w:r>
      <w:r>
        <w:rPr>
          <w:rFonts w:eastAsia="Times New Roman"/>
          <w:sz w:val="18"/>
          <w:szCs w:val="18"/>
        </w:rPr>
        <w:tab/>
        <w:t>расторгнуть договор.</w:t>
      </w:r>
    </w:p>
    <w:p w:rsidR="00FE1880" w:rsidRDefault="00FE1880" w:rsidP="00FE1880">
      <w:pPr>
        <w:shd w:val="clear" w:color="auto" w:fill="FFFFFF"/>
        <w:tabs>
          <w:tab w:val="left" w:pos="950"/>
        </w:tabs>
        <w:spacing w:line="307" w:lineRule="exact"/>
        <w:ind w:left="29" w:right="19" w:firstLine="566"/>
        <w:jc w:val="both"/>
      </w:pPr>
      <w:r>
        <w:rPr>
          <w:spacing w:val="-5"/>
          <w:sz w:val="18"/>
          <w:szCs w:val="18"/>
        </w:rPr>
        <w:t>4.7.</w:t>
      </w:r>
      <w:r>
        <w:rPr>
          <w:sz w:val="18"/>
          <w:szCs w:val="18"/>
        </w:rPr>
        <w:tab/>
      </w:r>
      <w:r>
        <w:rPr>
          <w:rFonts w:eastAsia="Times New Roman"/>
          <w:sz w:val="18"/>
          <w:szCs w:val="18"/>
        </w:rPr>
        <w:t>Студент вправе потребовать полного возмещения убытков, причиненных ему в связи с нарушением сроков</w:t>
      </w:r>
      <w:r>
        <w:rPr>
          <w:rFonts w:eastAsia="Times New Roman"/>
          <w:sz w:val="18"/>
          <w:szCs w:val="18"/>
        </w:rPr>
        <w:br/>
        <w:t>начала и (или) окончания оказания платных образовательных услуг, а также в связи с недостатками платных</w:t>
      </w:r>
      <w:r>
        <w:rPr>
          <w:rFonts w:eastAsia="Times New Roman"/>
          <w:sz w:val="18"/>
          <w:szCs w:val="18"/>
        </w:rPr>
        <w:br/>
        <w:t>образовательных услуг.</w:t>
      </w:r>
    </w:p>
    <w:p w:rsidR="00FE1880" w:rsidRDefault="00FE1880" w:rsidP="00FE1880">
      <w:pPr>
        <w:shd w:val="clear" w:color="auto" w:fill="FFFFFF"/>
        <w:spacing w:before="509" w:line="307" w:lineRule="exact"/>
        <w:jc w:val="center"/>
      </w:pPr>
      <w:r>
        <w:rPr>
          <w:sz w:val="18"/>
          <w:szCs w:val="18"/>
        </w:rPr>
        <w:t xml:space="preserve">5. </w:t>
      </w:r>
      <w:r>
        <w:rPr>
          <w:rFonts w:eastAsia="Times New Roman"/>
          <w:sz w:val="18"/>
          <w:szCs w:val="18"/>
        </w:rPr>
        <w:t>Изменение, расторжение договора и порядок разрешения споров</w:t>
      </w:r>
    </w:p>
    <w:p w:rsidR="00FE1880" w:rsidRDefault="00FE1880" w:rsidP="00FE1880">
      <w:pPr>
        <w:shd w:val="clear" w:color="auto" w:fill="FFFFFF"/>
        <w:tabs>
          <w:tab w:val="left" w:pos="950"/>
        </w:tabs>
        <w:spacing w:line="307" w:lineRule="exact"/>
        <w:ind w:left="24" w:right="24" w:firstLine="571"/>
        <w:jc w:val="both"/>
      </w:pPr>
      <w:r>
        <w:rPr>
          <w:spacing w:val="-6"/>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FE1880" w:rsidRDefault="00FE1880" w:rsidP="00FE1880">
      <w:pPr>
        <w:shd w:val="clear" w:color="auto" w:fill="FFFFFF"/>
        <w:tabs>
          <w:tab w:val="left" w:pos="898"/>
        </w:tabs>
        <w:spacing w:before="5" w:line="307" w:lineRule="exact"/>
        <w:ind w:left="590"/>
      </w:pPr>
      <w:r>
        <w:rPr>
          <w:spacing w:val="-5"/>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FE1880" w:rsidRDefault="00FE1880" w:rsidP="00FE1880">
      <w:pPr>
        <w:shd w:val="clear" w:color="auto" w:fill="FFFFFF"/>
        <w:tabs>
          <w:tab w:val="left" w:pos="965"/>
        </w:tabs>
        <w:spacing w:line="307" w:lineRule="exact"/>
        <w:ind w:left="19" w:right="34" w:firstLine="571"/>
        <w:jc w:val="both"/>
      </w:pPr>
      <w:r>
        <w:rPr>
          <w:spacing w:val="-6"/>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FE1880" w:rsidRDefault="00FE1880" w:rsidP="00FE1880">
      <w:pPr>
        <w:numPr>
          <w:ilvl w:val="0"/>
          <w:numId w:val="11"/>
        </w:numPr>
        <w:shd w:val="clear" w:color="auto" w:fill="FFFFFF"/>
        <w:tabs>
          <w:tab w:val="left" w:pos="893"/>
        </w:tabs>
        <w:spacing w:before="5" w:line="307" w:lineRule="exact"/>
        <w:ind w:left="19" w:right="29" w:firstLine="566"/>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FE1880" w:rsidRDefault="00FE1880" w:rsidP="00FE1880">
      <w:pPr>
        <w:numPr>
          <w:ilvl w:val="0"/>
          <w:numId w:val="12"/>
        </w:numPr>
        <w:shd w:val="clear" w:color="auto" w:fill="FFFFFF"/>
        <w:tabs>
          <w:tab w:val="left" w:pos="893"/>
        </w:tabs>
        <w:spacing w:before="5" w:line="307" w:lineRule="exact"/>
        <w:ind w:left="586"/>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FE1880" w:rsidRDefault="00FE1880" w:rsidP="00FE1880">
      <w:pPr>
        <w:shd w:val="clear" w:color="auto" w:fill="FFFFFF"/>
        <w:tabs>
          <w:tab w:val="left" w:pos="768"/>
        </w:tabs>
        <w:spacing w:line="307" w:lineRule="exact"/>
        <w:ind w:left="586"/>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FE1880" w:rsidRDefault="00FE1880" w:rsidP="00FE1880">
      <w:pPr>
        <w:shd w:val="clear" w:color="auto" w:fill="FFFFFF"/>
        <w:tabs>
          <w:tab w:val="left" w:pos="878"/>
        </w:tabs>
        <w:spacing w:line="307" w:lineRule="exact"/>
        <w:ind w:left="14" w:right="34" w:firstLine="566"/>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Pr>
          <w:rFonts w:eastAsia="Times New Roman"/>
          <w:sz w:val="18"/>
          <w:szCs w:val="18"/>
        </w:rPr>
        <w:br/>
        <w:t>программы) обязанностей по добросовестному освоению такой образовательной программы (части образовательной</w:t>
      </w:r>
      <w:r>
        <w:rPr>
          <w:rFonts w:eastAsia="Times New Roman"/>
          <w:sz w:val="18"/>
          <w:szCs w:val="18"/>
        </w:rPr>
        <w:br/>
        <w:t>программы) и выполнению учебного плана;</w:t>
      </w:r>
    </w:p>
    <w:p w:rsidR="00FE1880" w:rsidRDefault="00FE1880" w:rsidP="00FE1880">
      <w:pPr>
        <w:shd w:val="clear" w:color="auto" w:fill="FFFFFF"/>
        <w:tabs>
          <w:tab w:val="left" w:pos="830"/>
        </w:tabs>
        <w:spacing w:line="307" w:lineRule="exact"/>
        <w:ind w:left="10" w:right="43" w:firstLine="571"/>
        <w:jc w:val="both"/>
      </w:pPr>
      <w:r>
        <w:rPr>
          <w:rFonts w:eastAsia="Times New Roman"/>
          <w:spacing w:val="-6"/>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Pr>
          <w:rFonts w:eastAsia="Times New Roman"/>
          <w:sz w:val="18"/>
          <w:szCs w:val="18"/>
        </w:rPr>
        <w:br/>
        <w:t>повлекшего по вине обучающегося его незаконное зачисление в эту образовательную организацию;</w:t>
      </w:r>
    </w:p>
    <w:p w:rsidR="00FE1880" w:rsidRDefault="00FE1880" w:rsidP="00FE1880">
      <w:pPr>
        <w:shd w:val="clear" w:color="auto" w:fill="FFFFFF"/>
        <w:tabs>
          <w:tab w:val="left" w:pos="754"/>
        </w:tabs>
        <w:spacing w:line="307" w:lineRule="exact"/>
        <w:ind w:left="562"/>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FE1880" w:rsidRDefault="00FE1880" w:rsidP="00FE1880">
      <w:pPr>
        <w:shd w:val="clear" w:color="auto" w:fill="FFFFFF"/>
        <w:tabs>
          <w:tab w:val="left" w:pos="754"/>
        </w:tabs>
        <w:spacing w:line="307" w:lineRule="exact"/>
        <w:ind w:right="48" w:firstLine="562"/>
        <w:jc w:val="both"/>
      </w:pPr>
      <w:r>
        <w:rPr>
          <w:rFonts w:eastAsia="Times New Roman"/>
          <w:spacing w:val="-2"/>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Pr>
          <w:rFonts w:eastAsia="Times New Roman"/>
          <w:sz w:val="18"/>
          <w:szCs w:val="18"/>
        </w:rPr>
        <w:br/>
      </w:r>
      <w:r>
        <w:rPr>
          <w:rFonts w:eastAsia="Times New Roman"/>
          <w:w w:val="90"/>
        </w:rPr>
        <w:t>действий (бездействия) обучающегося.</w:t>
      </w:r>
    </w:p>
    <w:p w:rsidR="00FE1880" w:rsidRDefault="00FE1880" w:rsidP="00FE1880">
      <w:pPr>
        <w:widowControl/>
        <w:autoSpaceDE/>
        <w:autoSpaceDN/>
        <w:adjustRightInd/>
        <w:sectPr w:rsidR="00FE1880">
          <w:pgSz w:w="11909" w:h="16834"/>
          <w:pgMar w:top="1332" w:right="735" w:bottom="360" w:left="1459" w:header="720" w:footer="720" w:gutter="0"/>
          <w:cols w:space="720"/>
        </w:sectPr>
      </w:pPr>
    </w:p>
    <w:p w:rsidR="00FE1880" w:rsidRDefault="00FE1880" w:rsidP="00FE1880">
      <w:pPr>
        <w:shd w:val="clear" w:color="auto" w:fill="FFFFFF"/>
        <w:spacing w:line="307" w:lineRule="exact"/>
        <w:ind w:left="34" w:right="221" w:firstLine="571"/>
        <w:jc w:val="both"/>
      </w:pPr>
      <w:r>
        <w:rPr>
          <w:sz w:val="18"/>
          <w:szCs w:val="18"/>
        </w:rPr>
        <w:lastRenderedPageBreak/>
        <w:t xml:space="preserve">5.6. </w:t>
      </w:r>
      <w:r>
        <w:rPr>
          <w:rFonts w:eastAsia="Times New Roman"/>
          <w:sz w:val="18"/>
          <w:szCs w:val="18"/>
        </w:rPr>
        <w:t>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FE1880" w:rsidRDefault="00FE1880" w:rsidP="00FE1880">
      <w:pPr>
        <w:shd w:val="clear" w:color="auto" w:fill="FFFFFF"/>
        <w:spacing w:before="360"/>
        <w:ind w:right="216"/>
        <w:jc w:val="center"/>
      </w:pPr>
      <w:r>
        <w:rPr>
          <w:b/>
          <w:bCs/>
          <w:sz w:val="18"/>
          <w:szCs w:val="18"/>
        </w:rPr>
        <w:t xml:space="preserve">6. </w:t>
      </w:r>
      <w:r>
        <w:rPr>
          <w:rFonts w:eastAsia="Times New Roman"/>
          <w:b/>
          <w:bCs/>
          <w:sz w:val="18"/>
          <w:szCs w:val="18"/>
        </w:rPr>
        <w:t>Срок действия договора</w:t>
      </w:r>
    </w:p>
    <w:p w:rsidR="00FE1880" w:rsidRDefault="00FE1880" w:rsidP="00FE1880">
      <w:pPr>
        <w:numPr>
          <w:ilvl w:val="0"/>
          <w:numId w:val="13"/>
        </w:numPr>
        <w:shd w:val="clear" w:color="auto" w:fill="FFFFFF"/>
        <w:tabs>
          <w:tab w:val="left" w:pos="902"/>
        </w:tabs>
        <w:spacing w:line="307" w:lineRule="exact"/>
        <w:ind w:left="29" w:right="230" w:firstLine="562"/>
        <w:jc w:val="both"/>
        <w:rPr>
          <w:spacing w:val="-5"/>
          <w:sz w:val="18"/>
          <w:szCs w:val="18"/>
        </w:rPr>
      </w:pPr>
      <w:r>
        <w:rPr>
          <w:rFonts w:eastAsia="Times New Roman"/>
          <w:sz w:val="18"/>
          <w:szCs w:val="18"/>
        </w:rPr>
        <w:t>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w:t>
      </w:r>
    </w:p>
    <w:p w:rsidR="00FE1880" w:rsidRDefault="00FE1880" w:rsidP="00FE1880">
      <w:pPr>
        <w:numPr>
          <w:ilvl w:val="0"/>
          <w:numId w:val="14"/>
        </w:numPr>
        <w:shd w:val="clear" w:color="auto" w:fill="FFFFFF"/>
        <w:tabs>
          <w:tab w:val="left" w:pos="902"/>
        </w:tabs>
        <w:spacing w:line="307" w:lineRule="exact"/>
        <w:ind w:left="590"/>
        <w:rPr>
          <w:spacing w:val="-4"/>
          <w:sz w:val="18"/>
          <w:szCs w:val="18"/>
        </w:rPr>
      </w:pPr>
      <w:r>
        <w:rPr>
          <w:rFonts w:eastAsia="Times New Roman"/>
          <w:sz w:val="18"/>
          <w:szCs w:val="18"/>
        </w:rPr>
        <w:t>Настоящий договор теряет силу:</w:t>
      </w:r>
    </w:p>
    <w:p w:rsidR="00FE1880" w:rsidRDefault="00FE1880" w:rsidP="00FE1880">
      <w:pPr>
        <w:rPr>
          <w:rFonts w:ascii="Arial" w:hAnsi="Arial" w:cs="Arial"/>
          <w:sz w:val="2"/>
          <w:szCs w:val="2"/>
        </w:rPr>
      </w:pP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переводе Студента с одного факультета на другой факультет.</w:t>
      </w:r>
    </w:p>
    <w:p w:rsidR="00FE1880" w:rsidRDefault="00FE1880" w:rsidP="00FE1880">
      <w:pPr>
        <w:shd w:val="clear" w:color="auto" w:fill="FFFFFF"/>
        <w:tabs>
          <w:tab w:val="left" w:pos="902"/>
        </w:tabs>
        <w:spacing w:line="307" w:lineRule="exact"/>
        <w:ind w:left="590"/>
      </w:pPr>
      <w:r>
        <w:rPr>
          <w:spacing w:val="-4"/>
          <w:sz w:val="18"/>
          <w:szCs w:val="18"/>
        </w:rPr>
        <w:t>6.3.</w:t>
      </w:r>
      <w:r>
        <w:rPr>
          <w:sz w:val="18"/>
          <w:szCs w:val="18"/>
        </w:rPr>
        <w:tab/>
      </w:r>
      <w:r>
        <w:rPr>
          <w:rFonts w:eastAsia="Times New Roman"/>
          <w:sz w:val="18"/>
          <w:szCs w:val="18"/>
        </w:rPr>
        <w:t>Настоящий договор составлен в двух экземплярах и хранится по одному экземпляру у каждой из сторон.</w:t>
      </w:r>
    </w:p>
    <w:p w:rsidR="00FE1880" w:rsidRDefault="00FE1880" w:rsidP="00FE1880">
      <w:pPr>
        <w:shd w:val="clear" w:color="auto" w:fill="FFFFFF"/>
        <w:spacing w:before="307" w:line="307" w:lineRule="exact"/>
        <w:ind w:right="221"/>
        <w:jc w:val="center"/>
      </w:pPr>
      <w:r>
        <w:rPr>
          <w:sz w:val="18"/>
          <w:szCs w:val="18"/>
        </w:rPr>
        <w:t xml:space="preserve">7. </w:t>
      </w:r>
      <w:r>
        <w:rPr>
          <w:rFonts w:eastAsia="Times New Roman"/>
          <w:sz w:val="18"/>
          <w:szCs w:val="18"/>
        </w:rPr>
        <w:t>Другие условия</w:t>
      </w:r>
    </w:p>
    <w:p w:rsidR="00FE1880" w:rsidRDefault="00FE1880" w:rsidP="00FE1880">
      <w:pPr>
        <w:numPr>
          <w:ilvl w:val="0"/>
          <w:numId w:val="16"/>
        </w:numPr>
        <w:shd w:val="clear" w:color="auto" w:fill="FFFFFF"/>
        <w:tabs>
          <w:tab w:val="left" w:pos="898"/>
        </w:tabs>
        <w:spacing w:line="307" w:lineRule="exact"/>
        <w:ind w:right="235" w:firstLine="581"/>
        <w:jc w:val="both"/>
        <w:rPr>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007E9" w:rsidRDefault="0012570B" w:rsidP="0012570B">
      <w:pPr>
        <w:jc w:val="center"/>
      </w:pPr>
      <w:r>
        <w:t>8. Подписи</w:t>
      </w:r>
    </w:p>
    <w:p w:rsidR="0012570B" w:rsidRDefault="0012570B" w:rsidP="0012570B">
      <w:pPr>
        <w:jc w:val="center"/>
      </w:pPr>
    </w:p>
    <w:tbl>
      <w:tblPr>
        <w:tblpPr w:leftFromText="180" w:rightFromText="180" w:bottomFromText="200" w:vertAnchor="text" w:horzAnchor="margin" w:tblpXSpec="center" w:tblpY="173"/>
        <w:tblW w:w="9210" w:type="dxa"/>
        <w:tblLayout w:type="fixed"/>
        <w:tblCellMar>
          <w:left w:w="0" w:type="dxa"/>
          <w:right w:w="0" w:type="dxa"/>
        </w:tblCellMar>
        <w:tblLook w:val="01E0" w:firstRow="1" w:lastRow="1" w:firstColumn="1" w:lastColumn="1" w:noHBand="0" w:noVBand="0"/>
      </w:tblPr>
      <w:tblGrid>
        <w:gridCol w:w="4676"/>
        <w:gridCol w:w="4534"/>
      </w:tblGrid>
      <w:tr w:rsidR="0012570B" w:rsidTr="0012570B">
        <w:trPr>
          <w:trHeight w:hRule="exact" w:val="4962"/>
        </w:trPr>
        <w:tc>
          <w:tcPr>
            <w:tcW w:w="4678" w:type="dxa"/>
          </w:tcPr>
          <w:p w:rsidR="0012570B" w:rsidRDefault="0012570B">
            <w:pPr>
              <w:spacing w:line="256" w:lineRule="auto"/>
              <w:ind w:left="142" w:right="12"/>
              <w:rPr>
                <w:rFonts w:eastAsia="Times New Roman"/>
                <w:lang w:eastAsia="en-US"/>
              </w:rPr>
            </w:pPr>
            <w:r>
              <w:rPr>
                <w:rFonts w:eastAsia="Times New Roman"/>
                <w:b/>
                <w:bCs/>
                <w:spacing w:val="-2"/>
                <w:lang w:eastAsia="en-US"/>
              </w:rPr>
              <w:t>С</w:t>
            </w:r>
            <w:r>
              <w:rPr>
                <w:rFonts w:eastAsia="Times New Roman"/>
                <w:b/>
                <w:bCs/>
                <w:spacing w:val="5"/>
                <w:lang w:eastAsia="en-US"/>
              </w:rPr>
              <w:t>т</w:t>
            </w:r>
            <w:r>
              <w:rPr>
                <w:rFonts w:eastAsia="Times New Roman"/>
                <w:b/>
                <w:bCs/>
                <w:spacing w:val="1"/>
                <w:lang w:eastAsia="en-US"/>
              </w:rPr>
              <w:t>у</w:t>
            </w:r>
            <w:r>
              <w:rPr>
                <w:rFonts w:eastAsia="Times New Roman"/>
                <w:b/>
                <w:bCs/>
                <w:lang w:eastAsia="en-US"/>
              </w:rPr>
              <w:t>де</w:t>
            </w:r>
            <w:r>
              <w:rPr>
                <w:rFonts w:eastAsia="Times New Roman"/>
                <w:b/>
                <w:bCs/>
                <w:spacing w:val="-2"/>
                <w:lang w:eastAsia="en-US"/>
              </w:rPr>
              <w:t>н</w:t>
            </w:r>
            <w:r>
              <w:rPr>
                <w:rFonts w:eastAsia="Times New Roman"/>
                <w:b/>
                <w:bCs/>
                <w:spacing w:val="3"/>
                <w:lang w:eastAsia="en-US"/>
              </w:rPr>
              <w:t>т</w:t>
            </w:r>
            <w:r>
              <w:rPr>
                <w:rFonts w:eastAsia="Times New Roman"/>
                <w:b/>
                <w:bCs/>
                <w:lang w:eastAsia="en-US"/>
              </w:rPr>
              <w:t>:</w:t>
            </w:r>
          </w:p>
          <w:p w:rsidR="0012570B" w:rsidRDefault="0012570B">
            <w:pPr>
              <w:spacing w:line="256" w:lineRule="auto"/>
              <w:ind w:left="142" w:right="12"/>
              <w:rPr>
                <w:rFonts w:eastAsiaTheme="minorHAnsi"/>
                <w:lang w:eastAsia="en-US"/>
              </w:rPr>
            </w:pPr>
            <w:r>
              <w:rPr>
                <w:rFonts w:eastAsia="Times New Roman"/>
                <w:b/>
                <w:lang w:eastAsia="en-US"/>
              </w:rPr>
              <w:t>Г</w:t>
            </w:r>
            <w:r>
              <w:rPr>
                <w:rFonts w:eastAsia="Times New Roman"/>
                <w:b/>
                <w:spacing w:val="1"/>
                <w:lang w:eastAsia="en-US"/>
              </w:rPr>
              <w:t>р</w:t>
            </w:r>
            <w:r>
              <w:rPr>
                <w:rFonts w:eastAsia="Times New Roman"/>
                <w:b/>
                <w:lang w:eastAsia="en-US"/>
              </w:rPr>
              <w:t>аж</w:t>
            </w:r>
            <w:r>
              <w:rPr>
                <w:rFonts w:eastAsia="Times New Roman"/>
                <w:b/>
                <w:spacing w:val="-1"/>
                <w:lang w:eastAsia="en-US"/>
              </w:rPr>
              <w:t>д</w:t>
            </w:r>
            <w:r>
              <w:rPr>
                <w:rFonts w:eastAsia="Times New Roman"/>
                <w:b/>
                <w:lang w:eastAsia="en-US"/>
              </w:rPr>
              <w:t>а</w:t>
            </w:r>
            <w:r>
              <w:rPr>
                <w:rFonts w:eastAsia="Times New Roman"/>
                <w:b/>
                <w:spacing w:val="-1"/>
                <w:lang w:eastAsia="en-US"/>
              </w:rPr>
              <w:t>нин (ка)</w:t>
            </w:r>
            <w:r>
              <w:rPr>
                <w:lang w:eastAsia="en-US"/>
              </w:rPr>
              <w:t xml:space="preserve"> </w:t>
            </w:r>
          </w:p>
          <w:p w:rsidR="0012570B" w:rsidRDefault="0012570B">
            <w:pPr>
              <w:spacing w:line="256" w:lineRule="auto"/>
              <w:ind w:left="142" w:right="11"/>
              <w:rPr>
                <w:lang w:eastAsia="en-US"/>
              </w:rPr>
            </w:pPr>
            <w:r>
              <w:rPr>
                <w:lang w:eastAsia="en-US"/>
              </w:rPr>
              <w:t>_____________________________</w:t>
            </w:r>
          </w:p>
          <w:p w:rsidR="0012570B" w:rsidRDefault="0012570B">
            <w:pPr>
              <w:spacing w:line="256" w:lineRule="auto"/>
              <w:ind w:left="142" w:right="11"/>
              <w:rPr>
                <w:rFonts w:eastAsia="Times New Roman"/>
                <w:b/>
                <w:lang w:eastAsia="en-US"/>
              </w:rPr>
            </w:pPr>
            <w:r>
              <w:rPr>
                <w:rFonts w:eastAsia="Times New Roman"/>
                <w:b/>
                <w:lang w:eastAsia="en-US"/>
              </w:rPr>
              <w:t>_____________________________</w:t>
            </w:r>
          </w:p>
          <w:p w:rsidR="0012570B" w:rsidRDefault="0012570B">
            <w:pPr>
              <w:spacing w:line="256" w:lineRule="auto"/>
              <w:ind w:left="142" w:right="11"/>
              <w:rPr>
                <w:rFonts w:eastAsia="Times New Roman"/>
                <w:lang w:eastAsia="en-US"/>
              </w:rPr>
            </w:pPr>
            <w:r>
              <w:rPr>
                <w:rFonts w:eastAsia="Times New Roman"/>
                <w:lang w:eastAsia="en-US"/>
              </w:rPr>
              <w:t>Дата</w:t>
            </w:r>
            <w:r>
              <w:rPr>
                <w:rFonts w:eastAsia="Times New Roman"/>
                <w:spacing w:val="-4"/>
                <w:lang w:eastAsia="en-US"/>
              </w:rPr>
              <w:t xml:space="preserve"> </w:t>
            </w:r>
            <w:r>
              <w:rPr>
                <w:rFonts w:eastAsia="Times New Roman"/>
                <w:spacing w:val="1"/>
                <w:lang w:eastAsia="en-US"/>
              </w:rPr>
              <w:t>ро</w:t>
            </w:r>
            <w:r>
              <w:rPr>
                <w:rFonts w:eastAsia="Times New Roman"/>
                <w:spacing w:val="-1"/>
                <w:lang w:eastAsia="en-US"/>
              </w:rPr>
              <w:t>ж</w:t>
            </w:r>
            <w:r>
              <w:rPr>
                <w:rFonts w:eastAsia="Times New Roman"/>
                <w:lang w:eastAsia="en-US"/>
              </w:rPr>
              <w:t>де</w:t>
            </w:r>
            <w:r>
              <w:rPr>
                <w:rFonts w:eastAsia="Times New Roman"/>
                <w:spacing w:val="1"/>
                <w:lang w:eastAsia="en-US"/>
              </w:rPr>
              <w:t>н</w:t>
            </w:r>
            <w:r>
              <w:rPr>
                <w:rFonts w:eastAsia="Times New Roman"/>
                <w:spacing w:val="-1"/>
                <w:lang w:eastAsia="en-US"/>
              </w:rPr>
              <w:t>и</w:t>
            </w:r>
            <w:r>
              <w:rPr>
                <w:rFonts w:eastAsia="Times New Roman"/>
                <w:lang w:eastAsia="en-US"/>
              </w:rPr>
              <w:t>я</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Место рождения</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_______________________</w:t>
            </w:r>
          </w:p>
          <w:p w:rsidR="0012570B" w:rsidRDefault="0012570B">
            <w:pPr>
              <w:tabs>
                <w:tab w:val="left" w:pos="880"/>
                <w:tab w:val="left" w:pos="2560"/>
                <w:tab w:val="left" w:pos="3320"/>
              </w:tabs>
              <w:spacing w:line="256" w:lineRule="auto"/>
              <w:ind w:left="142" w:right="11"/>
              <w:rPr>
                <w:rFonts w:eastAsia="Times New Roman"/>
                <w:lang w:eastAsia="en-US"/>
              </w:rPr>
            </w:pPr>
            <w:r>
              <w:rPr>
                <w:rFonts w:eastAsia="Times New Roman"/>
                <w:lang w:eastAsia="en-US"/>
              </w:rPr>
              <w:t>Па</w:t>
            </w:r>
            <w:r>
              <w:rPr>
                <w:rFonts w:eastAsia="Times New Roman"/>
                <w:spacing w:val="1"/>
                <w:lang w:eastAsia="en-US"/>
              </w:rPr>
              <w:t>с</w:t>
            </w:r>
            <w:r>
              <w:rPr>
                <w:rFonts w:eastAsia="Times New Roman"/>
                <w:spacing w:val="-1"/>
                <w:lang w:eastAsia="en-US"/>
              </w:rPr>
              <w:t>п</w:t>
            </w:r>
            <w:r>
              <w:rPr>
                <w:rFonts w:eastAsia="Times New Roman"/>
                <w:spacing w:val="1"/>
                <w:lang w:eastAsia="en-US"/>
              </w:rPr>
              <w:t>ор</w:t>
            </w:r>
            <w:r>
              <w:rPr>
                <w:rFonts w:eastAsia="Times New Roman"/>
                <w:lang w:eastAsia="en-US"/>
              </w:rPr>
              <w:t>т</w:t>
            </w:r>
            <w:r>
              <w:rPr>
                <w:rFonts w:eastAsia="Times New Roman"/>
                <w:spacing w:val="-7"/>
                <w:lang w:eastAsia="en-US"/>
              </w:rPr>
              <w:t xml:space="preserve"> </w:t>
            </w:r>
            <w:r>
              <w:rPr>
                <w:rFonts w:eastAsia="Times New Roman"/>
                <w:lang w:eastAsia="en-US"/>
              </w:rPr>
              <w:t>________________</w:t>
            </w:r>
          </w:p>
          <w:p w:rsidR="0012570B" w:rsidRDefault="0012570B">
            <w:pPr>
              <w:spacing w:line="256" w:lineRule="auto"/>
              <w:ind w:left="142" w:right="11"/>
              <w:rPr>
                <w:rFonts w:eastAsia="Times New Roman"/>
                <w:lang w:eastAsia="en-US"/>
              </w:rPr>
            </w:pPr>
            <w:r>
              <w:rPr>
                <w:rFonts w:eastAsia="Times New Roman"/>
                <w:spacing w:val="1"/>
                <w:lang w:eastAsia="en-US"/>
              </w:rPr>
              <w:t>В</w:t>
            </w:r>
            <w:r>
              <w:rPr>
                <w:rFonts w:eastAsia="Times New Roman"/>
                <w:lang w:eastAsia="en-US"/>
              </w:rPr>
              <w:t>ыдан __________________</w:t>
            </w:r>
          </w:p>
          <w:p w:rsidR="0012570B" w:rsidRDefault="0012570B">
            <w:pPr>
              <w:tabs>
                <w:tab w:val="left" w:pos="880"/>
                <w:tab w:val="left" w:pos="2620"/>
                <w:tab w:val="left" w:pos="3320"/>
              </w:tabs>
              <w:spacing w:line="256" w:lineRule="auto"/>
              <w:ind w:left="142" w:right="11"/>
              <w:rPr>
                <w:rFonts w:eastAsia="Times New Roman"/>
                <w:lang w:eastAsia="en-US"/>
              </w:rPr>
            </w:pPr>
            <w:r>
              <w:rPr>
                <w:rFonts w:eastAsia="Times New Roman"/>
                <w:lang w:eastAsia="en-US"/>
              </w:rPr>
              <w:t>Когда выдан _____________,</w:t>
            </w:r>
          </w:p>
          <w:p w:rsidR="0012570B" w:rsidRDefault="0012570B">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П</w:t>
            </w:r>
            <w:r>
              <w:rPr>
                <w:rFonts w:eastAsia="Times New Roman"/>
                <w:spacing w:val="1"/>
                <w:lang w:eastAsia="en-US"/>
              </w:rPr>
              <w:t>ро</w:t>
            </w:r>
            <w:r>
              <w:rPr>
                <w:rFonts w:eastAsia="Times New Roman"/>
                <w:spacing w:val="-1"/>
                <w:lang w:eastAsia="en-US"/>
              </w:rPr>
              <w:t>жи</w:t>
            </w:r>
            <w:r>
              <w:rPr>
                <w:rFonts w:eastAsia="Times New Roman"/>
                <w:lang w:eastAsia="en-US"/>
              </w:rPr>
              <w:t>в</w:t>
            </w:r>
            <w:r>
              <w:rPr>
                <w:rFonts w:eastAsia="Times New Roman"/>
                <w:spacing w:val="2"/>
                <w:lang w:eastAsia="en-US"/>
              </w:rPr>
              <w:t>а</w:t>
            </w:r>
            <w:r>
              <w:rPr>
                <w:rFonts w:eastAsia="Times New Roman"/>
                <w:lang w:eastAsia="en-US"/>
              </w:rPr>
              <w:t>ю</w:t>
            </w:r>
            <w:r>
              <w:rPr>
                <w:rFonts w:eastAsia="Times New Roman"/>
                <w:spacing w:val="1"/>
                <w:lang w:eastAsia="en-US"/>
              </w:rPr>
              <w:t>щий (</w:t>
            </w:r>
            <w:proofErr w:type="spellStart"/>
            <w:r>
              <w:rPr>
                <w:rFonts w:eastAsia="Times New Roman"/>
                <w:spacing w:val="1"/>
                <w:lang w:eastAsia="en-US"/>
              </w:rPr>
              <w:t>ая</w:t>
            </w:r>
            <w:proofErr w:type="spellEnd"/>
            <w:r>
              <w:rPr>
                <w:rFonts w:eastAsia="Times New Roman"/>
                <w:spacing w:val="1"/>
                <w:lang w:eastAsia="en-US"/>
              </w:rPr>
              <w:t xml:space="preserve">) _____________________ </w:t>
            </w:r>
          </w:p>
          <w:p w:rsidR="0012570B" w:rsidRDefault="0012570B">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_____________________________</w:t>
            </w:r>
          </w:p>
          <w:p w:rsidR="0012570B" w:rsidRDefault="0012570B">
            <w:pPr>
              <w:tabs>
                <w:tab w:val="left" w:pos="3320"/>
              </w:tabs>
              <w:spacing w:line="256" w:lineRule="auto"/>
              <w:ind w:left="142" w:right="11"/>
              <w:rPr>
                <w:rFonts w:eastAsia="Times New Roman"/>
                <w:spacing w:val="-1"/>
                <w:lang w:eastAsia="en-US"/>
              </w:rPr>
            </w:pPr>
            <w:proofErr w:type="spellStart"/>
            <w:proofErr w:type="gramStart"/>
            <w:r>
              <w:rPr>
                <w:rFonts w:eastAsia="Times New Roman"/>
                <w:spacing w:val="-1"/>
                <w:w w:val="99"/>
                <w:lang w:eastAsia="en-US"/>
              </w:rPr>
              <w:t>сот.т</w:t>
            </w:r>
            <w:r>
              <w:rPr>
                <w:rFonts w:eastAsia="Times New Roman"/>
                <w:w w:val="99"/>
                <w:lang w:eastAsia="en-US"/>
              </w:rPr>
              <w:t>е</w:t>
            </w:r>
            <w:r>
              <w:rPr>
                <w:rFonts w:eastAsia="Times New Roman"/>
                <w:spacing w:val="-1"/>
                <w:w w:val="99"/>
                <w:lang w:eastAsia="en-US"/>
              </w:rPr>
              <w:t>л</w:t>
            </w:r>
            <w:r>
              <w:rPr>
                <w:rFonts w:eastAsia="Times New Roman"/>
                <w:w w:val="99"/>
                <w:lang w:eastAsia="en-US"/>
              </w:rPr>
              <w:t>е</w:t>
            </w:r>
            <w:r>
              <w:rPr>
                <w:rFonts w:eastAsia="Times New Roman"/>
                <w:spacing w:val="1"/>
                <w:w w:val="99"/>
                <w:lang w:eastAsia="en-US"/>
              </w:rPr>
              <w:t>фо</w:t>
            </w:r>
            <w:r>
              <w:rPr>
                <w:rFonts w:eastAsia="Times New Roman"/>
                <w:w w:val="99"/>
                <w:lang w:eastAsia="en-US"/>
              </w:rPr>
              <w:t>н</w:t>
            </w:r>
            <w:proofErr w:type="spellEnd"/>
            <w:proofErr w:type="gramEnd"/>
            <w:r>
              <w:rPr>
                <w:rFonts w:eastAsia="Times New Roman"/>
                <w:spacing w:val="-1"/>
                <w:lang w:eastAsia="en-US"/>
              </w:rPr>
              <w:t xml:space="preserve"> </w:t>
            </w: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p>
          <w:p w:rsidR="0012570B" w:rsidRDefault="0012570B">
            <w:pPr>
              <w:tabs>
                <w:tab w:val="left" w:pos="3320"/>
              </w:tabs>
              <w:spacing w:line="256" w:lineRule="auto"/>
              <w:ind w:left="142" w:right="12"/>
              <w:rPr>
                <w:rFonts w:eastAsia="Times New Roman"/>
                <w:lang w:eastAsia="en-US"/>
              </w:rPr>
            </w:pPr>
            <w:r>
              <w:rPr>
                <w:rFonts w:eastAsia="Times New Roman"/>
                <w:lang w:eastAsia="en-US"/>
              </w:rPr>
              <w:t>_____________ /___________________/</w:t>
            </w:r>
          </w:p>
          <w:p w:rsidR="0012570B" w:rsidRDefault="0012570B">
            <w:pPr>
              <w:tabs>
                <w:tab w:val="left" w:pos="0"/>
              </w:tabs>
              <w:spacing w:line="256" w:lineRule="auto"/>
              <w:ind w:left="142" w:right="12"/>
              <w:jc w:val="both"/>
              <w:rPr>
                <w:rFonts w:eastAsia="Times New Roman"/>
                <w:lang w:eastAsia="en-US"/>
              </w:rPr>
            </w:pPr>
            <w:r>
              <w:rPr>
                <w:rFonts w:eastAsia="Times New Roman"/>
                <w:spacing w:val="-4"/>
                <w:lang w:eastAsia="en-US"/>
              </w:rPr>
              <w:t>«_____</w:t>
            </w:r>
            <w:proofErr w:type="gramStart"/>
            <w:r>
              <w:rPr>
                <w:rFonts w:eastAsia="Times New Roman"/>
                <w:spacing w:val="-4"/>
                <w:lang w:eastAsia="en-US"/>
              </w:rPr>
              <w:t>_</w:t>
            </w:r>
            <w:r>
              <w:rPr>
                <w:rFonts w:eastAsia="Times New Roman"/>
                <w:lang w:eastAsia="en-US"/>
              </w:rPr>
              <w:t>»_</w:t>
            </w:r>
            <w:proofErr w:type="gramEnd"/>
            <w:r>
              <w:rPr>
                <w:rFonts w:eastAsia="Times New Roman"/>
                <w:lang w:eastAsia="en-US"/>
              </w:rPr>
              <w:t xml:space="preserve">__________ </w:t>
            </w:r>
            <w:r>
              <w:rPr>
                <w:rFonts w:eastAsia="Times New Roman"/>
                <w:spacing w:val="1"/>
                <w:lang w:eastAsia="en-US"/>
              </w:rPr>
              <w:t>2</w:t>
            </w:r>
            <w:r>
              <w:rPr>
                <w:rFonts w:eastAsia="Times New Roman"/>
                <w:spacing w:val="-1"/>
                <w:lang w:eastAsia="en-US"/>
              </w:rPr>
              <w:t xml:space="preserve">02__ </w:t>
            </w:r>
            <w:r>
              <w:rPr>
                <w:rFonts w:eastAsia="Times New Roman"/>
                <w:lang w:eastAsia="en-US"/>
              </w:rPr>
              <w:t>г.</w:t>
            </w:r>
          </w:p>
        </w:tc>
        <w:tc>
          <w:tcPr>
            <w:tcW w:w="4536" w:type="dxa"/>
          </w:tcPr>
          <w:p w:rsidR="0012570B" w:rsidRDefault="0012570B">
            <w:pPr>
              <w:spacing w:line="256" w:lineRule="auto"/>
              <w:ind w:right="12"/>
              <w:rPr>
                <w:rFonts w:eastAsia="Times New Roman"/>
                <w:b/>
                <w:bCs/>
                <w:lang w:eastAsia="en-US"/>
              </w:rPr>
            </w:pPr>
            <w:r>
              <w:rPr>
                <w:rFonts w:eastAsia="Times New Roman"/>
                <w:b/>
                <w:bCs/>
                <w:lang w:eastAsia="en-US"/>
              </w:rPr>
              <w:t>Университет:</w:t>
            </w:r>
          </w:p>
          <w:p w:rsidR="0012570B" w:rsidRDefault="0012570B">
            <w:pPr>
              <w:spacing w:line="256" w:lineRule="auto"/>
              <w:ind w:right="12"/>
              <w:rPr>
                <w:rFonts w:eastAsia="Times New Roman" w:cstheme="minorBidi"/>
                <w:sz w:val="18"/>
                <w:szCs w:val="18"/>
                <w:lang w:eastAsia="en-US"/>
              </w:rPr>
            </w:pPr>
            <w:r>
              <w:rPr>
                <w:rFonts w:eastAsia="Times New Roman"/>
                <w:b/>
                <w:bCs/>
                <w:sz w:val="18"/>
                <w:szCs w:val="18"/>
                <w:lang w:eastAsia="en-US"/>
              </w:rPr>
              <w:t>Озерский технологический институт – филиал ф</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1"/>
                <w:sz w:val="18"/>
                <w:szCs w:val="18"/>
                <w:lang w:eastAsia="en-US"/>
              </w:rPr>
              <w:t>р</w:t>
            </w:r>
            <w:r>
              <w:rPr>
                <w:rFonts w:eastAsia="Times New Roman"/>
                <w:b/>
                <w:bCs/>
                <w:spacing w:val="-1"/>
                <w:sz w:val="18"/>
                <w:szCs w:val="18"/>
                <w:lang w:eastAsia="en-US"/>
              </w:rPr>
              <w:t>а</w:t>
            </w:r>
            <w:r>
              <w:rPr>
                <w:rFonts w:eastAsia="Times New Roman"/>
                <w:b/>
                <w:bCs/>
                <w:sz w:val="18"/>
                <w:szCs w:val="18"/>
                <w:lang w:eastAsia="en-US"/>
              </w:rPr>
              <w:t>льн</w:t>
            </w:r>
            <w:r>
              <w:rPr>
                <w:rFonts w:eastAsia="Times New Roman"/>
                <w:b/>
                <w:bCs/>
                <w:spacing w:val="-2"/>
                <w:sz w:val="18"/>
                <w:szCs w:val="18"/>
                <w:lang w:eastAsia="en-US"/>
              </w:rPr>
              <w:t>о</w:t>
            </w:r>
            <w:r>
              <w:rPr>
                <w:rFonts w:eastAsia="Times New Roman"/>
                <w:b/>
                <w:bCs/>
                <w:sz w:val="18"/>
                <w:szCs w:val="18"/>
                <w:lang w:eastAsia="en-US"/>
              </w:rPr>
              <w:t xml:space="preserve">го </w:t>
            </w:r>
            <w:r>
              <w:rPr>
                <w:rFonts w:eastAsia="Times New Roman"/>
                <w:b/>
                <w:bCs/>
                <w:spacing w:val="2"/>
                <w:sz w:val="18"/>
                <w:szCs w:val="18"/>
                <w:lang w:eastAsia="en-US"/>
              </w:rPr>
              <w:t>г</w:t>
            </w:r>
            <w:r>
              <w:rPr>
                <w:rFonts w:eastAsia="Times New Roman"/>
                <w:b/>
                <w:bCs/>
                <w:spacing w:val="-1"/>
                <w:sz w:val="18"/>
                <w:szCs w:val="18"/>
                <w:lang w:eastAsia="en-US"/>
              </w:rPr>
              <w:t>ос</w:t>
            </w:r>
            <w:r>
              <w:rPr>
                <w:rFonts w:eastAsia="Times New Roman"/>
                <w:b/>
                <w:bCs/>
                <w:spacing w:val="1"/>
                <w:sz w:val="18"/>
                <w:szCs w:val="18"/>
                <w:lang w:eastAsia="en-US"/>
              </w:rPr>
              <w:t>у</w:t>
            </w:r>
            <w:r>
              <w:rPr>
                <w:rFonts w:eastAsia="Times New Roman"/>
                <w:b/>
                <w:bCs/>
                <w:sz w:val="18"/>
                <w:szCs w:val="18"/>
                <w:lang w:eastAsia="en-US"/>
              </w:rPr>
              <w:t>д</w:t>
            </w:r>
            <w:r>
              <w:rPr>
                <w:rFonts w:eastAsia="Times New Roman"/>
                <w:b/>
                <w:bCs/>
                <w:spacing w:val="1"/>
                <w:sz w:val="18"/>
                <w:szCs w:val="18"/>
                <w:lang w:eastAsia="en-US"/>
              </w:rPr>
              <w:t>а</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т</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н</w:t>
            </w:r>
            <w:r>
              <w:rPr>
                <w:rFonts w:eastAsia="Times New Roman"/>
                <w:b/>
                <w:bCs/>
                <w:spacing w:val="-1"/>
                <w:sz w:val="18"/>
                <w:szCs w:val="18"/>
                <w:lang w:eastAsia="en-US"/>
              </w:rPr>
              <w:t>ого</w:t>
            </w:r>
            <w:r>
              <w:rPr>
                <w:rFonts w:eastAsia="Times New Roman"/>
                <w:b/>
                <w:bCs/>
                <w:spacing w:val="5"/>
                <w:sz w:val="18"/>
                <w:szCs w:val="18"/>
                <w:lang w:eastAsia="en-US"/>
              </w:rPr>
              <w:t xml:space="preserve"> </w:t>
            </w:r>
            <w:r>
              <w:rPr>
                <w:rFonts w:eastAsia="Times New Roman"/>
                <w:b/>
                <w:bCs/>
                <w:spacing w:val="-1"/>
                <w:sz w:val="18"/>
                <w:szCs w:val="18"/>
                <w:lang w:eastAsia="en-US"/>
              </w:rPr>
              <w:t>а</w:t>
            </w:r>
            <w:r>
              <w:rPr>
                <w:rFonts w:eastAsia="Times New Roman"/>
                <w:b/>
                <w:bCs/>
                <w:spacing w:val="1"/>
                <w:sz w:val="18"/>
                <w:szCs w:val="18"/>
                <w:lang w:eastAsia="en-US"/>
              </w:rPr>
              <w:t>в</w:t>
            </w:r>
            <w:r>
              <w:rPr>
                <w:rFonts w:eastAsia="Times New Roman"/>
                <w:b/>
                <w:bCs/>
                <w:spacing w:val="-2"/>
                <w:sz w:val="18"/>
                <w:szCs w:val="18"/>
                <w:lang w:eastAsia="en-US"/>
              </w:rPr>
              <w:t>т</w:t>
            </w:r>
            <w:r>
              <w:rPr>
                <w:rFonts w:eastAsia="Times New Roman"/>
                <w:b/>
                <w:bCs/>
                <w:spacing w:val="-1"/>
                <w:sz w:val="18"/>
                <w:szCs w:val="18"/>
                <w:lang w:eastAsia="en-US"/>
              </w:rPr>
              <w:t>о</w:t>
            </w:r>
            <w:r>
              <w:rPr>
                <w:rFonts w:eastAsia="Times New Roman"/>
                <w:b/>
                <w:bCs/>
                <w:spacing w:val="2"/>
                <w:sz w:val="18"/>
                <w:szCs w:val="18"/>
                <w:lang w:eastAsia="en-US"/>
              </w:rPr>
              <w:t>н</w:t>
            </w:r>
            <w:r>
              <w:rPr>
                <w:rFonts w:eastAsia="Times New Roman"/>
                <w:b/>
                <w:bCs/>
                <w:spacing w:val="-1"/>
                <w:sz w:val="18"/>
                <w:szCs w:val="18"/>
                <w:lang w:eastAsia="en-US"/>
              </w:rPr>
              <w:t>о</w:t>
            </w:r>
            <w:r>
              <w:rPr>
                <w:rFonts w:eastAsia="Times New Roman"/>
                <w:b/>
                <w:bCs/>
                <w:sz w:val="18"/>
                <w:szCs w:val="18"/>
                <w:lang w:eastAsia="en-US"/>
              </w:rPr>
              <w:t>м</w:t>
            </w:r>
            <w:r>
              <w:rPr>
                <w:rFonts w:eastAsia="Times New Roman"/>
                <w:b/>
                <w:bCs/>
                <w:spacing w:val="2"/>
                <w:sz w:val="18"/>
                <w:szCs w:val="18"/>
                <w:lang w:eastAsia="en-US"/>
              </w:rPr>
              <w:t>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о</w:t>
            </w:r>
            <w:r>
              <w:rPr>
                <w:rFonts w:eastAsia="Times New Roman"/>
                <w:b/>
                <w:bCs/>
                <w:spacing w:val="1"/>
                <w:sz w:val="18"/>
                <w:szCs w:val="18"/>
                <w:lang w:eastAsia="en-US"/>
              </w:rPr>
              <w:t>б</w:t>
            </w:r>
            <w:r>
              <w:rPr>
                <w:rFonts w:eastAsia="Times New Roman"/>
                <w:b/>
                <w:bCs/>
                <w:spacing w:val="-2"/>
                <w:sz w:val="18"/>
                <w:szCs w:val="18"/>
                <w:lang w:eastAsia="en-US"/>
              </w:rPr>
              <w:t>р</w:t>
            </w:r>
            <w:r>
              <w:rPr>
                <w:rFonts w:eastAsia="Times New Roman"/>
                <w:b/>
                <w:bCs/>
                <w:spacing w:val="-1"/>
                <w:sz w:val="18"/>
                <w:szCs w:val="18"/>
                <w:lang w:eastAsia="en-US"/>
              </w:rPr>
              <w:t>а</w:t>
            </w:r>
            <w:r>
              <w:rPr>
                <w:rFonts w:eastAsia="Times New Roman"/>
                <w:b/>
                <w:bCs/>
                <w:spacing w:val="2"/>
                <w:sz w:val="18"/>
                <w:szCs w:val="18"/>
                <w:lang w:eastAsia="en-US"/>
              </w:rPr>
              <w:t>з</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у</w:t>
            </w:r>
            <w:r>
              <w:rPr>
                <w:rFonts w:eastAsia="Times New Roman"/>
                <w:b/>
                <w:bCs/>
                <w:spacing w:val="-1"/>
                <w:sz w:val="18"/>
                <w:szCs w:val="18"/>
                <w:lang w:eastAsia="en-US"/>
              </w:rPr>
              <w:t>ч</w:t>
            </w:r>
            <w:r>
              <w:rPr>
                <w:rFonts w:eastAsia="Times New Roman"/>
                <w:b/>
                <w:bCs/>
                <w:spacing w:val="-2"/>
                <w:sz w:val="18"/>
                <w:szCs w:val="18"/>
                <w:lang w:eastAsia="en-US"/>
              </w:rPr>
              <w:t>р</w:t>
            </w:r>
            <w:r>
              <w:rPr>
                <w:rFonts w:eastAsia="Times New Roman"/>
                <w:b/>
                <w:bCs/>
                <w:spacing w:val="1"/>
                <w:sz w:val="18"/>
                <w:szCs w:val="18"/>
                <w:lang w:eastAsia="en-US"/>
              </w:rPr>
              <w:t>е</w:t>
            </w:r>
            <w:r>
              <w:rPr>
                <w:rFonts w:eastAsia="Times New Roman"/>
                <w:b/>
                <w:bCs/>
                <w:spacing w:val="-1"/>
                <w:sz w:val="18"/>
                <w:szCs w:val="18"/>
                <w:lang w:eastAsia="en-US"/>
              </w:rPr>
              <w:t>ж</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в</w:t>
            </w:r>
            <w:r>
              <w:rPr>
                <w:rFonts w:eastAsia="Times New Roman"/>
                <w:b/>
                <w:bCs/>
                <w:spacing w:val="-1"/>
                <w:sz w:val="18"/>
                <w:szCs w:val="18"/>
                <w:lang w:eastAsia="en-US"/>
              </w:rPr>
              <w:t>ы</w:t>
            </w:r>
            <w:r>
              <w:rPr>
                <w:rFonts w:eastAsia="Times New Roman"/>
                <w:b/>
                <w:bCs/>
                <w:spacing w:val="1"/>
                <w:sz w:val="18"/>
                <w:szCs w:val="18"/>
                <w:lang w:eastAsia="en-US"/>
              </w:rPr>
              <w:t>с</w:t>
            </w:r>
            <w:r>
              <w:rPr>
                <w:rFonts w:eastAsia="Times New Roman"/>
                <w:b/>
                <w:bCs/>
                <w:spacing w:val="-3"/>
                <w:sz w:val="18"/>
                <w:szCs w:val="18"/>
                <w:lang w:eastAsia="en-US"/>
              </w:rPr>
              <w:t>ш</w:t>
            </w:r>
            <w:r>
              <w:rPr>
                <w:rFonts w:eastAsia="Times New Roman"/>
                <w:b/>
                <w:bCs/>
                <w:spacing w:val="-1"/>
                <w:sz w:val="18"/>
                <w:szCs w:val="18"/>
                <w:lang w:eastAsia="en-US"/>
              </w:rPr>
              <w:t>е</w:t>
            </w:r>
            <w:r>
              <w:rPr>
                <w:rFonts w:eastAsia="Times New Roman"/>
                <w:b/>
                <w:bCs/>
                <w:spacing w:val="2"/>
                <w:sz w:val="18"/>
                <w:szCs w:val="18"/>
                <w:lang w:eastAsia="en-US"/>
              </w:rPr>
              <w:t>г</w:t>
            </w:r>
            <w:r>
              <w:rPr>
                <w:rFonts w:eastAsia="Times New Roman"/>
                <w:b/>
                <w:bCs/>
                <w:sz w:val="18"/>
                <w:szCs w:val="18"/>
                <w:lang w:eastAsia="en-US"/>
              </w:rPr>
              <w:t xml:space="preserve">о </w:t>
            </w:r>
            <w:r>
              <w:rPr>
                <w:rFonts w:eastAsia="Times New Roman"/>
                <w:b/>
                <w:bCs/>
                <w:spacing w:val="-1"/>
                <w:sz w:val="18"/>
                <w:szCs w:val="18"/>
                <w:lang w:eastAsia="en-US"/>
              </w:rPr>
              <w:t>о</w:t>
            </w:r>
            <w:r>
              <w:rPr>
                <w:rFonts w:eastAsia="Times New Roman"/>
                <w:b/>
                <w:bCs/>
                <w:spacing w:val="1"/>
                <w:sz w:val="18"/>
                <w:szCs w:val="18"/>
                <w:lang w:eastAsia="en-US"/>
              </w:rPr>
              <w:t>бр</w:t>
            </w:r>
            <w:r>
              <w:rPr>
                <w:rFonts w:eastAsia="Times New Roman"/>
                <w:b/>
                <w:bCs/>
                <w:spacing w:val="-1"/>
                <w:sz w:val="18"/>
                <w:szCs w:val="18"/>
                <w:lang w:eastAsia="en-US"/>
              </w:rPr>
              <w:t>а</w:t>
            </w:r>
            <w:r>
              <w:rPr>
                <w:rFonts w:eastAsia="Times New Roman"/>
                <w:b/>
                <w:bCs/>
                <w:sz w:val="18"/>
                <w:szCs w:val="18"/>
                <w:lang w:eastAsia="en-US"/>
              </w:rPr>
              <w:t>з</w:t>
            </w:r>
            <w:r>
              <w:rPr>
                <w:rFonts w:eastAsia="Times New Roman"/>
                <w:b/>
                <w:bCs/>
                <w:spacing w:val="-2"/>
                <w:sz w:val="18"/>
                <w:szCs w:val="18"/>
                <w:lang w:eastAsia="en-US"/>
              </w:rPr>
              <w:t>о</w:t>
            </w:r>
            <w:r>
              <w:rPr>
                <w:rFonts w:eastAsia="Times New Roman"/>
                <w:b/>
                <w:bCs/>
                <w:spacing w:val="1"/>
                <w:sz w:val="18"/>
                <w:szCs w:val="18"/>
                <w:lang w:eastAsia="en-US"/>
              </w:rPr>
              <w:t>ва</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w:t>
            </w:r>
            <w:r>
              <w:rPr>
                <w:rFonts w:eastAsia="Times New Roman"/>
                <w:b/>
                <w:bCs/>
                <w:spacing w:val="-1"/>
                <w:sz w:val="18"/>
                <w:szCs w:val="18"/>
                <w:lang w:eastAsia="en-US"/>
              </w:rPr>
              <w:t>На</w:t>
            </w:r>
            <w:r>
              <w:rPr>
                <w:rFonts w:eastAsia="Times New Roman"/>
                <w:b/>
                <w:bCs/>
                <w:sz w:val="18"/>
                <w:szCs w:val="18"/>
                <w:lang w:eastAsia="en-US"/>
              </w:rPr>
              <w:t>ц</w:t>
            </w:r>
            <w:r>
              <w:rPr>
                <w:rFonts w:eastAsia="Times New Roman"/>
                <w:b/>
                <w:bCs/>
                <w:spacing w:val="-1"/>
                <w:sz w:val="18"/>
                <w:szCs w:val="18"/>
                <w:lang w:eastAsia="en-US"/>
              </w:rPr>
              <w:t>ио</w:t>
            </w:r>
            <w:r>
              <w:rPr>
                <w:rFonts w:eastAsia="Times New Roman"/>
                <w:b/>
                <w:bCs/>
                <w:spacing w:val="2"/>
                <w:sz w:val="18"/>
                <w:szCs w:val="18"/>
                <w:lang w:eastAsia="en-US"/>
              </w:rPr>
              <w:t>н</w:t>
            </w:r>
            <w:r>
              <w:rPr>
                <w:rFonts w:eastAsia="Times New Roman"/>
                <w:b/>
                <w:bCs/>
                <w:spacing w:val="-1"/>
                <w:sz w:val="18"/>
                <w:szCs w:val="18"/>
                <w:lang w:eastAsia="en-US"/>
              </w:rPr>
              <w:t>а</w:t>
            </w:r>
            <w:r>
              <w:rPr>
                <w:rFonts w:eastAsia="Times New Roman"/>
                <w:b/>
                <w:bCs/>
                <w:sz w:val="18"/>
                <w:szCs w:val="18"/>
                <w:lang w:eastAsia="en-US"/>
              </w:rPr>
              <w:t>ль</w:t>
            </w:r>
            <w:r>
              <w:rPr>
                <w:rFonts w:eastAsia="Times New Roman"/>
                <w:b/>
                <w:bCs/>
                <w:spacing w:val="2"/>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й и</w:t>
            </w:r>
            <w:r>
              <w:rPr>
                <w:rFonts w:eastAsia="Times New Roman"/>
                <w:b/>
                <w:bCs/>
                <w:spacing w:val="-1"/>
                <w:sz w:val="18"/>
                <w:szCs w:val="18"/>
                <w:lang w:eastAsia="en-US"/>
              </w:rPr>
              <w:t>сс</w:t>
            </w:r>
            <w:r>
              <w:rPr>
                <w:rFonts w:eastAsia="Times New Roman"/>
                <w:b/>
                <w:bCs/>
                <w:spacing w:val="2"/>
                <w:sz w:val="18"/>
                <w:szCs w:val="18"/>
                <w:lang w:eastAsia="en-US"/>
              </w:rPr>
              <w:t>л</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w:t>
            </w:r>
            <w:r>
              <w:rPr>
                <w:rFonts w:eastAsia="Times New Roman"/>
                <w:b/>
                <w:bCs/>
                <w:spacing w:val="-1"/>
                <w:sz w:val="18"/>
                <w:szCs w:val="18"/>
                <w:lang w:eastAsia="en-US"/>
              </w:rPr>
              <w:t>с</w:t>
            </w:r>
            <w:r>
              <w:rPr>
                <w:rFonts w:eastAsia="Times New Roman"/>
                <w:b/>
                <w:bCs/>
                <w:sz w:val="18"/>
                <w:szCs w:val="18"/>
                <w:lang w:eastAsia="en-US"/>
              </w:rPr>
              <w:t>к</w:t>
            </w:r>
            <w:r>
              <w:rPr>
                <w:rFonts w:eastAsia="Times New Roman"/>
                <w:b/>
                <w:bCs/>
                <w:spacing w:val="-1"/>
                <w:sz w:val="18"/>
                <w:szCs w:val="18"/>
                <w:lang w:eastAsia="en-US"/>
              </w:rPr>
              <w:t>и</w:t>
            </w:r>
            <w:r>
              <w:rPr>
                <w:rFonts w:eastAsia="Times New Roman"/>
                <w:b/>
                <w:bCs/>
                <w:sz w:val="18"/>
                <w:szCs w:val="18"/>
                <w:lang w:eastAsia="en-US"/>
              </w:rPr>
              <w:t xml:space="preserve">й </w:t>
            </w:r>
            <w:r>
              <w:rPr>
                <w:rFonts w:eastAsia="Times New Roman"/>
                <w:b/>
                <w:bCs/>
                <w:spacing w:val="1"/>
                <w:sz w:val="18"/>
                <w:szCs w:val="18"/>
                <w:lang w:eastAsia="en-US"/>
              </w:rPr>
              <w:t>я</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 xml:space="preserve">й </w:t>
            </w:r>
            <w:r>
              <w:rPr>
                <w:rFonts w:eastAsia="Times New Roman"/>
                <w:b/>
                <w:bCs/>
                <w:spacing w:val="1"/>
                <w:sz w:val="18"/>
                <w:szCs w:val="18"/>
                <w:lang w:eastAsia="en-US"/>
              </w:rPr>
              <w:t>у</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и</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т</w:t>
            </w:r>
            <w:r>
              <w:rPr>
                <w:rFonts w:eastAsia="Times New Roman"/>
                <w:b/>
                <w:bCs/>
                <w:spacing w:val="-2"/>
                <w:sz w:val="18"/>
                <w:szCs w:val="18"/>
                <w:lang w:eastAsia="en-US"/>
              </w:rPr>
              <w:t xml:space="preserve"> </w:t>
            </w:r>
            <w:r>
              <w:rPr>
                <w:rFonts w:eastAsia="Times New Roman"/>
                <w:b/>
                <w:bCs/>
                <w:spacing w:val="1"/>
                <w:sz w:val="18"/>
                <w:szCs w:val="18"/>
                <w:lang w:eastAsia="en-US"/>
              </w:rPr>
              <w:t>«</w:t>
            </w:r>
            <w:r>
              <w:rPr>
                <w:rFonts w:eastAsia="Times New Roman"/>
                <w:b/>
                <w:bCs/>
                <w:spacing w:val="3"/>
                <w:sz w:val="18"/>
                <w:szCs w:val="18"/>
                <w:lang w:eastAsia="en-US"/>
              </w:rPr>
              <w:t>М</w:t>
            </w:r>
            <w:r>
              <w:rPr>
                <w:rFonts w:eastAsia="Times New Roman"/>
                <w:b/>
                <w:bCs/>
                <w:spacing w:val="-1"/>
                <w:sz w:val="18"/>
                <w:szCs w:val="18"/>
                <w:lang w:eastAsia="en-US"/>
              </w:rPr>
              <w:t>ИФИ</w:t>
            </w:r>
            <w:r>
              <w:rPr>
                <w:rFonts w:eastAsia="Times New Roman"/>
                <w:b/>
                <w:bCs/>
                <w:sz w:val="18"/>
                <w:szCs w:val="18"/>
                <w:lang w:eastAsia="en-US"/>
              </w:rPr>
              <w:t xml:space="preserve">» </w:t>
            </w:r>
            <w:r>
              <w:rPr>
                <w:rFonts w:eastAsia="Times New Roman"/>
                <w:b/>
                <w:bCs/>
                <w:spacing w:val="1"/>
                <w:sz w:val="18"/>
                <w:szCs w:val="18"/>
                <w:lang w:eastAsia="en-US"/>
              </w:rPr>
              <w:t>(ОТИ НИ</w:t>
            </w:r>
            <w:r>
              <w:rPr>
                <w:rFonts w:eastAsia="Times New Roman"/>
                <w:b/>
                <w:bCs/>
                <w:sz w:val="18"/>
                <w:szCs w:val="18"/>
                <w:lang w:eastAsia="en-US"/>
              </w:rPr>
              <w:t>ЯУ</w:t>
            </w:r>
            <w:r>
              <w:rPr>
                <w:rFonts w:eastAsia="Times New Roman"/>
                <w:b/>
                <w:bCs/>
                <w:spacing w:val="-8"/>
                <w:sz w:val="18"/>
                <w:szCs w:val="18"/>
                <w:lang w:eastAsia="en-US"/>
              </w:rPr>
              <w:t xml:space="preserve"> </w:t>
            </w:r>
            <w:r>
              <w:rPr>
                <w:rFonts w:eastAsia="Times New Roman"/>
                <w:b/>
                <w:bCs/>
                <w:spacing w:val="4"/>
                <w:sz w:val="18"/>
                <w:szCs w:val="18"/>
                <w:lang w:eastAsia="en-US"/>
              </w:rPr>
              <w:t>М</w:t>
            </w:r>
            <w:r>
              <w:rPr>
                <w:rFonts w:eastAsia="Times New Roman"/>
                <w:b/>
                <w:bCs/>
                <w:spacing w:val="1"/>
                <w:sz w:val="18"/>
                <w:szCs w:val="18"/>
                <w:lang w:eastAsia="en-US"/>
              </w:rPr>
              <w:t>И</w:t>
            </w:r>
            <w:r>
              <w:rPr>
                <w:rFonts w:eastAsia="Times New Roman"/>
                <w:b/>
                <w:bCs/>
                <w:spacing w:val="-1"/>
                <w:sz w:val="18"/>
                <w:szCs w:val="18"/>
                <w:lang w:eastAsia="en-US"/>
              </w:rPr>
              <w:t>Ф</w:t>
            </w:r>
            <w:r>
              <w:rPr>
                <w:rFonts w:eastAsia="Times New Roman"/>
                <w:b/>
                <w:bCs/>
                <w:spacing w:val="1"/>
                <w:sz w:val="18"/>
                <w:szCs w:val="18"/>
                <w:lang w:eastAsia="en-US"/>
              </w:rPr>
              <w:t>И</w:t>
            </w:r>
            <w:r>
              <w:rPr>
                <w:rFonts w:eastAsia="Times New Roman"/>
                <w:b/>
                <w:bCs/>
                <w:sz w:val="18"/>
                <w:szCs w:val="18"/>
                <w:lang w:eastAsia="en-US"/>
              </w:rPr>
              <w:t>)</w:t>
            </w:r>
          </w:p>
          <w:p w:rsidR="0012570B" w:rsidRDefault="0012570B">
            <w:pPr>
              <w:spacing w:line="256" w:lineRule="auto"/>
              <w:ind w:right="12"/>
              <w:rPr>
                <w:rFonts w:eastAsia="Calibri"/>
                <w:sz w:val="18"/>
                <w:szCs w:val="18"/>
                <w:lang w:eastAsia="en-US"/>
              </w:rPr>
            </w:pPr>
            <w:r>
              <w:rPr>
                <w:spacing w:val="-1"/>
                <w:sz w:val="18"/>
                <w:szCs w:val="18"/>
                <w:lang w:eastAsia="en-US"/>
              </w:rPr>
              <w:t xml:space="preserve">456783, Челябинская область, город </w:t>
            </w:r>
            <w:r>
              <w:rPr>
                <w:sz w:val="18"/>
                <w:szCs w:val="18"/>
                <w:lang w:eastAsia="en-US"/>
              </w:rPr>
              <w:t xml:space="preserve">Озерск, пр. Победы, 48 тел (35130) 70144 </w:t>
            </w:r>
          </w:p>
          <w:p w:rsidR="0012570B" w:rsidRDefault="0012570B">
            <w:pPr>
              <w:spacing w:line="256" w:lineRule="auto"/>
              <w:ind w:right="12"/>
              <w:rPr>
                <w:rFonts w:eastAsiaTheme="minorHAnsi"/>
                <w:sz w:val="18"/>
                <w:szCs w:val="18"/>
                <w:lang w:eastAsia="en-US"/>
              </w:rPr>
            </w:pPr>
            <w:r>
              <w:rPr>
                <w:spacing w:val="-2"/>
                <w:sz w:val="18"/>
                <w:szCs w:val="18"/>
                <w:lang w:eastAsia="en-US"/>
              </w:rPr>
              <w:t>ИНН 7724068140 КПП 741302001</w:t>
            </w:r>
          </w:p>
          <w:p w:rsidR="0012570B" w:rsidRDefault="0012570B">
            <w:pPr>
              <w:spacing w:line="256" w:lineRule="auto"/>
              <w:ind w:right="12"/>
              <w:rPr>
                <w:sz w:val="18"/>
                <w:szCs w:val="18"/>
                <w:lang w:eastAsia="en-US"/>
              </w:rPr>
            </w:pPr>
            <w:r>
              <w:rPr>
                <w:sz w:val="18"/>
                <w:szCs w:val="18"/>
                <w:lang w:eastAsia="en-US"/>
              </w:rPr>
              <w:t>В УФК по Челябинской области (ОТИ НИЯУ МИФИ л/с 30696Ц36470)</w:t>
            </w:r>
          </w:p>
          <w:p w:rsidR="0012570B" w:rsidRDefault="0012570B">
            <w:pPr>
              <w:spacing w:line="256" w:lineRule="auto"/>
              <w:ind w:right="12"/>
              <w:rPr>
                <w:sz w:val="18"/>
                <w:szCs w:val="18"/>
                <w:lang w:eastAsia="en-US"/>
              </w:rPr>
            </w:pPr>
            <w:r>
              <w:rPr>
                <w:sz w:val="18"/>
                <w:szCs w:val="18"/>
                <w:lang w:eastAsia="en-US"/>
              </w:rPr>
              <w:t>Казначейский счёт (р/</w:t>
            </w:r>
            <w:proofErr w:type="spellStart"/>
            <w:r>
              <w:rPr>
                <w:sz w:val="18"/>
                <w:szCs w:val="18"/>
                <w:lang w:eastAsia="en-US"/>
              </w:rPr>
              <w:t>сч</w:t>
            </w:r>
            <w:proofErr w:type="spellEnd"/>
            <w:r>
              <w:rPr>
                <w:sz w:val="18"/>
                <w:szCs w:val="18"/>
                <w:lang w:eastAsia="en-US"/>
              </w:rPr>
              <w:t>) 03214643000000016900</w:t>
            </w:r>
          </w:p>
          <w:p w:rsidR="0012570B" w:rsidRDefault="0012570B">
            <w:pPr>
              <w:spacing w:line="256" w:lineRule="auto"/>
              <w:ind w:right="12"/>
              <w:rPr>
                <w:sz w:val="18"/>
                <w:szCs w:val="18"/>
                <w:lang w:eastAsia="en-US"/>
              </w:rPr>
            </w:pPr>
            <w:r>
              <w:rPr>
                <w:sz w:val="18"/>
                <w:szCs w:val="18"/>
                <w:lang w:eastAsia="en-US"/>
              </w:rPr>
              <w:t>Единый казначейский счёт (</w:t>
            </w:r>
            <w:proofErr w:type="spellStart"/>
            <w:r>
              <w:rPr>
                <w:sz w:val="18"/>
                <w:szCs w:val="18"/>
                <w:lang w:eastAsia="en-US"/>
              </w:rPr>
              <w:t>кор</w:t>
            </w:r>
            <w:proofErr w:type="spellEnd"/>
            <w:r>
              <w:rPr>
                <w:sz w:val="18"/>
                <w:szCs w:val="18"/>
                <w:lang w:eastAsia="en-US"/>
              </w:rPr>
              <w:t>/</w:t>
            </w:r>
            <w:proofErr w:type="spellStart"/>
            <w:r>
              <w:rPr>
                <w:sz w:val="18"/>
                <w:szCs w:val="18"/>
                <w:lang w:eastAsia="en-US"/>
              </w:rPr>
              <w:t>сч</w:t>
            </w:r>
            <w:proofErr w:type="spellEnd"/>
            <w:r>
              <w:rPr>
                <w:sz w:val="18"/>
                <w:szCs w:val="18"/>
                <w:lang w:eastAsia="en-US"/>
              </w:rPr>
              <w:t>) 40102810645370000062 БИК: 017501500</w:t>
            </w:r>
          </w:p>
          <w:p w:rsidR="0012570B" w:rsidRDefault="0012570B">
            <w:pPr>
              <w:spacing w:line="256" w:lineRule="auto"/>
              <w:ind w:right="12"/>
              <w:rPr>
                <w:rFonts w:eastAsia="Times New Roman"/>
                <w:lang w:eastAsia="en-US"/>
              </w:rPr>
            </w:pPr>
            <w:r>
              <w:rPr>
                <w:sz w:val="18"/>
                <w:szCs w:val="18"/>
                <w:lang w:eastAsia="en-US"/>
              </w:rPr>
              <w:t>БАНК: Отделение Челябинск Банка России//УФК по Челябинской области г. Челябинск</w:t>
            </w:r>
          </w:p>
          <w:p w:rsidR="0012570B" w:rsidRDefault="0012570B">
            <w:pPr>
              <w:tabs>
                <w:tab w:val="left" w:pos="1340"/>
                <w:tab w:val="left" w:pos="1900"/>
              </w:tabs>
              <w:spacing w:line="256" w:lineRule="auto"/>
              <w:ind w:right="12"/>
              <w:rPr>
                <w:rFonts w:eastAsia="Times New Roman"/>
                <w:bCs/>
                <w:spacing w:val="1"/>
                <w:lang w:eastAsia="en-US"/>
              </w:rPr>
            </w:pPr>
          </w:p>
          <w:p w:rsidR="0012570B" w:rsidRDefault="0012570B">
            <w:pPr>
              <w:tabs>
                <w:tab w:val="left" w:pos="1340"/>
                <w:tab w:val="left" w:pos="1900"/>
              </w:tabs>
              <w:spacing w:line="256" w:lineRule="auto"/>
              <w:ind w:right="12"/>
              <w:rPr>
                <w:rFonts w:eastAsia="Times New Roman"/>
                <w:bCs/>
                <w:spacing w:val="1"/>
                <w:lang w:eastAsia="en-US"/>
              </w:rPr>
            </w:pPr>
            <w:r>
              <w:rPr>
                <w:rFonts w:eastAsia="Times New Roman"/>
                <w:bCs/>
                <w:spacing w:val="1"/>
                <w:lang w:eastAsia="en-US"/>
              </w:rPr>
              <w:t xml:space="preserve">Директор </w:t>
            </w:r>
          </w:p>
          <w:p w:rsidR="0012570B" w:rsidRDefault="0012570B">
            <w:pPr>
              <w:tabs>
                <w:tab w:val="left" w:pos="1340"/>
                <w:tab w:val="left" w:pos="1900"/>
              </w:tabs>
              <w:spacing w:line="256" w:lineRule="auto"/>
              <w:ind w:right="12"/>
              <w:rPr>
                <w:rFonts w:eastAsia="Times New Roman"/>
                <w:lang w:eastAsia="en-US"/>
              </w:rPr>
            </w:pPr>
            <w:r>
              <w:rPr>
                <w:rFonts w:eastAsia="Times New Roman"/>
                <w:bCs/>
                <w:lang w:eastAsia="en-US"/>
              </w:rPr>
              <w:t xml:space="preserve">___________________ </w:t>
            </w:r>
            <w:r>
              <w:rPr>
                <w:rFonts w:eastAsia="Times New Roman"/>
                <w:lang w:eastAsia="en-US"/>
              </w:rPr>
              <w:t>И.А. Иванов</w:t>
            </w:r>
          </w:p>
          <w:p w:rsidR="0012570B" w:rsidRDefault="0012570B">
            <w:pPr>
              <w:tabs>
                <w:tab w:val="left" w:pos="21"/>
              </w:tabs>
              <w:spacing w:line="256" w:lineRule="auto"/>
              <w:ind w:right="11"/>
              <w:rPr>
                <w:rFonts w:eastAsia="Times New Roman"/>
                <w:lang w:eastAsia="en-US"/>
              </w:rPr>
            </w:pPr>
            <w:r>
              <w:rPr>
                <w:rFonts w:eastAsia="Times New Roman"/>
                <w:lang w:eastAsia="en-US"/>
              </w:rPr>
              <w:t>«_____» _____________ 202__ г.</w:t>
            </w:r>
          </w:p>
        </w:tc>
      </w:tr>
    </w:tbl>
    <w:p w:rsidR="0012570B" w:rsidRDefault="0012570B" w:rsidP="0012570B">
      <w:pPr>
        <w:jc w:val="center"/>
      </w:pPr>
    </w:p>
    <w:sectPr w:rsidR="0012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73C280D"/>
    <w:multiLevelType w:val="singleLevel"/>
    <w:tmpl w:val="7CCE6336"/>
    <w:lvl w:ilvl="0">
      <w:start w:val="2"/>
      <w:numFmt w:val="decimal"/>
      <w:lvlText w:val="2.4.%1."/>
      <w:legacy w:legacy="1" w:legacySpace="0" w:legacyIndent="470"/>
      <w:lvlJc w:val="left"/>
      <w:pPr>
        <w:ind w:left="0" w:firstLine="0"/>
      </w:pPr>
      <w:rPr>
        <w:rFonts w:ascii="Times New Roman" w:hAnsi="Times New Roman" w:cs="Times New Roman" w:hint="default"/>
      </w:rPr>
    </w:lvl>
  </w:abstractNum>
  <w:abstractNum w:abstractNumId="2" w15:restartNumberingAfterBreak="0">
    <w:nsid w:val="079E6945"/>
    <w:multiLevelType w:val="singleLevel"/>
    <w:tmpl w:val="E4F66F4E"/>
    <w:lvl w:ilvl="0">
      <w:start w:val="7"/>
      <w:numFmt w:val="decimal"/>
      <w:lvlText w:val="2.1.%1."/>
      <w:legacy w:legacy="1" w:legacySpace="0" w:legacyIndent="452"/>
      <w:lvlJc w:val="left"/>
      <w:pPr>
        <w:ind w:left="0" w:firstLine="0"/>
      </w:pPr>
      <w:rPr>
        <w:rFonts w:ascii="Times New Roman" w:hAnsi="Times New Roman" w:cs="Times New Roman" w:hint="default"/>
      </w:rPr>
    </w:lvl>
  </w:abstractNum>
  <w:abstractNum w:abstractNumId="3" w15:restartNumberingAfterBreak="0">
    <w:nsid w:val="08EF7974"/>
    <w:multiLevelType w:val="singleLevel"/>
    <w:tmpl w:val="55A88678"/>
    <w:lvl w:ilvl="0">
      <w:start w:val="3"/>
      <w:numFmt w:val="decimal"/>
      <w:lvlText w:val="2.1.%1."/>
      <w:legacy w:legacy="1" w:legacySpace="0" w:legacyIndent="466"/>
      <w:lvlJc w:val="left"/>
      <w:pPr>
        <w:ind w:left="0" w:firstLine="0"/>
      </w:pPr>
      <w:rPr>
        <w:rFonts w:ascii="Times New Roman" w:hAnsi="Times New Roman" w:cs="Times New Roman" w:hint="default"/>
      </w:rPr>
    </w:lvl>
  </w:abstractNum>
  <w:abstractNum w:abstractNumId="4" w15:restartNumberingAfterBreak="0">
    <w:nsid w:val="12EF2060"/>
    <w:multiLevelType w:val="singleLevel"/>
    <w:tmpl w:val="6E2E6176"/>
    <w:lvl w:ilvl="0">
      <w:start w:val="5"/>
      <w:numFmt w:val="decimal"/>
      <w:lvlText w:val="2.1.%1."/>
      <w:legacy w:legacy="1" w:legacySpace="0" w:legacyIndent="514"/>
      <w:lvlJc w:val="left"/>
      <w:pPr>
        <w:ind w:left="0" w:firstLine="0"/>
      </w:pPr>
      <w:rPr>
        <w:rFonts w:ascii="Times New Roman" w:hAnsi="Times New Roman" w:cs="Times New Roman" w:hint="default"/>
      </w:rPr>
    </w:lvl>
  </w:abstractNum>
  <w:abstractNum w:abstractNumId="5" w15:restartNumberingAfterBreak="0">
    <w:nsid w:val="215E3F30"/>
    <w:multiLevelType w:val="singleLevel"/>
    <w:tmpl w:val="A574ECDE"/>
    <w:lvl w:ilvl="0">
      <w:start w:val="1"/>
      <w:numFmt w:val="decimal"/>
      <w:lvlText w:val="%1."/>
      <w:legacy w:legacy="1" w:legacySpace="0" w:legacyIndent="177"/>
      <w:lvlJc w:val="left"/>
      <w:pPr>
        <w:ind w:left="0" w:firstLine="0"/>
      </w:pPr>
      <w:rPr>
        <w:rFonts w:ascii="Times New Roman" w:hAnsi="Times New Roman" w:cs="Times New Roman" w:hint="default"/>
      </w:rPr>
    </w:lvl>
  </w:abstractNum>
  <w:abstractNum w:abstractNumId="6" w15:restartNumberingAfterBreak="0">
    <w:nsid w:val="30073EA3"/>
    <w:multiLevelType w:val="singleLevel"/>
    <w:tmpl w:val="6F9C2FFC"/>
    <w:lvl w:ilvl="0">
      <w:start w:val="1"/>
      <w:numFmt w:val="decimal"/>
      <w:lvlText w:val="6.%1."/>
      <w:legacy w:legacy="1" w:legacySpace="0" w:legacyIndent="311"/>
      <w:lvlJc w:val="left"/>
      <w:pPr>
        <w:ind w:left="0" w:firstLine="0"/>
      </w:pPr>
      <w:rPr>
        <w:rFonts w:ascii="Times New Roman" w:hAnsi="Times New Roman" w:cs="Times New Roman" w:hint="default"/>
      </w:rPr>
    </w:lvl>
  </w:abstractNum>
  <w:abstractNum w:abstractNumId="7" w15:restartNumberingAfterBreak="0">
    <w:nsid w:val="45A228E4"/>
    <w:multiLevelType w:val="singleLevel"/>
    <w:tmpl w:val="EDEC2274"/>
    <w:lvl w:ilvl="0">
      <w:start w:val="3"/>
      <w:numFmt w:val="decimal"/>
      <w:lvlText w:val="3.%1."/>
      <w:legacy w:legacy="1" w:legacySpace="0" w:legacyIndent="318"/>
      <w:lvlJc w:val="left"/>
      <w:pPr>
        <w:ind w:left="0" w:firstLine="0"/>
      </w:pPr>
      <w:rPr>
        <w:rFonts w:ascii="Times New Roman" w:hAnsi="Times New Roman" w:cs="Times New Roman" w:hint="default"/>
      </w:rPr>
    </w:lvl>
  </w:abstractNum>
  <w:abstractNum w:abstractNumId="8" w15:restartNumberingAfterBreak="0">
    <w:nsid w:val="540C115F"/>
    <w:multiLevelType w:val="singleLevel"/>
    <w:tmpl w:val="E0BC104E"/>
    <w:lvl w:ilvl="0">
      <w:start w:val="4"/>
      <w:numFmt w:val="decimal"/>
      <w:lvlText w:val="5.%1."/>
      <w:legacy w:legacy="1" w:legacySpace="0" w:legacyIndent="308"/>
      <w:lvlJc w:val="left"/>
      <w:pPr>
        <w:ind w:left="0" w:firstLine="0"/>
      </w:pPr>
      <w:rPr>
        <w:rFonts w:ascii="Times New Roman" w:hAnsi="Times New Roman" w:cs="Times New Roman" w:hint="default"/>
      </w:rPr>
    </w:lvl>
  </w:abstractNum>
  <w:abstractNum w:abstractNumId="9" w15:restartNumberingAfterBreak="0">
    <w:nsid w:val="5D206D51"/>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10" w15:restartNumberingAfterBreak="0">
    <w:nsid w:val="64F02ABD"/>
    <w:multiLevelType w:val="singleLevel"/>
    <w:tmpl w:val="2C18016C"/>
    <w:lvl w:ilvl="0">
      <w:start w:val="10"/>
      <w:numFmt w:val="decimal"/>
      <w:lvlText w:val="%1."/>
      <w:legacy w:legacy="1" w:legacySpace="0" w:legacyIndent="255"/>
      <w:lvlJc w:val="left"/>
      <w:pPr>
        <w:ind w:left="0" w:firstLine="0"/>
      </w:pPr>
      <w:rPr>
        <w:rFonts w:ascii="Times New Roman" w:hAnsi="Times New Roman" w:cs="Times New Roman" w:hint="default"/>
      </w:rPr>
    </w:lvl>
  </w:abstractNum>
  <w:abstractNum w:abstractNumId="11" w15:restartNumberingAfterBreak="0">
    <w:nsid w:val="7A654FDD"/>
    <w:multiLevelType w:val="singleLevel"/>
    <w:tmpl w:val="167856CE"/>
    <w:lvl w:ilvl="0">
      <w:start w:val="5"/>
      <w:numFmt w:val="decimal"/>
      <w:lvlText w:val="4.%1."/>
      <w:legacy w:legacy="1" w:legacySpace="0" w:legacyIndent="355"/>
      <w:lvlJc w:val="left"/>
      <w:pPr>
        <w:ind w:left="0" w:firstLine="0"/>
      </w:pPr>
      <w:rPr>
        <w:rFonts w:ascii="Times New Roman" w:hAnsi="Times New Roman" w:cs="Times New Roman" w:hint="default"/>
      </w:rPr>
    </w:lvl>
  </w:abstractNum>
  <w:num w:numId="1">
    <w:abstractNumId w:val="3"/>
    <w:lvlOverride w:ilvl="0">
      <w:startOverride w:val="3"/>
    </w:lvlOverride>
  </w:num>
  <w:num w:numId="2">
    <w:abstractNumId w:val="4"/>
    <w:lvlOverride w:ilvl="0">
      <w:startOverride w:val="5"/>
    </w:lvlOverride>
  </w:num>
  <w:num w:numId="3">
    <w:abstractNumId w:val="2"/>
    <w:lvlOverride w:ilvl="0">
      <w:startOverride w:val="7"/>
    </w:lvlOverride>
  </w:num>
  <w:num w:numId="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
    <w:abstractNumId w:val="1"/>
    <w:lvlOverride w:ilvl="0">
      <w:startOverride w:val="2"/>
    </w:lvlOverride>
  </w:num>
  <w:num w:numId="6">
    <w:abstractNumId w:val="7"/>
    <w:lvlOverride w:ilvl="0">
      <w:startOverride w:val="3"/>
    </w:lvlOverride>
  </w:num>
  <w:num w:numId="7">
    <w:abstractNumId w:val="5"/>
    <w:lvlOverride w:ilvl="0">
      <w:startOverride w:val="1"/>
    </w:lvlOverride>
  </w:num>
  <w:num w:numId="8">
    <w:abstractNumId w:val="5"/>
    <w:lvlOverride w:ilvl="0">
      <w:lvl w:ilvl="0">
        <w:start w:val="1"/>
        <w:numFmt w:val="decimal"/>
        <w:lvlText w:val="%1."/>
        <w:legacy w:legacy="1" w:legacySpace="0" w:legacyIndent="178"/>
        <w:lvlJc w:val="left"/>
        <w:pPr>
          <w:ind w:left="0" w:firstLine="0"/>
        </w:pPr>
        <w:rPr>
          <w:rFonts w:ascii="Times New Roman" w:hAnsi="Times New Roman" w:cs="Times New Roman" w:hint="default"/>
        </w:rPr>
      </w:lvl>
    </w:lvlOverride>
  </w:num>
  <w:num w:numId="9">
    <w:abstractNumId w:val="10"/>
    <w:lvlOverride w:ilvl="0">
      <w:startOverride w:val="10"/>
    </w:lvlOverride>
  </w:num>
  <w:num w:numId="10">
    <w:abstractNumId w:val="11"/>
    <w:lvlOverride w:ilvl="0">
      <w:startOverride w:val="5"/>
    </w:lvlOverride>
  </w:num>
  <w:num w:numId="11">
    <w:abstractNumId w:val="8"/>
    <w:lvlOverride w:ilvl="0">
      <w:startOverride w:val="4"/>
    </w:lvlOverride>
  </w:num>
  <w:num w:numId="12">
    <w:abstractNumId w:val="8"/>
    <w:lvlOverride w:ilvl="0">
      <w:lvl w:ilvl="0">
        <w:start w:val="4"/>
        <w:numFmt w:val="decimal"/>
        <w:lvlText w:val="5.%1."/>
        <w:legacy w:legacy="1" w:legacySpace="0" w:legacyIndent="307"/>
        <w:lvlJc w:val="left"/>
        <w:pPr>
          <w:ind w:left="0" w:firstLine="0"/>
        </w:pPr>
        <w:rPr>
          <w:rFonts w:ascii="Times New Roman" w:hAnsi="Times New Roman" w:cs="Times New Roman" w:hint="default"/>
        </w:rPr>
      </w:lvl>
    </w:lvlOverride>
  </w:num>
  <w:num w:numId="13">
    <w:abstractNumId w:val="6"/>
    <w:lvlOverride w:ilvl="0">
      <w:startOverride w:val="1"/>
    </w:lvlOverride>
  </w:num>
  <w:num w:numId="14">
    <w:abstractNumId w:val="6"/>
    <w:lvlOverride w:ilvl="0">
      <w:lvl w:ilvl="0">
        <w:start w:val="1"/>
        <w:numFmt w:val="decimal"/>
        <w:lvlText w:val="6.%1."/>
        <w:legacy w:legacy="1" w:legacySpace="0" w:legacyIndent="312"/>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06"/>
        <w:lvlJc w:val="left"/>
        <w:pPr>
          <w:ind w:left="0" w:firstLine="0"/>
        </w:pPr>
        <w:rPr>
          <w:rFonts w:ascii="Times New Roman" w:hAnsi="Times New Roman" w:cs="Times New Roman" w:hint="default"/>
        </w:rPr>
      </w:lvl>
    </w:lvlOverride>
  </w:num>
  <w:num w:numId="16">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880"/>
    <w:rsid w:val="0012570B"/>
    <w:rsid w:val="004007E9"/>
    <w:rsid w:val="007452F7"/>
    <w:rsid w:val="00970C52"/>
    <w:rsid w:val="00B30868"/>
    <w:rsid w:val="00FE1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F5C0EB-1E7A-4A3B-AAE5-36E6ACF3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88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10630">
      <w:bodyDiv w:val="1"/>
      <w:marLeft w:val="0"/>
      <w:marRight w:val="0"/>
      <w:marTop w:val="0"/>
      <w:marBottom w:val="0"/>
      <w:divBdr>
        <w:top w:val="none" w:sz="0" w:space="0" w:color="auto"/>
        <w:left w:val="none" w:sz="0" w:space="0" w:color="auto"/>
        <w:bottom w:val="none" w:sz="0" w:space="0" w:color="auto"/>
        <w:right w:val="none" w:sz="0" w:space="0" w:color="auto"/>
      </w:divBdr>
    </w:div>
    <w:div w:id="271325729">
      <w:bodyDiv w:val="1"/>
      <w:marLeft w:val="0"/>
      <w:marRight w:val="0"/>
      <w:marTop w:val="0"/>
      <w:marBottom w:val="0"/>
      <w:divBdr>
        <w:top w:val="none" w:sz="0" w:space="0" w:color="auto"/>
        <w:left w:val="none" w:sz="0" w:space="0" w:color="auto"/>
        <w:bottom w:val="none" w:sz="0" w:space="0" w:color="auto"/>
        <w:right w:val="none" w:sz="0" w:space="0" w:color="auto"/>
      </w:divBdr>
    </w:div>
    <w:div w:id="1729839984">
      <w:bodyDiv w:val="1"/>
      <w:marLeft w:val="0"/>
      <w:marRight w:val="0"/>
      <w:marTop w:val="0"/>
      <w:marBottom w:val="0"/>
      <w:divBdr>
        <w:top w:val="none" w:sz="0" w:space="0" w:color="auto"/>
        <w:left w:val="none" w:sz="0" w:space="0" w:color="auto"/>
        <w:bottom w:val="none" w:sz="0" w:space="0" w:color="auto"/>
        <w:right w:val="none" w:sz="0" w:space="0" w:color="auto"/>
      </w:divBdr>
    </w:div>
    <w:div w:id="18493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2284</Words>
  <Characters>13024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2022-02-25T12:30:00Z</dcterms:created>
  <dcterms:modified xsi:type="dcterms:W3CDTF">2022-02-25T12:30:00Z</dcterms:modified>
</cp:coreProperties>
</file>