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417"/>
        <w:gridCol w:w="2693"/>
        <w:gridCol w:w="2292"/>
        <w:gridCol w:w="2953"/>
      </w:tblGrid>
      <w:tr w:rsidR="00F365E5" w:rsidTr="009E2CD5">
        <w:tc>
          <w:tcPr>
            <w:tcW w:w="9889" w:type="dxa"/>
            <w:gridSpan w:val="5"/>
            <w:tcBorders>
              <w:bottom w:val="nil"/>
            </w:tcBorders>
          </w:tcPr>
          <w:p w:rsidR="00557B16" w:rsidRPr="003F1535" w:rsidRDefault="009E2CD5" w:rsidP="009E2CD5">
            <w:pPr>
              <w:spacing w:line="260" w:lineRule="exact"/>
              <w:jc w:val="center"/>
              <w:rPr>
                <w:spacing w:val="34"/>
                <w:sz w:val="22"/>
                <w:szCs w:val="22"/>
              </w:rPr>
            </w:pPr>
            <w:r w:rsidRPr="00FB00A8">
              <w:rPr>
                <w:szCs w:val="22"/>
              </w:rPr>
              <w:t>МИНИСТЕРСТВО НАУКИ И ВЫСШЕГО ОБРАЗОВАНИЯ РОССИЙСКОЙ ФЕДЕРАЦИИ</w:t>
            </w:r>
          </w:p>
          <w:p w:rsidR="00557B16" w:rsidRDefault="00557B16" w:rsidP="00557B1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  <w:p w:rsidR="00557B16" w:rsidRDefault="00557B16" w:rsidP="00557B16">
            <w:pPr>
              <w:jc w:val="center"/>
              <w:rPr>
                <w:szCs w:val="14"/>
              </w:rPr>
            </w:pPr>
            <w:r>
              <w:rPr>
                <w:szCs w:val="14"/>
              </w:rPr>
              <w:t>«Национальный исследовательский ядерный университет «МИФИ»</w:t>
            </w:r>
          </w:p>
          <w:p w:rsidR="00557B16" w:rsidRPr="003F1535" w:rsidRDefault="009E2CD5" w:rsidP="00557B16">
            <w:pPr>
              <w:jc w:val="center"/>
              <w:rPr>
                <w:sz w:val="28"/>
                <w:szCs w:val="28"/>
              </w:rPr>
            </w:pPr>
            <w:r w:rsidRPr="00FB00A8">
              <w:rPr>
                <w:b/>
                <w:bCs/>
                <w:sz w:val="28"/>
                <w:szCs w:val="28"/>
              </w:rPr>
              <w:t>Озерский технологический институт</w:t>
            </w:r>
            <w:r w:rsidRPr="003F1535">
              <w:rPr>
                <w:sz w:val="28"/>
                <w:szCs w:val="28"/>
              </w:rPr>
              <w:t xml:space="preserve"> </w:t>
            </w:r>
            <w:r w:rsidR="00557B16" w:rsidRPr="003F1535">
              <w:rPr>
                <w:sz w:val="28"/>
                <w:szCs w:val="28"/>
              </w:rPr>
              <w:t>–</w:t>
            </w:r>
          </w:p>
          <w:p w:rsidR="00557B16" w:rsidRDefault="009E2CD5" w:rsidP="00557B16">
            <w:pPr>
              <w:jc w:val="center"/>
              <w:rPr>
                <w:sz w:val="20"/>
                <w:szCs w:val="14"/>
              </w:rPr>
            </w:pPr>
            <w:r w:rsidRPr="00FB00A8">
              <w:rPr>
                <w:bCs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FB00A8">
              <w:rPr>
                <w:bCs/>
                <w:sz w:val="22"/>
                <w:szCs w:val="22"/>
              </w:rPr>
              <w:t xml:space="preserve"> «Национальный исследовательский ядерный университет «МИФИ»</w:t>
            </w:r>
          </w:p>
          <w:p w:rsidR="00557B16" w:rsidRPr="003F1535" w:rsidRDefault="009E2CD5" w:rsidP="00557B16">
            <w:pPr>
              <w:jc w:val="center"/>
            </w:pPr>
            <w:r w:rsidRPr="00FB00A8">
              <w:rPr>
                <w:b/>
                <w:bCs/>
                <w:sz w:val="28"/>
                <w:szCs w:val="28"/>
              </w:rPr>
              <w:t>(ОТИ НИЯУ МИФИ)</w:t>
            </w:r>
          </w:p>
          <w:p w:rsidR="00557B16" w:rsidRDefault="00557B16" w:rsidP="00557B16">
            <w:pPr>
              <w:spacing w:line="192" w:lineRule="auto"/>
              <w:jc w:val="center"/>
              <w:rPr>
                <w:color w:val="262626"/>
              </w:rPr>
            </w:pPr>
          </w:p>
          <w:p w:rsidR="00557B16" w:rsidRPr="00557B16" w:rsidRDefault="00557B16" w:rsidP="00557B16">
            <w:pPr>
              <w:spacing w:line="192" w:lineRule="auto"/>
              <w:jc w:val="center"/>
              <w:rPr>
                <w:color w:val="262626"/>
                <w:sz w:val="28"/>
                <w:szCs w:val="28"/>
              </w:rPr>
            </w:pPr>
            <w:r w:rsidRPr="00557B16">
              <w:rPr>
                <w:color w:val="262626"/>
                <w:sz w:val="28"/>
                <w:szCs w:val="28"/>
              </w:rPr>
              <w:t>Кафедра электрификации промышленных предприятий</w:t>
            </w:r>
          </w:p>
          <w:p w:rsidR="00F365E5" w:rsidRDefault="00F365E5" w:rsidP="002B0FF6">
            <w:pPr>
              <w:jc w:val="center"/>
              <w:rPr>
                <w:sz w:val="16"/>
              </w:rPr>
            </w:pPr>
          </w:p>
        </w:tc>
      </w:tr>
      <w:tr w:rsidR="00F365E5" w:rsidTr="009E2CD5">
        <w:tc>
          <w:tcPr>
            <w:tcW w:w="9889" w:type="dxa"/>
            <w:gridSpan w:val="5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center"/>
              <w:rPr>
                <w:i/>
                <w:iCs/>
              </w:rPr>
            </w:pPr>
          </w:p>
        </w:tc>
      </w:tr>
      <w:tr w:rsidR="00F365E5" w:rsidTr="009E2CD5">
        <w:tc>
          <w:tcPr>
            <w:tcW w:w="9889" w:type="dxa"/>
            <w:gridSpan w:val="5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center"/>
              <w:rPr>
                <w:i/>
                <w:iCs/>
              </w:rPr>
            </w:pPr>
          </w:p>
        </w:tc>
      </w:tr>
      <w:tr w:rsidR="00F365E5" w:rsidTr="009E2CD5">
        <w:tc>
          <w:tcPr>
            <w:tcW w:w="9889" w:type="dxa"/>
            <w:gridSpan w:val="5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center"/>
              <w:rPr>
                <w:i/>
                <w:iCs/>
              </w:rPr>
            </w:pPr>
          </w:p>
        </w:tc>
      </w:tr>
      <w:tr w:rsidR="00F365E5" w:rsidTr="009E2CD5">
        <w:tc>
          <w:tcPr>
            <w:tcW w:w="9889" w:type="dxa"/>
            <w:gridSpan w:val="5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center"/>
              <w:rPr>
                <w:i/>
                <w:iCs/>
              </w:rPr>
            </w:pPr>
          </w:p>
        </w:tc>
      </w:tr>
      <w:tr w:rsidR="00F365E5" w:rsidTr="009E2CD5">
        <w:tc>
          <w:tcPr>
            <w:tcW w:w="9889" w:type="dxa"/>
            <w:gridSpan w:val="5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center"/>
              <w:rPr>
                <w:i/>
                <w:iCs/>
              </w:rPr>
            </w:pPr>
          </w:p>
        </w:tc>
      </w:tr>
      <w:tr w:rsidR="00F365E5" w:rsidTr="009E2CD5">
        <w:tc>
          <w:tcPr>
            <w:tcW w:w="9889" w:type="dxa"/>
            <w:gridSpan w:val="5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center"/>
              <w:rPr>
                <w:b/>
                <w:bCs/>
              </w:rPr>
            </w:pPr>
          </w:p>
        </w:tc>
      </w:tr>
      <w:tr w:rsidR="00F365E5" w:rsidTr="009E2CD5">
        <w:tc>
          <w:tcPr>
            <w:tcW w:w="9889" w:type="dxa"/>
            <w:gridSpan w:val="5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center"/>
              <w:rPr>
                <w:b/>
                <w:bCs/>
              </w:rPr>
            </w:pPr>
          </w:p>
        </w:tc>
      </w:tr>
      <w:tr w:rsidR="00F365E5" w:rsidTr="009E2CD5">
        <w:tc>
          <w:tcPr>
            <w:tcW w:w="9889" w:type="dxa"/>
            <w:gridSpan w:val="5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ЗАДАНИЕ</w:t>
            </w:r>
          </w:p>
        </w:tc>
      </w:tr>
      <w:tr w:rsidR="00F365E5" w:rsidTr="009E2CD5">
        <w:trPr>
          <w:cantSplit/>
        </w:trPr>
        <w:tc>
          <w:tcPr>
            <w:tcW w:w="9889" w:type="dxa"/>
            <w:gridSpan w:val="5"/>
            <w:tcBorders>
              <w:top w:val="nil"/>
              <w:bottom w:val="nil"/>
            </w:tcBorders>
          </w:tcPr>
          <w:p w:rsidR="00F365E5" w:rsidRDefault="00F365E5">
            <w:pPr>
              <w:pStyle w:val="4"/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на курсовой проект по курсу</w:t>
            </w:r>
          </w:p>
        </w:tc>
      </w:tr>
      <w:tr w:rsidR="00F365E5" w:rsidTr="009E2CD5">
        <w:trPr>
          <w:cantSplit/>
        </w:trPr>
        <w:tc>
          <w:tcPr>
            <w:tcW w:w="9889" w:type="dxa"/>
            <w:gridSpan w:val="5"/>
            <w:tcBorders>
              <w:top w:val="nil"/>
              <w:bottom w:val="nil"/>
            </w:tcBorders>
          </w:tcPr>
          <w:p w:rsidR="00F365E5" w:rsidRDefault="00F365E5" w:rsidP="0063174F">
            <w:pPr>
              <w:jc w:val="center"/>
              <w:rPr>
                <w:i/>
                <w:iCs/>
                <w:sz w:val="28"/>
              </w:rPr>
            </w:pPr>
            <w:r>
              <w:rPr>
                <w:i/>
                <w:iCs/>
                <w:sz w:val="28"/>
              </w:rPr>
              <w:t>"Электро</w:t>
            </w:r>
            <w:r w:rsidR="0063174F">
              <w:rPr>
                <w:i/>
                <w:iCs/>
                <w:sz w:val="28"/>
              </w:rPr>
              <w:t>энергетические</w:t>
            </w:r>
            <w:r>
              <w:rPr>
                <w:i/>
                <w:iCs/>
                <w:sz w:val="28"/>
              </w:rPr>
              <w:t xml:space="preserve"> </w:t>
            </w:r>
            <w:r w:rsidR="00D41146">
              <w:rPr>
                <w:i/>
                <w:iCs/>
                <w:sz w:val="28"/>
              </w:rPr>
              <w:t>системы и сети</w:t>
            </w:r>
            <w:r>
              <w:rPr>
                <w:i/>
                <w:iCs/>
                <w:sz w:val="28"/>
              </w:rPr>
              <w:t>"</w:t>
            </w:r>
          </w:p>
        </w:tc>
      </w:tr>
      <w:tr w:rsidR="00F365E5" w:rsidTr="009E2CD5">
        <w:trPr>
          <w:cantSplit/>
        </w:trPr>
        <w:tc>
          <w:tcPr>
            <w:tcW w:w="9889" w:type="dxa"/>
            <w:gridSpan w:val="5"/>
            <w:tcBorders>
              <w:top w:val="nil"/>
              <w:bottom w:val="nil"/>
            </w:tcBorders>
          </w:tcPr>
          <w:p w:rsidR="00F365E5" w:rsidRPr="002B0FF6" w:rsidRDefault="00557B16">
            <w:pPr>
              <w:jc w:val="center"/>
              <w:rPr>
                <w:sz w:val="28"/>
              </w:rPr>
            </w:pPr>
            <w:r>
              <w:rPr>
                <w:b/>
                <w:i/>
                <w:sz w:val="28"/>
              </w:rPr>
              <w:t>для студентов специальности 13.03.02</w:t>
            </w:r>
          </w:p>
        </w:tc>
      </w:tr>
      <w:tr w:rsidR="00F365E5" w:rsidTr="009E2CD5">
        <w:trPr>
          <w:cantSplit/>
        </w:trPr>
        <w:tc>
          <w:tcPr>
            <w:tcW w:w="9889" w:type="dxa"/>
            <w:gridSpan w:val="5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center"/>
            </w:pPr>
          </w:p>
        </w:tc>
      </w:tr>
      <w:tr w:rsidR="00F365E5" w:rsidTr="009E2CD5">
        <w:trPr>
          <w:cantSplit/>
        </w:trPr>
        <w:tc>
          <w:tcPr>
            <w:tcW w:w="9889" w:type="dxa"/>
            <w:gridSpan w:val="5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rPr>
                <w:i/>
                <w:iCs/>
              </w:rPr>
            </w:pPr>
          </w:p>
        </w:tc>
      </w:tr>
      <w:tr w:rsidR="00F365E5" w:rsidTr="009E2CD5">
        <w:trPr>
          <w:cantSplit/>
        </w:trPr>
        <w:tc>
          <w:tcPr>
            <w:tcW w:w="1951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  <w:tc>
          <w:tcPr>
            <w:tcW w:w="4985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right"/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</w:tr>
      <w:tr w:rsidR="00F365E5" w:rsidTr="009E2CD5">
        <w:trPr>
          <w:cantSplit/>
        </w:trPr>
        <w:tc>
          <w:tcPr>
            <w:tcW w:w="1951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  <w:tc>
          <w:tcPr>
            <w:tcW w:w="4985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right"/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</w:tr>
      <w:tr w:rsidR="00F365E5" w:rsidTr="009E2CD5">
        <w:trPr>
          <w:cantSplit/>
        </w:trPr>
        <w:tc>
          <w:tcPr>
            <w:tcW w:w="1951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  <w:tc>
          <w:tcPr>
            <w:tcW w:w="4985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right"/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</w:tr>
      <w:tr w:rsidR="00F365E5" w:rsidTr="009E2CD5">
        <w:trPr>
          <w:cantSplit/>
        </w:trPr>
        <w:tc>
          <w:tcPr>
            <w:tcW w:w="1951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  <w:tc>
          <w:tcPr>
            <w:tcW w:w="4985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right"/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</w:tr>
      <w:tr w:rsidR="00F365E5" w:rsidTr="009E2CD5">
        <w:trPr>
          <w:cantSplit/>
        </w:trPr>
        <w:tc>
          <w:tcPr>
            <w:tcW w:w="1951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  <w:r>
              <w:t>Фамилия</w:t>
            </w:r>
          </w:p>
        </w:tc>
        <w:tc>
          <w:tcPr>
            <w:tcW w:w="4985" w:type="dxa"/>
            <w:gridSpan w:val="2"/>
            <w:tcBorders>
              <w:top w:val="nil"/>
              <w:bottom w:val="single" w:sz="4" w:space="0" w:color="auto"/>
            </w:tcBorders>
          </w:tcPr>
          <w:p w:rsidR="00F365E5" w:rsidRPr="00C9249E" w:rsidRDefault="0063174F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</w:tr>
      <w:tr w:rsidR="00F365E5" w:rsidTr="009E2CD5">
        <w:trPr>
          <w:cantSplit/>
        </w:trPr>
        <w:tc>
          <w:tcPr>
            <w:tcW w:w="1951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  <w:r>
              <w:t>Имя</w:t>
            </w:r>
          </w:p>
        </w:tc>
        <w:tc>
          <w:tcPr>
            <w:tcW w:w="4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65E5" w:rsidRDefault="00F365E5">
            <w:pPr>
              <w:pStyle w:val="1"/>
              <w:rPr>
                <w:i/>
                <w:iCs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</w:tr>
      <w:tr w:rsidR="00F365E5" w:rsidTr="009E2CD5">
        <w:trPr>
          <w:cantSplit/>
        </w:trPr>
        <w:tc>
          <w:tcPr>
            <w:tcW w:w="1951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  <w:r>
              <w:t>Отчество</w:t>
            </w:r>
          </w:p>
        </w:tc>
        <w:tc>
          <w:tcPr>
            <w:tcW w:w="4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65E5" w:rsidRDefault="00F365E5">
            <w:pPr>
              <w:pStyle w:val="1"/>
              <w:rPr>
                <w:i/>
                <w:iCs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</w:tr>
      <w:tr w:rsidR="00F365E5" w:rsidTr="009E2CD5">
        <w:trPr>
          <w:cantSplit/>
        </w:trPr>
        <w:tc>
          <w:tcPr>
            <w:tcW w:w="1951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  <w:r>
              <w:t>Группа</w:t>
            </w:r>
          </w:p>
        </w:tc>
        <w:tc>
          <w:tcPr>
            <w:tcW w:w="4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65E5" w:rsidRPr="00FD2BC9" w:rsidRDefault="00F365E5" w:rsidP="0063174F">
            <w:pPr>
              <w:pStyle w:val="1"/>
              <w:tabs>
                <w:tab w:val="left" w:pos="1116"/>
              </w:tabs>
              <w:rPr>
                <w:i/>
                <w:iCs/>
                <w:lang w:val="en-US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</w:tr>
      <w:tr w:rsidR="00F365E5" w:rsidTr="009E2CD5">
        <w:trPr>
          <w:cantSplit/>
        </w:trPr>
        <w:tc>
          <w:tcPr>
            <w:tcW w:w="1951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  <w:tc>
          <w:tcPr>
            <w:tcW w:w="4985" w:type="dxa"/>
            <w:gridSpan w:val="2"/>
            <w:tcBorders>
              <w:top w:val="single" w:sz="4" w:space="0" w:color="auto"/>
              <w:bottom w:val="nil"/>
            </w:tcBorders>
          </w:tcPr>
          <w:p w:rsidR="00F365E5" w:rsidRDefault="00F365E5">
            <w:pPr>
              <w:pStyle w:val="1"/>
              <w:jc w:val="right"/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</w:tr>
      <w:tr w:rsidR="00F365E5" w:rsidTr="009E2CD5">
        <w:trPr>
          <w:cantSplit/>
        </w:trPr>
        <w:tc>
          <w:tcPr>
            <w:tcW w:w="1951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  <w:tc>
          <w:tcPr>
            <w:tcW w:w="4985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right"/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</w:tr>
      <w:tr w:rsidR="00F365E5" w:rsidTr="009E2CD5">
        <w:tc>
          <w:tcPr>
            <w:tcW w:w="534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  <w:tc>
          <w:tcPr>
            <w:tcW w:w="4985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right"/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</w:tr>
      <w:tr w:rsidR="00F365E5" w:rsidTr="009E2CD5">
        <w:tc>
          <w:tcPr>
            <w:tcW w:w="534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  <w:tc>
          <w:tcPr>
            <w:tcW w:w="4985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right"/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</w:tr>
      <w:tr w:rsidR="00F365E5" w:rsidTr="009E2CD5">
        <w:tc>
          <w:tcPr>
            <w:tcW w:w="534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  <w:tc>
          <w:tcPr>
            <w:tcW w:w="4985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right"/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</w:tr>
      <w:tr w:rsidR="00F365E5" w:rsidTr="009E2CD5">
        <w:tc>
          <w:tcPr>
            <w:tcW w:w="534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  <w:tc>
          <w:tcPr>
            <w:tcW w:w="4985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right"/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</w:tr>
      <w:tr w:rsidR="00F365E5" w:rsidTr="009E2CD5">
        <w:tc>
          <w:tcPr>
            <w:tcW w:w="534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  <w:tc>
          <w:tcPr>
            <w:tcW w:w="4985" w:type="dxa"/>
            <w:gridSpan w:val="2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right"/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</w:pPr>
          </w:p>
        </w:tc>
      </w:tr>
      <w:tr w:rsidR="00F365E5" w:rsidTr="009E2CD5">
        <w:trPr>
          <w:cantSplit/>
        </w:trPr>
        <w:tc>
          <w:tcPr>
            <w:tcW w:w="4644" w:type="dxa"/>
            <w:gridSpan w:val="3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rPr>
                <w:i/>
                <w:iCs/>
              </w:rPr>
            </w:pPr>
          </w:p>
          <w:p w:rsidR="00C9249E" w:rsidRDefault="00C9249E" w:rsidP="00C9249E"/>
          <w:p w:rsidR="00C9249E" w:rsidRDefault="00C9249E" w:rsidP="00C9249E"/>
          <w:p w:rsidR="00C9249E" w:rsidRPr="00C9249E" w:rsidRDefault="00C9249E" w:rsidP="00C9249E"/>
        </w:tc>
        <w:tc>
          <w:tcPr>
            <w:tcW w:w="2292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right"/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rPr>
                <w:i/>
                <w:iCs/>
              </w:rPr>
            </w:pPr>
          </w:p>
        </w:tc>
      </w:tr>
      <w:tr w:rsidR="00F365E5" w:rsidTr="009E2CD5">
        <w:trPr>
          <w:cantSplit/>
        </w:trPr>
        <w:tc>
          <w:tcPr>
            <w:tcW w:w="4644" w:type="dxa"/>
            <w:gridSpan w:val="3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rPr>
                <w:i/>
                <w:iCs/>
              </w:rPr>
            </w:pPr>
          </w:p>
        </w:tc>
        <w:tc>
          <w:tcPr>
            <w:tcW w:w="2292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right"/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rPr>
                <w:sz w:val="20"/>
              </w:rPr>
            </w:pPr>
          </w:p>
        </w:tc>
      </w:tr>
      <w:tr w:rsidR="00F365E5" w:rsidTr="009E2CD5">
        <w:trPr>
          <w:cantSplit/>
        </w:trPr>
        <w:tc>
          <w:tcPr>
            <w:tcW w:w="4644" w:type="dxa"/>
            <w:gridSpan w:val="3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rPr>
                <w:sz w:val="20"/>
              </w:rPr>
            </w:pPr>
          </w:p>
        </w:tc>
        <w:tc>
          <w:tcPr>
            <w:tcW w:w="2292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right"/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center"/>
              <w:rPr>
                <w:sz w:val="20"/>
              </w:rPr>
            </w:pPr>
          </w:p>
        </w:tc>
      </w:tr>
      <w:tr w:rsidR="00F365E5" w:rsidTr="009E2CD5">
        <w:trPr>
          <w:cantSplit/>
        </w:trPr>
        <w:tc>
          <w:tcPr>
            <w:tcW w:w="4644" w:type="dxa"/>
            <w:gridSpan w:val="3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2292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jc w:val="right"/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F365E5" w:rsidRDefault="00F365E5">
            <w:pPr>
              <w:pStyle w:val="1"/>
              <w:rPr>
                <w:sz w:val="20"/>
              </w:rPr>
            </w:pPr>
          </w:p>
        </w:tc>
      </w:tr>
    </w:tbl>
    <w:p w:rsidR="00F365E5" w:rsidRDefault="00F365E5">
      <w:pPr>
        <w:pStyle w:val="1"/>
      </w:pPr>
    </w:p>
    <w:tbl>
      <w:tblPr>
        <w:tblW w:w="0" w:type="auto"/>
        <w:tblInd w:w="100" w:type="dxa"/>
        <w:tblLook w:val="0000" w:firstRow="0" w:lastRow="0" w:firstColumn="0" w:lastColumn="0" w:noHBand="0" w:noVBand="0"/>
      </w:tblPr>
      <w:tblGrid>
        <w:gridCol w:w="4682"/>
        <w:gridCol w:w="280"/>
        <w:gridCol w:w="4401"/>
      </w:tblGrid>
      <w:tr w:rsidR="00F365E5">
        <w:tc>
          <w:tcPr>
            <w:tcW w:w="4686" w:type="dxa"/>
            <w:tcMar>
              <w:left w:w="0" w:type="dxa"/>
              <w:right w:w="0" w:type="dxa"/>
            </w:tcMar>
          </w:tcPr>
          <w:p w:rsidR="00F365E5" w:rsidRDefault="00F365E5">
            <w:pPr>
              <w:jc w:val="right"/>
              <w:rPr>
                <w:sz w:val="28"/>
              </w:rPr>
            </w:pPr>
            <w:r>
              <w:rPr>
                <w:sz w:val="28"/>
              </w:rPr>
              <w:t>Озерск, 20</w:t>
            </w:r>
          </w:p>
        </w:tc>
        <w:tc>
          <w:tcPr>
            <w:tcW w:w="28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365E5" w:rsidRDefault="0063174F" w:rsidP="00906E21">
            <w:pPr>
              <w:rPr>
                <w:sz w:val="28"/>
              </w:rPr>
            </w:pPr>
            <w:r>
              <w:rPr>
                <w:sz w:val="28"/>
              </w:rPr>
              <w:t>2</w:t>
            </w:r>
            <w:r w:rsidR="00906E21">
              <w:rPr>
                <w:sz w:val="28"/>
              </w:rPr>
              <w:t>2</w:t>
            </w:r>
          </w:p>
        </w:tc>
        <w:tc>
          <w:tcPr>
            <w:tcW w:w="4405" w:type="dxa"/>
          </w:tcPr>
          <w:p w:rsidR="00F365E5" w:rsidRDefault="00F365E5">
            <w:pPr>
              <w:rPr>
                <w:sz w:val="28"/>
              </w:rPr>
            </w:pPr>
          </w:p>
        </w:tc>
      </w:tr>
    </w:tbl>
    <w:p w:rsidR="00053C43" w:rsidRDefault="00053C43" w:rsidP="00044CBD"/>
    <w:tbl>
      <w:tblPr>
        <w:tblW w:w="9923" w:type="dxa"/>
        <w:tblInd w:w="-34" w:type="dxa"/>
        <w:tblLook w:val="0000" w:firstRow="0" w:lastRow="0" w:firstColumn="0" w:lastColumn="0" w:noHBand="0" w:noVBand="0"/>
      </w:tblPr>
      <w:tblGrid>
        <w:gridCol w:w="34"/>
        <w:gridCol w:w="528"/>
        <w:gridCol w:w="5789"/>
        <w:gridCol w:w="1337"/>
        <w:gridCol w:w="2235"/>
      </w:tblGrid>
      <w:tr w:rsidR="00DF3A66">
        <w:trPr>
          <w:gridBefore w:val="1"/>
          <w:wBefore w:w="34" w:type="dxa"/>
          <w:cantSplit/>
        </w:trPr>
        <w:tc>
          <w:tcPr>
            <w:tcW w:w="9889" w:type="dxa"/>
            <w:gridSpan w:val="4"/>
          </w:tcPr>
          <w:p w:rsidR="00DF3A66" w:rsidRPr="00DF3A66" w:rsidRDefault="00053C43" w:rsidP="00DF3A66">
            <w:pPr>
              <w:pStyle w:val="5"/>
              <w:spacing w:after="120"/>
              <w:rPr>
                <w:bCs w:val="0"/>
                <w:sz w:val="28"/>
              </w:rPr>
            </w:pPr>
            <w:r>
              <w:lastRenderedPageBreak/>
              <w:br w:type="page"/>
            </w:r>
            <w:r w:rsidR="00FD2BC9">
              <w:br w:type="page"/>
            </w:r>
            <w:r w:rsidR="00044CBD" w:rsidRPr="00DF3A66">
              <w:br w:type="page"/>
            </w:r>
            <w:r w:rsidR="00DF3A66" w:rsidRPr="00DF3A66">
              <w:rPr>
                <w:bCs w:val="0"/>
                <w:sz w:val="28"/>
              </w:rPr>
              <w:t>1 Объем, содержание и график выполнения расчетной части про</w:t>
            </w:r>
            <w:r w:rsidR="00DF3A66">
              <w:rPr>
                <w:bCs w:val="0"/>
                <w:sz w:val="28"/>
              </w:rPr>
              <w:t>екта</w:t>
            </w:r>
          </w:p>
        </w:tc>
      </w:tr>
      <w:tr w:rsidR="00DF3A66">
        <w:tblPrEx>
          <w:tblCellMar>
            <w:left w:w="48" w:type="dxa"/>
            <w:right w:w="48" w:type="dxa"/>
          </w:tblCellMar>
        </w:tblPrEx>
        <w:trPr>
          <w:cantSplit/>
        </w:trPr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DF3A66" w:rsidRDefault="00DF3A66" w:rsidP="00DF3A66">
            <w:pPr>
              <w:suppressAutoHyphens/>
              <w:autoSpaceDE w:val="0"/>
              <w:autoSpaceDN w:val="0"/>
              <w:adjustRightInd w:val="0"/>
              <w:spacing w:before="133" w:after="266"/>
              <w:jc w:val="center"/>
              <w:rPr>
                <w:sz w:val="28"/>
              </w:rPr>
            </w:pPr>
          </w:p>
        </w:tc>
        <w:tc>
          <w:tcPr>
            <w:tcW w:w="5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F3A66" w:rsidRDefault="00DF3A66" w:rsidP="00DF3A66">
            <w:pPr>
              <w:suppressAutoHyphens/>
              <w:autoSpaceDE w:val="0"/>
              <w:autoSpaceDN w:val="0"/>
              <w:adjustRightInd w:val="0"/>
              <w:spacing w:before="133" w:after="266"/>
              <w:jc w:val="center"/>
              <w:rPr>
                <w:sz w:val="28"/>
              </w:rPr>
            </w:pPr>
            <w:r>
              <w:rPr>
                <w:sz w:val="28"/>
              </w:rPr>
              <w:t>Этап расчета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A66" w:rsidRDefault="00DF3A66" w:rsidP="00DF3A66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Объём в процентах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3A66" w:rsidRDefault="00DF3A66" w:rsidP="00DF3A66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Срок выполнения по учебным неделям</w:t>
            </w:r>
          </w:p>
        </w:tc>
      </w:tr>
      <w:tr w:rsidR="00DF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8"/>
        </w:trPr>
        <w:tc>
          <w:tcPr>
            <w:tcW w:w="562" w:type="dxa"/>
            <w:gridSpan w:val="2"/>
            <w:tcBorders>
              <w:right w:val="nil"/>
            </w:tcBorders>
            <w:vAlign w:val="center"/>
          </w:tcPr>
          <w:p w:rsidR="00DF3A66" w:rsidRDefault="00DF3A66" w:rsidP="00DF3A66">
            <w:pPr>
              <w:pStyle w:val="a3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789" w:type="dxa"/>
            <w:tcBorders>
              <w:left w:val="nil"/>
            </w:tcBorders>
            <w:vAlign w:val="center"/>
          </w:tcPr>
          <w:p w:rsidR="00DF3A66" w:rsidRDefault="00DF3A66" w:rsidP="00DF3A66">
            <w:pPr>
              <w:pStyle w:val="a3"/>
              <w:ind w:left="0" w:firstLine="0"/>
              <w:rPr>
                <w:sz w:val="28"/>
              </w:rPr>
            </w:pPr>
            <w:r>
              <w:rPr>
                <w:sz w:val="28"/>
              </w:rPr>
              <w:t>Характеристика электрифицируемого района</w:t>
            </w:r>
          </w:p>
        </w:tc>
        <w:tc>
          <w:tcPr>
            <w:tcW w:w="1337" w:type="dxa"/>
            <w:vAlign w:val="center"/>
          </w:tcPr>
          <w:p w:rsidR="00DF3A66" w:rsidRDefault="00DF3A66" w:rsidP="00DF3A66">
            <w:pPr>
              <w:pStyle w:val="a3"/>
              <w:ind w:left="-108" w:firstLine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235" w:type="dxa"/>
            <w:vAlign w:val="center"/>
          </w:tcPr>
          <w:p w:rsidR="00DF3A66" w:rsidRDefault="00DF3A66" w:rsidP="00DF3A66">
            <w:pPr>
              <w:pStyle w:val="a3"/>
              <w:ind w:left="-14" w:firstLine="0"/>
              <w:jc w:val="center"/>
              <w:rPr>
                <w:sz w:val="28"/>
              </w:rPr>
            </w:pPr>
            <w:r>
              <w:rPr>
                <w:sz w:val="28"/>
              </w:rPr>
              <w:t>1 неделя</w:t>
            </w:r>
          </w:p>
        </w:tc>
      </w:tr>
      <w:tr w:rsidR="00DF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gridSpan w:val="2"/>
            <w:tcBorders>
              <w:right w:val="nil"/>
            </w:tcBorders>
            <w:vAlign w:val="center"/>
          </w:tcPr>
          <w:p w:rsidR="00DF3A66" w:rsidRDefault="00DF3A66" w:rsidP="00DF3A66">
            <w:pPr>
              <w:pStyle w:val="a3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789" w:type="dxa"/>
            <w:tcBorders>
              <w:left w:val="nil"/>
            </w:tcBorders>
            <w:vAlign w:val="center"/>
          </w:tcPr>
          <w:p w:rsidR="00DF3A66" w:rsidRDefault="00DF3A66" w:rsidP="00DF3A66">
            <w:pPr>
              <w:pStyle w:val="a3"/>
              <w:ind w:left="0" w:firstLine="0"/>
              <w:rPr>
                <w:sz w:val="28"/>
              </w:rPr>
            </w:pPr>
            <w:r>
              <w:rPr>
                <w:sz w:val="28"/>
              </w:rPr>
              <w:t>Выбор схемы, конструкции и номинального напряжения сети на основе технико-экономического расчета</w:t>
            </w:r>
          </w:p>
        </w:tc>
        <w:tc>
          <w:tcPr>
            <w:tcW w:w="1337" w:type="dxa"/>
            <w:vAlign w:val="center"/>
          </w:tcPr>
          <w:p w:rsidR="00DF3A66" w:rsidRDefault="00DF3A66" w:rsidP="00DF3A66">
            <w:pPr>
              <w:pStyle w:val="a3"/>
              <w:ind w:left="-14" w:firstLine="0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2235" w:type="dxa"/>
            <w:vAlign w:val="center"/>
          </w:tcPr>
          <w:p w:rsidR="00DF3A66" w:rsidRDefault="00DF3A66" w:rsidP="007571C1">
            <w:pPr>
              <w:pStyle w:val="a3"/>
              <w:ind w:left="-14" w:firstLine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– </w:t>
            </w:r>
            <w:r w:rsidR="007571C1">
              <w:rPr>
                <w:sz w:val="28"/>
              </w:rPr>
              <w:t>5</w:t>
            </w:r>
            <w:r>
              <w:rPr>
                <w:sz w:val="28"/>
              </w:rPr>
              <w:t xml:space="preserve"> недели</w:t>
            </w:r>
          </w:p>
        </w:tc>
      </w:tr>
      <w:tr w:rsidR="00DF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gridSpan w:val="2"/>
            <w:tcBorders>
              <w:right w:val="nil"/>
            </w:tcBorders>
            <w:vAlign w:val="center"/>
          </w:tcPr>
          <w:p w:rsidR="00DF3A66" w:rsidRDefault="00DF3A66" w:rsidP="00DF3A66">
            <w:pPr>
              <w:pStyle w:val="a3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789" w:type="dxa"/>
            <w:tcBorders>
              <w:left w:val="nil"/>
            </w:tcBorders>
            <w:vAlign w:val="center"/>
          </w:tcPr>
          <w:p w:rsidR="00DF3A66" w:rsidRDefault="00DF3A66" w:rsidP="00DF3A66">
            <w:pPr>
              <w:pStyle w:val="a3"/>
              <w:ind w:left="0" w:firstLine="0"/>
              <w:rPr>
                <w:sz w:val="28"/>
              </w:rPr>
            </w:pPr>
            <w:r>
              <w:rPr>
                <w:sz w:val="28"/>
              </w:rPr>
              <w:t xml:space="preserve">Электрический расчет сети в основных режимах </w:t>
            </w:r>
          </w:p>
        </w:tc>
        <w:tc>
          <w:tcPr>
            <w:tcW w:w="1337" w:type="dxa"/>
            <w:vAlign w:val="center"/>
          </w:tcPr>
          <w:p w:rsidR="00DF3A66" w:rsidRDefault="00DF3A66" w:rsidP="00DF3A66">
            <w:pPr>
              <w:pStyle w:val="a3"/>
              <w:ind w:left="-14" w:firstLine="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235" w:type="dxa"/>
            <w:vAlign w:val="center"/>
          </w:tcPr>
          <w:p w:rsidR="00DF3A66" w:rsidRDefault="007571C1" w:rsidP="007571C1">
            <w:pPr>
              <w:pStyle w:val="a3"/>
              <w:ind w:left="-14" w:firstLine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 w:rsidR="00DF3A66">
              <w:rPr>
                <w:sz w:val="28"/>
              </w:rPr>
              <w:t xml:space="preserve"> – </w:t>
            </w:r>
            <w:r>
              <w:rPr>
                <w:sz w:val="28"/>
              </w:rPr>
              <w:t>8</w:t>
            </w:r>
            <w:r w:rsidR="00DF3A66">
              <w:rPr>
                <w:sz w:val="28"/>
              </w:rPr>
              <w:t xml:space="preserve"> недели</w:t>
            </w:r>
          </w:p>
        </w:tc>
      </w:tr>
      <w:tr w:rsidR="00DF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gridSpan w:val="2"/>
            <w:tcBorders>
              <w:right w:val="nil"/>
            </w:tcBorders>
            <w:vAlign w:val="center"/>
          </w:tcPr>
          <w:p w:rsidR="00DF3A66" w:rsidRDefault="00DF3A66" w:rsidP="00DF3A66">
            <w:pPr>
              <w:pStyle w:val="a3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789" w:type="dxa"/>
            <w:tcBorders>
              <w:left w:val="nil"/>
            </w:tcBorders>
            <w:vAlign w:val="center"/>
          </w:tcPr>
          <w:p w:rsidR="00DF3A66" w:rsidRDefault="00DF3A66" w:rsidP="00DF3A66">
            <w:pPr>
              <w:pStyle w:val="a3"/>
              <w:ind w:left="0" w:firstLine="0"/>
              <w:rPr>
                <w:sz w:val="28"/>
              </w:rPr>
            </w:pPr>
            <w:r>
              <w:rPr>
                <w:sz w:val="28"/>
              </w:rPr>
              <w:t>Регулирование напряжения в сети</w:t>
            </w:r>
          </w:p>
        </w:tc>
        <w:tc>
          <w:tcPr>
            <w:tcW w:w="1337" w:type="dxa"/>
            <w:vAlign w:val="center"/>
          </w:tcPr>
          <w:p w:rsidR="00DF3A66" w:rsidRDefault="00DF3A66" w:rsidP="00DF3A66">
            <w:pPr>
              <w:pStyle w:val="a3"/>
              <w:ind w:left="-14" w:firstLine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235" w:type="dxa"/>
            <w:vAlign w:val="center"/>
          </w:tcPr>
          <w:p w:rsidR="00DF3A66" w:rsidRDefault="007571C1" w:rsidP="00DF3A66">
            <w:pPr>
              <w:pStyle w:val="a3"/>
              <w:ind w:left="-14" w:firstLine="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 w:rsidR="00DF3A66">
              <w:rPr>
                <w:sz w:val="28"/>
              </w:rPr>
              <w:t>-ая неделя</w:t>
            </w:r>
          </w:p>
        </w:tc>
      </w:tr>
      <w:tr w:rsidR="00DF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DF3A66" w:rsidRDefault="00DF3A66" w:rsidP="00DF3A66">
            <w:pPr>
              <w:pStyle w:val="a3"/>
              <w:ind w:left="0" w:firstLine="0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789" w:type="dxa"/>
            <w:tcBorders>
              <w:left w:val="nil"/>
            </w:tcBorders>
            <w:vAlign w:val="center"/>
          </w:tcPr>
          <w:p w:rsidR="00DF3A66" w:rsidRDefault="00DF3A66" w:rsidP="00DF3A66">
            <w:pPr>
              <w:pStyle w:val="a3"/>
              <w:ind w:left="0" w:firstLine="0"/>
              <w:rPr>
                <w:sz w:val="28"/>
              </w:rPr>
            </w:pPr>
            <w:r>
              <w:rPr>
                <w:sz w:val="28"/>
              </w:rPr>
              <w:t>Разработка индивидуального задания</w:t>
            </w:r>
          </w:p>
        </w:tc>
        <w:tc>
          <w:tcPr>
            <w:tcW w:w="1337" w:type="dxa"/>
            <w:vAlign w:val="center"/>
          </w:tcPr>
          <w:p w:rsidR="00DF3A66" w:rsidRDefault="00DF3A66" w:rsidP="00DF3A66">
            <w:pPr>
              <w:pStyle w:val="a3"/>
              <w:ind w:left="-14" w:firstLine="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235" w:type="dxa"/>
            <w:vAlign w:val="center"/>
          </w:tcPr>
          <w:p w:rsidR="00DF3A66" w:rsidRDefault="00DF3A66" w:rsidP="007571C1">
            <w:pPr>
              <w:pStyle w:val="a3"/>
              <w:ind w:left="-14"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7571C1">
              <w:rPr>
                <w:sz w:val="28"/>
              </w:rPr>
              <w:t>0</w:t>
            </w:r>
            <w:r>
              <w:rPr>
                <w:sz w:val="28"/>
              </w:rPr>
              <w:t xml:space="preserve"> – 1</w:t>
            </w:r>
            <w:r w:rsidR="007571C1">
              <w:rPr>
                <w:sz w:val="28"/>
              </w:rPr>
              <w:t>1</w:t>
            </w:r>
            <w:r>
              <w:rPr>
                <w:sz w:val="28"/>
              </w:rPr>
              <w:t xml:space="preserve"> недели</w:t>
            </w:r>
          </w:p>
        </w:tc>
      </w:tr>
      <w:tr w:rsidR="00DF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gridSpan w:val="2"/>
            <w:tcBorders>
              <w:right w:val="nil"/>
            </w:tcBorders>
            <w:vAlign w:val="center"/>
          </w:tcPr>
          <w:p w:rsidR="00DF3A66" w:rsidRDefault="00DF3A66" w:rsidP="00DF3A66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789" w:type="dxa"/>
            <w:tcBorders>
              <w:left w:val="nil"/>
            </w:tcBorders>
          </w:tcPr>
          <w:p w:rsidR="00DF3A66" w:rsidRDefault="00DF3A66" w:rsidP="00DF3A66">
            <w:pPr>
              <w:pStyle w:val="a3"/>
              <w:ind w:left="-8" w:firstLine="0"/>
              <w:rPr>
                <w:sz w:val="28"/>
              </w:rPr>
            </w:pPr>
            <w:r>
              <w:rPr>
                <w:sz w:val="28"/>
              </w:rPr>
              <w:t>Определение основных технико-экономических показателей</w:t>
            </w:r>
          </w:p>
        </w:tc>
        <w:tc>
          <w:tcPr>
            <w:tcW w:w="1337" w:type="dxa"/>
            <w:vAlign w:val="center"/>
          </w:tcPr>
          <w:p w:rsidR="00DF3A66" w:rsidRDefault="00DF3A66" w:rsidP="00DF3A66">
            <w:pPr>
              <w:pStyle w:val="a3"/>
              <w:ind w:left="-14" w:firstLine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235" w:type="dxa"/>
            <w:vAlign w:val="center"/>
          </w:tcPr>
          <w:p w:rsidR="00DF3A66" w:rsidRDefault="00DF3A66" w:rsidP="007571C1">
            <w:pPr>
              <w:pStyle w:val="a3"/>
              <w:ind w:left="-14"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7571C1">
              <w:rPr>
                <w:sz w:val="28"/>
              </w:rPr>
              <w:t>2</w:t>
            </w:r>
            <w:r>
              <w:rPr>
                <w:sz w:val="28"/>
              </w:rPr>
              <w:t xml:space="preserve"> неделя</w:t>
            </w:r>
          </w:p>
        </w:tc>
      </w:tr>
      <w:tr w:rsidR="00DF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gridSpan w:val="2"/>
            <w:tcBorders>
              <w:right w:val="nil"/>
            </w:tcBorders>
            <w:vAlign w:val="center"/>
          </w:tcPr>
          <w:p w:rsidR="00DF3A66" w:rsidRDefault="00DF3A66" w:rsidP="00DF3A66">
            <w:pPr>
              <w:pStyle w:val="a3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789" w:type="dxa"/>
            <w:tcBorders>
              <w:left w:val="nil"/>
            </w:tcBorders>
          </w:tcPr>
          <w:p w:rsidR="00DF3A66" w:rsidRDefault="00DF3A66" w:rsidP="00DF3A66">
            <w:pPr>
              <w:pStyle w:val="a3"/>
              <w:ind w:left="-8" w:firstLine="0"/>
              <w:rPr>
                <w:sz w:val="28"/>
              </w:rPr>
            </w:pPr>
            <w:r>
              <w:rPr>
                <w:sz w:val="28"/>
              </w:rPr>
              <w:t>Окончательное оформление расчетно-пояснительной записки</w:t>
            </w:r>
          </w:p>
        </w:tc>
        <w:tc>
          <w:tcPr>
            <w:tcW w:w="1337" w:type="dxa"/>
            <w:vAlign w:val="center"/>
          </w:tcPr>
          <w:p w:rsidR="00DF3A66" w:rsidRDefault="00DF3A66" w:rsidP="00DF3A66">
            <w:pPr>
              <w:pStyle w:val="a3"/>
              <w:ind w:left="-14" w:firstLine="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235" w:type="dxa"/>
            <w:vAlign w:val="center"/>
          </w:tcPr>
          <w:p w:rsidR="00DF3A66" w:rsidRDefault="00DF3A66" w:rsidP="007571C1">
            <w:pPr>
              <w:pStyle w:val="a3"/>
              <w:ind w:left="-14" w:firstLine="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7571C1">
              <w:rPr>
                <w:sz w:val="28"/>
              </w:rPr>
              <w:t>3</w:t>
            </w:r>
            <w:r>
              <w:rPr>
                <w:sz w:val="28"/>
              </w:rPr>
              <w:t xml:space="preserve"> неделя</w:t>
            </w:r>
          </w:p>
        </w:tc>
      </w:tr>
    </w:tbl>
    <w:p w:rsidR="00DF3A66" w:rsidRDefault="00DF3A66"/>
    <w:p w:rsidR="00E537B7" w:rsidRDefault="00E537B7"/>
    <w:tbl>
      <w:tblPr>
        <w:tblW w:w="9853" w:type="dxa"/>
        <w:tblLook w:val="0000" w:firstRow="0" w:lastRow="0" w:firstColumn="0" w:lastColumn="0" w:noHBand="0" w:noVBand="0"/>
      </w:tblPr>
      <w:tblGrid>
        <w:gridCol w:w="523"/>
        <w:gridCol w:w="5322"/>
        <w:gridCol w:w="1457"/>
        <w:gridCol w:w="2551"/>
      </w:tblGrid>
      <w:tr w:rsidR="00DF3A66" w:rsidRPr="00DF3A66">
        <w:trPr>
          <w:cantSplit/>
        </w:trPr>
        <w:tc>
          <w:tcPr>
            <w:tcW w:w="9853" w:type="dxa"/>
            <w:gridSpan w:val="4"/>
          </w:tcPr>
          <w:p w:rsidR="00DF3A66" w:rsidRPr="00DF3A66" w:rsidRDefault="00DF3A66" w:rsidP="00DF3A66">
            <w:pPr>
              <w:pStyle w:val="5"/>
              <w:spacing w:after="120"/>
              <w:rPr>
                <w:bCs w:val="0"/>
                <w:sz w:val="28"/>
              </w:rPr>
            </w:pPr>
            <w:r w:rsidRPr="00DF3A66">
              <w:rPr>
                <w:sz w:val="28"/>
              </w:rPr>
              <w:t>2 Объем и график выполнения расчетной части проекта</w:t>
            </w:r>
          </w:p>
        </w:tc>
      </w:tr>
      <w:tr w:rsidR="00DF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45" w:type="dxa"/>
            <w:gridSpan w:val="2"/>
            <w:vAlign w:val="center"/>
          </w:tcPr>
          <w:p w:rsidR="00DF3A66" w:rsidRDefault="00DF3A66" w:rsidP="00DF3A66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листа</w:t>
            </w:r>
          </w:p>
        </w:tc>
        <w:tc>
          <w:tcPr>
            <w:tcW w:w="1457" w:type="dxa"/>
            <w:vAlign w:val="center"/>
          </w:tcPr>
          <w:p w:rsidR="00DF3A66" w:rsidRDefault="00DF3A66" w:rsidP="00DF3A66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Объём в процентах</w:t>
            </w:r>
          </w:p>
        </w:tc>
        <w:tc>
          <w:tcPr>
            <w:tcW w:w="2551" w:type="dxa"/>
            <w:vAlign w:val="center"/>
          </w:tcPr>
          <w:p w:rsidR="00DF3A66" w:rsidRDefault="00DF3A66" w:rsidP="00DF3A66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Срок выполнения по учебным неделям</w:t>
            </w:r>
          </w:p>
        </w:tc>
      </w:tr>
      <w:tr w:rsidR="00DF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3" w:type="dxa"/>
            <w:tcBorders>
              <w:bottom w:val="single" w:sz="4" w:space="0" w:color="auto"/>
              <w:right w:val="nil"/>
            </w:tcBorders>
          </w:tcPr>
          <w:p w:rsidR="00DF3A66" w:rsidRDefault="00DF3A66" w:rsidP="00DF3A66">
            <w:pPr>
              <w:pStyle w:val="a3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1. </w:t>
            </w:r>
          </w:p>
        </w:tc>
        <w:tc>
          <w:tcPr>
            <w:tcW w:w="5322" w:type="dxa"/>
            <w:tcBorders>
              <w:left w:val="nil"/>
            </w:tcBorders>
          </w:tcPr>
          <w:p w:rsidR="00DF3A66" w:rsidRDefault="00DF3A66" w:rsidP="00DF3A66">
            <w:pPr>
              <w:pStyle w:val="a3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>Варианты схем электрической сети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vAlign w:val="center"/>
          </w:tcPr>
          <w:p w:rsidR="00DF3A66" w:rsidRDefault="00DF3A66" w:rsidP="00DF3A66">
            <w:pPr>
              <w:pStyle w:val="a3"/>
              <w:ind w:left="-175" w:firstLine="0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2551" w:type="dxa"/>
            <w:vAlign w:val="center"/>
          </w:tcPr>
          <w:p w:rsidR="00DF3A66" w:rsidRDefault="00DF3A66" w:rsidP="007571C1">
            <w:pPr>
              <w:pStyle w:val="a3"/>
              <w:ind w:left="-72" w:firstLine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 – </w:t>
            </w:r>
            <w:r w:rsidR="007571C1">
              <w:rPr>
                <w:sz w:val="28"/>
              </w:rPr>
              <w:t>6</w:t>
            </w:r>
            <w:r>
              <w:rPr>
                <w:sz w:val="28"/>
              </w:rPr>
              <w:t xml:space="preserve"> недели</w:t>
            </w:r>
          </w:p>
        </w:tc>
      </w:tr>
      <w:tr w:rsidR="00DF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3" w:type="dxa"/>
            <w:tcBorders>
              <w:right w:val="nil"/>
            </w:tcBorders>
          </w:tcPr>
          <w:p w:rsidR="00DF3A66" w:rsidRDefault="00DF3A66" w:rsidP="00DF3A66">
            <w:pPr>
              <w:pStyle w:val="a3"/>
              <w:ind w:left="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</w:t>
            </w:r>
          </w:p>
        </w:tc>
        <w:tc>
          <w:tcPr>
            <w:tcW w:w="5322" w:type="dxa"/>
            <w:tcBorders>
              <w:left w:val="nil"/>
              <w:right w:val="single" w:sz="4" w:space="0" w:color="auto"/>
            </w:tcBorders>
          </w:tcPr>
          <w:p w:rsidR="00DF3A66" w:rsidRDefault="00DF3A66" w:rsidP="00DF3A66">
            <w:pPr>
              <w:pStyle w:val="a3"/>
              <w:ind w:left="0" w:firstLine="0"/>
              <w:rPr>
                <w:sz w:val="28"/>
              </w:rPr>
            </w:pPr>
            <w:r>
              <w:rPr>
                <w:sz w:val="28"/>
              </w:rPr>
              <w:t>Схема электрической сети</w:t>
            </w:r>
            <w:r>
              <w:rPr>
                <w:sz w:val="28"/>
              </w:rPr>
              <w:br/>
              <w:t>(выбранного варианта)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center"/>
          </w:tcPr>
          <w:p w:rsidR="00DF3A66" w:rsidRDefault="00DF3A66" w:rsidP="00DF3A66">
            <w:pPr>
              <w:pStyle w:val="a3"/>
              <w:ind w:left="-33" w:firstLine="0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2551" w:type="dxa"/>
            <w:vAlign w:val="center"/>
          </w:tcPr>
          <w:p w:rsidR="00DF3A66" w:rsidRDefault="007571C1" w:rsidP="007571C1">
            <w:pPr>
              <w:pStyle w:val="a3"/>
              <w:ind w:left="-72" w:firstLine="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  <w:r w:rsidR="00DF3A66">
              <w:rPr>
                <w:sz w:val="28"/>
              </w:rPr>
              <w:t xml:space="preserve"> – 1</w:t>
            </w:r>
            <w:r>
              <w:rPr>
                <w:sz w:val="28"/>
              </w:rPr>
              <w:t>2</w:t>
            </w:r>
            <w:r w:rsidR="00DF3A66">
              <w:rPr>
                <w:sz w:val="28"/>
              </w:rPr>
              <w:t xml:space="preserve"> недели</w:t>
            </w:r>
          </w:p>
        </w:tc>
      </w:tr>
    </w:tbl>
    <w:p w:rsidR="00F365E5" w:rsidRDefault="00F365E5">
      <w:pPr>
        <w:suppressAutoHyphens/>
        <w:autoSpaceDE w:val="0"/>
        <w:autoSpaceDN w:val="0"/>
        <w:adjustRightInd w:val="0"/>
        <w:rPr>
          <w:sz w:val="28"/>
          <w:szCs w:val="20"/>
        </w:rPr>
      </w:pPr>
    </w:p>
    <w:p w:rsidR="00F365E5" w:rsidRDefault="00F365E5">
      <w:pPr>
        <w:suppressAutoHyphens/>
        <w:autoSpaceDE w:val="0"/>
        <w:autoSpaceDN w:val="0"/>
        <w:adjustRightInd w:val="0"/>
        <w:rPr>
          <w:sz w:val="28"/>
          <w:szCs w:val="20"/>
        </w:rPr>
      </w:pPr>
    </w:p>
    <w:p w:rsidR="00DF3A66" w:rsidRDefault="00DF3A66" w:rsidP="00DF3A66">
      <w:pPr>
        <w:ind w:firstLine="567"/>
        <w:jc w:val="both"/>
        <w:rPr>
          <w:sz w:val="28"/>
        </w:rPr>
      </w:pPr>
      <w:r>
        <w:rPr>
          <w:sz w:val="28"/>
        </w:rPr>
        <w:t>Чертежи выполняются на листах формата А</w:t>
      </w:r>
      <w:proofErr w:type="gramStart"/>
      <w:r>
        <w:rPr>
          <w:sz w:val="28"/>
        </w:rPr>
        <w:t>1</w:t>
      </w:r>
      <w:proofErr w:type="gramEnd"/>
      <w:r>
        <w:rPr>
          <w:sz w:val="28"/>
        </w:rPr>
        <w:t>.</w:t>
      </w:r>
    </w:p>
    <w:p w:rsidR="00DF3A66" w:rsidRDefault="00DF3A66" w:rsidP="00DF3A66">
      <w:pPr>
        <w:ind w:firstLine="567"/>
        <w:jc w:val="both"/>
        <w:rPr>
          <w:sz w:val="28"/>
        </w:rPr>
      </w:pPr>
      <w:r>
        <w:rPr>
          <w:sz w:val="28"/>
        </w:rPr>
        <w:t xml:space="preserve">Курсовой проект выполняется за </w:t>
      </w:r>
      <w:r w:rsidR="007571C1">
        <w:rPr>
          <w:sz w:val="28"/>
        </w:rPr>
        <w:t>13</w:t>
      </w:r>
      <w:r>
        <w:rPr>
          <w:sz w:val="28"/>
        </w:rPr>
        <w:t xml:space="preserve"> учебных недель. </w:t>
      </w:r>
    </w:p>
    <w:p w:rsidR="00DF3A66" w:rsidRDefault="00DF3A66" w:rsidP="00DF3A66">
      <w:pPr>
        <w:ind w:firstLine="567"/>
        <w:jc w:val="both"/>
        <w:rPr>
          <w:sz w:val="28"/>
        </w:rPr>
      </w:pPr>
      <w:r>
        <w:rPr>
          <w:sz w:val="28"/>
        </w:rPr>
        <w:t>В течение 1</w:t>
      </w:r>
      <w:r w:rsidR="007571C1">
        <w:rPr>
          <w:sz w:val="28"/>
        </w:rPr>
        <w:t>4</w:t>
      </w:r>
      <w:r>
        <w:rPr>
          <w:sz w:val="28"/>
        </w:rPr>
        <w:t>-ой недел</w:t>
      </w:r>
      <w:r w:rsidR="007571C1">
        <w:rPr>
          <w:sz w:val="28"/>
        </w:rPr>
        <w:t>и</w:t>
      </w:r>
      <w:r>
        <w:rPr>
          <w:sz w:val="28"/>
        </w:rPr>
        <w:t xml:space="preserve"> студент должен защитить курсовой проект.</w:t>
      </w:r>
    </w:p>
    <w:p w:rsidR="00DF3A66" w:rsidRDefault="00DF3A66" w:rsidP="00DF3A66">
      <w:pPr>
        <w:tabs>
          <w:tab w:val="left" w:pos="4990"/>
          <w:tab w:val="left" w:pos="5830"/>
        </w:tabs>
        <w:suppressAutoHyphens/>
        <w:autoSpaceDE w:val="0"/>
        <w:autoSpaceDN w:val="0"/>
        <w:adjustRightInd w:val="0"/>
        <w:rPr>
          <w:sz w:val="28"/>
          <w:szCs w:val="20"/>
        </w:rPr>
      </w:pPr>
    </w:p>
    <w:p w:rsidR="00DF3A66" w:rsidRDefault="00DF3A66" w:rsidP="00DF3A66">
      <w:pPr>
        <w:tabs>
          <w:tab w:val="left" w:pos="4990"/>
          <w:tab w:val="left" w:pos="5830"/>
        </w:tabs>
        <w:suppressAutoHyphens/>
        <w:autoSpaceDE w:val="0"/>
        <w:autoSpaceDN w:val="0"/>
        <w:adjustRightInd w:val="0"/>
        <w:rPr>
          <w:sz w:val="28"/>
          <w:szCs w:val="20"/>
        </w:rPr>
      </w:pPr>
    </w:p>
    <w:p w:rsidR="00DF3A66" w:rsidRPr="00044CBD" w:rsidRDefault="00F365E5" w:rsidP="00044CBD">
      <w:pPr>
        <w:suppressAutoHyphens/>
        <w:autoSpaceDE w:val="0"/>
        <w:autoSpaceDN w:val="0"/>
        <w:adjustRightInd w:val="0"/>
        <w:ind w:left="426" w:hanging="426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463"/>
      </w:tblGrid>
      <w:tr w:rsidR="00DF3A66">
        <w:trPr>
          <w:cantSplit/>
        </w:trPr>
        <w:tc>
          <w:tcPr>
            <w:tcW w:w="9603" w:type="dxa"/>
          </w:tcPr>
          <w:p w:rsidR="00DF3A66" w:rsidRDefault="00DF3A66" w:rsidP="00DF3A66">
            <w:pPr>
              <w:pStyle w:val="5"/>
              <w:rPr>
                <w:bCs w:val="0"/>
                <w:sz w:val="28"/>
              </w:rPr>
            </w:pPr>
            <w:r>
              <w:rPr>
                <w:sz w:val="28"/>
              </w:rPr>
              <w:br w:type="page"/>
            </w:r>
            <w:r>
              <w:rPr>
                <w:bCs w:val="0"/>
                <w:sz w:val="28"/>
              </w:rPr>
              <w:t>3. Литература</w:t>
            </w:r>
          </w:p>
        </w:tc>
      </w:tr>
      <w:tr w:rsidR="00DF3A66">
        <w:trPr>
          <w:cantSplit/>
        </w:trPr>
        <w:tc>
          <w:tcPr>
            <w:tcW w:w="9603" w:type="dxa"/>
          </w:tcPr>
          <w:p w:rsidR="00DF3A66" w:rsidRDefault="00DF3A66" w:rsidP="00DF3A66">
            <w:pPr>
              <w:jc w:val="both"/>
              <w:rPr>
                <w:sz w:val="28"/>
              </w:rPr>
            </w:pPr>
          </w:p>
        </w:tc>
      </w:tr>
      <w:tr w:rsidR="00DF3A66">
        <w:trPr>
          <w:cantSplit/>
        </w:trPr>
        <w:tc>
          <w:tcPr>
            <w:tcW w:w="9603" w:type="dxa"/>
          </w:tcPr>
          <w:p w:rsidR="00DF3A66" w:rsidRDefault="00DF3A66" w:rsidP="00DF3A66">
            <w:pPr>
              <w:jc w:val="both"/>
              <w:rPr>
                <w:iCs/>
                <w:sz w:val="28"/>
              </w:rPr>
            </w:pPr>
            <w:r>
              <w:rPr>
                <w:iCs/>
                <w:sz w:val="28"/>
              </w:rPr>
              <w:t>3.1 Основная литература</w:t>
            </w:r>
          </w:p>
        </w:tc>
      </w:tr>
      <w:tr w:rsidR="00DF3A66">
        <w:trPr>
          <w:cantSplit/>
        </w:trPr>
        <w:tc>
          <w:tcPr>
            <w:tcW w:w="9603" w:type="dxa"/>
          </w:tcPr>
          <w:p w:rsidR="00DF3A66" w:rsidRDefault="00DF3A66" w:rsidP="00DF3A66">
            <w:pPr>
              <w:ind w:left="601" w:hanging="601"/>
              <w:jc w:val="both"/>
              <w:rPr>
                <w:iCs/>
                <w:sz w:val="28"/>
              </w:rPr>
            </w:pPr>
            <w:r>
              <w:rPr>
                <w:sz w:val="28"/>
              </w:rPr>
              <w:t xml:space="preserve">3.1.1 </w:t>
            </w:r>
            <w:proofErr w:type="spellStart"/>
            <w:r>
              <w:rPr>
                <w:sz w:val="28"/>
              </w:rPr>
              <w:t>Идельчик</w:t>
            </w:r>
            <w:proofErr w:type="spellEnd"/>
            <w:r>
              <w:rPr>
                <w:sz w:val="28"/>
              </w:rPr>
              <w:t xml:space="preserve"> В.И. Электрические системы и сети: Учебник для вузов. – М: Энергоатомиздат, 1989. – 592 с.: ил. (20 экз.)</w:t>
            </w:r>
          </w:p>
        </w:tc>
      </w:tr>
      <w:tr w:rsidR="00DF3A66">
        <w:trPr>
          <w:cantSplit/>
        </w:trPr>
        <w:tc>
          <w:tcPr>
            <w:tcW w:w="9603" w:type="dxa"/>
          </w:tcPr>
          <w:p w:rsidR="00DF3A66" w:rsidRDefault="00DF3A66" w:rsidP="00DF3A66">
            <w:pPr>
              <w:ind w:left="601" w:hanging="6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3.1.2 Расчеты и анализ режимов работы сетей. Учебное пособие для вузов. Под  ред. </w:t>
            </w:r>
            <w:proofErr w:type="spellStart"/>
            <w:r>
              <w:rPr>
                <w:sz w:val="28"/>
              </w:rPr>
              <w:t>В.А.Веникова</w:t>
            </w:r>
            <w:proofErr w:type="spellEnd"/>
            <w:r>
              <w:rPr>
                <w:sz w:val="28"/>
              </w:rPr>
              <w:t xml:space="preserve"> – М.: Энергия,  1974.</w:t>
            </w:r>
            <w:r w:rsidR="00112B06">
              <w:rPr>
                <w:sz w:val="28"/>
              </w:rPr>
              <w:t>– 366 с.: ил.</w:t>
            </w:r>
            <w:r>
              <w:rPr>
                <w:sz w:val="28"/>
              </w:rPr>
              <w:t xml:space="preserve"> (25 экз.)</w:t>
            </w:r>
          </w:p>
        </w:tc>
      </w:tr>
      <w:tr w:rsidR="00DF3A66">
        <w:trPr>
          <w:cantSplit/>
        </w:trPr>
        <w:tc>
          <w:tcPr>
            <w:tcW w:w="9603" w:type="dxa"/>
          </w:tcPr>
          <w:p w:rsidR="00DF3A66" w:rsidRDefault="00DF3A66" w:rsidP="00DF3A66">
            <w:pPr>
              <w:ind w:left="601" w:hanging="601"/>
              <w:jc w:val="both"/>
              <w:rPr>
                <w:sz w:val="28"/>
              </w:rPr>
            </w:pPr>
            <w:r>
              <w:rPr>
                <w:sz w:val="28"/>
              </w:rPr>
              <w:t>3.1.3 Попов В.Н., Фролова Н.С. Проектирование районной электрической сети. Учебное пособие по курсовому проектированию – Озёрск, ОТИ МИФИ,  2004</w:t>
            </w:r>
          </w:p>
        </w:tc>
      </w:tr>
      <w:tr w:rsidR="00DF3A66">
        <w:trPr>
          <w:cantSplit/>
        </w:trPr>
        <w:tc>
          <w:tcPr>
            <w:tcW w:w="9603" w:type="dxa"/>
          </w:tcPr>
          <w:p w:rsidR="00DF3A66" w:rsidRDefault="00DF3A66" w:rsidP="00DF3A66">
            <w:pPr>
              <w:rPr>
                <w:iCs/>
                <w:sz w:val="28"/>
              </w:rPr>
            </w:pPr>
          </w:p>
        </w:tc>
      </w:tr>
      <w:tr w:rsidR="00DF3A66">
        <w:trPr>
          <w:cantSplit/>
        </w:trPr>
        <w:tc>
          <w:tcPr>
            <w:tcW w:w="9603" w:type="dxa"/>
          </w:tcPr>
          <w:p w:rsidR="00DF3A66" w:rsidRDefault="00DF3A66" w:rsidP="00DF3A66">
            <w:pPr>
              <w:rPr>
                <w:iCs/>
                <w:sz w:val="28"/>
              </w:rPr>
            </w:pPr>
            <w:r>
              <w:rPr>
                <w:iCs/>
                <w:sz w:val="28"/>
              </w:rPr>
              <w:t>3.2 Дополнительная литература</w:t>
            </w:r>
          </w:p>
        </w:tc>
      </w:tr>
      <w:tr w:rsidR="00DF3A66">
        <w:trPr>
          <w:cantSplit/>
        </w:trPr>
        <w:tc>
          <w:tcPr>
            <w:tcW w:w="9603" w:type="dxa"/>
          </w:tcPr>
          <w:p w:rsidR="00DF3A66" w:rsidRDefault="00DF3A66" w:rsidP="00DF3A66">
            <w:pPr>
              <w:ind w:left="601" w:hanging="601"/>
              <w:jc w:val="both"/>
              <w:rPr>
                <w:sz w:val="28"/>
              </w:rPr>
            </w:pPr>
            <w:r>
              <w:rPr>
                <w:sz w:val="28"/>
              </w:rPr>
              <w:t>3.2.1 Электрические системы и сети в примерах и иллюстрациях: Учеб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о</w:t>
            </w:r>
            <w:r>
              <w:rPr>
                <w:sz w:val="28"/>
              </w:rPr>
              <w:t xml:space="preserve">собие для </w:t>
            </w:r>
            <w:proofErr w:type="spellStart"/>
            <w:r>
              <w:rPr>
                <w:sz w:val="28"/>
              </w:rPr>
              <w:t>электроэнерг</w:t>
            </w:r>
            <w:proofErr w:type="spellEnd"/>
            <w:r>
              <w:rPr>
                <w:sz w:val="28"/>
              </w:rPr>
              <w:t xml:space="preserve">. спец./В.В. Ежов, Г.К. </w:t>
            </w:r>
            <w:proofErr w:type="spellStart"/>
            <w:r>
              <w:rPr>
                <w:sz w:val="28"/>
              </w:rPr>
              <w:t>Зарудский</w:t>
            </w:r>
            <w:proofErr w:type="spellEnd"/>
            <w:r>
              <w:rPr>
                <w:sz w:val="28"/>
              </w:rPr>
              <w:t xml:space="preserve"> Э.Н. Зуев и др.; Под ред. В.А. Строева. – М.: Высшая школа, 1999</w:t>
            </w:r>
          </w:p>
        </w:tc>
      </w:tr>
      <w:tr w:rsidR="00DF3A66">
        <w:trPr>
          <w:cantSplit/>
        </w:trPr>
        <w:tc>
          <w:tcPr>
            <w:tcW w:w="9603" w:type="dxa"/>
          </w:tcPr>
          <w:p w:rsidR="00DF3A66" w:rsidRDefault="00DF3A66" w:rsidP="00DF3A66">
            <w:pPr>
              <w:ind w:left="601" w:hanging="601"/>
              <w:jc w:val="both"/>
              <w:rPr>
                <w:sz w:val="28"/>
              </w:rPr>
            </w:pPr>
            <w:r>
              <w:rPr>
                <w:sz w:val="28"/>
              </w:rPr>
              <w:t>3.2.2 Блок В.М. Электрические сети и системы</w:t>
            </w:r>
            <w:proofErr w:type="gramStart"/>
            <w:r>
              <w:rPr>
                <w:sz w:val="28"/>
              </w:rPr>
              <w:t xml:space="preserve"> :</w:t>
            </w:r>
            <w:proofErr w:type="gramEnd"/>
            <w:r>
              <w:rPr>
                <w:sz w:val="28"/>
              </w:rPr>
              <w:t xml:space="preserve"> Учебное пособие для эне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гетических специальностей вузов. – М.: Высшая школа, 1986. – 430 с.</w:t>
            </w:r>
            <w:proofErr w:type="gramStart"/>
            <w:r>
              <w:rPr>
                <w:sz w:val="28"/>
              </w:rPr>
              <w:t xml:space="preserve"> :</w:t>
            </w:r>
            <w:proofErr w:type="gramEnd"/>
            <w:r>
              <w:rPr>
                <w:sz w:val="28"/>
              </w:rPr>
              <w:t xml:space="preserve"> ил</w:t>
            </w:r>
          </w:p>
        </w:tc>
      </w:tr>
      <w:tr w:rsidR="00DF3A66">
        <w:trPr>
          <w:cantSplit/>
        </w:trPr>
        <w:tc>
          <w:tcPr>
            <w:tcW w:w="9603" w:type="dxa"/>
          </w:tcPr>
          <w:p w:rsidR="00DF3A66" w:rsidRDefault="00DF3A66" w:rsidP="00DF3A66">
            <w:pPr>
              <w:ind w:left="601" w:hanging="601"/>
              <w:jc w:val="both"/>
              <w:rPr>
                <w:sz w:val="28"/>
              </w:rPr>
            </w:pPr>
            <w:r>
              <w:rPr>
                <w:sz w:val="28"/>
              </w:rPr>
              <w:t>3.2.3 Пособие к курсовому и дипломному проектированию для электроэне</w:t>
            </w:r>
            <w:r>
              <w:rPr>
                <w:sz w:val="28"/>
              </w:rPr>
              <w:t>р</w:t>
            </w:r>
            <w:r>
              <w:rPr>
                <w:sz w:val="28"/>
              </w:rPr>
              <w:t>гетических специальностей  вузов</w:t>
            </w:r>
            <w:proofErr w:type="gramStart"/>
            <w:r>
              <w:rPr>
                <w:sz w:val="28"/>
              </w:rPr>
              <w:t xml:space="preserve"> :</w:t>
            </w:r>
            <w:proofErr w:type="gramEnd"/>
            <w:r>
              <w:rPr>
                <w:sz w:val="28"/>
              </w:rPr>
              <w:t xml:space="preserve"> Учебное пособие для студентов электроэнергетических специальностей вузов, 2-е изд. перераб. и доп. В.М. Блок, Г.К. </w:t>
            </w:r>
            <w:proofErr w:type="spellStart"/>
            <w:r>
              <w:rPr>
                <w:sz w:val="28"/>
              </w:rPr>
              <w:t>Обушев</w:t>
            </w:r>
            <w:proofErr w:type="spellEnd"/>
            <w:r>
              <w:rPr>
                <w:sz w:val="28"/>
              </w:rPr>
              <w:t>, Л.Б. Паперно и др.; / Под ред. В.М. Блок  М.: Высшая школа, 1990. – 383 с.: ил.</w:t>
            </w:r>
          </w:p>
        </w:tc>
      </w:tr>
      <w:tr w:rsidR="00DF3A66">
        <w:trPr>
          <w:cantSplit/>
        </w:trPr>
        <w:tc>
          <w:tcPr>
            <w:tcW w:w="9603" w:type="dxa"/>
          </w:tcPr>
          <w:p w:rsidR="00DF3A66" w:rsidRDefault="00DF3A66" w:rsidP="00112B06">
            <w:pPr>
              <w:ind w:left="601" w:hanging="601"/>
              <w:jc w:val="both"/>
              <w:rPr>
                <w:sz w:val="28"/>
              </w:rPr>
            </w:pPr>
            <w:r>
              <w:rPr>
                <w:sz w:val="28"/>
              </w:rPr>
              <w:t>3.2.4 Справочник по проектированию электрических сетей и электрообор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>дования</w:t>
            </w:r>
            <w:proofErr w:type="gramStart"/>
            <w:r>
              <w:rPr>
                <w:sz w:val="28"/>
              </w:rPr>
              <w:t xml:space="preserve"> / П</w:t>
            </w:r>
            <w:proofErr w:type="gramEnd"/>
            <w:r>
              <w:rPr>
                <w:sz w:val="28"/>
              </w:rPr>
              <w:t xml:space="preserve">од ред. Ю.Г. Барыбина и др. – М.: </w:t>
            </w:r>
            <w:proofErr w:type="spellStart"/>
            <w:r>
              <w:rPr>
                <w:sz w:val="28"/>
              </w:rPr>
              <w:t>Энергоатомиздат</w:t>
            </w:r>
            <w:proofErr w:type="spellEnd"/>
            <w:r>
              <w:rPr>
                <w:sz w:val="28"/>
              </w:rPr>
              <w:t>, 1991.</w:t>
            </w:r>
            <w:r w:rsidR="00112B06">
              <w:rPr>
                <w:sz w:val="28"/>
              </w:rPr>
              <w:t xml:space="preserve">– 464 с.: ил. </w:t>
            </w:r>
            <w:r>
              <w:rPr>
                <w:sz w:val="28"/>
              </w:rPr>
              <w:t>(Электроустановки промышленных предприятий</w:t>
            </w:r>
            <w:proofErr w:type="gramStart"/>
            <w:r>
              <w:rPr>
                <w:sz w:val="28"/>
              </w:rPr>
              <w:t>/ П</w:t>
            </w:r>
            <w:proofErr w:type="gramEnd"/>
            <w:r>
              <w:rPr>
                <w:sz w:val="28"/>
              </w:rPr>
              <w:t>од ред. Ю.Н. Тищенко и др.)</w:t>
            </w:r>
          </w:p>
        </w:tc>
      </w:tr>
      <w:tr w:rsidR="00DF3A66">
        <w:trPr>
          <w:cantSplit/>
        </w:trPr>
        <w:tc>
          <w:tcPr>
            <w:tcW w:w="9603" w:type="dxa"/>
          </w:tcPr>
          <w:p w:rsidR="00DF3A66" w:rsidRDefault="00DF3A66" w:rsidP="00DF3A66">
            <w:pPr>
              <w:ind w:left="601" w:hanging="601"/>
              <w:jc w:val="both"/>
              <w:rPr>
                <w:sz w:val="28"/>
              </w:rPr>
            </w:pPr>
            <w:r>
              <w:rPr>
                <w:sz w:val="28"/>
              </w:rPr>
              <w:t>3.2.5 Справочник по проектированию электроэнергетических систем</w:t>
            </w:r>
            <w:proofErr w:type="gramStart"/>
            <w:r>
              <w:rPr>
                <w:sz w:val="28"/>
              </w:rPr>
              <w:t xml:space="preserve"> / П</w:t>
            </w:r>
            <w:proofErr w:type="gramEnd"/>
            <w:r>
              <w:rPr>
                <w:sz w:val="28"/>
              </w:rPr>
              <w:t xml:space="preserve">од ред. С.С. </w:t>
            </w:r>
            <w:proofErr w:type="spellStart"/>
            <w:r>
              <w:rPr>
                <w:sz w:val="28"/>
              </w:rPr>
              <w:t>Рокотяна</w:t>
            </w:r>
            <w:proofErr w:type="spellEnd"/>
            <w:r>
              <w:rPr>
                <w:sz w:val="28"/>
              </w:rPr>
              <w:t xml:space="preserve"> и И.М. Шапиро. – М.: Энергоатомиздат, 1985</w:t>
            </w:r>
          </w:p>
        </w:tc>
      </w:tr>
    </w:tbl>
    <w:p w:rsidR="00F365E5" w:rsidRDefault="00F365E5">
      <w:pPr>
        <w:suppressAutoHyphens/>
        <w:autoSpaceDE w:val="0"/>
        <w:autoSpaceDN w:val="0"/>
        <w:adjustRightInd w:val="0"/>
        <w:spacing w:before="222"/>
        <w:ind w:left="660" w:hanging="660"/>
        <w:jc w:val="both"/>
        <w:rPr>
          <w:sz w:val="28"/>
          <w:szCs w:val="20"/>
        </w:rPr>
      </w:pPr>
    </w:p>
    <w:p w:rsidR="00F365E5" w:rsidRDefault="00F365E5">
      <w:pPr>
        <w:suppressAutoHyphens/>
        <w:autoSpaceDE w:val="0"/>
        <w:autoSpaceDN w:val="0"/>
        <w:adjustRightInd w:val="0"/>
        <w:ind w:hanging="660"/>
        <w:jc w:val="both"/>
        <w:rPr>
          <w:sz w:val="28"/>
          <w:szCs w:val="20"/>
        </w:rPr>
      </w:pPr>
    </w:p>
    <w:p w:rsidR="00F365E5" w:rsidRDefault="00F365E5">
      <w:pPr>
        <w:suppressAutoHyphens/>
        <w:autoSpaceDE w:val="0"/>
        <w:autoSpaceDN w:val="0"/>
        <w:adjustRightInd w:val="0"/>
        <w:ind w:hanging="660"/>
        <w:jc w:val="both"/>
        <w:rPr>
          <w:sz w:val="28"/>
          <w:szCs w:val="20"/>
        </w:rPr>
      </w:pPr>
    </w:p>
    <w:p w:rsidR="005D7745" w:rsidRDefault="005D7745">
      <w:pPr>
        <w:suppressAutoHyphens/>
        <w:autoSpaceDE w:val="0"/>
        <w:autoSpaceDN w:val="0"/>
        <w:adjustRightInd w:val="0"/>
        <w:rPr>
          <w:sz w:val="28"/>
          <w:szCs w:val="20"/>
        </w:rPr>
      </w:pPr>
      <w:proofErr w:type="spellStart"/>
      <w:r>
        <w:rPr>
          <w:sz w:val="28"/>
          <w:szCs w:val="20"/>
        </w:rPr>
        <w:t>И.о</w:t>
      </w:r>
      <w:proofErr w:type="spellEnd"/>
      <w:r>
        <w:rPr>
          <w:sz w:val="28"/>
          <w:szCs w:val="20"/>
        </w:rPr>
        <w:t>. з</w:t>
      </w:r>
      <w:r w:rsidR="00F365E5">
        <w:rPr>
          <w:sz w:val="28"/>
          <w:szCs w:val="20"/>
        </w:rPr>
        <w:t>ав</w:t>
      </w:r>
      <w:r>
        <w:rPr>
          <w:sz w:val="28"/>
          <w:szCs w:val="20"/>
        </w:rPr>
        <w:t>едующего</w:t>
      </w:r>
      <w:r w:rsidR="00044CBD">
        <w:rPr>
          <w:sz w:val="28"/>
          <w:szCs w:val="20"/>
        </w:rPr>
        <w:t xml:space="preserve"> </w:t>
      </w:r>
      <w:r w:rsidR="00F365E5">
        <w:rPr>
          <w:sz w:val="28"/>
          <w:szCs w:val="20"/>
        </w:rPr>
        <w:t xml:space="preserve">кафедрой </w:t>
      </w:r>
    </w:p>
    <w:p w:rsidR="00F365E5" w:rsidRDefault="005D7745" w:rsidP="005D7745">
      <w:pPr>
        <w:suppressAutoHyphens/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Э</w:t>
      </w:r>
      <w:r w:rsidR="00F365E5">
        <w:rPr>
          <w:sz w:val="28"/>
          <w:szCs w:val="20"/>
        </w:rPr>
        <w:t>лектрификации</w:t>
      </w:r>
      <w:r>
        <w:rPr>
          <w:sz w:val="28"/>
          <w:szCs w:val="20"/>
        </w:rPr>
        <w:t xml:space="preserve"> </w:t>
      </w:r>
      <w:r w:rsidR="00F365E5">
        <w:rPr>
          <w:sz w:val="28"/>
          <w:szCs w:val="20"/>
        </w:rPr>
        <w:t>промышленных предприятий</w:t>
      </w:r>
      <w:r w:rsidR="00F365E5">
        <w:rPr>
          <w:sz w:val="28"/>
          <w:szCs w:val="20"/>
        </w:rPr>
        <w:tab/>
      </w:r>
      <w:r w:rsidR="00F365E5">
        <w:rPr>
          <w:sz w:val="28"/>
          <w:szCs w:val="20"/>
        </w:rPr>
        <w:tab/>
      </w:r>
      <w:r>
        <w:rPr>
          <w:sz w:val="28"/>
          <w:szCs w:val="20"/>
        </w:rPr>
        <w:t xml:space="preserve">          </w:t>
      </w:r>
      <w:r w:rsidR="00757900">
        <w:rPr>
          <w:sz w:val="28"/>
          <w:szCs w:val="20"/>
        </w:rPr>
        <w:t xml:space="preserve">       В.Н. Ивойлов</w:t>
      </w:r>
      <w:r w:rsidR="00F365E5">
        <w:rPr>
          <w:sz w:val="28"/>
          <w:szCs w:val="20"/>
        </w:rPr>
        <w:t xml:space="preserve"> </w:t>
      </w:r>
    </w:p>
    <w:p w:rsidR="00F365E5" w:rsidRDefault="00F365E5">
      <w:pPr>
        <w:tabs>
          <w:tab w:val="left" w:pos="6750"/>
        </w:tabs>
        <w:suppressAutoHyphens/>
        <w:autoSpaceDE w:val="0"/>
        <w:autoSpaceDN w:val="0"/>
        <w:adjustRightInd w:val="0"/>
        <w:rPr>
          <w:sz w:val="28"/>
          <w:szCs w:val="20"/>
        </w:rPr>
      </w:pPr>
    </w:p>
    <w:p w:rsidR="00F365E5" w:rsidRDefault="00F365E5">
      <w:pPr>
        <w:tabs>
          <w:tab w:val="left" w:pos="6750"/>
        </w:tabs>
        <w:suppressAutoHyphens/>
        <w:autoSpaceDE w:val="0"/>
        <w:autoSpaceDN w:val="0"/>
        <w:adjustRightInd w:val="0"/>
        <w:rPr>
          <w:sz w:val="28"/>
          <w:szCs w:val="20"/>
        </w:rPr>
      </w:pPr>
    </w:p>
    <w:p w:rsidR="00F365E5" w:rsidRDefault="00F365E5">
      <w:pPr>
        <w:pStyle w:val="8"/>
        <w:rPr>
          <w:sz w:val="28"/>
        </w:rPr>
      </w:pPr>
      <w:r>
        <w:rPr>
          <w:sz w:val="28"/>
        </w:rPr>
        <w:t xml:space="preserve">Руководитель курсового проектирования </w:t>
      </w:r>
      <w:r w:rsidR="00DF3A66">
        <w:rPr>
          <w:sz w:val="28"/>
        </w:rPr>
        <w:tab/>
      </w:r>
      <w:r w:rsidR="00DF3A66">
        <w:rPr>
          <w:sz w:val="28"/>
        </w:rPr>
        <w:tab/>
      </w:r>
      <w:r w:rsidR="00DF3A66">
        <w:rPr>
          <w:sz w:val="28"/>
        </w:rPr>
        <w:tab/>
      </w:r>
      <w:r w:rsidR="00757900">
        <w:rPr>
          <w:sz w:val="28"/>
        </w:rPr>
        <w:t xml:space="preserve">    </w:t>
      </w:r>
    </w:p>
    <w:p w:rsidR="00F365E5" w:rsidRDefault="00F365E5">
      <w:pPr>
        <w:suppressAutoHyphens/>
        <w:autoSpaceDE w:val="0"/>
        <w:autoSpaceDN w:val="0"/>
        <w:adjustRightInd w:val="0"/>
        <w:rPr>
          <w:sz w:val="28"/>
          <w:szCs w:val="20"/>
        </w:rPr>
      </w:pPr>
    </w:p>
    <w:p w:rsidR="00F365E5" w:rsidRDefault="00F365E5">
      <w:pPr>
        <w:pStyle w:val="a4"/>
      </w:pPr>
      <w:r>
        <w:t>"_________" ___________  20</w:t>
      </w:r>
      <w:r w:rsidR="00C27235">
        <w:t>2</w:t>
      </w:r>
      <w:r w:rsidR="00906E21">
        <w:t>2</w:t>
      </w:r>
      <w:r>
        <w:t xml:space="preserve"> г. </w:t>
      </w:r>
    </w:p>
    <w:p w:rsidR="00C532D1" w:rsidRDefault="00C5067C" w:rsidP="00E50199">
      <w:pPr>
        <w:ind w:left="-567"/>
        <w:jc w:val="both"/>
        <w:rPr>
          <w:sz w:val="28"/>
        </w:rPr>
      </w:pPr>
      <w:r>
        <w:br w:type="page"/>
      </w:r>
      <w:r w:rsidR="00E50199">
        <w:rPr>
          <w:b/>
          <w:bCs/>
          <w:sz w:val="28"/>
        </w:rPr>
        <w:t xml:space="preserve"> </w:t>
      </w:r>
      <w:r w:rsidR="00C532D1">
        <w:rPr>
          <w:b/>
          <w:bCs/>
          <w:sz w:val="28"/>
        </w:rPr>
        <w:t>Тема проекта</w:t>
      </w:r>
      <w:r w:rsidR="00C532D1">
        <w:rPr>
          <w:sz w:val="28"/>
        </w:rPr>
        <w:t xml:space="preserve">: "Электрическая сеть промышленного района" </w:t>
      </w:r>
    </w:p>
    <w:p w:rsidR="00C532D1" w:rsidRPr="00730351" w:rsidRDefault="00C532D1" w:rsidP="00C532D1">
      <w:pPr>
        <w:pStyle w:val="4"/>
        <w:ind w:left="-567"/>
        <w:jc w:val="both"/>
        <w:rPr>
          <w:sz w:val="26"/>
          <w:szCs w:val="26"/>
        </w:rPr>
      </w:pPr>
      <w:r w:rsidRPr="00730351">
        <w:rPr>
          <w:sz w:val="26"/>
          <w:szCs w:val="26"/>
        </w:rPr>
        <w:t xml:space="preserve">Спроектировать электрическую сеть для электроснабжения пунктов 1,2,3,4,5 от </w:t>
      </w:r>
      <w:r w:rsidRPr="00730351">
        <w:rPr>
          <w:b/>
          <w:sz w:val="26"/>
          <w:szCs w:val="26"/>
        </w:rPr>
        <w:t>РЭС</w:t>
      </w:r>
    </w:p>
    <w:p w:rsidR="00C532D1" w:rsidRDefault="00C532D1" w:rsidP="00C532D1">
      <w:pPr>
        <w:jc w:val="both"/>
        <w:rPr>
          <w:sz w:val="28"/>
        </w:rPr>
      </w:pPr>
      <w:r>
        <w:rPr>
          <w:sz w:val="28"/>
        </w:rPr>
        <w:t>а) Географическое расположение пунктов</w:t>
      </w:r>
    </w:p>
    <w:tbl>
      <w:tblPr>
        <w:tblW w:w="0" w:type="auto"/>
        <w:tblInd w:w="24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  <w:gridCol w:w="503"/>
      </w:tblGrid>
      <w:tr w:rsidR="00C532D1" w:rsidRPr="00C532D1" w:rsidTr="00C532D1">
        <w:trPr>
          <w:cantSplit/>
          <w:trHeight w:val="503"/>
        </w:trPr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8C5313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  <w:r>
              <w:rPr>
                <w:noProof/>
                <w:sz w:val="28"/>
                <w:szCs w:val="20"/>
                <w:highlight w:val="yello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9" type="#_x0000_t202" style="position:absolute;left:0;text-align:left;margin-left:19.8pt;margin-top:24.45pt;width:12pt;height:13.75pt;z-index:251660288;mso-position-horizontal-relative:text;mso-position-vertical-relative:text" stroked="f">
                  <v:textbox style="mso-next-textbox:#_x0000_s1079" inset="0,0,0,0">
                    <w:txbxContent>
                      <w:p w:rsidR="00C532D1" w:rsidRPr="006372AB" w:rsidRDefault="00C532D1" w:rsidP="00C532D1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0"/>
                <w:highlight w:val="yellow"/>
              </w:rPr>
              <w:pict>
                <v:oval id="_x0000_s1075" style="position:absolute;left:0;text-align:left;margin-left:11.45pt;margin-top:24.45pt;width:7.15pt;height:7.15pt;z-index:251656192;mso-position-horizontal-relative:text;mso-position-vertical-relative:text" fillcolor="black">
                  <v:textbox style="mso-next-textbox:#_x0000_s1075">
                    <w:txbxContent>
                      <w:p w:rsidR="00C532D1" w:rsidRDefault="00C532D1" w:rsidP="00C532D1"/>
                    </w:txbxContent>
                  </v:textbox>
                </v:oval>
              </w:pict>
            </w: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</w:tr>
      <w:tr w:rsidR="00C532D1" w:rsidRPr="00C532D1" w:rsidTr="00C532D1">
        <w:trPr>
          <w:cantSplit/>
          <w:trHeight w:val="503"/>
        </w:trPr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</w:tr>
      <w:tr w:rsidR="00C532D1" w:rsidRPr="00C532D1" w:rsidTr="00C532D1">
        <w:trPr>
          <w:cantSplit/>
          <w:trHeight w:val="503"/>
        </w:trPr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8C5313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  <w:r>
              <w:rPr>
                <w:noProof/>
                <w:sz w:val="28"/>
                <w:szCs w:val="20"/>
                <w:highlight w:val="yellow"/>
              </w:rPr>
              <w:pict>
                <v:group id="_x0000_s1069" style="position:absolute;left:0;text-align:left;margin-left:20.25pt;margin-top:23.4pt;width:11.65pt;height:11.65pt;z-index:251652096;mso-position-horizontal-relative:text;mso-position-vertical-relative:text" coordorigin="1065,4530" coordsize="233,233">
                  <v:oval id="_x0000_s1070" style="position:absolute;left:1110;top:4575;width:143;height:143" fillcolor="black" stroked="f" strokecolor="#f2f2f2" strokeweight="3pt">
                    <v:fill color2="black" recolor="t" rotate="t" focus="100%" type="gradient"/>
                    <v:shadow on="t" type="perspective" color="#7f7f7f" opacity=".5" offset="1pt" offset2="-1pt"/>
                  </v:oval>
                  <v:oval id="_x0000_s1071" style="position:absolute;left:1065;top:4530;width:233;height:233" filled="f"/>
                </v:group>
              </w:pict>
            </w:r>
            <w:r>
              <w:rPr>
                <w:noProof/>
                <w:sz w:val="28"/>
                <w:szCs w:val="20"/>
                <w:highlight w:val="yellow"/>
              </w:rPr>
              <w:pict>
                <v:shape id="_x0000_s1076" type="#_x0000_t202" style="position:absolute;left:0;text-align:left;margin-left:2.25pt;margin-top:6.4pt;width:36.05pt;height:13.5pt;z-index:251657216;mso-position-horizontal-relative:text;mso-position-vertical-relative:text" stroked="f">
                  <v:textbox style="mso-next-textbox:#_x0000_s1076" inset="0,0,0,0">
                    <w:txbxContent>
                      <w:p w:rsidR="00C532D1" w:rsidRPr="006372AB" w:rsidRDefault="00C532D1" w:rsidP="00C532D1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>РЭС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</w:tr>
      <w:tr w:rsidR="00C532D1" w:rsidRPr="00C532D1" w:rsidTr="00C532D1">
        <w:trPr>
          <w:cantSplit/>
          <w:trHeight w:val="503"/>
        </w:trPr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8C5313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  <w:r>
              <w:rPr>
                <w:noProof/>
                <w:sz w:val="28"/>
                <w:szCs w:val="20"/>
                <w:highlight w:val="yellow"/>
              </w:rPr>
              <w:pict>
                <v:oval id="_x0000_s1073" style="position:absolute;left:0;text-align:left;margin-left:22.15pt;margin-top:16.65pt;width:7.15pt;height:7.15pt;z-index:251654144;mso-position-horizontal-relative:text;mso-position-vertical-relative:text" fillcolor="black"/>
              </w:pict>
            </w: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8C5313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  <w:r>
              <w:rPr>
                <w:noProof/>
                <w:sz w:val="28"/>
                <w:szCs w:val="20"/>
                <w:highlight w:val="yellow"/>
              </w:rPr>
              <w:pict>
                <v:shape id="_x0000_s1077" type="#_x0000_t202" style="position:absolute;left:0;text-align:left;margin-left:2.6pt;margin-top:5.1pt;width:12pt;height:17.25pt;z-index:251658240;mso-position-horizontal-relative:text;mso-position-vertical-relative:text" stroked="f">
                  <v:textbox style="mso-next-textbox:#_x0000_s1077" inset="0,0,0,0">
                    <w:txbxContent>
                      <w:p w:rsidR="00C532D1" w:rsidRPr="006372AB" w:rsidRDefault="00C532D1" w:rsidP="00C532D1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</w:tr>
      <w:tr w:rsidR="00C532D1" w:rsidRPr="00C532D1" w:rsidTr="00C532D1">
        <w:trPr>
          <w:cantSplit/>
          <w:trHeight w:val="503"/>
        </w:trPr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8C5313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  <w:r>
              <w:rPr>
                <w:noProof/>
                <w:sz w:val="28"/>
                <w:szCs w:val="20"/>
                <w:highlight w:val="yellow"/>
              </w:rPr>
              <w:pict>
                <v:shape id="_x0000_s1078" type="#_x0000_t202" style="position:absolute;left:0;text-align:left;margin-left:18.25pt;margin-top:19.75pt;width:12pt;height:14.15pt;z-index:251659264;mso-position-horizontal-relative:text;mso-position-vertical-relative:text" stroked="f">
                  <v:textbox style="mso-next-textbox:#_x0000_s1078" inset="0,0,0,0">
                    <w:txbxContent>
                      <w:p w:rsidR="00C532D1" w:rsidRPr="006372AB" w:rsidRDefault="00C532D1" w:rsidP="00C532D1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8"/>
                <w:szCs w:val="20"/>
                <w:highlight w:val="yellow"/>
              </w:rPr>
              <w:pict>
                <v:oval id="_x0000_s1074" style="position:absolute;left:0;text-align:left;margin-left:7.25pt;margin-top:24.65pt;width:7.15pt;height:7.15pt;z-index:251655168;mso-position-horizontal-relative:text;mso-position-vertical-relative:text" fillcolor="black"/>
              </w:pict>
            </w: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</w:tr>
      <w:tr w:rsidR="00C532D1" w:rsidRPr="00C532D1" w:rsidTr="00C532D1">
        <w:trPr>
          <w:cantSplit/>
          <w:trHeight w:val="503"/>
        </w:trPr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</w:tr>
      <w:tr w:rsidR="00C532D1" w:rsidRPr="00C532D1" w:rsidTr="00C532D1">
        <w:trPr>
          <w:cantSplit/>
          <w:trHeight w:val="503"/>
        </w:trPr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</w:tr>
      <w:tr w:rsidR="00C532D1" w:rsidRPr="00C532D1" w:rsidTr="00C532D1">
        <w:trPr>
          <w:cantSplit/>
          <w:trHeight w:val="503"/>
        </w:trPr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8C5313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  <w:r>
              <w:rPr>
                <w:noProof/>
                <w:sz w:val="28"/>
                <w:szCs w:val="20"/>
                <w:highlight w:val="yellow"/>
              </w:rPr>
              <w:pict>
                <v:oval id="_x0000_s1082" style="position:absolute;left:0;text-align:left;margin-left:22.7pt;margin-top:12.2pt;width:7.15pt;height:7.15pt;z-index:251663360;mso-position-horizontal-relative:text;mso-position-vertical-relative:text" fillcolor="black"/>
              </w:pict>
            </w:r>
            <w:r>
              <w:rPr>
                <w:noProof/>
                <w:sz w:val="28"/>
                <w:szCs w:val="20"/>
                <w:highlight w:val="yellow"/>
              </w:rPr>
              <w:pict>
                <v:shape id="_x0000_s1081" type="#_x0000_t202" style="position:absolute;left:0;text-align:left;margin-left:10.25pt;margin-top:9.8pt;width:8.9pt;height:12.3pt;z-index:251662336;mso-position-horizontal-relative:text;mso-position-vertical-relative:text" stroked="f">
                  <v:textbox style="mso-next-textbox:#_x0000_s1081" inset="0,0,0,0">
                    <w:txbxContent>
                      <w:p w:rsidR="00C532D1" w:rsidRPr="006372AB" w:rsidRDefault="00C532D1" w:rsidP="00C532D1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8C5313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  <w:r>
              <w:rPr>
                <w:noProof/>
                <w:sz w:val="28"/>
                <w:szCs w:val="20"/>
                <w:highlight w:val="yellow"/>
              </w:rPr>
              <w:pict>
                <v:oval id="_x0000_s1072" style="position:absolute;left:0;text-align:left;margin-left:22.75pt;margin-top:14.95pt;width:7.15pt;height:7.15pt;z-index:251653120;mso-position-horizontal-relative:text;mso-position-vertical-relative:text" fillcolor="black"/>
              </w:pict>
            </w:r>
            <w:r>
              <w:rPr>
                <w:noProof/>
                <w:sz w:val="28"/>
                <w:szCs w:val="20"/>
                <w:highlight w:val="yellow"/>
              </w:rPr>
              <w:pict>
                <v:shape id="_x0000_s1080" type="#_x0000_t202" style="position:absolute;left:0;text-align:left;margin-left:33.8pt;margin-top:14.95pt;width:12pt;height:14pt;z-index:251661312;mso-position-horizontal-relative:text;mso-position-vertical-relative:text" stroked="f">
                  <v:textbox style="mso-next-textbox:#_x0000_s1080" inset="0,0,0,0">
                    <w:txbxContent>
                      <w:p w:rsidR="00C532D1" w:rsidRPr="006372AB" w:rsidRDefault="00C532D1" w:rsidP="00C532D1">
                        <w:pPr>
                          <w:jc w:val="center"/>
                          <w:rPr>
                            <w:b/>
                            <w:i/>
                          </w:rPr>
                        </w:pPr>
                        <w:r>
                          <w:rPr>
                            <w:b/>
                            <w:i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</w:tr>
      <w:tr w:rsidR="00C532D1" w:rsidRPr="00C532D1" w:rsidTr="00C532D1">
        <w:trPr>
          <w:cantSplit/>
          <w:trHeight w:val="503"/>
        </w:trPr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</w:tr>
      <w:tr w:rsidR="00C532D1" w:rsidRPr="00C532D1" w:rsidTr="00C532D1">
        <w:trPr>
          <w:cantSplit/>
          <w:trHeight w:val="503"/>
        </w:trPr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  <w:tc>
          <w:tcPr>
            <w:tcW w:w="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2D1" w:rsidRPr="00C532D1" w:rsidRDefault="00C532D1" w:rsidP="003F311D">
            <w:pPr>
              <w:suppressAutoHyphens/>
              <w:autoSpaceDE w:val="0"/>
              <w:autoSpaceDN w:val="0"/>
              <w:adjustRightInd w:val="0"/>
              <w:spacing w:before="111" w:after="111"/>
              <w:jc w:val="both"/>
              <w:rPr>
                <w:sz w:val="28"/>
                <w:szCs w:val="20"/>
                <w:highlight w:val="yellow"/>
              </w:rPr>
            </w:pPr>
          </w:p>
        </w:tc>
      </w:tr>
    </w:tbl>
    <w:p w:rsidR="00C532D1" w:rsidRDefault="00C532D1" w:rsidP="00C532D1">
      <w:pPr>
        <w:pStyle w:val="1"/>
        <w:ind w:left="-426"/>
        <w:jc w:val="both"/>
      </w:pPr>
      <w:r>
        <w:t>Масштаб 1 см =10 км</w:t>
      </w:r>
    </w:p>
    <w:p w:rsidR="00C532D1" w:rsidRDefault="00C532D1" w:rsidP="00C532D1">
      <w:pPr>
        <w:spacing w:before="60"/>
        <w:ind w:left="-426"/>
        <w:jc w:val="both"/>
        <w:rPr>
          <w:sz w:val="28"/>
        </w:rPr>
      </w:pPr>
      <w:r>
        <w:rPr>
          <w:sz w:val="28"/>
        </w:rPr>
        <w:t xml:space="preserve">б) Данные о потребителях электроэнергии </w:t>
      </w:r>
    </w:p>
    <w:tbl>
      <w:tblPr>
        <w:tblW w:w="1017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8"/>
        <w:gridCol w:w="990"/>
        <w:gridCol w:w="880"/>
        <w:gridCol w:w="881"/>
        <w:gridCol w:w="881"/>
        <w:gridCol w:w="881"/>
        <w:gridCol w:w="881"/>
      </w:tblGrid>
      <w:tr w:rsidR="00C532D1" w:rsidTr="00C532D1">
        <w:trPr>
          <w:cantSplit/>
          <w:trHeight w:val="439"/>
        </w:trPr>
        <w:tc>
          <w:tcPr>
            <w:tcW w:w="5768" w:type="dxa"/>
            <w:gridSpan w:val="2"/>
            <w:vAlign w:val="center"/>
          </w:tcPr>
          <w:p w:rsidR="00C532D1" w:rsidRDefault="00C532D1" w:rsidP="00C532D1">
            <w:pPr>
              <w:pStyle w:val="3"/>
              <w:jc w:val="both"/>
            </w:pPr>
            <w:r>
              <w:t>Пункт</w:t>
            </w:r>
          </w:p>
        </w:tc>
        <w:tc>
          <w:tcPr>
            <w:tcW w:w="880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2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5</w:t>
            </w:r>
          </w:p>
        </w:tc>
      </w:tr>
      <w:tr w:rsidR="00C532D1" w:rsidTr="00C532D1">
        <w:trPr>
          <w:cantSplit/>
          <w:trHeight w:val="439"/>
        </w:trPr>
        <w:tc>
          <w:tcPr>
            <w:tcW w:w="5768" w:type="dxa"/>
            <w:gridSpan w:val="2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Наибольшая зимняя нагрузка, МВт</w:t>
            </w:r>
          </w:p>
        </w:tc>
        <w:tc>
          <w:tcPr>
            <w:tcW w:w="880" w:type="dxa"/>
            <w:vAlign w:val="center"/>
          </w:tcPr>
          <w:p w:rsidR="00C532D1" w:rsidRPr="006E3053" w:rsidRDefault="00C532D1" w:rsidP="00C532D1">
            <w:pPr>
              <w:suppressAutoHyphens/>
              <w:autoSpaceDE w:val="0"/>
              <w:autoSpaceDN w:val="0"/>
              <w:adjustRightInd w:val="0"/>
              <w:ind w:left="-205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21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205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32</w:t>
            </w:r>
          </w:p>
        </w:tc>
        <w:tc>
          <w:tcPr>
            <w:tcW w:w="881" w:type="dxa"/>
            <w:vAlign w:val="center"/>
          </w:tcPr>
          <w:p w:rsidR="00C532D1" w:rsidRPr="001102E9" w:rsidRDefault="00C532D1" w:rsidP="00C532D1">
            <w:pPr>
              <w:suppressAutoHyphens/>
              <w:autoSpaceDE w:val="0"/>
              <w:autoSpaceDN w:val="0"/>
              <w:adjustRightInd w:val="0"/>
              <w:ind w:left="-205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21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205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13,1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205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12</w:t>
            </w:r>
          </w:p>
        </w:tc>
      </w:tr>
      <w:tr w:rsidR="00C532D1" w:rsidTr="00C532D1">
        <w:trPr>
          <w:cantSplit/>
          <w:trHeight w:val="439"/>
        </w:trPr>
        <w:tc>
          <w:tcPr>
            <w:tcW w:w="5768" w:type="dxa"/>
            <w:gridSpan w:val="2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Коэффициент мощности нагрузки</w:t>
            </w:r>
          </w:p>
        </w:tc>
        <w:tc>
          <w:tcPr>
            <w:tcW w:w="880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205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0,95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205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0,92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205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0,89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205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0,93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205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0,91</w:t>
            </w:r>
          </w:p>
        </w:tc>
      </w:tr>
      <w:tr w:rsidR="00C532D1" w:rsidTr="00C532D1">
        <w:trPr>
          <w:cantSplit/>
          <w:trHeight w:val="439"/>
        </w:trPr>
        <w:tc>
          <w:tcPr>
            <w:tcW w:w="4778" w:type="dxa"/>
            <w:vMerge w:val="restart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Состав потребителей, % по категории</w:t>
            </w:r>
          </w:p>
        </w:tc>
        <w:tc>
          <w:tcPr>
            <w:tcW w:w="990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 к</w:t>
            </w:r>
          </w:p>
        </w:tc>
        <w:tc>
          <w:tcPr>
            <w:tcW w:w="880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35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30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20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40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42</w:t>
            </w:r>
          </w:p>
        </w:tc>
      </w:tr>
      <w:tr w:rsidR="00C532D1" w:rsidTr="00C532D1">
        <w:trPr>
          <w:cantSplit/>
          <w:trHeight w:val="439"/>
        </w:trPr>
        <w:tc>
          <w:tcPr>
            <w:tcW w:w="4778" w:type="dxa"/>
            <w:vMerge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2 к</w:t>
            </w:r>
          </w:p>
        </w:tc>
        <w:tc>
          <w:tcPr>
            <w:tcW w:w="880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45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45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70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40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18</w:t>
            </w:r>
          </w:p>
        </w:tc>
      </w:tr>
      <w:tr w:rsidR="00C532D1" w:rsidTr="00C532D1">
        <w:trPr>
          <w:cantSplit/>
          <w:trHeight w:val="439"/>
        </w:trPr>
        <w:tc>
          <w:tcPr>
            <w:tcW w:w="4778" w:type="dxa"/>
            <w:vMerge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</w:p>
        </w:tc>
        <w:tc>
          <w:tcPr>
            <w:tcW w:w="990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 к</w:t>
            </w:r>
          </w:p>
        </w:tc>
        <w:tc>
          <w:tcPr>
            <w:tcW w:w="880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20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25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10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20</w:t>
            </w:r>
          </w:p>
        </w:tc>
        <w:tc>
          <w:tcPr>
            <w:tcW w:w="881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40</w:t>
            </w:r>
          </w:p>
        </w:tc>
      </w:tr>
      <w:tr w:rsidR="00C532D1" w:rsidTr="00C532D1">
        <w:trPr>
          <w:cantSplit/>
          <w:trHeight w:val="323"/>
        </w:trPr>
        <w:tc>
          <w:tcPr>
            <w:tcW w:w="5768" w:type="dxa"/>
            <w:gridSpan w:val="2"/>
            <w:vMerge w:val="restart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Допустимое отклонение напряжения, %</w:t>
            </w:r>
          </w:p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Номинальное напряжение вторичной сети, кВ</w:t>
            </w:r>
          </w:p>
        </w:tc>
        <w:tc>
          <w:tcPr>
            <w:tcW w:w="4404" w:type="dxa"/>
            <w:gridSpan w:val="5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По ПУЭ</w:t>
            </w:r>
          </w:p>
        </w:tc>
      </w:tr>
      <w:tr w:rsidR="00C532D1" w:rsidTr="00C532D1">
        <w:trPr>
          <w:cantSplit/>
          <w:trHeight w:val="322"/>
        </w:trPr>
        <w:tc>
          <w:tcPr>
            <w:tcW w:w="5768" w:type="dxa"/>
            <w:gridSpan w:val="2"/>
            <w:vMerge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both"/>
              <w:rPr>
                <w:sz w:val="28"/>
                <w:szCs w:val="20"/>
              </w:rPr>
            </w:pPr>
          </w:p>
        </w:tc>
        <w:tc>
          <w:tcPr>
            <w:tcW w:w="880" w:type="dxa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6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6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C532D1" w:rsidRDefault="00C532D1" w:rsidP="00C532D1">
            <w:pPr>
              <w:suppressAutoHyphens/>
              <w:autoSpaceDE w:val="0"/>
              <w:autoSpaceDN w:val="0"/>
              <w:adjustRightInd w:val="0"/>
              <w:ind w:left="-426"/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6</w:t>
            </w:r>
          </w:p>
        </w:tc>
      </w:tr>
    </w:tbl>
    <w:p w:rsidR="00C532D1" w:rsidRPr="001102E9" w:rsidRDefault="00C532D1" w:rsidP="00C532D1">
      <w:pPr>
        <w:pStyle w:val="5"/>
        <w:spacing w:before="60"/>
        <w:ind w:left="-426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 xml:space="preserve">Напряжение на шинах </w:t>
      </w:r>
      <w:r>
        <w:rPr>
          <w:b w:val="0"/>
          <w:bCs w:val="0"/>
          <w:sz w:val="28"/>
        </w:rPr>
        <w:tab/>
      </w:r>
      <w:r>
        <w:rPr>
          <w:sz w:val="28"/>
        </w:rPr>
        <w:t>РЭС</w:t>
      </w:r>
      <w:r>
        <w:rPr>
          <w:b w:val="0"/>
          <w:bCs w:val="0"/>
          <w:sz w:val="28"/>
        </w:rPr>
        <w:t xml:space="preserve">  при наибольших нагрузках  </w:t>
      </w:r>
      <w:r>
        <w:rPr>
          <w:sz w:val="28"/>
        </w:rPr>
        <w:t xml:space="preserve">1,01 </w:t>
      </w:r>
      <w:proofErr w:type="gramStart"/>
      <w:r>
        <w:rPr>
          <w:i/>
          <w:iCs/>
          <w:sz w:val="28"/>
          <w:lang w:val="en-US"/>
        </w:rPr>
        <w:t>U</w:t>
      </w:r>
      <w:proofErr w:type="gramEnd"/>
      <w:r>
        <w:rPr>
          <w:sz w:val="28"/>
          <w:vertAlign w:val="subscript"/>
        </w:rPr>
        <w:t>ном</w:t>
      </w:r>
      <w:r>
        <w:rPr>
          <w:sz w:val="28"/>
        </w:rPr>
        <w:t>,</w:t>
      </w:r>
    </w:p>
    <w:p w:rsidR="00C532D1" w:rsidRDefault="00C532D1" w:rsidP="00C532D1">
      <w:pPr>
        <w:suppressAutoHyphens/>
        <w:autoSpaceDE w:val="0"/>
        <w:autoSpaceDN w:val="0"/>
        <w:adjustRightInd w:val="0"/>
        <w:ind w:left="-426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при наименьших нагрузках </w:t>
      </w:r>
      <w:proofErr w:type="gramStart"/>
      <w:r>
        <w:rPr>
          <w:b/>
          <w:bCs/>
          <w:i/>
          <w:iCs/>
          <w:sz w:val="28"/>
          <w:lang w:val="en-US"/>
        </w:rPr>
        <w:t>U</w:t>
      </w:r>
      <w:proofErr w:type="gramEnd"/>
      <w:r>
        <w:rPr>
          <w:b/>
          <w:bCs/>
          <w:sz w:val="28"/>
          <w:vertAlign w:val="subscript"/>
        </w:rPr>
        <w:t>ном</w:t>
      </w:r>
      <w:r>
        <w:rPr>
          <w:b/>
          <w:bCs/>
          <w:sz w:val="28"/>
        </w:rPr>
        <w:t xml:space="preserve">, </w:t>
      </w:r>
      <w:r>
        <w:rPr>
          <w:sz w:val="28"/>
          <w:szCs w:val="20"/>
        </w:rPr>
        <w:t xml:space="preserve">при тяжелых авариях в сети </w:t>
      </w:r>
      <w:r w:rsidRPr="006E3053">
        <w:rPr>
          <w:b/>
          <w:sz w:val="28"/>
          <w:szCs w:val="20"/>
        </w:rPr>
        <w:t>1,0</w:t>
      </w:r>
      <w:r>
        <w:rPr>
          <w:b/>
          <w:sz w:val="28"/>
          <w:szCs w:val="20"/>
        </w:rPr>
        <w:t>2</w:t>
      </w:r>
      <w:r>
        <w:rPr>
          <w:sz w:val="28"/>
          <w:szCs w:val="20"/>
        </w:rPr>
        <w:t xml:space="preserve"> </w:t>
      </w:r>
      <w:r>
        <w:rPr>
          <w:b/>
          <w:bCs/>
          <w:i/>
          <w:iCs/>
          <w:sz w:val="28"/>
          <w:lang w:val="en-US"/>
        </w:rPr>
        <w:t>U</w:t>
      </w:r>
      <w:r>
        <w:rPr>
          <w:b/>
          <w:bCs/>
          <w:sz w:val="28"/>
          <w:vertAlign w:val="subscript"/>
        </w:rPr>
        <w:t>ном</w:t>
      </w:r>
      <w:r>
        <w:rPr>
          <w:sz w:val="28"/>
          <w:szCs w:val="20"/>
        </w:rPr>
        <w:t>.</w:t>
      </w:r>
    </w:p>
    <w:p w:rsidR="00C532D1" w:rsidRDefault="00C532D1" w:rsidP="00C532D1">
      <w:pPr>
        <w:suppressAutoHyphens/>
        <w:autoSpaceDE w:val="0"/>
        <w:autoSpaceDN w:val="0"/>
        <w:adjustRightInd w:val="0"/>
        <w:ind w:left="-426"/>
        <w:jc w:val="both"/>
        <w:rPr>
          <w:i/>
          <w:iCs/>
          <w:sz w:val="28"/>
          <w:szCs w:val="20"/>
        </w:rPr>
      </w:pPr>
      <w:r>
        <w:rPr>
          <w:i/>
          <w:iCs/>
          <w:sz w:val="28"/>
          <w:szCs w:val="20"/>
        </w:rPr>
        <w:t>Для всех пунктов:</w:t>
      </w:r>
    </w:p>
    <w:p w:rsidR="00C532D1" w:rsidRDefault="00C532D1" w:rsidP="00C532D1">
      <w:pPr>
        <w:numPr>
          <w:ilvl w:val="0"/>
          <w:numId w:val="5"/>
        </w:numPr>
        <w:suppressAutoHyphens/>
        <w:autoSpaceDE w:val="0"/>
        <w:autoSpaceDN w:val="0"/>
        <w:adjustRightInd w:val="0"/>
        <w:ind w:left="-426" w:right="176"/>
        <w:jc w:val="both"/>
        <w:rPr>
          <w:sz w:val="28"/>
          <w:szCs w:val="20"/>
        </w:rPr>
      </w:pPr>
      <w:r>
        <w:rPr>
          <w:sz w:val="28"/>
          <w:szCs w:val="20"/>
        </w:rPr>
        <w:t>Наименьшая летняя нагрузка 75</w:t>
      </w:r>
      <w:r>
        <w:rPr>
          <w:b/>
          <w:bCs/>
          <w:sz w:val="28"/>
          <w:szCs w:val="20"/>
        </w:rPr>
        <w:t>%</w:t>
      </w:r>
      <w:r>
        <w:rPr>
          <w:sz w:val="28"/>
          <w:szCs w:val="20"/>
        </w:rPr>
        <w:t xml:space="preserve"> от </w:t>
      </w:r>
      <w:proofErr w:type="gramStart"/>
      <w:r>
        <w:rPr>
          <w:sz w:val="28"/>
          <w:szCs w:val="20"/>
        </w:rPr>
        <w:t>наибольшей</w:t>
      </w:r>
      <w:proofErr w:type="gramEnd"/>
      <w:r>
        <w:rPr>
          <w:sz w:val="28"/>
          <w:szCs w:val="20"/>
        </w:rPr>
        <w:t xml:space="preserve"> зимней,</w:t>
      </w:r>
    </w:p>
    <w:p w:rsidR="00C532D1" w:rsidRDefault="00C532D1" w:rsidP="00C532D1">
      <w:pPr>
        <w:numPr>
          <w:ilvl w:val="0"/>
          <w:numId w:val="5"/>
        </w:numPr>
        <w:suppressAutoHyphens/>
        <w:autoSpaceDE w:val="0"/>
        <w:autoSpaceDN w:val="0"/>
        <w:adjustRightInd w:val="0"/>
        <w:ind w:left="-426" w:right="176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Продолжительность использования наибольшей нагрузки  </w:t>
      </w:r>
      <w:proofErr w:type="spellStart"/>
      <w:r>
        <w:rPr>
          <w:b/>
          <w:bCs/>
          <w:sz w:val="28"/>
          <w:szCs w:val="20"/>
        </w:rPr>
        <w:t>Т</w:t>
      </w:r>
      <w:r>
        <w:rPr>
          <w:b/>
          <w:bCs/>
          <w:sz w:val="28"/>
          <w:szCs w:val="20"/>
          <w:vertAlign w:val="subscript"/>
        </w:rPr>
        <w:t>нб</w:t>
      </w:r>
      <w:proofErr w:type="spellEnd"/>
      <w:r>
        <w:rPr>
          <w:b/>
          <w:bCs/>
          <w:sz w:val="28"/>
          <w:szCs w:val="20"/>
        </w:rPr>
        <w:t xml:space="preserve"> = 5600 ч</w:t>
      </w:r>
      <w:r>
        <w:rPr>
          <w:sz w:val="28"/>
          <w:szCs w:val="20"/>
        </w:rPr>
        <w:t>.</w:t>
      </w:r>
    </w:p>
    <w:p w:rsidR="00C532D1" w:rsidRDefault="00C532D1" w:rsidP="00C532D1">
      <w:pPr>
        <w:numPr>
          <w:ilvl w:val="0"/>
          <w:numId w:val="5"/>
        </w:numPr>
        <w:suppressAutoHyphens/>
        <w:autoSpaceDE w:val="0"/>
        <w:autoSpaceDN w:val="0"/>
        <w:adjustRightInd w:val="0"/>
        <w:ind w:left="-426"/>
        <w:jc w:val="both"/>
        <w:rPr>
          <w:b/>
          <w:bCs/>
          <w:sz w:val="28"/>
          <w:szCs w:val="20"/>
        </w:rPr>
      </w:pPr>
      <w:r>
        <w:rPr>
          <w:sz w:val="28"/>
          <w:szCs w:val="20"/>
        </w:rPr>
        <w:t xml:space="preserve">Коэффициент совпадения расчетной нагрузки проектируемой сети с максимумом системы </w:t>
      </w:r>
      <w:proofErr w:type="gramStart"/>
      <w:r>
        <w:rPr>
          <w:b/>
          <w:bCs/>
          <w:sz w:val="28"/>
          <w:szCs w:val="20"/>
        </w:rPr>
        <w:t>К</w:t>
      </w:r>
      <w:r>
        <w:rPr>
          <w:b/>
          <w:bCs/>
          <w:sz w:val="28"/>
          <w:szCs w:val="20"/>
          <w:vertAlign w:val="subscript"/>
        </w:rPr>
        <w:t>м</w:t>
      </w:r>
      <w:proofErr w:type="gramEnd"/>
      <w:r>
        <w:rPr>
          <w:b/>
          <w:bCs/>
          <w:sz w:val="28"/>
          <w:szCs w:val="20"/>
          <w:vertAlign w:val="subscript"/>
        </w:rPr>
        <w:t xml:space="preserve">  </w:t>
      </w:r>
      <w:r>
        <w:rPr>
          <w:b/>
          <w:bCs/>
          <w:sz w:val="28"/>
          <w:szCs w:val="20"/>
        </w:rPr>
        <w:t>=0,95</w:t>
      </w:r>
    </w:p>
    <w:p w:rsidR="00C532D1" w:rsidRDefault="00C532D1" w:rsidP="00E50199">
      <w:pPr>
        <w:numPr>
          <w:ilvl w:val="0"/>
          <w:numId w:val="5"/>
        </w:numPr>
        <w:suppressAutoHyphens/>
        <w:autoSpaceDE w:val="0"/>
        <w:autoSpaceDN w:val="0"/>
        <w:adjustRightInd w:val="0"/>
        <w:ind w:left="-425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Средний номинальный коэффициент мощности генераторов системы, в которую входит проектируемый район, равен </w:t>
      </w:r>
      <w:r>
        <w:rPr>
          <w:b/>
          <w:bCs/>
          <w:sz w:val="28"/>
          <w:szCs w:val="20"/>
        </w:rPr>
        <w:t>0,85</w:t>
      </w:r>
      <w:r>
        <w:rPr>
          <w:sz w:val="28"/>
          <w:szCs w:val="20"/>
        </w:rPr>
        <w:t xml:space="preserve">. </w:t>
      </w:r>
    </w:p>
    <w:p w:rsidR="008C5313" w:rsidRPr="008C5313" w:rsidRDefault="00C532D1" w:rsidP="008C5313">
      <w:pPr>
        <w:pStyle w:val="6"/>
        <w:spacing w:before="0" w:after="0"/>
        <w:ind w:left="-425"/>
        <w:jc w:val="both"/>
        <w:rPr>
          <w:i/>
          <w:sz w:val="28"/>
          <w:szCs w:val="28"/>
        </w:rPr>
      </w:pPr>
      <w:r w:rsidRPr="00347932">
        <w:rPr>
          <w:i/>
          <w:sz w:val="28"/>
          <w:szCs w:val="28"/>
        </w:rPr>
        <w:t xml:space="preserve">Задание для углубленной проработки </w:t>
      </w:r>
    </w:p>
    <w:tbl>
      <w:tblPr>
        <w:tblW w:w="0" w:type="auto"/>
        <w:tblInd w:w="39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74"/>
      </w:tblGrid>
      <w:tr w:rsidR="00C532D1" w:rsidTr="008C5313">
        <w:tc>
          <w:tcPr>
            <w:tcW w:w="9174" w:type="dxa"/>
          </w:tcPr>
          <w:p w:rsidR="00C532D1" w:rsidRDefault="00C532D1" w:rsidP="00E50199">
            <w:pPr>
              <w:suppressAutoHyphens/>
              <w:autoSpaceDE w:val="0"/>
              <w:autoSpaceDN w:val="0"/>
              <w:adjustRightInd w:val="0"/>
              <w:ind w:left="-425"/>
              <w:jc w:val="both"/>
              <w:rPr>
                <w:sz w:val="28"/>
                <w:szCs w:val="20"/>
              </w:rPr>
            </w:pPr>
          </w:p>
        </w:tc>
      </w:tr>
    </w:tbl>
    <w:p w:rsidR="00C5067C" w:rsidRDefault="00C5067C" w:rsidP="008C5313">
      <w:pPr>
        <w:pStyle w:val="a4"/>
      </w:pPr>
      <w:bookmarkStart w:id="0" w:name="_GoBack"/>
      <w:bookmarkEnd w:id="0"/>
    </w:p>
    <w:sectPr w:rsidR="00C5067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B14CC"/>
    <w:multiLevelType w:val="hybridMultilevel"/>
    <w:tmpl w:val="99445D12"/>
    <w:lvl w:ilvl="0" w:tplc="663696C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E9123B"/>
    <w:multiLevelType w:val="hybridMultilevel"/>
    <w:tmpl w:val="410CCB9A"/>
    <w:lvl w:ilvl="0" w:tplc="2640EA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34438F"/>
    <w:multiLevelType w:val="hybridMultilevel"/>
    <w:tmpl w:val="034E1EF4"/>
    <w:lvl w:ilvl="0" w:tplc="4AF272A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3E120B7"/>
    <w:multiLevelType w:val="hybridMultilevel"/>
    <w:tmpl w:val="9B708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5D4853"/>
    <w:multiLevelType w:val="multilevel"/>
    <w:tmpl w:val="4D66AF2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662C66DE"/>
    <w:multiLevelType w:val="hybridMultilevel"/>
    <w:tmpl w:val="345ACE30"/>
    <w:lvl w:ilvl="0" w:tplc="0A6083EE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C07454"/>
    <w:multiLevelType w:val="hybridMultilevel"/>
    <w:tmpl w:val="F41A3396"/>
    <w:lvl w:ilvl="0" w:tplc="663696C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D5405CE"/>
    <w:multiLevelType w:val="hybridMultilevel"/>
    <w:tmpl w:val="A1ACF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146"/>
    <w:rsid w:val="00044CBD"/>
    <w:rsid w:val="00053C43"/>
    <w:rsid w:val="00112B06"/>
    <w:rsid w:val="001537F9"/>
    <w:rsid w:val="001C2E49"/>
    <w:rsid w:val="001E28C3"/>
    <w:rsid w:val="00221D85"/>
    <w:rsid w:val="00295493"/>
    <w:rsid w:val="002B0FF6"/>
    <w:rsid w:val="004F78E3"/>
    <w:rsid w:val="00516FA9"/>
    <w:rsid w:val="00557B16"/>
    <w:rsid w:val="0058132A"/>
    <w:rsid w:val="005D7745"/>
    <w:rsid w:val="0063174F"/>
    <w:rsid w:val="00640DE2"/>
    <w:rsid w:val="00694B57"/>
    <w:rsid w:val="00733089"/>
    <w:rsid w:val="007432C1"/>
    <w:rsid w:val="007571C1"/>
    <w:rsid w:val="00757900"/>
    <w:rsid w:val="008C5313"/>
    <w:rsid w:val="008F04FD"/>
    <w:rsid w:val="00906E21"/>
    <w:rsid w:val="00972980"/>
    <w:rsid w:val="009E2CD5"/>
    <w:rsid w:val="00A57174"/>
    <w:rsid w:val="00A7215B"/>
    <w:rsid w:val="00A75BD5"/>
    <w:rsid w:val="00C27235"/>
    <w:rsid w:val="00C33C48"/>
    <w:rsid w:val="00C5067C"/>
    <w:rsid w:val="00C532D1"/>
    <w:rsid w:val="00C9249E"/>
    <w:rsid w:val="00D31402"/>
    <w:rsid w:val="00D41146"/>
    <w:rsid w:val="00DA737C"/>
    <w:rsid w:val="00DF3A66"/>
    <w:rsid w:val="00DF3CBD"/>
    <w:rsid w:val="00E50199"/>
    <w:rsid w:val="00E537B7"/>
    <w:rsid w:val="00E96971"/>
    <w:rsid w:val="00ED166D"/>
    <w:rsid w:val="00F365E5"/>
    <w:rsid w:val="00F75B36"/>
    <w:rsid w:val="00FD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4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iCs/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suppressAutoHyphens/>
      <w:autoSpaceDE w:val="0"/>
      <w:autoSpaceDN w:val="0"/>
      <w:adjustRightInd w:val="0"/>
      <w:spacing w:before="222" w:after="444"/>
      <w:ind w:firstLine="454"/>
      <w:outlineLvl w:val="5"/>
    </w:pPr>
    <w:rPr>
      <w:sz w:val="32"/>
      <w:szCs w:val="20"/>
    </w:rPr>
  </w:style>
  <w:style w:type="paragraph" w:styleId="7">
    <w:name w:val="heading 7"/>
    <w:basedOn w:val="a"/>
    <w:next w:val="a"/>
    <w:qFormat/>
    <w:pPr>
      <w:keepNext/>
      <w:suppressAutoHyphens/>
      <w:autoSpaceDE w:val="0"/>
      <w:autoSpaceDN w:val="0"/>
      <w:adjustRightInd w:val="0"/>
      <w:ind w:firstLine="550"/>
      <w:jc w:val="both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pPr>
      <w:keepNext/>
      <w:suppressAutoHyphens/>
      <w:autoSpaceDE w:val="0"/>
      <w:autoSpaceDN w:val="0"/>
      <w:adjustRightInd w:val="0"/>
      <w:outlineLvl w:val="7"/>
    </w:pPr>
    <w:rPr>
      <w:sz w:val="32"/>
      <w:szCs w:val="20"/>
    </w:rPr>
  </w:style>
  <w:style w:type="paragraph" w:styleId="9">
    <w:name w:val="heading 9"/>
    <w:basedOn w:val="a"/>
    <w:next w:val="a"/>
    <w:qFormat/>
    <w:pPr>
      <w:keepNext/>
      <w:suppressAutoHyphens/>
      <w:autoSpaceDE w:val="0"/>
      <w:autoSpaceDN w:val="0"/>
      <w:adjustRightInd w:val="0"/>
      <w:jc w:val="center"/>
      <w:outlineLvl w:val="8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uppressAutoHyphens/>
      <w:autoSpaceDE w:val="0"/>
      <w:autoSpaceDN w:val="0"/>
      <w:adjustRightInd w:val="0"/>
      <w:spacing w:before="133"/>
      <w:ind w:left="396" w:hanging="396"/>
    </w:pPr>
  </w:style>
  <w:style w:type="paragraph" w:styleId="20">
    <w:name w:val="Body Text Indent 2"/>
    <w:basedOn w:val="a"/>
    <w:pPr>
      <w:suppressAutoHyphens/>
      <w:autoSpaceDE w:val="0"/>
      <w:autoSpaceDN w:val="0"/>
      <w:adjustRightInd w:val="0"/>
      <w:spacing w:before="133"/>
      <w:ind w:left="396" w:hanging="396"/>
      <w:jc w:val="both"/>
    </w:pPr>
  </w:style>
  <w:style w:type="paragraph" w:styleId="30">
    <w:name w:val="Body Text Indent 3"/>
    <w:basedOn w:val="a"/>
    <w:pPr>
      <w:suppressAutoHyphens/>
      <w:autoSpaceDE w:val="0"/>
      <w:autoSpaceDN w:val="0"/>
      <w:adjustRightInd w:val="0"/>
      <w:ind w:hanging="440"/>
    </w:pPr>
    <w:rPr>
      <w:sz w:val="20"/>
      <w:szCs w:val="20"/>
    </w:rPr>
  </w:style>
  <w:style w:type="paragraph" w:styleId="a4">
    <w:name w:val="Body Text"/>
    <w:basedOn w:val="a"/>
    <w:pPr>
      <w:suppressAutoHyphens/>
      <w:autoSpaceDE w:val="0"/>
      <w:autoSpaceDN w:val="0"/>
      <w:adjustRightInd w:val="0"/>
      <w:ind w:right="176"/>
      <w:jc w:val="both"/>
    </w:pPr>
    <w:rPr>
      <w:sz w:val="28"/>
      <w:szCs w:val="20"/>
    </w:rPr>
  </w:style>
  <w:style w:type="paragraph" w:styleId="21">
    <w:name w:val="Body Text 2"/>
    <w:basedOn w:val="a"/>
    <w:pPr>
      <w:suppressAutoHyphens/>
      <w:autoSpaceDE w:val="0"/>
      <w:autoSpaceDN w:val="0"/>
      <w:adjustRightInd w:val="0"/>
      <w:jc w:val="both"/>
    </w:pPr>
    <w:rPr>
      <w:sz w:val="28"/>
      <w:szCs w:val="20"/>
    </w:rPr>
  </w:style>
  <w:style w:type="paragraph" w:styleId="31">
    <w:name w:val="Body Text 3"/>
    <w:basedOn w:val="a"/>
    <w:pPr>
      <w:tabs>
        <w:tab w:val="left" w:pos="6300"/>
      </w:tabs>
      <w:suppressAutoHyphens/>
      <w:autoSpaceDE w:val="0"/>
      <w:autoSpaceDN w:val="0"/>
      <w:adjustRightInd w:val="0"/>
      <w:ind w:right="88"/>
    </w:pPr>
  </w:style>
  <w:style w:type="paragraph" w:styleId="a5">
    <w:name w:val="Balloon Text"/>
    <w:basedOn w:val="a"/>
    <w:semiHidden/>
    <w:rsid w:val="00044C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01332-D814-4308-911D-69145BCF3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ОТИ МИФИ</Company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Lab_205</dc:creator>
  <cp:lastModifiedBy>Лаборатория ЭПП</cp:lastModifiedBy>
  <cp:revision>3</cp:revision>
  <cp:lastPrinted>2021-01-25T13:41:00Z</cp:lastPrinted>
  <dcterms:created xsi:type="dcterms:W3CDTF">2022-03-01T10:14:00Z</dcterms:created>
  <dcterms:modified xsi:type="dcterms:W3CDTF">2022-03-01T14:35:00Z</dcterms:modified>
</cp:coreProperties>
</file>