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26" w:type="dxa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4"/>
        <w:gridCol w:w="3588"/>
        <w:gridCol w:w="2348"/>
        <w:gridCol w:w="6"/>
      </w:tblGrid>
      <w:tr w:rsidR="00265C45" w:rsidRPr="00265C45" w14:paraId="05D35751" w14:textId="77777777" w:rsidTr="00A3138E">
        <w:trPr>
          <w:cantSplit/>
          <w:trHeight w:hRule="exact" w:val="2560"/>
        </w:trPr>
        <w:tc>
          <w:tcPr>
            <w:tcW w:w="9526" w:type="dxa"/>
            <w:gridSpan w:val="4"/>
          </w:tcPr>
          <w:p w14:paraId="1FDB1EDF" w14:textId="77777777" w:rsidR="00265C45" w:rsidRPr="00265C45" w:rsidRDefault="00265C45" w:rsidP="00A3138E">
            <w:pPr>
              <w:pStyle w:val="a4"/>
              <w:jc w:val="center"/>
              <w:rPr>
                <w:rFonts w:ascii="Times New Roman" w:hAnsi="Times New Roman"/>
              </w:rPr>
            </w:pPr>
            <w:r w:rsidRPr="00265C45">
              <w:rPr>
                <w:rFonts w:ascii="Times New Roman" w:hAnsi="Times New Roman"/>
              </w:rPr>
              <w:t>МИНИСТЕРСТВО НАУКИ И ВЫСШЕГО ОБРАЗОВАНИЯ РОССИЙСКОЙ ФЕДЕРАЦИИ</w:t>
            </w:r>
          </w:p>
          <w:p w14:paraId="343C2049" w14:textId="77777777" w:rsidR="00265C45" w:rsidRPr="00265C45" w:rsidRDefault="00265C45" w:rsidP="00A3138E">
            <w:pPr>
              <w:pStyle w:val="07"/>
            </w:pPr>
            <w:r w:rsidRPr="00265C45">
              <w:t>ФЕДЕРАЛЬНОЕ ГОСУДАРСТВЕННОЕ АВТОНОМНОЕ ОБРАЗОВАТЕЛЬНОЕ УЧРЕЖДЕНИЕ</w:t>
            </w:r>
            <w:r w:rsidRPr="00265C45">
              <w:rPr>
                <w:noProof w:val="0"/>
              </w:rPr>
              <w:t xml:space="preserve"> </w:t>
            </w:r>
            <w:r w:rsidRPr="00265C45">
              <w:rPr>
                <w:smallCaps w:val="0"/>
              </w:rPr>
              <w:t>ВЫСШЕГО ОБРАЗОВАНИЯ</w:t>
            </w:r>
          </w:p>
          <w:p w14:paraId="01AF711B" w14:textId="77777777" w:rsidR="00265C45" w:rsidRPr="00265C45" w:rsidRDefault="00265C45" w:rsidP="00A3138E">
            <w:pPr>
              <w:pStyle w:val="120"/>
            </w:pPr>
            <w:r w:rsidRPr="00265C45">
              <w:t>«Национальный исследовательский ядерный университет «МИФИ»</w:t>
            </w:r>
          </w:p>
          <w:p w14:paraId="4292D174" w14:textId="77777777" w:rsidR="00265C45" w:rsidRPr="00265C45" w:rsidRDefault="00265C45" w:rsidP="00A3138E">
            <w:pPr>
              <w:pStyle w:val="130"/>
              <w:rPr>
                <w:noProof w:val="0"/>
              </w:rPr>
            </w:pPr>
            <w:r w:rsidRPr="00265C45">
              <w:t>Озерский технологический институт -</w:t>
            </w:r>
          </w:p>
          <w:p w14:paraId="157A3546" w14:textId="6C76B2D4" w:rsidR="00265C45" w:rsidRPr="00265C45" w:rsidRDefault="00265C45" w:rsidP="00A3138E">
            <w:pPr>
              <w:pStyle w:val="105"/>
            </w:pPr>
            <w:r w:rsidRPr="00265C45"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0C5A78A7" w14:textId="77777777" w:rsidR="00265C45" w:rsidRPr="00265C45" w:rsidRDefault="00265C45" w:rsidP="00A3138E">
            <w:pPr>
              <w:pStyle w:val="130"/>
            </w:pPr>
            <w:r w:rsidRPr="00265C45">
              <w:t>(ОТИ НИЯУ МИФИ)</w:t>
            </w:r>
          </w:p>
        </w:tc>
      </w:tr>
      <w:tr w:rsidR="00265C45" w14:paraId="5F8B5C50" w14:textId="77777777" w:rsidTr="00A3138E">
        <w:trPr>
          <w:gridAfter w:val="1"/>
          <w:wAfter w:w="6" w:type="dxa"/>
          <w:cantSplit/>
          <w:trHeight w:hRule="exact" w:val="640"/>
        </w:trPr>
        <w:tc>
          <w:tcPr>
            <w:tcW w:w="9520" w:type="dxa"/>
            <w:gridSpan w:val="3"/>
          </w:tcPr>
          <w:p w14:paraId="27FAE762" w14:textId="6CC1BAC5" w:rsidR="00265C45" w:rsidRDefault="00265C45" w:rsidP="00B55865">
            <w:pPr>
              <w:pStyle w:val="aff8"/>
              <w:jc w:val="center"/>
            </w:pPr>
          </w:p>
        </w:tc>
      </w:tr>
      <w:tr w:rsidR="00265C45" w14:paraId="024F7CEB" w14:textId="77777777" w:rsidTr="00A3138E">
        <w:trPr>
          <w:gridAfter w:val="1"/>
          <w:wAfter w:w="6" w:type="dxa"/>
          <w:cantSplit/>
          <w:trHeight w:hRule="exact" w:val="1920"/>
        </w:trPr>
        <w:tc>
          <w:tcPr>
            <w:tcW w:w="9520" w:type="dxa"/>
            <w:gridSpan w:val="3"/>
          </w:tcPr>
          <w:p w14:paraId="00614E5F" w14:textId="77777777" w:rsidR="00265C45" w:rsidRPr="00B55865" w:rsidRDefault="00265C45" w:rsidP="00B55865">
            <w:pPr>
              <w:pStyle w:val="aff5"/>
              <w:jc w:val="center"/>
              <w:rPr>
                <w:sz w:val="28"/>
                <w:szCs w:val="28"/>
              </w:rPr>
            </w:pPr>
            <w:r w:rsidRPr="00B55865">
              <w:rPr>
                <w:sz w:val="28"/>
                <w:szCs w:val="28"/>
              </w:rPr>
              <w:t>УТВЕРЖДАЮ</w:t>
            </w:r>
          </w:p>
          <w:p w14:paraId="300835CE" w14:textId="34244EE5" w:rsidR="00265C45" w:rsidRPr="00B55865" w:rsidRDefault="00B55865" w:rsidP="00A3138E">
            <w:pPr>
              <w:pStyle w:val="aff5"/>
              <w:rPr>
                <w:noProof w:val="0"/>
                <w:spacing w:val="0"/>
                <w:sz w:val="28"/>
                <w:szCs w:val="28"/>
              </w:rPr>
            </w:pPr>
            <w:r w:rsidRPr="00B55865">
              <w:rPr>
                <w:noProof w:val="0"/>
                <w:spacing w:val="0"/>
                <w:sz w:val="28"/>
                <w:szCs w:val="28"/>
              </w:rPr>
              <w:t>Директор</w:t>
            </w:r>
          </w:p>
          <w:p w14:paraId="4604E885" w14:textId="77777777" w:rsidR="00265C45" w:rsidRPr="00B55865" w:rsidRDefault="00265C45" w:rsidP="00B55865">
            <w:pPr>
              <w:pStyle w:val="aff4"/>
              <w:ind w:left="6776"/>
              <w:jc w:val="right"/>
              <w:rPr>
                <w:sz w:val="28"/>
                <w:szCs w:val="28"/>
              </w:rPr>
            </w:pPr>
            <w:r w:rsidRPr="00B55865">
              <w:rPr>
                <w:sz w:val="28"/>
                <w:szCs w:val="28"/>
              </w:rPr>
              <w:t>И. А. Иванов</w:t>
            </w:r>
          </w:p>
          <w:p w14:paraId="4558FF85" w14:textId="71708B13" w:rsidR="00265C45" w:rsidRDefault="00B55865" w:rsidP="00B55865">
            <w:pPr>
              <w:pStyle w:val="aff4"/>
              <w:jc w:val="center"/>
            </w:pPr>
            <w:r w:rsidRPr="00B55865">
              <w:rPr>
                <w:sz w:val="28"/>
                <w:szCs w:val="28"/>
              </w:rPr>
              <w:t>«___» ____________ 202__</w:t>
            </w:r>
          </w:p>
        </w:tc>
      </w:tr>
      <w:tr w:rsidR="00265C45" w14:paraId="1A543F5F" w14:textId="77777777" w:rsidTr="00A3138E"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vAlign w:val="bottom"/>
          </w:tcPr>
          <w:p w14:paraId="3E77F08E" w14:textId="77777777" w:rsidR="00265C45" w:rsidRDefault="00265C45" w:rsidP="00A3138E">
            <w:pPr>
              <w:pStyle w:val="14"/>
            </w:pPr>
            <w:r>
              <w:t>РАБОЧАЯ ПРОГРАММА УЧЕБНОЙ ДИСЦИПЛИНЫ</w:t>
            </w:r>
          </w:p>
        </w:tc>
      </w:tr>
      <w:tr w:rsidR="00265C45" w:rsidRPr="00B55865" w14:paraId="56A1BD1A" w14:textId="77777777" w:rsidTr="00A313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5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FEA71" w14:textId="65C0B562" w:rsidR="00265C45" w:rsidRPr="00B55865" w:rsidRDefault="00401D08" w:rsidP="00A3138E">
            <w:pPr>
              <w:pStyle w:val="aff7"/>
              <w:rPr>
                <w:sz w:val="28"/>
              </w:rPr>
            </w:pPr>
            <w:r w:rsidRPr="00401D08">
              <w:rPr>
                <w:sz w:val="28"/>
              </w:rPr>
              <w:t>Теория автоматического управления</w:t>
            </w:r>
          </w:p>
        </w:tc>
      </w:tr>
      <w:tr w:rsidR="00265C45" w14:paraId="5F271201" w14:textId="77777777" w:rsidTr="00A313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95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E0764C" w14:textId="2CFB6D82" w:rsidR="00265C45" w:rsidRDefault="00265C45" w:rsidP="00401D08">
            <w:pPr>
              <w:pStyle w:val="aff9"/>
            </w:pPr>
            <w:r>
              <w:t>(наименование дисциплины)</w:t>
            </w:r>
          </w:p>
        </w:tc>
      </w:tr>
      <w:tr w:rsidR="00265C45" w14:paraId="5DF1E2F1" w14:textId="77777777" w:rsidTr="00A313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720"/>
        </w:trPr>
        <w:tc>
          <w:tcPr>
            <w:tcW w:w="95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AACBE" w14:textId="77777777" w:rsidR="00265C45" w:rsidRDefault="00265C45" w:rsidP="00A3138E">
            <w:pPr>
              <w:pStyle w:val="aff9"/>
            </w:pPr>
          </w:p>
        </w:tc>
      </w:tr>
      <w:tr w:rsidR="00A07ECD" w14:paraId="53D44E26" w14:textId="77777777" w:rsidTr="00A3138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40"/>
        </w:trPr>
        <w:tc>
          <w:tcPr>
            <w:tcW w:w="3584" w:type="dxa"/>
          </w:tcPr>
          <w:p w14:paraId="239C2360" w14:textId="77777777" w:rsidR="00A07ECD" w:rsidRDefault="00A07ECD" w:rsidP="00A07ECD">
            <w:pPr>
              <w:pStyle w:val="aff6"/>
            </w:pPr>
            <w:r>
              <w:t>Направление подготовки (специальность):</w:t>
            </w:r>
          </w:p>
        </w:tc>
        <w:tc>
          <w:tcPr>
            <w:tcW w:w="5936" w:type="dxa"/>
            <w:gridSpan w:val="2"/>
          </w:tcPr>
          <w:p w14:paraId="3805DBF6" w14:textId="25F98906" w:rsidR="00A07ECD" w:rsidRDefault="001C1C5B" w:rsidP="00B55865">
            <w:pPr>
              <w:pStyle w:val="aff6"/>
              <w:rPr>
                <w:noProof/>
              </w:rPr>
            </w:pPr>
            <w:r w:rsidRPr="001C1C5B">
              <w:t>15.03.05 Конструкторско-технологическое обеспечение машиностроительных производств</w:t>
            </w:r>
            <w:r w:rsidR="00B55865" w:rsidRPr="00B55865">
              <w:t xml:space="preserve"> </w:t>
            </w:r>
            <w:r w:rsidR="009B1616">
              <w:fldChar w:fldCharType="begin"/>
            </w:r>
            <w:r w:rsidR="009B1616">
              <w:instrText xml:space="preserve"> DOCPROPERTY "00 Специальность" \* MERGEFORMAT </w:instrText>
            </w:r>
            <w:r w:rsidR="009B1616">
              <w:fldChar w:fldCharType="end"/>
            </w:r>
          </w:p>
        </w:tc>
      </w:tr>
      <w:tr w:rsidR="00A07ECD" w14:paraId="07743822" w14:textId="77777777" w:rsidTr="00A3138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12C6E338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7307A5E5" w14:textId="77777777" w:rsidR="00A07ECD" w:rsidRPr="00A073ED" w:rsidRDefault="00A07ECD" w:rsidP="00A07ECD">
            <w:pPr>
              <w:pStyle w:val="aff6"/>
            </w:pPr>
          </w:p>
        </w:tc>
      </w:tr>
      <w:tr w:rsidR="00A07ECD" w14:paraId="5D465793" w14:textId="77777777" w:rsidTr="00A3138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960"/>
        </w:trPr>
        <w:tc>
          <w:tcPr>
            <w:tcW w:w="3584" w:type="dxa"/>
          </w:tcPr>
          <w:p w14:paraId="109A203C" w14:textId="77777777" w:rsidR="00A07ECD" w:rsidRDefault="00A07ECD" w:rsidP="00A07ECD">
            <w:pPr>
              <w:pStyle w:val="aff6"/>
            </w:pPr>
            <w:r>
              <w:t>Профиль подготовки:</w:t>
            </w:r>
          </w:p>
        </w:tc>
        <w:tc>
          <w:tcPr>
            <w:tcW w:w="5936" w:type="dxa"/>
            <w:gridSpan w:val="2"/>
          </w:tcPr>
          <w:p w14:paraId="03D353E6" w14:textId="6BC9F199" w:rsidR="00A07ECD" w:rsidRDefault="001C1C5B" w:rsidP="00A07ECD">
            <w:pPr>
              <w:pStyle w:val="aff6"/>
            </w:pPr>
            <w:r w:rsidRPr="001C1C5B">
              <w:rPr>
                <w:szCs w:val="24"/>
              </w:rPr>
              <w:t>Технология машиностроения</w:t>
            </w:r>
          </w:p>
        </w:tc>
      </w:tr>
      <w:tr w:rsidR="00A07ECD" w14:paraId="094A44D7" w14:textId="77777777" w:rsidTr="00A3138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6E9A8501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38ED7911" w14:textId="77777777" w:rsidR="00A07ECD" w:rsidRDefault="00A07ECD" w:rsidP="00A07ECD">
            <w:pPr>
              <w:pStyle w:val="aff6"/>
            </w:pPr>
          </w:p>
        </w:tc>
      </w:tr>
      <w:tr w:rsidR="00A07ECD" w14:paraId="7FCB66A8" w14:textId="77777777" w:rsidTr="00A3138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960"/>
        </w:trPr>
        <w:tc>
          <w:tcPr>
            <w:tcW w:w="3584" w:type="dxa"/>
          </w:tcPr>
          <w:p w14:paraId="013FA069" w14:textId="77777777" w:rsidR="00A07ECD" w:rsidRDefault="00A07ECD" w:rsidP="00A07ECD">
            <w:pPr>
              <w:pStyle w:val="aff6"/>
            </w:pPr>
            <w:r>
              <w:t>Наименование образовательной программы:</w:t>
            </w:r>
          </w:p>
        </w:tc>
        <w:tc>
          <w:tcPr>
            <w:tcW w:w="5936" w:type="dxa"/>
            <w:gridSpan w:val="2"/>
          </w:tcPr>
          <w:p w14:paraId="00F98762" w14:textId="65E177D7" w:rsidR="00A07ECD" w:rsidRDefault="001C1C5B" w:rsidP="00A07ECD">
            <w:pPr>
              <w:pStyle w:val="aff6"/>
            </w:pPr>
            <w:r w:rsidRPr="001C1C5B">
              <w:rPr>
                <w:szCs w:val="24"/>
              </w:rPr>
              <w:t>Технология машиностроения</w:t>
            </w:r>
          </w:p>
        </w:tc>
      </w:tr>
      <w:tr w:rsidR="00A07ECD" w14:paraId="42E673C6" w14:textId="77777777" w:rsidTr="00A3138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392E3F3E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3E3CF096" w14:textId="77777777" w:rsidR="00A07ECD" w:rsidRDefault="00A07ECD" w:rsidP="00A07ECD"/>
        </w:tc>
      </w:tr>
      <w:tr w:rsidR="00A07ECD" w14:paraId="720A9E8B" w14:textId="77777777" w:rsidTr="00A3138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14:paraId="1DF43F22" w14:textId="77777777" w:rsidR="00A07ECD" w:rsidRDefault="00A07ECD" w:rsidP="00A07ECD">
            <w:pPr>
              <w:pStyle w:val="aff6"/>
            </w:pPr>
            <w:r>
              <w:t>Квалификация (степень) выпускника: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14:paraId="3E26CAC7" w14:textId="4763C319" w:rsidR="00A07ECD" w:rsidRDefault="00A07ECD" w:rsidP="00A07ECD">
            <w:pPr>
              <w:pStyle w:val="aff7"/>
            </w:pPr>
            <w:r>
              <w:t>бакалавр</w:t>
            </w:r>
          </w:p>
        </w:tc>
        <w:tc>
          <w:tcPr>
            <w:tcW w:w="2348" w:type="dxa"/>
          </w:tcPr>
          <w:p w14:paraId="713DFC72" w14:textId="77777777" w:rsidR="00A07ECD" w:rsidRDefault="00A07ECD" w:rsidP="00A07ECD">
            <w:pPr>
              <w:pStyle w:val="aff7"/>
            </w:pPr>
          </w:p>
        </w:tc>
      </w:tr>
      <w:tr w:rsidR="00A07ECD" w14:paraId="39E55EDC" w14:textId="77777777" w:rsidTr="00A3138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/>
          </w:tcPr>
          <w:p w14:paraId="1C712186" w14:textId="77777777" w:rsidR="00A07ECD" w:rsidRDefault="00A07ECD" w:rsidP="00A07ECD">
            <w:pPr>
              <w:pStyle w:val="aff6"/>
            </w:pPr>
          </w:p>
        </w:tc>
        <w:tc>
          <w:tcPr>
            <w:tcW w:w="3588" w:type="dxa"/>
          </w:tcPr>
          <w:p w14:paraId="3B1FE23A" w14:textId="77777777" w:rsidR="00A07ECD" w:rsidRDefault="00A07ECD" w:rsidP="00A07ECD">
            <w:pPr>
              <w:pStyle w:val="aff9"/>
            </w:pPr>
            <w:r>
              <w:t>(бакалавр, магистр, специалист)</w:t>
            </w:r>
          </w:p>
        </w:tc>
        <w:tc>
          <w:tcPr>
            <w:tcW w:w="2348" w:type="dxa"/>
          </w:tcPr>
          <w:p w14:paraId="5136AF06" w14:textId="77777777" w:rsidR="00A07ECD" w:rsidRDefault="00A07ECD" w:rsidP="00A07ECD">
            <w:pPr>
              <w:pStyle w:val="aff9"/>
              <w:rPr>
                <w:sz w:val="24"/>
              </w:rPr>
            </w:pPr>
          </w:p>
        </w:tc>
      </w:tr>
      <w:tr w:rsidR="00A07ECD" w14:paraId="52BC42BC" w14:textId="77777777" w:rsidTr="00A3138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hRule="exact" w:val="480"/>
        </w:trPr>
        <w:tc>
          <w:tcPr>
            <w:tcW w:w="3584" w:type="dxa"/>
          </w:tcPr>
          <w:p w14:paraId="2F74E40E" w14:textId="77777777" w:rsidR="00A07ECD" w:rsidRDefault="00A07ECD" w:rsidP="00A07ECD">
            <w:pPr>
              <w:pStyle w:val="aff6"/>
            </w:pPr>
          </w:p>
        </w:tc>
        <w:tc>
          <w:tcPr>
            <w:tcW w:w="5936" w:type="dxa"/>
            <w:gridSpan w:val="2"/>
          </w:tcPr>
          <w:p w14:paraId="325DC787" w14:textId="77777777" w:rsidR="00A07ECD" w:rsidRDefault="00A07ECD" w:rsidP="00A07ECD"/>
        </w:tc>
      </w:tr>
      <w:tr w:rsidR="00A07ECD" w14:paraId="018B41AC" w14:textId="77777777" w:rsidTr="00A3138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</w:trPr>
        <w:tc>
          <w:tcPr>
            <w:tcW w:w="3584" w:type="dxa"/>
            <w:vMerge w:val="restart"/>
          </w:tcPr>
          <w:p w14:paraId="1B590515" w14:textId="77777777" w:rsidR="00A07ECD" w:rsidRDefault="00A07ECD" w:rsidP="00A07ECD">
            <w:pPr>
              <w:pStyle w:val="aff6"/>
            </w:pPr>
            <w:r>
              <w:t>Форма обучения:</w:t>
            </w:r>
          </w:p>
        </w:tc>
        <w:tc>
          <w:tcPr>
            <w:tcW w:w="3588" w:type="dxa"/>
            <w:tcBorders>
              <w:bottom w:val="single" w:sz="4" w:space="0" w:color="auto"/>
            </w:tcBorders>
          </w:tcPr>
          <w:p w14:paraId="4124C7DA" w14:textId="77777777" w:rsidR="00A07ECD" w:rsidRDefault="00A3138E" w:rsidP="00A07ECD">
            <w:pPr>
              <w:pStyle w:val="aff7"/>
            </w:pPr>
            <w:fldSimple w:instr=" DOCPROPERTY &quot;ФООБ&quot; \* MERGEFORMAT ">
              <w:r w:rsidR="00A07ECD">
                <w:t>очная</w:t>
              </w:r>
            </w:fldSimple>
          </w:p>
        </w:tc>
        <w:tc>
          <w:tcPr>
            <w:tcW w:w="2348" w:type="dxa"/>
          </w:tcPr>
          <w:p w14:paraId="3B13CC24" w14:textId="77777777" w:rsidR="00A07ECD" w:rsidRDefault="00A07ECD" w:rsidP="00A07ECD">
            <w:pPr>
              <w:pStyle w:val="aff7"/>
            </w:pPr>
          </w:p>
        </w:tc>
      </w:tr>
      <w:tr w:rsidR="00A07ECD" w14:paraId="178A5E6B" w14:textId="77777777" w:rsidTr="00A3138E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20"/>
        </w:trPr>
        <w:tc>
          <w:tcPr>
            <w:tcW w:w="3584" w:type="dxa"/>
            <w:vMerge/>
          </w:tcPr>
          <w:p w14:paraId="566306A0" w14:textId="77777777" w:rsidR="00A07ECD" w:rsidRDefault="00A07ECD" w:rsidP="00A07ECD"/>
        </w:tc>
        <w:tc>
          <w:tcPr>
            <w:tcW w:w="3588" w:type="dxa"/>
          </w:tcPr>
          <w:p w14:paraId="3002093C" w14:textId="77777777" w:rsidR="00A07ECD" w:rsidRDefault="00A07ECD" w:rsidP="00A07ECD">
            <w:pPr>
              <w:pStyle w:val="aff9"/>
            </w:pPr>
            <w:r>
              <w:t>(очная, очно-заочная (вечерняя), заочная)</w:t>
            </w:r>
          </w:p>
        </w:tc>
        <w:tc>
          <w:tcPr>
            <w:tcW w:w="2348" w:type="dxa"/>
          </w:tcPr>
          <w:p w14:paraId="59291152" w14:textId="77777777" w:rsidR="00A07ECD" w:rsidRDefault="00A07ECD" w:rsidP="00A07ECD">
            <w:pPr>
              <w:pStyle w:val="aff9"/>
            </w:pPr>
          </w:p>
        </w:tc>
      </w:tr>
    </w:tbl>
    <w:p w14:paraId="445D8769" w14:textId="77777777" w:rsidR="00265C45" w:rsidRDefault="00265C45" w:rsidP="00265C45">
      <w:pPr>
        <w:spacing w:line="276" w:lineRule="auto"/>
      </w:pPr>
    </w:p>
    <w:p w14:paraId="532099F0" w14:textId="77777777" w:rsidR="00265C45" w:rsidRDefault="00265C45" w:rsidP="00265C45">
      <w:pPr>
        <w:spacing w:line="276" w:lineRule="auto"/>
      </w:pPr>
    </w:p>
    <w:p w14:paraId="24BE8161" w14:textId="77777777" w:rsidR="00265C45" w:rsidRDefault="00265C45" w:rsidP="00265C45">
      <w:pPr>
        <w:spacing w:line="276" w:lineRule="auto"/>
      </w:pPr>
    </w:p>
    <w:p w14:paraId="3B761D03" w14:textId="77777777" w:rsidR="00265C45" w:rsidRDefault="00265C45" w:rsidP="00265C45">
      <w:pPr>
        <w:spacing w:line="276" w:lineRule="auto"/>
      </w:pPr>
    </w:p>
    <w:p w14:paraId="64B13071" w14:textId="29B3B62B" w:rsidR="00543442" w:rsidRPr="00265C45" w:rsidRDefault="00265C45" w:rsidP="00265C45">
      <w:pPr>
        <w:pStyle w:val="aff7"/>
        <w:rPr>
          <w:rFonts w:eastAsia="Calibri"/>
          <w:sz w:val="22"/>
          <w:szCs w:val="22"/>
          <w:lang w:eastAsia="en-US"/>
        </w:rPr>
      </w:pPr>
      <w:r>
        <w:t xml:space="preserve">г. </w:t>
      </w:r>
      <w:r w:rsidR="00B55865">
        <w:t xml:space="preserve">Озерск, </w:t>
      </w:r>
      <w:r>
        <w:t>2021 г.</w:t>
      </w:r>
      <w:r w:rsidR="0091120A">
        <w:br w:type="page"/>
      </w:r>
    </w:p>
    <w:p w14:paraId="156482CB" w14:textId="6DF1FC69" w:rsidR="00265C45" w:rsidRPr="00265C45" w:rsidRDefault="00265C45" w:rsidP="00265C45">
      <w:pPr>
        <w:pStyle w:val="1"/>
        <w:keepLines w:val="0"/>
        <w:suppressAutoHyphens/>
        <w:spacing w:before="240" w:after="240" w:line="240" w:lineRule="auto"/>
        <w:ind w:right="0" w:firstLine="567"/>
        <w:jc w:val="left"/>
        <w:rPr>
          <w:rFonts w:ascii="Times New Roman" w:hAnsi="Times New Roman"/>
          <w:b w:val="0"/>
          <w:bCs w:val="0"/>
          <w:caps/>
          <w:color w:val="auto"/>
          <w:kern w:val="28"/>
          <w:sz w:val="22"/>
          <w:szCs w:val="20"/>
          <w:lang w:val="ru-RU" w:eastAsia="ru-RU"/>
        </w:rPr>
      </w:pPr>
      <w:r>
        <w:rPr>
          <w:rFonts w:ascii="Times New Roman" w:hAnsi="Times New Roman"/>
          <w:b w:val="0"/>
          <w:bCs w:val="0"/>
          <w:caps/>
          <w:color w:val="auto"/>
          <w:kern w:val="28"/>
          <w:sz w:val="22"/>
          <w:szCs w:val="20"/>
          <w:lang w:val="ru-RU" w:eastAsia="ru-RU"/>
        </w:rPr>
        <w:lastRenderedPageBreak/>
        <w:t xml:space="preserve">1. </w:t>
      </w:r>
      <w:r w:rsidRPr="00265C45">
        <w:rPr>
          <w:rFonts w:ascii="Times New Roman" w:hAnsi="Times New Roman"/>
          <w:b w:val="0"/>
          <w:bCs w:val="0"/>
          <w:caps/>
          <w:color w:val="auto"/>
          <w:kern w:val="28"/>
          <w:sz w:val="22"/>
          <w:szCs w:val="20"/>
          <w:lang w:val="ru-RU" w:eastAsia="ru-RU"/>
        </w:rPr>
        <w:t>ЦЕЛИ ОСВОЕНИЯ УЧЕБНОЙ ДИСЦИПЛИНЫ</w:t>
      </w:r>
    </w:p>
    <w:p w14:paraId="63EA748F" w14:textId="6E982687" w:rsidR="00CE32AF" w:rsidRDefault="00543442" w:rsidP="00CE32AF">
      <w:pPr>
        <w:pStyle w:val="15"/>
        <w:ind w:firstLine="709"/>
      </w:pPr>
      <w:r w:rsidRPr="005E666C">
        <w:t xml:space="preserve">Целями освоения учебной дисциплины </w:t>
      </w:r>
      <w:r w:rsidRPr="001C1C5B">
        <w:t>«</w:t>
      </w:r>
      <w:r w:rsidR="00401D08" w:rsidRPr="00401D08">
        <w:t>Теория автоматического управления</w:t>
      </w:r>
      <w:r w:rsidRPr="001C1C5B">
        <w:t>»</w:t>
      </w:r>
      <w:r>
        <w:t xml:space="preserve"> </w:t>
      </w:r>
      <w:r w:rsidRPr="005E666C">
        <w:t>являются</w:t>
      </w:r>
      <w:r>
        <w:t>:</w:t>
      </w:r>
      <w:r w:rsidR="001C1C5B">
        <w:t xml:space="preserve"> </w:t>
      </w:r>
      <w:r w:rsidR="00401D08">
        <w:t>подготовка высококвалифицированного бакалавра, глубоко знающего основы теории автоматического управления и умеющего выполнять исследовательские и расчетные работы по созданию и внедрению в эксплуатацию автоматических систем с широким использованием средств современной вычислительной техники.</w:t>
      </w:r>
      <w:r w:rsidR="00CE32AF" w:rsidRPr="00CE32AF">
        <w:t xml:space="preserve"> </w:t>
      </w:r>
      <w:r w:rsidR="00CE32AF">
        <w:t>способствует решению следующих задач профессиональной деятельности:</w:t>
      </w:r>
    </w:p>
    <w:p w14:paraId="348674C8" w14:textId="4237DA34" w:rsidR="00CE32AF" w:rsidRDefault="00CE32AF" w:rsidP="00CE32AF">
      <w:pPr>
        <w:pStyle w:val="15"/>
        <w:ind w:firstLine="709"/>
      </w:pPr>
      <w:r>
        <w:t>Изучение дисциплины «Теория автоматического управления» способствует решению следующих задач профессиональной деятельности:</w:t>
      </w:r>
    </w:p>
    <w:p w14:paraId="5FAAF35A" w14:textId="7AA14E4A" w:rsidR="00CE32AF" w:rsidRDefault="00CE32AF" w:rsidP="00CE32AF">
      <w:pPr>
        <w:pStyle w:val="15"/>
        <w:ind w:firstLine="709"/>
      </w:pPr>
      <w:r>
        <w:t>- освоение принципов функционирования и построения математических моделей объектов и систем непрерывного и дискретного управления;</w:t>
      </w:r>
    </w:p>
    <w:p w14:paraId="323173C9" w14:textId="4B0647B0" w:rsidR="00CE32AF" w:rsidRDefault="00CE32AF" w:rsidP="00CE32AF">
      <w:pPr>
        <w:pStyle w:val="15"/>
        <w:ind w:firstLine="709"/>
      </w:pPr>
      <w:r>
        <w:t>- формирование у студентов современного представления о технических средствах САУ;</w:t>
      </w:r>
    </w:p>
    <w:p w14:paraId="052F3D94" w14:textId="075282A0" w:rsidR="00CE32AF" w:rsidRDefault="00CE32AF" w:rsidP="00CE32AF">
      <w:pPr>
        <w:pStyle w:val="15"/>
        <w:ind w:firstLine="709"/>
      </w:pPr>
      <w:r>
        <w:t>- развитие у студентов навыков самостоятельно решать конкретные технологические и проектные задачи;</w:t>
      </w:r>
    </w:p>
    <w:p w14:paraId="19EB96D4" w14:textId="62960A04" w:rsidR="00CE32AF" w:rsidRDefault="00CE32AF" w:rsidP="00CE32AF">
      <w:pPr>
        <w:pStyle w:val="15"/>
        <w:ind w:firstLine="709"/>
      </w:pPr>
      <w:r>
        <w:t>- приобретение необходимых знаний для освоения способов синтеза САУ и научить обоснованно выбирать их;</w:t>
      </w:r>
    </w:p>
    <w:p w14:paraId="6ED8F370" w14:textId="241D0074" w:rsidR="00CE32AF" w:rsidRDefault="00CE32AF" w:rsidP="00CE32AF">
      <w:pPr>
        <w:pStyle w:val="15"/>
        <w:ind w:firstLine="709"/>
      </w:pPr>
      <w:r>
        <w:t>- ознакомление с современными методами анализа динамических систем с использованием типовых пакетов прикладных программ;</w:t>
      </w:r>
    </w:p>
    <w:p w14:paraId="6F74ACA2" w14:textId="14EAE868" w:rsidR="00033131" w:rsidRDefault="00CE32AF" w:rsidP="00CE32AF">
      <w:pPr>
        <w:pStyle w:val="15"/>
        <w:ind w:firstLine="709"/>
      </w:pPr>
      <w:r>
        <w:t>- усвоение основных положений современной теории оптимального и адаптивного управления.</w:t>
      </w:r>
    </w:p>
    <w:p w14:paraId="0F4B206A" w14:textId="77777777" w:rsidR="00CE32AF" w:rsidRDefault="00CE32AF" w:rsidP="00401D08">
      <w:pPr>
        <w:pStyle w:val="15"/>
        <w:ind w:firstLine="709"/>
      </w:pPr>
    </w:p>
    <w:p w14:paraId="64B1307C" w14:textId="55C76A6A" w:rsidR="005E666C" w:rsidRPr="00265C45" w:rsidRDefault="005E666C" w:rsidP="00265C45">
      <w:pPr>
        <w:pStyle w:val="aff0"/>
        <w:numPr>
          <w:ilvl w:val="0"/>
          <w:numId w:val="36"/>
        </w:numPr>
        <w:spacing w:after="200" w:line="276" w:lineRule="auto"/>
        <w:rPr>
          <w:rFonts w:ascii="Times New Roman" w:hAnsi="Times New Roman"/>
        </w:rPr>
      </w:pPr>
      <w:r w:rsidRPr="00265C45">
        <w:rPr>
          <w:rFonts w:ascii="Times New Roman" w:hAnsi="Times New Roman"/>
        </w:rPr>
        <w:t>МЕСТО УЧЕБНОЙ ДИСЦИПЛИНЫ В СТРУКТУРЕ ООП ВПО</w:t>
      </w:r>
    </w:p>
    <w:p w14:paraId="2205BFD0" w14:textId="02DF17BE" w:rsidR="00265C45" w:rsidRPr="008017EF" w:rsidRDefault="00265C45" w:rsidP="00AB033D">
      <w:pPr>
        <w:pStyle w:val="15"/>
        <w:spacing w:line="360" w:lineRule="auto"/>
        <w:ind w:firstLine="709"/>
      </w:pPr>
      <w:r w:rsidRPr="008017EF">
        <w:t>Дисциплина «</w:t>
      </w:r>
      <w:r w:rsidR="00401D08" w:rsidRPr="00401D08">
        <w:t>Теория автоматического управления</w:t>
      </w:r>
      <w:r w:rsidRPr="008017EF">
        <w:t xml:space="preserve">» </w:t>
      </w:r>
      <w:r w:rsidRPr="00265C45">
        <w:t xml:space="preserve">входит Блок 1 «Дисциплины (модули)» в </w:t>
      </w:r>
      <w:r w:rsidR="00401D08">
        <w:t>ч</w:t>
      </w:r>
      <w:r w:rsidR="00401D08" w:rsidRPr="00401D08">
        <w:t>асть, формируем</w:t>
      </w:r>
      <w:r w:rsidR="00401D08">
        <w:t>ую</w:t>
      </w:r>
      <w:r w:rsidR="00401D08" w:rsidRPr="00401D08">
        <w:t xml:space="preserve"> участниками образовательных отношений</w:t>
      </w:r>
      <w:r w:rsidR="00401D08">
        <w:t>,</w:t>
      </w:r>
      <w:r w:rsidR="00401D08" w:rsidRPr="00401D08">
        <w:t xml:space="preserve"> </w:t>
      </w:r>
      <w:r w:rsidRPr="008017EF">
        <w:t xml:space="preserve">основной образовательной программы </w:t>
      </w:r>
      <w:r w:rsidR="00A07ECD" w:rsidRPr="00BC0455">
        <w:t>бакалавриата «</w:t>
      </w:r>
      <w:r w:rsidR="00033131" w:rsidRPr="00033131">
        <w:t>Технология машиностроения</w:t>
      </w:r>
      <w:r w:rsidR="00A07ECD" w:rsidRPr="00BC0455">
        <w:t>»</w:t>
      </w:r>
      <w:r>
        <w:t xml:space="preserve">, </w:t>
      </w:r>
      <w:r w:rsidRPr="00265C45">
        <w:t>модуль «</w:t>
      </w:r>
      <w:r w:rsidR="00033131">
        <w:t>Общеп</w:t>
      </w:r>
      <w:r w:rsidRPr="00265C45">
        <w:t>рофессиональный»</w:t>
      </w:r>
      <w:r w:rsidRPr="008017EF">
        <w:t>.</w:t>
      </w:r>
    </w:p>
    <w:p w14:paraId="24260F22" w14:textId="3348E8D4" w:rsidR="00265C45" w:rsidRDefault="00033131" w:rsidP="00033131">
      <w:pPr>
        <w:pStyle w:val="15"/>
        <w:spacing w:line="360" w:lineRule="auto"/>
        <w:ind w:firstLine="709"/>
      </w:pPr>
      <w:r>
        <w:t>Результатом освоения курса «</w:t>
      </w:r>
      <w:r w:rsidR="00401D08" w:rsidRPr="00401D08">
        <w:t>Теория автоматического управления</w:t>
      </w:r>
      <w:r>
        <w:t>» является создание теоретических основ для формирования общеп</w:t>
      </w:r>
      <w:r w:rsidRPr="00265C45">
        <w:t>рофессиональны</w:t>
      </w:r>
      <w:r>
        <w:t>х и профессиональных компетенций:</w:t>
      </w:r>
    </w:p>
    <w:p w14:paraId="3A848DD2" w14:textId="651F0429" w:rsidR="00401D08" w:rsidRDefault="00401D08" w:rsidP="00033131">
      <w:pPr>
        <w:pStyle w:val="15"/>
        <w:spacing w:line="360" w:lineRule="auto"/>
        <w:ind w:firstLine="709"/>
      </w:pPr>
      <w:r w:rsidRPr="00401D08">
        <w:t>ПК-1.1</w:t>
      </w:r>
      <w:r>
        <w:t xml:space="preserve"> </w:t>
      </w:r>
      <w:r w:rsidRPr="00401D08">
        <w:t>Способен автоматизировать производственный процесс по изготовлению химического оборудования с использованием оборудования с ЧПУ и робототехнических комплексов и разрабатывать управляющие программы для оборудования с ЧПУ</w:t>
      </w:r>
      <w:r>
        <w:t>;</w:t>
      </w:r>
    </w:p>
    <w:p w14:paraId="0C97E44A" w14:textId="3850A6B4" w:rsidR="00401D08" w:rsidRDefault="00401D08" w:rsidP="00033131">
      <w:pPr>
        <w:pStyle w:val="15"/>
        <w:spacing w:line="360" w:lineRule="auto"/>
        <w:ind w:firstLine="709"/>
      </w:pPr>
      <w:r w:rsidRPr="00401D08">
        <w:t>ПК-4</w:t>
      </w:r>
      <w:r>
        <w:t xml:space="preserve"> </w:t>
      </w:r>
      <w:r w:rsidRPr="00401D08">
        <w:t>Способен участвовать в организации процессов разработки и изготовления изделий машиностроительных производств, средств их технологического оснащения и автоматизации, выборе технологий</w:t>
      </w:r>
      <w:r>
        <w:t>;</w:t>
      </w:r>
    </w:p>
    <w:p w14:paraId="46101741" w14:textId="09820252" w:rsidR="00401D08" w:rsidRDefault="00401D08" w:rsidP="00033131">
      <w:pPr>
        <w:pStyle w:val="15"/>
        <w:spacing w:line="360" w:lineRule="auto"/>
        <w:ind w:firstLine="709"/>
      </w:pPr>
      <w:r>
        <w:t xml:space="preserve">ПК-7 </w:t>
      </w:r>
      <w:r w:rsidRPr="00401D08">
        <w:t>Способен участвовать в приемке и освоении вводимых в эксплуатацию средств и систем машиностроительных производств</w:t>
      </w:r>
      <w:r>
        <w:t>.</w:t>
      </w:r>
    </w:p>
    <w:p w14:paraId="26C6AE68" w14:textId="77777777" w:rsidR="00033131" w:rsidRPr="00543442" w:rsidRDefault="00033131" w:rsidP="00AB033D">
      <w:pPr>
        <w:pStyle w:val="15"/>
        <w:spacing w:line="360" w:lineRule="auto"/>
        <w:ind w:firstLine="709"/>
      </w:pPr>
    </w:p>
    <w:p w14:paraId="64B13081" w14:textId="1C3470A9" w:rsidR="002F5DF1" w:rsidRPr="00265C45" w:rsidRDefault="002F5DF1" w:rsidP="00265C45">
      <w:pPr>
        <w:pStyle w:val="aff0"/>
        <w:numPr>
          <w:ilvl w:val="0"/>
          <w:numId w:val="37"/>
        </w:numPr>
        <w:spacing w:after="200" w:line="276" w:lineRule="auto"/>
        <w:ind w:left="0" w:firstLine="709"/>
        <w:rPr>
          <w:rFonts w:ascii="Times New Roman" w:hAnsi="Times New Roman"/>
          <w:i/>
        </w:rPr>
      </w:pPr>
      <w:r w:rsidRPr="00265C45">
        <w:rPr>
          <w:rFonts w:ascii="Times New Roman" w:hAnsi="Times New Roman"/>
        </w:rPr>
        <w:t xml:space="preserve">КОМПЕТЕНЦИИ СТУДЕНТА, ФОРМИРУЕМЫЕ В РЕЗУЛЬТАТЕ ОСВОЕНИЯ УЧЕБНОЙ ДИСЦИПЛИНЫ / ОЖИДАЕМЫЕ РЕЗУЛЬТАТЫ ОБРАЗОВАНИЯ И КОМПЕТЕНЦИИ СТУДЕНТА ПО ЗАВЕРШЕНИИ ОСВОЕНИЯ ПРОГРАММЫ УЧЕБНОЙ ДИСЦИПЛИНЫ </w:t>
      </w:r>
    </w:p>
    <w:p w14:paraId="1DFA05F9" w14:textId="77777777" w:rsidR="00D546FD" w:rsidRDefault="00D546FD" w:rsidP="00AB033D">
      <w:pPr>
        <w:pStyle w:val="15"/>
        <w:spacing w:line="360" w:lineRule="auto"/>
        <w:ind w:firstLine="709"/>
      </w:pPr>
    </w:p>
    <w:p w14:paraId="2D20310D" w14:textId="42B5F121" w:rsidR="00E46B40" w:rsidRPr="009B1DC3" w:rsidRDefault="00E46B40" w:rsidP="00CE32AF">
      <w:pPr>
        <w:pStyle w:val="15"/>
        <w:spacing w:line="360" w:lineRule="auto"/>
        <w:ind w:firstLine="709"/>
      </w:pPr>
      <w:r>
        <w:t>В результате освоения дисциплины студент должен знать:</w:t>
      </w:r>
      <w:r w:rsidR="00CE32AF">
        <w:t xml:space="preserve"> основные принципы и схемы автоматического управления, основные типы систем автоматического управления, их математическое описание и </w:t>
      </w:r>
      <w:r w:rsidR="00CE32AF">
        <w:lastRenderedPageBreak/>
        <w:t>основные задачи исследования, содержание и методы линейной теории систем, методы пространства состояний и комплексной частотные и алгебраические методы исследования, автоматических систем, виды регуляторов, виды нелинейностей систем, способы синтеза и оптимизации автоматических систем, математические выражения и физический смысл основных критериев оптимальности, современные методы синтеза оптимальных систем и области их практического применения, принципы адаптации, самонастройки и структурные схемы их реализаций</w:t>
      </w:r>
      <w:r w:rsidRPr="009B1DC3">
        <w:t>.</w:t>
      </w:r>
      <w:r w:rsidR="00CE32AF">
        <w:t xml:space="preserve"> </w:t>
      </w:r>
    </w:p>
    <w:p w14:paraId="38D27C00" w14:textId="5381D1C7" w:rsidR="009B1DC3" w:rsidRDefault="00E46B40" w:rsidP="00CE32AF">
      <w:pPr>
        <w:pStyle w:val="15"/>
        <w:spacing w:line="360" w:lineRule="auto"/>
        <w:ind w:firstLine="709"/>
      </w:pPr>
      <w:r>
        <w:t>В результате освоения дисциплины студент должен уметь:</w:t>
      </w:r>
      <w:r w:rsidR="00CE32AF">
        <w:t xml:space="preserve"> составлять математические модели систем, осуществлять их преобразования к виду, удобному для исследования на ЭВМ, строить частотные и временные характеристики, анализировать устойчивость и качество линейных и нелинейных САУ, применять математические методы для анализа общих свойств линейных систем, производить анализ и линейных систем автоматического управления при детерминированных и случайных возмущениях, провести расчет настроек регулятора, осуществлять синтез и оптимизацию автоматических систем, применять методы для решения конкретных задач синтеза алгоритмов оптимального управления, определять структуру и параметры регуляторов для разомкнутых и замкнутых систем, реализующих заданный критерий оптимальности, осуществлять синтез оптимальных систем при условии параметрической неопределенности объекта.</w:t>
      </w:r>
    </w:p>
    <w:p w14:paraId="522F28A4" w14:textId="1F660D07" w:rsidR="00E31F32" w:rsidRPr="00305A23" w:rsidRDefault="00E46B40" w:rsidP="00CE32AF">
      <w:pPr>
        <w:pStyle w:val="15"/>
        <w:spacing w:line="360" w:lineRule="auto"/>
        <w:ind w:firstLine="709"/>
      </w:pPr>
      <w:r>
        <w:t>В результате освоения дисциплины студент должен владеть:</w:t>
      </w:r>
      <w:r w:rsidR="00CE32AF">
        <w:t xml:space="preserve"> </w:t>
      </w:r>
      <w:r>
        <w:t xml:space="preserve">- </w:t>
      </w:r>
      <w:r w:rsidR="00CE32AF">
        <w:t xml:space="preserve">Владеть: составления математических моделей систем управления, преобразования структурных схем систем управления, исследования линейных и нелинейных систем управления, расчета и выбора регуляторов, синтеза систем управления. </w:t>
      </w:r>
    </w:p>
    <w:p w14:paraId="67C4CF67" w14:textId="77777777" w:rsidR="00265C45" w:rsidRPr="00E46B40" w:rsidRDefault="00265C45" w:rsidP="00AB033D">
      <w:pPr>
        <w:pStyle w:val="15"/>
        <w:spacing w:line="360" w:lineRule="auto"/>
        <w:ind w:firstLine="709"/>
      </w:pPr>
      <w:r w:rsidRPr="00E46B40">
        <w:t>В результате освоения данной дисциплины у студента формируются следующие компетенции и планируются следующие результаты обучения по дисциплине:</w:t>
      </w:r>
    </w:p>
    <w:p w14:paraId="0F841ADC" w14:textId="77777777" w:rsidR="00CE32AF" w:rsidRDefault="00CE32AF" w:rsidP="00CE32AF">
      <w:pPr>
        <w:pStyle w:val="15"/>
        <w:spacing w:line="360" w:lineRule="auto"/>
        <w:ind w:firstLine="709"/>
      </w:pPr>
      <w:r w:rsidRPr="00401D08">
        <w:t>ПК-1.1</w:t>
      </w:r>
      <w:r>
        <w:t xml:space="preserve"> </w:t>
      </w:r>
      <w:r w:rsidRPr="00401D08">
        <w:t>Способен автоматизировать производственный процесс по изготовлению химического оборудования с использованием оборудования с ЧПУ и робототехнических комплексов и разрабатывать управляющие программы для оборудования с ЧПУ</w:t>
      </w:r>
      <w:r>
        <w:t>;</w:t>
      </w:r>
    </w:p>
    <w:p w14:paraId="5A07238A" w14:textId="77777777" w:rsidR="00CE32AF" w:rsidRDefault="00CE32AF" w:rsidP="00CE32AF">
      <w:pPr>
        <w:pStyle w:val="15"/>
        <w:spacing w:line="360" w:lineRule="auto"/>
        <w:ind w:firstLine="709"/>
      </w:pPr>
      <w:r w:rsidRPr="00401D08">
        <w:t>ПК-4</w:t>
      </w:r>
      <w:r>
        <w:t xml:space="preserve"> </w:t>
      </w:r>
      <w:r w:rsidRPr="00401D08">
        <w:t>Способен участвовать в организации процессов разработки и изготовления изделий машиностроительных производств, средств их технологического оснащения и автоматизации, выборе технологий</w:t>
      </w:r>
      <w:r>
        <w:t>;</w:t>
      </w:r>
    </w:p>
    <w:p w14:paraId="5EEB591F" w14:textId="77777777" w:rsidR="00CE32AF" w:rsidRDefault="00CE32AF" w:rsidP="00CE32AF">
      <w:pPr>
        <w:pStyle w:val="15"/>
        <w:spacing w:line="360" w:lineRule="auto"/>
        <w:ind w:firstLine="709"/>
      </w:pPr>
      <w:r>
        <w:t xml:space="preserve">ПК-7 </w:t>
      </w:r>
      <w:r w:rsidRPr="00401D08">
        <w:t>Способен участвовать в приемке и освоении вводимых в эксплуатацию средств и систем машиностроительных производств</w:t>
      </w:r>
      <w:r>
        <w:t>.</w:t>
      </w:r>
    </w:p>
    <w:p w14:paraId="211B097D" w14:textId="77777777" w:rsidR="00AB033D" w:rsidRPr="00E46B40" w:rsidRDefault="00AB033D" w:rsidP="00AB033D">
      <w:pPr>
        <w:pStyle w:val="15"/>
        <w:spacing w:line="360" w:lineRule="auto"/>
        <w:ind w:firstLine="709"/>
      </w:pPr>
    </w:p>
    <w:p w14:paraId="64B1309A" w14:textId="0C508DF8" w:rsidR="00830B39" w:rsidRDefault="00EB385A" w:rsidP="00EB385A">
      <w:pPr>
        <w:tabs>
          <w:tab w:val="left" w:pos="1134"/>
        </w:tabs>
        <w:spacing w:after="200" w:line="276" w:lineRule="auto"/>
        <w:ind w:righ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="00830B39" w:rsidRPr="009A67CE">
        <w:rPr>
          <w:rFonts w:ascii="Times New Roman" w:hAnsi="Times New Roman"/>
        </w:rPr>
        <w:t xml:space="preserve">СТРУКТУРА И СОДЕРЖАНИЕ УЧЕБНОЙ ДИСЦИПЛИНЫ </w:t>
      </w:r>
    </w:p>
    <w:p w14:paraId="64B1309B" w14:textId="0A5CC912" w:rsidR="00830B39" w:rsidRDefault="00830B39" w:rsidP="00AB033D">
      <w:pPr>
        <w:pStyle w:val="15"/>
        <w:spacing w:line="360" w:lineRule="auto"/>
        <w:ind w:firstLine="709"/>
      </w:pPr>
      <w:r w:rsidRPr="009A67CE">
        <w:t xml:space="preserve">Общая трудоемкость дисциплины составляет </w:t>
      </w:r>
      <w:r w:rsidR="001C1C5B" w:rsidRPr="00AB033D">
        <w:t>2</w:t>
      </w:r>
      <w:r w:rsidR="00B33B6F" w:rsidRPr="00AB033D">
        <w:t xml:space="preserve"> </w:t>
      </w:r>
      <w:r>
        <w:t>креди</w:t>
      </w:r>
      <w:r w:rsidR="00B33B6F">
        <w:t>т</w:t>
      </w:r>
      <w:r>
        <w:t>а</w:t>
      </w:r>
      <w:r w:rsidRPr="009A67CE">
        <w:t xml:space="preserve">, </w:t>
      </w:r>
      <w:r w:rsidR="001C1C5B" w:rsidRPr="00AB033D">
        <w:t>72</w:t>
      </w:r>
      <w:r w:rsidRPr="009A67CE">
        <w:t xml:space="preserve"> час</w:t>
      </w:r>
      <w:r w:rsidR="001C1C5B">
        <w:t>а,</w:t>
      </w:r>
      <w:r w:rsidR="00AB033D">
        <w:t xml:space="preserve"> </w:t>
      </w:r>
      <w:r w:rsidR="00277DC2">
        <w:t>зачет</w:t>
      </w:r>
    </w:p>
    <w:p w14:paraId="7F969220" w14:textId="431EA996" w:rsidR="00AB033D" w:rsidRDefault="00277DC2" w:rsidP="00AB033D">
      <w:pPr>
        <w:pStyle w:val="15"/>
        <w:spacing w:line="360" w:lineRule="auto"/>
        <w:ind w:firstLine="709"/>
      </w:pPr>
      <w:r>
        <w:t>6</w:t>
      </w:r>
      <w:r w:rsidR="006D61B2" w:rsidRPr="006D61B2">
        <w:t xml:space="preserve"> семестр: контактная работа </w:t>
      </w:r>
      <w:r w:rsidR="00CE32AF">
        <w:t>34</w:t>
      </w:r>
      <w:r w:rsidR="006D61B2" w:rsidRPr="006D61B2">
        <w:t xml:space="preserve"> (лекции </w:t>
      </w:r>
      <w:r w:rsidR="00AB033D">
        <w:t>1</w:t>
      </w:r>
      <w:r w:rsidR="00CE32AF">
        <w:t>6</w:t>
      </w:r>
      <w:r w:rsidR="006D61B2" w:rsidRPr="006D61B2">
        <w:t xml:space="preserve">, </w:t>
      </w:r>
      <w:r w:rsidR="006D61B2">
        <w:t xml:space="preserve">лабораторные </w:t>
      </w:r>
      <w:r w:rsidR="00CE32AF">
        <w:t>8</w:t>
      </w:r>
      <w:r w:rsidR="006D61B2">
        <w:t xml:space="preserve">, </w:t>
      </w:r>
      <w:r w:rsidR="006D61B2" w:rsidRPr="006D61B2">
        <w:t xml:space="preserve">практики </w:t>
      </w:r>
      <w:r w:rsidR="006D61B2">
        <w:t>1</w:t>
      </w:r>
      <w:r w:rsidR="00CE32AF">
        <w:t>0</w:t>
      </w:r>
      <w:r w:rsidR="006D61B2" w:rsidRPr="006D61B2">
        <w:t xml:space="preserve">), </w:t>
      </w:r>
    </w:p>
    <w:p w14:paraId="0F13EDE0" w14:textId="0C887E25" w:rsidR="006D61B2" w:rsidRPr="006D61B2" w:rsidRDefault="006D61B2" w:rsidP="00AB033D">
      <w:pPr>
        <w:pStyle w:val="15"/>
        <w:spacing w:line="360" w:lineRule="auto"/>
        <w:ind w:firstLine="709"/>
      </w:pPr>
      <w:r w:rsidRPr="006D61B2">
        <w:t xml:space="preserve">самостоятельная работа </w:t>
      </w:r>
      <w:r w:rsidR="00277DC2">
        <w:t>38</w:t>
      </w:r>
    </w:p>
    <w:p w14:paraId="00125ADC" w14:textId="77777777" w:rsidR="006D61B2" w:rsidRDefault="006D61B2" w:rsidP="00AB033D">
      <w:pPr>
        <w:pStyle w:val="15"/>
        <w:spacing w:line="360" w:lineRule="auto"/>
        <w:ind w:firstLine="709"/>
      </w:pPr>
    </w:p>
    <w:p w14:paraId="249A6865" w14:textId="77777777" w:rsidR="00277DC2" w:rsidRPr="009A67CE" w:rsidRDefault="00277DC2" w:rsidP="00AB033D">
      <w:pPr>
        <w:pStyle w:val="15"/>
        <w:spacing w:line="360" w:lineRule="auto"/>
        <w:ind w:firstLine="709"/>
      </w:pPr>
    </w:p>
    <w:tbl>
      <w:tblPr>
        <w:tblW w:w="9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3451"/>
        <w:gridCol w:w="630"/>
        <w:gridCol w:w="788"/>
        <w:gridCol w:w="910"/>
        <w:gridCol w:w="864"/>
        <w:gridCol w:w="1008"/>
        <w:gridCol w:w="992"/>
        <w:gridCol w:w="709"/>
      </w:tblGrid>
      <w:tr w:rsidR="00B75AE1" w:rsidRPr="00B75AE1" w14:paraId="64B130A6" w14:textId="77777777" w:rsidTr="00277DC2">
        <w:trPr>
          <w:cantSplit/>
          <w:trHeight w:val="20"/>
        </w:trPr>
        <w:tc>
          <w:tcPr>
            <w:tcW w:w="513" w:type="dxa"/>
            <w:vMerge w:val="restart"/>
          </w:tcPr>
          <w:p w14:paraId="64B1309C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lastRenderedPageBreak/>
              <w:t>№ п/п</w:t>
            </w:r>
          </w:p>
        </w:tc>
        <w:tc>
          <w:tcPr>
            <w:tcW w:w="3451" w:type="dxa"/>
            <w:vMerge w:val="restart"/>
          </w:tcPr>
          <w:p w14:paraId="64B1309D" w14:textId="77777777" w:rsidR="001B0C22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 xml:space="preserve">Раздел учебной </w:t>
            </w:r>
          </w:p>
          <w:p w14:paraId="64B1309E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дисциплины</w:t>
            </w:r>
          </w:p>
        </w:tc>
        <w:tc>
          <w:tcPr>
            <w:tcW w:w="630" w:type="dxa"/>
            <w:vMerge w:val="restart"/>
            <w:textDirection w:val="btLr"/>
          </w:tcPr>
          <w:p w14:paraId="64B1309F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Недели</w:t>
            </w:r>
          </w:p>
        </w:tc>
        <w:tc>
          <w:tcPr>
            <w:tcW w:w="2562" w:type="dxa"/>
            <w:gridSpan w:val="3"/>
          </w:tcPr>
          <w:p w14:paraId="64B130A0" w14:textId="77777777" w:rsidR="00243C7A" w:rsidRPr="00B75AE1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</w:rPr>
            </w:pPr>
            <w:r w:rsidRPr="00B75AE1">
              <w:rPr>
                <w:rFonts w:ascii="Times New Roman" w:hAnsi="Times New Roman"/>
                <w:sz w:val="20"/>
              </w:rPr>
              <w:t>Виды учебной деятельности, включая самостоятельную работу студентов и трудоемкость (в часах)</w:t>
            </w:r>
          </w:p>
        </w:tc>
        <w:tc>
          <w:tcPr>
            <w:tcW w:w="1008" w:type="dxa"/>
            <w:vMerge w:val="restart"/>
            <w:shd w:val="clear" w:color="auto" w:fill="auto"/>
          </w:tcPr>
          <w:p w14:paraId="64B130A1" w14:textId="77777777" w:rsidR="001B0C22" w:rsidRPr="00277DC2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</w:rPr>
            </w:pPr>
            <w:r w:rsidRPr="00277DC2">
              <w:rPr>
                <w:rFonts w:ascii="Times New Roman" w:hAnsi="Times New Roman"/>
                <w:sz w:val="20"/>
              </w:rPr>
              <w:t xml:space="preserve">Текущий контроль </w:t>
            </w:r>
          </w:p>
          <w:p w14:paraId="64B130A2" w14:textId="797CE64B" w:rsidR="00243C7A" w:rsidRPr="00277DC2" w:rsidRDefault="00243C7A" w:rsidP="00E46B40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</w:rPr>
            </w:pPr>
            <w:r w:rsidRPr="00277DC2">
              <w:rPr>
                <w:rFonts w:ascii="Times New Roman" w:hAnsi="Times New Roman"/>
                <w:sz w:val="20"/>
              </w:rPr>
              <w:t>успеваемости</w:t>
            </w:r>
            <w:r w:rsidRPr="00277DC2">
              <w:rPr>
                <w:rFonts w:ascii="Times New Roman" w:hAnsi="Times New Roman"/>
                <w:i/>
                <w:sz w:val="20"/>
              </w:rPr>
              <w:t xml:space="preserve"> (неделя, форма)</w:t>
            </w:r>
          </w:p>
        </w:tc>
        <w:tc>
          <w:tcPr>
            <w:tcW w:w="992" w:type="dxa"/>
            <w:vMerge w:val="restart"/>
          </w:tcPr>
          <w:p w14:paraId="64B130A3" w14:textId="77777777" w:rsidR="001B0C22" w:rsidRPr="00277DC2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</w:rPr>
            </w:pPr>
            <w:r w:rsidRPr="00277DC2">
              <w:rPr>
                <w:rFonts w:ascii="Times New Roman" w:hAnsi="Times New Roman"/>
                <w:sz w:val="20"/>
              </w:rPr>
              <w:t xml:space="preserve">Аттестация раздела </w:t>
            </w:r>
          </w:p>
          <w:p w14:paraId="64B130A4" w14:textId="77777777" w:rsidR="00243C7A" w:rsidRPr="00277DC2" w:rsidRDefault="00243C7A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0"/>
              </w:rPr>
            </w:pPr>
            <w:r w:rsidRPr="00277DC2">
              <w:rPr>
                <w:rFonts w:ascii="Times New Roman" w:hAnsi="Times New Roman"/>
                <w:i/>
                <w:sz w:val="20"/>
              </w:rPr>
              <w:t>(неделя, форма)</w:t>
            </w:r>
          </w:p>
        </w:tc>
        <w:tc>
          <w:tcPr>
            <w:tcW w:w="709" w:type="dxa"/>
            <w:vMerge w:val="restart"/>
          </w:tcPr>
          <w:p w14:paraId="64B130A5" w14:textId="647063B4" w:rsidR="00243C7A" w:rsidRPr="00277DC2" w:rsidRDefault="00243C7A" w:rsidP="00277DC2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277DC2">
              <w:rPr>
                <w:rFonts w:ascii="Times New Roman" w:hAnsi="Times New Roman"/>
                <w:sz w:val="20"/>
              </w:rPr>
              <w:t>Макс</w:t>
            </w:r>
            <w:r w:rsidR="00277DC2">
              <w:rPr>
                <w:rFonts w:ascii="Times New Roman" w:hAnsi="Times New Roman"/>
                <w:sz w:val="20"/>
              </w:rPr>
              <w:t>.</w:t>
            </w:r>
            <w:r w:rsidRPr="00277DC2">
              <w:rPr>
                <w:rFonts w:ascii="Times New Roman" w:hAnsi="Times New Roman"/>
                <w:sz w:val="20"/>
              </w:rPr>
              <w:t xml:space="preserve"> балл за раздел</w:t>
            </w:r>
          </w:p>
        </w:tc>
      </w:tr>
      <w:tr w:rsidR="00B75AE1" w:rsidRPr="00B75AE1" w14:paraId="64B130B0" w14:textId="77777777" w:rsidTr="00277DC2">
        <w:trPr>
          <w:trHeight w:val="20"/>
        </w:trPr>
        <w:tc>
          <w:tcPr>
            <w:tcW w:w="513" w:type="dxa"/>
            <w:vMerge/>
          </w:tcPr>
          <w:p w14:paraId="64B130A7" w14:textId="77777777" w:rsidR="008157E0" w:rsidRPr="00B75AE1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51" w:type="dxa"/>
            <w:vMerge/>
          </w:tcPr>
          <w:p w14:paraId="64B130A8" w14:textId="77777777" w:rsidR="008157E0" w:rsidRPr="00B75AE1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0" w:type="dxa"/>
            <w:vMerge/>
          </w:tcPr>
          <w:p w14:paraId="64B130A9" w14:textId="77777777" w:rsidR="008157E0" w:rsidRPr="00B75AE1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</w:tcPr>
          <w:p w14:paraId="64B130AA" w14:textId="77777777" w:rsidR="008157E0" w:rsidRPr="00277DC2" w:rsidRDefault="008157E0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</w:rPr>
            </w:pPr>
            <w:r w:rsidRPr="00277DC2">
              <w:rPr>
                <w:rFonts w:ascii="Times New Roman" w:hAnsi="Times New Roman"/>
                <w:sz w:val="18"/>
              </w:rPr>
              <w:t>Лекции</w:t>
            </w:r>
          </w:p>
        </w:tc>
        <w:tc>
          <w:tcPr>
            <w:tcW w:w="910" w:type="dxa"/>
          </w:tcPr>
          <w:p w14:paraId="64B130AB" w14:textId="771F95DB" w:rsidR="008157E0" w:rsidRPr="00277DC2" w:rsidRDefault="00F53397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18"/>
              </w:rPr>
            </w:pPr>
            <w:proofErr w:type="spellStart"/>
            <w:r w:rsidRPr="00277DC2">
              <w:rPr>
                <w:rFonts w:ascii="Times New Roman" w:hAnsi="Times New Roman"/>
                <w:sz w:val="18"/>
              </w:rPr>
              <w:t>Пр</w:t>
            </w:r>
            <w:r w:rsidR="00277DC2" w:rsidRPr="00277DC2">
              <w:rPr>
                <w:rFonts w:ascii="Times New Roman" w:hAnsi="Times New Roman"/>
                <w:sz w:val="18"/>
              </w:rPr>
              <w:t>.З</w:t>
            </w:r>
            <w:proofErr w:type="spellEnd"/>
            <w:r w:rsidR="00277DC2" w:rsidRPr="00277DC2"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w="864" w:type="dxa"/>
          </w:tcPr>
          <w:p w14:paraId="64B130AC" w14:textId="493DB035" w:rsidR="008157E0" w:rsidRPr="00277DC2" w:rsidRDefault="00C70022" w:rsidP="00277DC2">
            <w:pPr>
              <w:spacing w:line="240" w:lineRule="auto"/>
              <w:ind w:right="0"/>
              <w:rPr>
                <w:rFonts w:ascii="Times New Roman" w:hAnsi="Times New Roman"/>
                <w:sz w:val="18"/>
              </w:rPr>
            </w:pPr>
            <w:proofErr w:type="spellStart"/>
            <w:r w:rsidRPr="00277DC2">
              <w:rPr>
                <w:rFonts w:ascii="Times New Roman" w:hAnsi="Times New Roman"/>
                <w:sz w:val="18"/>
              </w:rPr>
              <w:t>Лаб.</w:t>
            </w:r>
            <w:r w:rsidR="00277DC2" w:rsidRPr="00277DC2">
              <w:rPr>
                <w:rFonts w:ascii="Times New Roman" w:hAnsi="Times New Roman"/>
                <w:sz w:val="18"/>
              </w:rPr>
              <w:t>р</w:t>
            </w:r>
            <w:proofErr w:type="spellEnd"/>
            <w:r w:rsidR="00277DC2" w:rsidRPr="00277DC2"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w="1008" w:type="dxa"/>
            <w:vMerge/>
            <w:shd w:val="clear" w:color="auto" w:fill="auto"/>
          </w:tcPr>
          <w:p w14:paraId="64B130AD" w14:textId="77777777" w:rsidR="008157E0" w:rsidRPr="00B75AE1" w:rsidRDefault="008157E0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14:paraId="64B130AE" w14:textId="77777777" w:rsidR="008157E0" w:rsidRPr="00B75AE1" w:rsidRDefault="008157E0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14:paraId="64B130AF" w14:textId="77777777" w:rsidR="008157E0" w:rsidRPr="00B75AE1" w:rsidRDefault="008157E0" w:rsidP="00EA635E">
            <w:pPr>
              <w:spacing w:line="240" w:lineRule="auto"/>
              <w:ind w:right="0"/>
              <w:rPr>
                <w:rFonts w:ascii="Times New Roman" w:hAnsi="Times New Roman"/>
              </w:rPr>
            </w:pPr>
          </w:p>
        </w:tc>
      </w:tr>
      <w:tr w:rsidR="008157E0" w:rsidRPr="00B75AE1" w14:paraId="64B130B2" w14:textId="77777777" w:rsidTr="00277DC2">
        <w:trPr>
          <w:trHeight w:val="20"/>
        </w:trPr>
        <w:tc>
          <w:tcPr>
            <w:tcW w:w="9865" w:type="dxa"/>
            <w:gridSpan w:val="9"/>
          </w:tcPr>
          <w:p w14:paraId="64B130B1" w14:textId="6C700CD7" w:rsidR="008157E0" w:rsidRPr="00B75AE1" w:rsidRDefault="00277DC2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8157E0" w:rsidRPr="00B75AE1">
              <w:rPr>
                <w:rFonts w:ascii="Times New Roman" w:hAnsi="Times New Roman"/>
                <w:b/>
              </w:rPr>
              <w:t xml:space="preserve"> семестр</w:t>
            </w:r>
          </w:p>
        </w:tc>
      </w:tr>
      <w:tr w:rsidR="00277DC2" w:rsidRPr="00B75AE1" w14:paraId="64B130C5" w14:textId="77777777" w:rsidTr="00277DC2">
        <w:trPr>
          <w:trHeight w:val="20"/>
        </w:trPr>
        <w:tc>
          <w:tcPr>
            <w:tcW w:w="513" w:type="dxa"/>
          </w:tcPr>
          <w:p w14:paraId="64B130B3" w14:textId="77777777" w:rsidR="00277DC2" w:rsidRPr="00B75AE1" w:rsidRDefault="00277DC2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</w:t>
            </w:r>
          </w:p>
        </w:tc>
        <w:tc>
          <w:tcPr>
            <w:tcW w:w="3451" w:type="dxa"/>
            <w:tcMar>
              <w:left w:w="28" w:type="dxa"/>
              <w:right w:w="28" w:type="dxa"/>
            </w:tcMar>
          </w:tcPr>
          <w:p w14:paraId="05D6F7B0" w14:textId="0549DB5F" w:rsidR="00277DC2" w:rsidRPr="00E126FB" w:rsidRDefault="00277DC2" w:rsidP="00277DC2">
            <w:pPr>
              <w:numPr>
                <w:ilvl w:val="0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Предмет и задачи автоматического управления. Классификация систем по основным признакам. </w:t>
            </w:r>
          </w:p>
          <w:p w14:paraId="22E8DAA1" w14:textId="77777777" w:rsidR="00277DC2" w:rsidRPr="00E126FB" w:rsidRDefault="00277DC2" w:rsidP="00277DC2">
            <w:pPr>
              <w:numPr>
                <w:ilvl w:val="1"/>
                <w:numId w:val="40"/>
              </w:numPr>
              <w:tabs>
                <w:tab w:val="left" w:pos="1276"/>
              </w:tabs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Предмет и задачи автоматики. </w:t>
            </w:r>
          </w:p>
          <w:p w14:paraId="5A181519" w14:textId="77777777" w:rsidR="00277DC2" w:rsidRPr="00E126FB" w:rsidRDefault="00277DC2" w:rsidP="00277DC2">
            <w:pPr>
              <w:numPr>
                <w:ilvl w:val="1"/>
                <w:numId w:val="40"/>
              </w:numPr>
              <w:tabs>
                <w:tab w:val="left" w:pos="1276"/>
              </w:tabs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Статистические и динамические системы. </w:t>
            </w:r>
          </w:p>
          <w:p w14:paraId="68EE4C47" w14:textId="77777777" w:rsidR="00277DC2" w:rsidRPr="00E126FB" w:rsidRDefault="00277DC2" w:rsidP="00277DC2">
            <w:pPr>
              <w:numPr>
                <w:ilvl w:val="1"/>
                <w:numId w:val="40"/>
              </w:numPr>
              <w:tabs>
                <w:tab w:val="left" w:pos="1276"/>
              </w:tabs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Понятие о состоянии системы. </w:t>
            </w:r>
          </w:p>
          <w:p w14:paraId="64B130B4" w14:textId="0757F39E" w:rsidR="00277DC2" w:rsidRPr="00E126FB" w:rsidRDefault="00277DC2" w:rsidP="00277DC2">
            <w:p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>Структура систем автоматического управления (САУ)</w:t>
            </w:r>
          </w:p>
        </w:tc>
        <w:tc>
          <w:tcPr>
            <w:tcW w:w="630" w:type="dxa"/>
          </w:tcPr>
          <w:p w14:paraId="64B130B5" w14:textId="13D94CAB" w:rsidR="00277DC2" w:rsidRPr="00B75AE1" w:rsidRDefault="00E126FB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88" w:type="dxa"/>
          </w:tcPr>
          <w:p w14:paraId="64B130B6" w14:textId="0B66503D" w:rsidR="00277DC2" w:rsidRPr="00B75AE1" w:rsidRDefault="00277DC2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0" w:type="dxa"/>
          </w:tcPr>
          <w:p w14:paraId="64B130B7" w14:textId="6526D468" w:rsidR="00277DC2" w:rsidRPr="00B75AE1" w:rsidRDefault="00E126FB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64" w:type="dxa"/>
          </w:tcPr>
          <w:p w14:paraId="64B130B8" w14:textId="4CADD639" w:rsidR="00277DC2" w:rsidRPr="00B75AE1" w:rsidRDefault="00E126FB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14:paraId="64B130C1" w14:textId="24BA7B53" w:rsidR="00277DC2" w:rsidRPr="00B75AE1" w:rsidRDefault="00277DC2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64B130C2" w14:textId="77777777" w:rsidR="00277DC2" w:rsidRPr="00B75AE1" w:rsidRDefault="00277DC2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 w:rsidRPr="00B75AE1">
              <w:rPr>
                <w:rFonts w:ascii="Times New Roman" w:hAnsi="Times New Roman"/>
              </w:rPr>
              <w:t xml:space="preserve"> неделя</w:t>
            </w:r>
          </w:p>
          <w:p w14:paraId="64B130C3" w14:textId="77777777" w:rsidR="00277DC2" w:rsidRPr="00B75AE1" w:rsidRDefault="00277DC2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  <w:tc>
          <w:tcPr>
            <w:tcW w:w="709" w:type="dxa"/>
          </w:tcPr>
          <w:p w14:paraId="64B130C4" w14:textId="25BD46E9" w:rsidR="00277DC2" w:rsidRPr="00B75AE1" w:rsidRDefault="00E126FB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77DC2" w:rsidRPr="00B75AE1" w14:paraId="64B130D0" w14:textId="77777777" w:rsidTr="00277DC2">
        <w:trPr>
          <w:trHeight w:val="20"/>
        </w:trPr>
        <w:tc>
          <w:tcPr>
            <w:tcW w:w="513" w:type="dxa"/>
          </w:tcPr>
          <w:p w14:paraId="64B130C6" w14:textId="77777777" w:rsidR="00277DC2" w:rsidRPr="00B75AE1" w:rsidRDefault="00277DC2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2</w:t>
            </w:r>
          </w:p>
        </w:tc>
        <w:tc>
          <w:tcPr>
            <w:tcW w:w="3451" w:type="dxa"/>
            <w:tcMar>
              <w:left w:w="28" w:type="dxa"/>
              <w:right w:w="28" w:type="dxa"/>
            </w:tcMar>
          </w:tcPr>
          <w:p w14:paraId="75A17EE2" w14:textId="77777777" w:rsidR="00277DC2" w:rsidRPr="00E126FB" w:rsidRDefault="00277DC2" w:rsidP="00277DC2">
            <w:pPr>
              <w:numPr>
                <w:ilvl w:val="0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>Методы математического описания систем управления</w:t>
            </w:r>
          </w:p>
          <w:p w14:paraId="4F8DA9D9" w14:textId="77777777" w:rsidR="00277DC2" w:rsidRPr="00E126FB" w:rsidRDefault="00277DC2" w:rsidP="00277DC2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Общий метод составления и линеаризации дифференциальных уравнений, геометрическая интерпретация процесса линеаризации. </w:t>
            </w:r>
          </w:p>
          <w:p w14:paraId="08B9CC84" w14:textId="77777777" w:rsidR="00277DC2" w:rsidRPr="00E126FB" w:rsidRDefault="00277DC2" w:rsidP="00277DC2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Преобразование Лапласа. </w:t>
            </w:r>
          </w:p>
          <w:p w14:paraId="5AE79FE5" w14:textId="77777777" w:rsidR="00277DC2" w:rsidRPr="00E126FB" w:rsidRDefault="00277DC2" w:rsidP="00277DC2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Типовые звенья САУ, их описание и динамические характеристики. </w:t>
            </w:r>
          </w:p>
          <w:p w14:paraId="02EDFA06" w14:textId="77777777" w:rsidR="00277DC2" w:rsidRPr="00E126FB" w:rsidRDefault="00277DC2" w:rsidP="00277DC2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Дифференциальные уравнения скалярных линейных стационарных систем. </w:t>
            </w:r>
          </w:p>
          <w:p w14:paraId="7E9D65E2" w14:textId="77777777" w:rsidR="00277DC2" w:rsidRPr="00E126FB" w:rsidRDefault="00277DC2" w:rsidP="00277DC2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Характеристические уравнения системы в разомкнутом и замкнутом состоянии. </w:t>
            </w:r>
          </w:p>
          <w:p w14:paraId="775A87A9" w14:textId="77777777" w:rsidR="00277DC2" w:rsidRPr="00E126FB" w:rsidRDefault="00277DC2" w:rsidP="00277DC2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Передаточные функции САУ по настройке и возмущению. </w:t>
            </w:r>
          </w:p>
          <w:p w14:paraId="64B130C7" w14:textId="67135933" w:rsidR="00277DC2" w:rsidRPr="00E126FB" w:rsidRDefault="00277DC2" w:rsidP="00277DC2">
            <w:p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Принцип суперпозиции, эквивалентные структурные преобразования. </w:t>
            </w:r>
          </w:p>
        </w:tc>
        <w:tc>
          <w:tcPr>
            <w:tcW w:w="630" w:type="dxa"/>
          </w:tcPr>
          <w:p w14:paraId="64B130C8" w14:textId="5EA4B78E" w:rsidR="00277DC2" w:rsidRPr="00B75AE1" w:rsidRDefault="00E126FB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2-6</w:t>
            </w:r>
          </w:p>
        </w:tc>
        <w:tc>
          <w:tcPr>
            <w:tcW w:w="788" w:type="dxa"/>
          </w:tcPr>
          <w:p w14:paraId="64B130C9" w14:textId="387039C2" w:rsidR="00277DC2" w:rsidRPr="00B75AE1" w:rsidRDefault="00277DC2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10" w:type="dxa"/>
          </w:tcPr>
          <w:p w14:paraId="64B130CA" w14:textId="054BCC41" w:rsidR="00277DC2" w:rsidRPr="00B75AE1" w:rsidRDefault="00E126FB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64" w:type="dxa"/>
          </w:tcPr>
          <w:p w14:paraId="64B130CB" w14:textId="70BF57BD" w:rsidR="00277DC2" w:rsidRPr="00B75AE1" w:rsidRDefault="00E126FB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14:paraId="0557F312" w14:textId="6E4BCFB5" w:rsidR="00277DC2" w:rsidRDefault="00277DC2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Защита ЛР </w:t>
            </w:r>
          </w:p>
          <w:p w14:paraId="64B130CC" w14:textId="69496BDD" w:rsidR="00277DC2" w:rsidRPr="00B75AE1" w:rsidRDefault="00E126FB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</w:t>
            </w:r>
          </w:p>
        </w:tc>
        <w:tc>
          <w:tcPr>
            <w:tcW w:w="992" w:type="dxa"/>
          </w:tcPr>
          <w:p w14:paraId="64B130CD" w14:textId="77777777" w:rsidR="00277DC2" w:rsidRPr="00B75AE1" w:rsidRDefault="00277DC2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 w:rsidRPr="00B75AE1">
              <w:rPr>
                <w:rFonts w:ascii="Times New Roman" w:hAnsi="Times New Roman"/>
              </w:rPr>
              <w:t xml:space="preserve"> неделя</w:t>
            </w:r>
          </w:p>
          <w:p w14:paraId="64B130CE" w14:textId="77777777" w:rsidR="00277DC2" w:rsidRPr="00B75AE1" w:rsidRDefault="00277DC2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  <w:tc>
          <w:tcPr>
            <w:tcW w:w="709" w:type="dxa"/>
          </w:tcPr>
          <w:p w14:paraId="64B130CF" w14:textId="27A295D6" w:rsidR="00277DC2" w:rsidRPr="00B75AE1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277DC2" w:rsidRPr="00B75AE1" w14:paraId="64B130DB" w14:textId="77777777" w:rsidTr="00277DC2">
        <w:trPr>
          <w:trHeight w:val="643"/>
        </w:trPr>
        <w:tc>
          <w:tcPr>
            <w:tcW w:w="513" w:type="dxa"/>
          </w:tcPr>
          <w:p w14:paraId="64B130D1" w14:textId="77777777" w:rsidR="00277DC2" w:rsidRPr="00B75AE1" w:rsidRDefault="00277DC2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3</w:t>
            </w:r>
          </w:p>
        </w:tc>
        <w:tc>
          <w:tcPr>
            <w:tcW w:w="3451" w:type="dxa"/>
            <w:tcMar>
              <w:left w:w="28" w:type="dxa"/>
              <w:right w:w="28" w:type="dxa"/>
            </w:tcMar>
          </w:tcPr>
          <w:p w14:paraId="1E3CDFC0" w14:textId="77777777" w:rsidR="00277DC2" w:rsidRPr="00E126FB" w:rsidRDefault="00277DC2" w:rsidP="00277DC2">
            <w:pPr>
              <w:numPr>
                <w:ilvl w:val="0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>Устойчивость линейных САУ.</w:t>
            </w:r>
          </w:p>
          <w:p w14:paraId="20607808" w14:textId="77777777" w:rsidR="00277DC2" w:rsidRPr="00E126FB" w:rsidRDefault="00277DC2" w:rsidP="00277DC2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Общие понятия об устойчивости движения. </w:t>
            </w:r>
          </w:p>
          <w:p w14:paraId="2FE995FC" w14:textId="77777777" w:rsidR="00277DC2" w:rsidRPr="00E126FB" w:rsidRDefault="00277DC2" w:rsidP="00277DC2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Необходимое и достаточное условие </w:t>
            </w:r>
            <w:proofErr w:type="gramStart"/>
            <w:r w:rsidRPr="00E126FB">
              <w:rPr>
                <w:rFonts w:ascii="Times New Roman" w:hAnsi="Times New Roman"/>
                <w:sz w:val="18"/>
                <w:szCs w:val="16"/>
              </w:rPr>
              <w:t>устойчивости</w:t>
            </w:r>
            <w:proofErr w:type="gramEnd"/>
            <w:r w:rsidRPr="00E126FB">
              <w:rPr>
                <w:rFonts w:ascii="Times New Roman" w:hAnsi="Times New Roman"/>
                <w:sz w:val="18"/>
                <w:szCs w:val="16"/>
              </w:rPr>
              <w:t xml:space="preserve"> замкнутой САУ. </w:t>
            </w:r>
          </w:p>
          <w:p w14:paraId="2F2BBE89" w14:textId="77777777" w:rsidR="00277DC2" w:rsidRPr="00E126FB" w:rsidRDefault="00277DC2" w:rsidP="00277DC2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Теоремы Ляпунова. </w:t>
            </w:r>
          </w:p>
          <w:p w14:paraId="3C396D61" w14:textId="77777777" w:rsidR="00277DC2" w:rsidRPr="00E126FB" w:rsidRDefault="00277DC2" w:rsidP="00277DC2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Алгебраические критерии устойчивости. </w:t>
            </w:r>
          </w:p>
          <w:p w14:paraId="0225F364" w14:textId="77777777" w:rsidR="00277DC2" w:rsidRPr="00E126FB" w:rsidRDefault="00277DC2" w:rsidP="00277DC2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Принцип аргумента. </w:t>
            </w:r>
          </w:p>
          <w:p w14:paraId="04F6EBF1" w14:textId="77777777" w:rsidR="00277DC2" w:rsidRPr="00E126FB" w:rsidRDefault="00277DC2" w:rsidP="00277DC2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Критерий Михайлова. </w:t>
            </w:r>
          </w:p>
          <w:p w14:paraId="0FC64144" w14:textId="77777777" w:rsidR="00277DC2" w:rsidRPr="00E126FB" w:rsidRDefault="00277DC2" w:rsidP="00277DC2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Частотный критерий устойчивости Найквиста. </w:t>
            </w:r>
          </w:p>
          <w:p w14:paraId="43C28777" w14:textId="77777777" w:rsidR="00277DC2" w:rsidRPr="00E126FB" w:rsidRDefault="00277DC2" w:rsidP="00277DC2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Запасы устойчивости по амплитуде и фазе. </w:t>
            </w:r>
          </w:p>
          <w:p w14:paraId="64B130D2" w14:textId="18D3AC8C" w:rsidR="00277DC2" w:rsidRPr="00E126FB" w:rsidRDefault="00277DC2" w:rsidP="00277DC2">
            <w:p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Определение устойчивости по логарифмическим частотным характеристикам. </w:t>
            </w:r>
          </w:p>
        </w:tc>
        <w:tc>
          <w:tcPr>
            <w:tcW w:w="630" w:type="dxa"/>
          </w:tcPr>
          <w:p w14:paraId="64B130D3" w14:textId="7D199946" w:rsidR="00277DC2" w:rsidRPr="00B75AE1" w:rsidRDefault="00E126FB" w:rsidP="00277DC2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7-9</w:t>
            </w:r>
          </w:p>
        </w:tc>
        <w:tc>
          <w:tcPr>
            <w:tcW w:w="788" w:type="dxa"/>
          </w:tcPr>
          <w:p w14:paraId="64B130D4" w14:textId="4584C1BF" w:rsidR="00277DC2" w:rsidRPr="00B75AE1" w:rsidRDefault="00277DC2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0" w:type="dxa"/>
          </w:tcPr>
          <w:p w14:paraId="64B130D5" w14:textId="1DAF7F9C" w:rsidR="00277DC2" w:rsidRPr="00B75AE1" w:rsidRDefault="00E126FB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64" w:type="dxa"/>
          </w:tcPr>
          <w:p w14:paraId="64B130D6" w14:textId="7795E637" w:rsidR="00277DC2" w:rsidRPr="00B75AE1" w:rsidRDefault="00E126FB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14:paraId="251ED10F" w14:textId="6E8F3FFE" w:rsidR="00277DC2" w:rsidRDefault="00277DC2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Защита ЛР </w:t>
            </w:r>
          </w:p>
          <w:p w14:paraId="64B130D7" w14:textId="04AE1078" w:rsidR="00277DC2" w:rsidRPr="00B75AE1" w:rsidRDefault="00E126FB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</w:t>
            </w:r>
          </w:p>
        </w:tc>
        <w:tc>
          <w:tcPr>
            <w:tcW w:w="992" w:type="dxa"/>
          </w:tcPr>
          <w:p w14:paraId="64B130D8" w14:textId="77777777" w:rsidR="00277DC2" w:rsidRPr="00B75AE1" w:rsidRDefault="00277DC2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 w:rsidRPr="00B75AE1">
              <w:rPr>
                <w:rFonts w:ascii="Times New Roman" w:hAnsi="Times New Roman"/>
              </w:rPr>
              <w:t xml:space="preserve"> неделя</w:t>
            </w:r>
          </w:p>
          <w:p w14:paraId="64B130D9" w14:textId="77777777" w:rsidR="00277DC2" w:rsidRPr="00B75AE1" w:rsidRDefault="00277DC2" w:rsidP="00277DC2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Зачет </w:t>
            </w:r>
          </w:p>
        </w:tc>
        <w:tc>
          <w:tcPr>
            <w:tcW w:w="709" w:type="dxa"/>
          </w:tcPr>
          <w:p w14:paraId="64B130DA" w14:textId="75F32DD3" w:rsidR="00277DC2" w:rsidRPr="00B75AE1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E126FB" w:rsidRPr="00B75AE1" w14:paraId="7A1EECA5" w14:textId="77777777" w:rsidTr="00277DC2">
        <w:trPr>
          <w:trHeight w:val="643"/>
        </w:trPr>
        <w:tc>
          <w:tcPr>
            <w:tcW w:w="513" w:type="dxa"/>
          </w:tcPr>
          <w:p w14:paraId="45D82E81" w14:textId="0B75035E" w:rsidR="00E126FB" w:rsidRPr="00B75AE1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451" w:type="dxa"/>
            <w:tcMar>
              <w:left w:w="28" w:type="dxa"/>
              <w:right w:w="28" w:type="dxa"/>
            </w:tcMar>
          </w:tcPr>
          <w:p w14:paraId="0B8F3D98" w14:textId="77777777" w:rsidR="00E126FB" w:rsidRPr="00E126FB" w:rsidRDefault="00E126FB" w:rsidP="00E126FB">
            <w:pPr>
              <w:numPr>
                <w:ilvl w:val="0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>Управление линейными стационарными объектами.</w:t>
            </w:r>
          </w:p>
          <w:p w14:paraId="113AB5AE" w14:textId="77777777" w:rsidR="00E126FB" w:rsidRPr="00E126FB" w:rsidRDefault="00E126FB" w:rsidP="00E126FB">
            <w:pPr>
              <w:numPr>
                <w:ilvl w:val="1"/>
                <w:numId w:val="40"/>
              </w:numPr>
              <w:tabs>
                <w:tab w:val="left" w:pos="1276"/>
              </w:tabs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Закон управления. </w:t>
            </w:r>
          </w:p>
          <w:p w14:paraId="1458964D" w14:textId="77777777" w:rsidR="00E126FB" w:rsidRPr="00E126FB" w:rsidRDefault="00E126FB" w:rsidP="00E126FB">
            <w:pPr>
              <w:numPr>
                <w:ilvl w:val="1"/>
                <w:numId w:val="40"/>
              </w:numPr>
              <w:tabs>
                <w:tab w:val="left" w:pos="1276"/>
              </w:tabs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Методы формирования различных законов управления. </w:t>
            </w:r>
          </w:p>
          <w:p w14:paraId="258AC365" w14:textId="77777777" w:rsidR="00E126FB" w:rsidRPr="00E126FB" w:rsidRDefault="00E126FB" w:rsidP="00E126FB">
            <w:pPr>
              <w:numPr>
                <w:ilvl w:val="1"/>
                <w:numId w:val="40"/>
              </w:numPr>
              <w:tabs>
                <w:tab w:val="left" w:pos="1276"/>
              </w:tabs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Управление конечным состоянием. </w:t>
            </w:r>
          </w:p>
          <w:p w14:paraId="117CF5F0" w14:textId="5776AEBD" w:rsidR="00E126FB" w:rsidRPr="00E126FB" w:rsidRDefault="00E126FB" w:rsidP="00E126FB">
            <w:p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>Общие понятия об управляемости и наблюдаемости САУ.</w:t>
            </w:r>
          </w:p>
        </w:tc>
        <w:tc>
          <w:tcPr>
            <w:tcW w:w="630" w:type="dxa"/>
          </w:tcPr>
          <w:p w14:paraId="01F3C152" w14:textId="3838419E" w:rsidR="00E126FB" w:rsidRDefault="00E126FB" w:rsidP="00E126FB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10-11</w:t>
            </w:r>
          </w:p>
        </w:tc>
        <w:tc>
          <w:tcPr>
            <w:tcW w:w="788" w:type="dxa"/>
          </w:tcPr>
          <w:p w14:paraId="7F4C250D" w14:textId="4464A882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0" w:type="dxa"/>
          </w:tcPr>
          <w:p w14:paraId="273661C2" w14:textId="47E798DA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64" w:type="dxa"/>
          </w:tcPr>
          <w:p w14:paraId="6C510798" w14:textId="4400277E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14:paraId="7B9D544A" w14:textId="77777777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346406A8" w14:textId="77777777" w:rsidR="00E126FB" w:rsidRPr="00B75AE1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 w:rsidRPr="00B75AE1">
              <w:rPr>
                <w:rFonts w:ascii="Times New Roman" w:hAnsi="Times New Roman"/>
              </w:rPr>
              <w:t xml:space="preserve"> неделя</w:t>
            </w:r>
          </w:p>
          <w:p w14:paraId="5DB7A7AC" w14:textId="7C601FBD" w:rsidR="00E126FB" w:rsidRPr="00B75AE1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Зачет </w:t>
            </w:r>
          </w:p>
        </w:tc>
        <w:tc>
          <w:tcPr>
            <w:tcW w:w="709" w:type="dxa"/>
          </w:tcPr>
          <w:p w14:paraId="69A85703" w14:textId="74FAD8D2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126FB" w:rsidRPr="00B75AE1" w14:paraId="314140A4" w14:textId="77777777" w:rsidTr="00277DC2">
        <w:trPr>
          <w:trHeight w:val="643"/>
        </w:trPr>
        <w:tc>
          <w:tcPr>
            <w:tcW w:w="513" w:type="dxa"/>
          </w:tcPr>
          <w:p w14:paraId="722EB75F" w14:textId="230EEF2A" w:rsidR="00E126FB" w:rsidRPr="00B75AE1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51" w:type="dxa"/>
            <w:tcMar>
              <w:left w:w="28" w:type="dxa"/>
              <w:right w:w="28" w:type="dxa"/>
            </w:tcMar>
          </w:tcPr>
          <w:p w14:paraId="7F1A7993" w14:textId="77777777" w:rsidR="00E126FB" w:rsidRPr="00E126FB" w:rsidRDefault="00E126FB" w:rsidP="00E126FB">
            <w:pPr>
              <w:numPr>
                <w:ilvl w:val="0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>Качество процессов САУ. Показатели качества. Методы оценки качества.</w:t>
            </w:r>
          </w:p>
          <w:p w14:paraId="35B6F257" w14:textId="77777777" w:rsidR="00E126FB" w:rsidRPr="00E126FB" w:rsidRDefault="00E126FB" w:rsidP="00E126FB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Классический метод построения переходного процесса. </w:t>
            </w:r>
          </w:p>
          <w:p w14:paraId="467BC9D9" w14:textId="77777777" w:rsidR="00E126FB" w:rsidRPr="00E126FB" w:rsidRDefault="00E126FB" w:rsidP="00E126FB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Связь частотных характеристик с показателями качества. </w:t>
            </w:r>
          </w:p>
          <w:p w14:paraId="15FB664C" w14:textId="77777777" w:rsidR="00E126FB" w:rsidRPr="00E126FB" w:rsidRDefault="00E126FB" w:rsidP="00E126FB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Частотный метод построения процесса управления. </w:t>
            </w:r>
          </w:p>
          <w:p w14:paraId="68902AA1" w14:textId="77777777" w:rsidR="00E126FB" w:rsidRPr="00E126FB" w:rsidRDefault="00E126FB" w:rsidP="00E126FB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Методы оценки качества систем управления. </w:t>
            </w:r>
          </w:p>
          <w:p w14:paraId="7DC04517" w14:textId="77777777" w:rsidR="00E126FB" w:rsidRPr="00E126FB" w:rsidRDefault="00E126FB" w:rsidP="00E126FB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Частотные методы оценки качества. </w:t>
            </w:r>
          </w:p>
          <w:p w14:paraId="5427850E" w14:textId="77777777" w:rsidR="00E126FB" w:rsidRPr="00E126FB" w:rsidRDefault="00E126FB" w:rsidP="00E126FB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lastRenderedPageBreak/>
              <w:t xml:space="preserve">Запасы по фазе и амплитуде, показатели </w:t>
            </w:r>
            <w:proofErr w:type="spellStart"/>
            <w:r w:rsidRPr="00E126FB">
              <w:rPr>
                <w:rFonts w:ascii="Times New Roman" w:hAnsi="Times New Roman"/>
                <w:sz w:val="18"/>
                <w:szCs w:val="16"/>
              </w:rPr>
              <w:t>колебательности</w:t>
            </w:r>
            <w:proofErr w:type="spellEnd"/>
            <w:r w:rsidRPr="00E126FB">
              <w:rPr>
                <w:rFonts w:ascii="Times New Roman" w:hAnsi="Times New Roman"/>
                <w:sz w:val="18"/>
                <w:szCs w:val="16"/>
              </w:rPr>
              <w:t xml:space="preserve">, быстродействия. </w:t>
            </w:r>
          </w:p>
          <w:p w14:paraId="053DA0F1" w14:textId="0B28541D" w:rsidR="00E126FB" w:rsidRPr="00E126FB" w:rsidRDefault="00E126FB" w:rsidP="00E126FB">
            <w:p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>Использование А.Ф.Х. для построения вещественной частотной характеристики и оценки качества.</w:t>
            </w:r>
          </w:p>
        </w:tc>
        <w:tc>
          <w:tcPr>
            <w:tcW w:w="630" w:type="dxa"/>
          </w:tcPr>
          <w:p w14:paraId="2853E08B" w14:textId="211B8D67" w:rsidR="00E126FB" w:rsidRDefault="00E126FB" w:rsidP="00E126FB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12-13</w:t>
            </w:r>
          </w:p>
        </w:tc>
        <w:tc>
          <w:tcPr>
            <w:tcW w:w="788" w:type="dxa"/>
          </w:tcPr>
          <w:p w14:paraId="34DA07AB" w14:textId="64A165AE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0" w:type="dxa"/>
          </w:tcPr>
          <w:p w14:paraId="2B64F66D" w14:textId="1ADFC8BA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64" w:type="dxa"/>
          </w:tcPr>
          <w:p w14:paraId="5B4E7C20" w14:textId="54F7DDFF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14:paraId="6CFCD13B" w14:textId="77777777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0EAE8528" w14:textId="77777777" w:rsidR="00E126FB" w:rsidRPr="00B75AE1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 w:rsidRPr="00B75AE1">
              <w:rPr>
                <w:rFonts w:ascii="Times New Roman" w:hAnsi="Times New Roman"/>
              </w:rPr>
              <w:t xml:space="preserve"> неделя</w:t>
            </w:r>
          </w:p>
          <w:p w14:paraId="39F3BD12" w14:textId="58370DCC" w:rsidR="00E126FB" w:rsidRPr="00B75AE1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Зачет </w:t>
            </w:r>
          </w:p>
        </w:tc>
        <w:tc>
          <w:tcPr>
            <w:tcW w:w="709" w:type="dxa"/>
          </w:tcPr>
          <w:p w14:paraId="56A92019" w14:textId="565CDB23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126FB" w:rsidRPr="00B75AE1" w14:paraId="4262FB8A" w14:textId="77777777" w:rsidTr="00277DC2">
        <w:trPr>
          <w:trHeight w:val="643"/>
        </w:trPr>
        <w:tc>
          <w:tcPr>
            <w:tcW w:w="513" w:type="dxa"/>
          </w:tcPr>
          <w:p w14:paraId="04356EE3" w14:textId="0EF9D2B6" w:rsidR="00E126FB" w:rsidRPr="00B75AE1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451" w:type="dxa"/>
            <w:tcMar>
              <w:left w:w="28" w:type="dxa"/>
              <w:right w:w="28" w:type="dxa"/>
            </w:tcMar>
          </w:tcPr>
          <w:p w14:paraId="252F90D6" w14:textId="77777777" w:rsidR="00E126FB" w:rsidRPr="00E126FB" w:rsidRDefault="00E126FB" w:rsidP="00E126FB">
            <w:pPr>
              <w:numPr>
                <w:ilvl w:val="0"/>
                <w:numId w:val="40"/>
              </w:numPr>
              <w:tabs>
                <w:tab w:val="left" w:pos="1276"/>
              </w:tabs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>Синтез линейных систем управления. Методы синтеза.</w:t>
            </w:r>
          </w:p>
          <w:p w14:paraId="10EBA1E1" w14:textId="2CD43357" w:rsidR="00E126FB" w:rsidRPr="00E126FB" w:rsidRDefault="00E126FB" w:rsidP="00E126FB">
            <w:p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>Общие задачи синтеза по заданным качеству и точности, коррекция статических и динамических характеристик САУ, свойства корректирующих звеньев. Синтез последовательного корректирующего устройства и дополнительной обратной связи по Л.А.Х. и Л.Ф.Х.</w:t>
            </w:r>
          </w:p>
        </w:tc>
        <w:tc>
          <w:tcPr>
            <w:tcW w:w="630" w:type="dxa"/>
          </w:tcPr>
          <w:p w14:paraId="3AADFD0B" w14:textId="390C6689" w:rsidR="00E126FB" w:rsidRDefault="00E126FB" w:rsidP="00E126FB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14-15</w:t>
            </w:r>
          </w:p>
        </w:tc>
        <w:tc>
          <w:tcPr>
            <w:tcW w:w="788" w:type="dxa"/>
          </w:tcPr>
          <w:p w14:paraId="3FD173B3" w14:textId="1EC6B7FA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0" w:type="dxa"/>
          </w:tcPr>
          <w:p w14:paraId="615078A9" w14:textId="16243FC5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64" w:type="dxa"/>
          </w:tcPr>
          <w:p w14:paraId="6731D50B" w14:textId="440C5594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14:paraId="7DC6E52D" w14:textId="77777777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531922C6" w14:textId="77777777" w:rsidR="00E126FB" w:rsidRPr="00B75AE1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 w:rsidRPr="00B75AE1">
              <w:rPr>
                <w:rFonts w:ascii="Times New Roman" w:hAnsi="Times New Roman"/>
              </w:rPr>
              <w:t xml:space="preserve"> неделя</w:t>
            </w:r>
          </w:p>
          <w:p w14:paraId="5252FBEA" w14:textId="0657F3B4" w:rsidR="00E126FB" w:rsidRPr="00B75AE1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Зачет </w:t>
            </w:r>
          </w:p>
        </w:tc>
        <w:tc>
          <w:tcPr>
            <w:tcW w:w="709" w:type="dxa"/>
          </w:tcPr>
          <w:p w14:paraId="5497108E" w14:textId="434FA874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126FB" w:rsidRPr="00B75AE1" w14:paraId="69B50BF1" w14:textId="77777777" w:rsidTr="00277DC2">
        <w:trPr>
          <w:trHeight w:val="643"/>
        </w:trPr>
        <w:tc>
          <w:tcPr>
            <w:tcW w:w="513" w:type="dxa"/>
          </w:tcPr>
          <w:p w14:paraId="3EBAAB94" w14:textId="2115494A" w:rsidR="00E126FB" w:rsidRPr="00B75AE1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451" w:type="dxa"/>
            <w:tcMar>
              <w:left w:w="28" w:type="dxa"/>
              <w:right w:w="28" w:type="dxa"/>
            </w:tcMar>
          </w:tcPr>
          <w:p w14:paraId="63C26306" w14:textId="77777777" w:rsidR="00E126FB" w:rsidRPr="00E126FB" w:rsidRDefault="00E126FB" w:rsidP="00E126FB">
            <w:pPr>
              <w:numPr>
                <w:ilvl w:val="0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>Адаптивные системы автоматического управления.</w:t>
            </w:r>
          </w:p>
          <w:p w14:paraId="335DD5E4" w14:textId="77777777" w:rsidR="00E126FB" w:rsidRPr="00E126FB" w:rsidRDefault="00E126FB" w:rsidP="00E126FB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Классификация адаптивных САУ. </w:t>
            </w:r>
          </w:p>
          <w:p w14:paraId="31E35735" w14:textId="77777777" w:rsidR="00E126FB" w:rsidRPr="00E126FB" w:rsidRDefault="00E126FB" w:rsidP="00E126FB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proofErr w:type="spellStart"/>
            <w:r w:rsidRPr="00E126FB">
              <w:rPr>
                <w:rFonts w:ascii="Times New Roman" w:hAnsi="Times New Roman"/>
                <w:sz w:val="18"/>
                <w:szCs w:val="16"/>
              </w:rPr>
              <w:t>Беспоисковые</w:t>
            </w:r>
            <w:proofErr w:type="spellEnd"/>
            <w:r w:rsidRPr="00E126FB">
              <w:rPr>
                <w:rFonts w:ascii="Times New Roman" w:hAnsi="Times New Roman"/>
                <w:sz w:val="18"/>
                <w:szCs w:val="16"/>
              </w:rPr>
              <w:t xml:space="preserve"> САУ прямого адаптивного </w:t>
            </w:r>
            <w:proofErr w:type="spellStart"/>
            <w:r w:rsidRPr="00E126FB">
              <w:rPr>
                <w:rFonts w:ascii="Times New Roman" w:hAnsi="Times New Roman"/>
                <w:sz w:val="18"/>
                <w:szCs w:val="16"/>
              </w:rPr>
              <w:t>упраления</w:t>
            </w:r>
            <w:proofErr w:type="spellEnd"/>
            <w:r w:rsidRPr="00E126FB">
              <w:rPr>
                <w:rFonts w:ascii="Times New Roman" w:hAnsi="Times New Roman"/>
                <w:sz w:val="18"/>
                <w:szCs w:val="16"/>
              </w:rPr>
              <w:t xml:space="preserve">. </w:t>
            </w:r>
          </w:p>
          <w:p w14:paraId="79955BC0" w14:textId="77777777" w:rsidR="00E126FB" w:rsidRPr="00E126FB" w:rsidRDefault="00E126FB" w:rsidP="00E126FB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АДСАУ с информацией о частотных. временных характеристиках и АДСАУ с моделью. </w:t>
            </w:r>
          </w:p>
          <w:p w14:paraId="71EDCA3C" w14:textId="77777777" w:rsidR="00E126FB" w:rsidRPr="00E126FB" w:rsidRDefault="00E126FB" w:rsidP="00E126FB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АДСАУ непрямого адаптивного управления. </w:t>
            </w:r>
          </w:p>
          <w:p w14:paraId="4A7458CE" w14:textId="77777777" w:rsidR="00E126FB" w:rsidRPr="00E126FB" w:rsidRDefault="00E126FB" w:rsidP="00E126FB">
            <w:pPr>
              <w:numPr>
                <w:ilvl w:val="1"/>
                <w:numId w:val="40"/>
              </w:num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 xml:space="preserve">Методы синтеза структуры основного контура АДСАУ. </w:t>
            </w:r>
          </w:p>
          <w:p w14:paraId="1A552422" w14:textId="6C7FBE29" w:rsidR="00E126FB" w:rsidRPr="00E126FB" w:rsidRDefault="00E126FB" w:rsidP="00E126FB">
            <w:pPr>
              <w:spacing w:line="240" w:lineRule="auto"/>
              <w:ind w:left="305" w:right="0" w:hanging="305"/>
              <w:rPr>
                <w:rFonts w:ascii="Times New Roman" w:hAnsi="Times New Roman"/>
                <w:sz w:val="18"/>
                <w:szCs w:val="16"/>
              </w:rPr>
            </w:pPr>
            <w:r w:rsidRPr="00E126FB">
              <w:rPr>
                <w:rFonts w:ascii="Times New Roman" w:hAnsi="Times New Roman"/>
                <w:sz w:val="18"/>
                <w:szCs w:val="16"/>
              </w:rPr>
              <w:t>Проектирование программного обеспечения производственных систем.</w:t>
            </w:r>
          </w:p>
        </w:tc>
        <w:tc>
          <w:tcPr>
            <w:tcW w:w="630" w:type="dxa"/>
          </w:tcPr>
          <w:p w14:paraId="4F57FE3F" w14:textId="2BC65F80" w:rsidR="00E126FB" w:rsidRDefault="00E126FB" w:rsidP="00E126FB">
            <w:pPr>
              <w:tabs>
                <w:tab w:val="center" w:pos="207"/>
              </w:tabs>
              <w:spacing w:line="240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16-17</w:t>
            </w:r>
          </w:p>
        </w:tc>
        <w:tc>
          <w:tcPr>
            <w:tcW w:w="788" w:type="dxa"/>
          </w:tcPr>
          <w:p w14:paraId="7DC1A52D" w14:textId="488CBDA6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10" w:type="dxa"/>
          </w:tcPr>
          <w:p w14:paraId="08EABDF1" w14:textId="07AF24E3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64" w:type="dxa"/>
          </w:tcPr>
          <w:p w14:paraId="30856D24" w14:textId="283BF5B8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14:paraId="09B8C676" w14:textId="77777777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772CF7D6" w14:textId="77777777" w:rsidR="00E126FB" w:rsidRPr="00B75AE1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 w:rsidRPr="00B75AE1">
              <w:rPr>
                <w:rFonts w:ascii="Times New Roman" w:hAnsi="Times New Roman"/>
              </w:rPr>
              <w:t xml:space="preserve"> неделя</w:t>
            </w:r>
          </w:p>
          <w:p w14:paraId="10A2622E" w14:textId="132CB678" w:rsidR="00E126FB" w:rsidRPr="00B75AE1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Зачет </w:t>
            </w:r>
          </w:p>
        </w:tc>
        <w:tc>
          <w:tcPr>
            <w:tcW w:w="709" w:type="dxa"/>
          </w:tcPr>
          <w:p w14:paraId="409D32DC" w14:textId="61FE42B4" w:rsidR="00E126FB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F0553" w:rsidRPr="00B75AE1" w14:paraId="64B130E5" w14:textId="77777777" w:rsidTr="00277DC2">
        <w:trPr>
          <w:trHeight w:val="20"/>
        </w:trPr>
        <w:tc>
          <w:tcPr>
            <w:tcW w:w="513" w:type="dxa"/>
          </w:tcPr>
          <w:p w14:paraId="64B130DC" w14:textId="77777777" w:rsidR="00AF0553" w:rsidRPr="00B75AE1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51" w:type="dxa"/>
          </w:tcPr>
          <w:p w14:paraId="64B130DD" w14:textId="77777777" w:rsidR="00AF0553" w:rsidRPr="00866FB9" w:rsidRDefault="00AF0553" w:rsidP="009F504F">
            <w:pPr>
              <w:spacing w:line="240" w:lineRule="auto"/>
              <w:ind w:right="0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630" w:type="dxa"/>
          </w:tcPr>
          <w:p w14:paraId="64B130DE" w14:textId="77777777" w:rsidR="00AF0553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</w:tcPr>
          <w:p w14:paraId="64B130DF" w14:textId="77777777" w:rsidR="00AF0553" w:rsidRPr="001B0C22" w:rsidRDefault="00AF0553" w:rsidP="004B74C0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 w:rsidRPr="001B0C22">
              <w:rPr>
                <w:rFonts w:ascii="Times New Roman" w:hAnsi="Times New Roman"/>
                <w:b/>
              </w:rPr>
              <w:fldChar w:fldCharType="begin"/>
            </w:r>
            <w:r w:rsidRPr="001B0C22">
              <w:rPr>
                <w:rFonts w:ascii="Times New Roman" w:hAnsi="Times New Roman"/>
                <w:b/>
              </w:rPr>
              <w:instrText xml:space="preserve"> =SUM(ABOVE) </w:instrText>
            </w:r>
            <w:r w:rsidRPr="001B0C22">
              <w:rPr>
                <w:rFonts w:ascii="Times New Roman" w:hAnsi="Times New Roman"/>
                <w:b/>
              </w:rPr>
              <w:fldChar w:fldCharType="separate"/>
            </w:r>
            <w:r w:rsidR="00277DC2">
              <w:rPr>
                <w:rFonts w:ascii="Times New Roman" w:hAnsi="Times New Roman"/>
                <w:b/>
                <w:noProof/>
              </w:rPr>
              <w:t>16</w:t>
            </w:r>
            <w:r w:rsidRPr="001B0C2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910" w:type="dxa"/>
          </w:tcPr>
          <w:p w14:paraId="64B130E0" w14:textId="77777777" w:rsidR="00AF0553" w:rsidRPr="001B0C22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 w:rsidRPr="001B0C22">
              <w:rPr>
                <w:rFonts w:ascii="Times New Roman" w:hAnsi="Times New Roman"/>
                <w:b/>
              </w:rPr>
              <w:fldChar w:fldCharType="begin"/>
            </w:r>
            <w:r w:rsidRPr="001B0C22">
              <w:rPr>
                <w:rFonts w:ascii="Times New Roman" w:hAnsi="Times New Roman"/>
                <w:b/>
              </w:rPr>
              <w:instrText xml:space="preserve"> =SUM(ABOVE) </w:instrText>
            </w:r>
            <w:r w:rsidRPr="001B0C22">
              <w:rPr>
                <w:rFonts w:ascii="Times New Roman" w:hAnsi="Times New Roman"/>
                <w:b/>
              </w:rPr>
              <w:fldChar w:fldCharType="separate"/>
            </w:r>
            <w:r w:rsidR="00E126FB">
              <w:rPr>
                <w:rFonts w:ascii="Times New Roman" w:hAnsi="Times New Roman"/>
                <w:b/>
                <w:noProof/>
              </w:rPr>
              <w:t>10</w:t>
            </w:r>
            <w:r w:rsidRPr="001B0C22"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864" w:type="dxa"/>
          </w:tcPr>
          <w:p w14:paraId="64B130E1" w14:textId="0DE5DD22" w:rsidR="00AF0553" w:rsidRPr="001B0C22" w:rsidRDefault="00E126FB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</w:rPr>
              <w:t>8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1008" w:type="dxa"/>
            <w:shd w:val="clear" w:color="auto" w:fill="auto"/>
          </w:tcPr>
          <w:p w14:paraId="64B130E2" w14:textId="77777777" w:rsidR="00AF0553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14:paraId="64B130E3" w14:textId="77777777" w:rsidR="00AF0553" w:rsidRPr="00B75AE1" w:rsidRDefault="00AF0553" w:rsidP="009F504F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 w:rsidRPr="00B75AE1">
              <w:rPr>
                <w:rFonts w:ascii="Times New Roman" w:hAnsi="Times New Roman"/>
              </w:rPr>
              <w:t>Зачет</w:t>
            </w:r>
          </w:p>
        </w:tc>
        <w:tc>
          <w:tcPr>
            <w:tcW w:w="709" w:type="dxa"/>
          </w:tcPr>
          <w:p w14:paraId="64B130E4" w14:textId="6BC8A529" w:rsidR="00AF0553" w:rsidRDefault="00E126FB" w:rsidP="00E126FB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</w:tr>
      <w:tr w:rsidR="00AF0553" w:rsidRPr="00B75AE1" w14:paraId="64B130E9" w14:textId="77777777" w:rsidTr="00277DC2">
        <w:trPr>
          <w:trHeight w:val="20"/>
        </w:trPr>
        <w:tc>
          <w:tcPr>
            <w:tcW w:w="513" w:type="dxa"/>
          </w:tcPr>
          <w:p w14:paraId="64B130E6" w14:textId="77777777" w:rsidR="00AF0553" w:rsidRPr="00B75AE1" w:rsidRDefault="00AF0553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3" w:type="dxa"/>
            <w:gridSpan w:val="7"/>
          </w:tcPr>
          <w:p w14:paraId="64B130E7" w14:textId="7DF6D71F" w:rsidR="00AF0553" w:rsidRPr="00B75AE1" w:rsidRDefault="006D61B2" w:rsidP="00277DC2">
            <w:pPr>
              <w:spacing w:line="240" w:lineRule="auto"/>
              <w:ind w:righ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за </w:t>
            </w:r>
            <w:r w:rsidR="00277DC2">
              <w:rPr>
                <w:rFonts w:ascii="Times New Roman" w:hAnsi="Times New Roman"/>
              </w:rPr>
              <w:t>6</w:t>
            </w:r>
            <w:r w:rsidR="00AF0553" w:rsidRPr="00B75AE1">
              <w:rPr>
                <w:rFonts w:ascii="Times New Roman" w:hAnsi="Times New Roman"/>
              </w:rPr>
              <w:t xml:space="preserve"> семестр:</w:t>
            </w:r>
          </w:p>
        </w:tc>
        <w:tc>
          <w:tcPr>
            <w:tcW w:w="709" w:type="dxa"/>
          </w:tcPr>
          <w:p w14:paraId="64B130E8" w14:textId="707CC71D" w:rsidR="00AF0553" w:rsidRPr="00B75AE1" w:rsidRDefault="00E126FB" w:rsidP="00EA635E">
            <w:pPr>
              <w:spacing w:line="240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=SUM(ABOVE) 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  <w:noProof/>
              </w:rPr>
              <w:t>100</w:t>
            </w:r>
            <w:r>
              <w:rPr>
                <w:rFonts w:ascii="Times New Roman" w:hAnsi="Times New Roman"/>
              </w:rPr>
              <w:fldChar w:fldCharType="end"/>
            </w:r>
          </w:p>
        </w:tc>
      </w:tr>
    </w:tbl>
    <w:p w14:paraId="098226F8" w14:textId="77777777" w:rsidR="00E46B40" w:rsidRDefault="00E46B40" w:rsidP="00E46B40">
      <w:pPr>
        <w:tabs>
          <w:tab w:val="left" w:pos="1134"/>
        </w:tabs>
        <w:spacing w:after="200" w:line="276" w:lineRule="auto"/>
        <w:ind w:right="0"/>
        <w:rPr>
          <w:rFonts w:ascii="Times New Roman" w:hAnsi="Times New Roman"/>
        </w:rPr>
      </w:pPr>
    </w:p>
    <w:p w14:paraId="64B130EA" w14:textId="77777777" w:rsidR="00830B39" w:rsidRPr="005E666C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ОБРАЗОВАТЕЛЬНЫЕ ТЕХНОЛОГИИ</w:t>
      </w:r>
    </w:p>
    <w:p w14:paraId="64B130EB" w14:textId="0F4782C2" w:rsidR="00830B39" w:rsidRPr="00AB033D" w:rsidRDefault="00830B39" w:rsidP="00AB033D">
      <w:pPr>
        <w:pStyle w:val="15"/>
        <w:spacing w:line="360" w:lineRule="auto"/>
        <w:ind w:firstLine="709"/>
      </w:pPr>
      <w:r w:rsidRPr="00AB033D">
        <w:t xml:space="preserve">Образовательный процесс по дисциплине строится на основе комбинации образовательных технологий.  При освоении разделов дисциплины используется сочетание видов учебной деятельности (лекция, практическое занятие, самостоятельная работа) с различными методами ее активизации: </w:t>
      </w:r>
    </w:p>
    <w:p w14:paraId="64B130EC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модульно-рейтинговое обучение;</w:t>
      </w:r>
    </w:p>
    <w:p w14:paraId="64B130ED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контекстное обучение;</w:t>
      </w:r>
    </w:p>
    <w:p w14:paraId="64B130EE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технология поэтапного формирования умственных действий;</w:t>
      </w:r>
    </w:p>
    <w:p w14:paraId="64B130EF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технология развивающего обучения;</w:t>
      </w:r>
    </w:p>
    <w:p w14:paraId="64B130F0" w14:textId="77777777" w:rsidR="00830B39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элементы технологии развития критического мышления</w:t>
      </w:r>
      <w:r>
        <w:rPr>
          <w:rFonts w:ascii="Times New Roman" w:hAnsi="Times New Roman"/>
          <w:szCs w:val="28"/>
        </w:rPr>
        <w:t>;</w:t>
      </w:r>
      <w:r w:rsidRPr="005203AD">
        <w:rPr>
          <w:rFonts w:ascii="Times New Roman" w:hAnsi="Times New Roman"/>
          <w:szCs w:val="28"/>
        </w:rPr>
        <w:t xml:space="preserve"> </w:t>
      </w:r>
    </w:p>
    <w:p w14:paraId="64B130F1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IT</w:t>
      </w:r>
      <w:r>
        <w:rPr>
          <w:rFonts w:ascii="Times New Roman" w:hAnsi="Times New Roman"/>
        </w:rPr>
        <w:t>-</w:t>
      </w:r>
      <w:r w:rsidRPr="00E74A11">
        <w:rPr>
          <w:rFonts w:ascii="Times New Roman" w:hAnsi="Times New Roman"/>
        </w:rPr>
        <w:t>методы</w:t>
      </w:r>
      <w:r>
        <w:rPr>
          <w:rFonts w:ascii="Times New Roman" w:hAnsi="Times New Roman"/>
        </w:rPr>
        <w:t>;</w:t>
      </w:r>
    </w:p>
    <w:p w14:paraId="64B130F2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Работа в команде</w:t>
      </w:r>
      <w:r>
        <w:rPr>
          <w:rFonts w:ascii="Times New Roman" w:hAnsi="Times New Roman"/>
        </w:rPr>
        <w:t>;</w:t>
      </w:r>
    </w:p>
    <w:p w14:paraId="64B130F3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Проблемное обучение</w:t>
      </w:r>
      <w:r>
        <w:rPr>
          <w:rFonts w:ascii="Times New Roman" w:hAnsi="Times New Roman"/>
        </w:rPr>
        <w:t>;</w:t>
      </w:r>
    </w:p>
    <w:p w14:paraId="64B130F4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Контекстное обучение</w:t>
      </w:r>
      <w:r>
        <w:rPr>
          <w:rFonts w:ascii="Times New Roman" w:hAnsi="Times New Roman"/>
        </w:rPr>
        <w:t>;</w:t>
      </w:r>
    </w:p>
    <w:p w14:paraId="64B130F5" w14:textId="77777777" w:rsidR="00830B39" w:rsidRPr="00E74A11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 w:rsidRPr="00E74A11">
        <w:rPr>
          <w:rFonts w:ascii="Times New Roman" w:hAnsi="Times New Roman"/>
        </w:rPr>
        <w:t>Обучение на основе опыта</w:t>
      </w:r>
      <w:r>
        <w:rPr>
          <w:rFonts w:ascii="Times New Roman" w:hAnsi="Times New Roman"/>
        </w:rPr>
        <w:t>;</w:t>
      </w:r>
    </w:p>
    <w:p w14:paraId="64B130F6" w14:textId="77777777" w:rsidR="00830B39" w:rsidRDefault="00830B39" w:rsidP="00830B39">
      <w:pPr>
        <w:numPr>
          <w:ilvl w:val="0"/>
          <w:numId w:val="27"/>
        </w:num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  <w:r>
        <w:rPr>
          <w:rFonts w:ascii="Times New Roman" w:hAnsi="Times New Roman"/>
        </w:rPr>
        <w:t>Метод проектов.</w:t>
      </w:r>
    </w:p>
    <w:p w14:paraId="64B130F7" w14:textId="77777777" w:rsidR="00830B39" w:rsidRPr="005203AD" w:rsidRDefault="00830B39" w:rsidP="00830B39">
      <w:pPr>
        <w:tabs>
          <w:tab w:val="left" w:pos="1134"/>
        </w:tabs>
        <w:ind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Реализация данной модели предполагает использование следующих технологий, задающих организационные формы образовательного процесса:</w:t>
      </w:r>
    </w:p>
    <w:p w14:paraId="64B130F8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лекционные (вводная лекция, информационная лекция, обзорная лекция, лекция-консультация, лекция-визуализация, проблемная лекция);</w:t>
      </w:r>
    </w:p>
    <w:p w14:paraId="64B130F9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lastRenderedPageBreak/>
        <w:t>лабораторные работы (углубление знаний, полученных на теоретических занятиях, интерактивное выполнение);</w:t>
      </w:r>
    </w:p>
    <w:p w14:paraId="64B130FA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proofErr w:type="spellStart"/>
      <w:r w:rsidRPr="005203AD">
        <w:rPr>
          <w:rFonts w:ascii="Times New Roman" w:hAnsi="Times New Roman"/>
          <w:szCs w:val="28"/>
        </w:rPr>
        <w:t>тренинговые</w:t>
      </w:r>
      <w:proofErr w:type="spellEnd"/>
      <w:r w:rsidRPr="005203AD">
        <w:rPr>
          <w:rFonts w:ascii="Times New Roman" w:hAnsi="Times New Roman"/>
          <w:szCs w:val="28"/>
        </w:rPr>
        <w:t xml:space="preserve"> (формирование определенных умений и навыков, формирование алгоритмического мышления);</w:t>
      </w:r>
    </w:p>
    <w:p w14:paraId="64B130FB" w14:textId="77777777" w:rsidR="00830B39" w:rsidRPr="005203AD" w:rsidRDefault="00830B39" w:rsidP="00830B39">
      <w:pPr>
        <w:numPr>
          <w:ilvl w:val="0"/>
          <w:numId w:val="27"/>
        </w:numPr>
        <w:tabs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>активизации познавательной деятельности (приемы технологии развития критического мышления через чтение и письмо, работа с литературой, подготовка отчетов по лабораторным работам);</w:t>
      </w:r>
    </w:p>
    <w:p w14:paraId="64B130FC" w14:textId="77777777" w:rsidR="00830B39" w:rsidRPr="005203AD" w:rsidRDefault="00830B39" w:rsidP="00830B39">
      <w:pPr>
        <w:numPr>
          <w:ilvl w:val="0"/>
          <w:numId w:val="27"/>
        </w:numPr>
        <w:tabs>
          <w:tab w:val="left" w:pos="284"/>
          <w:tab w:val="left" w:pos="426"/>
          <w:tab w:val="left" w:pos="1134"/>
        </w:tabs>
        <w:ind w:right="0"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 xml:space="preserve">самоуправления (самостоятельная работа студентов, самостоятельное изучение материала). </w:t>
      </w:r>
    </w:p>
    <w:p w14:paraId="64B130FD" w14:textId="52C96FD6" w:rsidR="00830B39" w:rsidRPr="005203AD" w:rsidRDefault="00830B39" w:rsidP="00830B39">
      <w:pPr>
        <w:tabs>
          <w:tab w:val="left" w:pos="0"/>
          <w:tab w:val="left" w:pos="1134"/>
        </w:tabs>
        <w:ind w:firstLine="709"/>
        <w:rPr>
          <w:rFonts w:ascii="Times New Roman" w:hAnsi="Times New Roman"/>
          <w:szCs w:val="28"/>
        </w:rPr>
      </w:pPr>
      <w:r w:rsidRPr="005203AD">
        <w:rPr>
          <w:rFonts w:ascii="Times New Roman" w:hAnsi="Times New Roman"/>
          <w:szCs w:val="28"/>
        </w:rPr>
        <w:t xml:space="preserve">Рекомендуется использование информационных технологий при организации коммуникации со студентами для представления информации, выдачи рекомендаций и консультирования по оперативным вопросам (электронная почта), </w:t>
      </w:r>
      <w:r w:rsidR="006D61B2" w:rsidRPr="005203AD">
        <w:rPr>
          <w:rFonts w:ascii="Times New Roman" w:hAnsi="Times New Roman"/>
          <w:szCs w:val="28"/>
        </w:rPr>
        <w:t>при проведении</w:t>
      </w:r>
      <w:r w:rsidRPr="005203AD">
        <w:rPr>
          <w:rFonts w:ascii="Times New Roman" w:hAnsi="Times New Roman"/>
          <w:szCs w:val="28"/>
        </w:rPr>
        <w:t xml:space="preserve"> контроля выполнения лабораторных работ, использование мультимедиа-средств при проведении лекционных занятий.</w:t>
      </w:r>
    </w:p>
    <w:p w14:paraId="64B130FE" w14:textId="77777777" w:rsidR="00830B39" w:rsidRPr="00E74A11" w:rsidRDefault="00830B39" w:rsidP="00830B39">
      <w:pPr>
        <w:tabs>
          <w:tab w:val="left" w:pos="1134"/>
        </w:tabs>
        <w:autoSpaceDE w:val="0"/>
        <w:autoSpaceDN w:val="0"/>
        <w:adjustRightInd w:val="0"/>
        <w:ind w:right="0" w:firstLine="709"/>
        <w:rPr>
          <w:rFonts w:ascii="Times New Roman" w:hAnsi="Times New Roman"/>
        </w:rPr>
      </w:pPr>
    </w:p>
    <w:p w14:paraId="64B130FF" w14:textId="77777777" w:rsidR="00830B39" w:rsidRDefault="00830B39" w:rsidP="00830B39">
      <w:pPr>
        <w:numPr>
          <w:ilvl w:val="0"/>
          <w:numId w:val="4"/>
        </w:numPr>
        <w:tabs>
          <w:tab w:val="left" w:pos="1134"/>
        </w:tabs>
        <w:spacing w:after="200" w:line="276" w:lineRule="auto"/>
        <w:ind w:left="0" w:right="0" w:firstLine="709"/>
        <w:rPr>
          <w:rFonts w:ascii="Times New Roman" w:hAnsi="Times New Roman"/>
        </w:rPr>
      </w:pPr>
      <w:r w:rsidRPr="005E666C">
        <w:rPr>
          <w:rFonts w:ascii="Times New Roman" w:hAnsi="Times New Roman"/>
        </w:rPr>
        <w:t>ОЦЕНОЧНЫЕ СРЕДСТВА ДЛЯ 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СТУДЕНТОВ.</w:t>
      </w:r>
    </w:p>
    <w:p w14:paraId="64B13100" w14:textId="29067C48" w:rsidR="00830B39" w:rsidRDefault="00830B39" w:rsidP="0043520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B7490E">
        <w:rPr>
          <w:rFonts w:ascii="Times New Roman" w:hAnsi="Times New Roman"/>
          <w:sz w:val="22"/>
          <w:szCs w:val="22"/>
        </w:rPr>
        <w:t xml:space="preserve">Дисциплина изучается </w:t>
      </w:r>
      <w:r>
        <w:rPr>
          <w:rFonts w:ascii="Times New Roman" w:hAnsi="Times New Roman"/>
          <w:sz w:val="22"/>
          <w:szCs w:val="22"/>
        </w:rPr>
        <w:t xml:space="preserve">в </w:t>
      </w:r>
      <w:r w:rsidR="00E126FB">
        <w:rPr>
          <w:rFonts w:ascii="Times New Roman" w:hAnsi="Times New Roman"/>
          <w:sz w:val="22"/>
          <w:szCs w:val="22"/>
        </w:rPr>
        <w:t>шестом</w:t>
      </w:r>
      <w:r w:rsidRPr="00B7490E">
        <w:rPr>
          <w:rFonts w:ascii="Times New Roman" w:hAnsi="Times New Roman"/>
          <w:sz w:val="22"/>
          <w:szCs w:val="22"/>
        </w:rPr>
        <w:t xml:space="preserve"> семестр</w:t>
      </w:r>
      <w:r>
        <w:rPr>
          <w:rFonts w:ascii="Times New Roman" w:hAnsi="Times New Roman"/>
          <w:sz w:val="22"/>
          <w:szCs w:val="22"/>
        </w:rPr>
        <w:t>е</w:t>
      </w:r>
      <w:r w:rsidRPr="00B7490E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Оценочные средства дисциплины состоят из текущего контроля выполнения заданий и промежуточной аттестации (</w:t>
      </w:r>
      <w:r w:rsidR="004B74C0">
        <w:rPr>
          <w:rFonts w:ascii="Times New Roman" w:hAnsi="Times New Roman"/>
          <w:sz w:val="22"/>
          <w:szCs w:val="22"/>
        </w:rPr>
        <w:t>зачета</w:t>
      </w:r>
      <w:r>
        <w:rPr>
          <w:rFonts w:ascii="Times New Roman" w:hAnsi="Times New Roman"/>
          <w:sz w:val="22"/>
          <w:szCs w:val="22"/>
        </w:rPr>
        <w:t xml:space="preserve">). Эти средства содержат перечень вопросов, ответы на которые дают возможность студенту продемонстрировать, а преподавателю оценить степень усвоения теоретических знаний на уровне знакомства; заданий, позволяющих оценить приобретенные студентами практические умения на репродуктивном уровне; задач для оценки приобретенных студентами когнитивных умений на продуктивном уровне; проблем, позволяющих оценить профессиональные и общекультурные компетенции студентов.  </w:t>
      </w:r>
    </w:p>
    <w:p w14:paraId="64B13101" w14:textId="666E0966" w:rsidR="00830B39" w:rsidRDefault="00830B39" w:rsidP="0043520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По результатам текущего контроля, практических, лабораторных работ формируется допуск студента к зачету. Зачет проводится в устной форме.</w:t>
      </w:r>
    </w:p>
    <w:p w14:paraId="64B13102" w14:textId="77777777" w:rsidR="00B00E4B" w:rsidRDefault="00B00E4B" w:rsidP="00463E6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Темы практических работ:</w:t>
      </w:r>
    </w:p>
    <w:p w14:paraId="5FFDF366" w14:textId="77777777" w:rsidR="00777B3B" w:rsidRPr="00777B3B" w:rsidRDefault="00777B3B" w:rsidP="00777B3B">
      <w:pPr>
        <w:pStyle w:val="32"/>
        <w:numPr>
          <w:ilvl w:val="0"/>
          <w:numId w:val="42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777B3B">
        <w:rPr>
          <w:rFonts w:ascii="Times New Roman" w:hAnsi="Times New Roman"/>
          <w:sz w:val="22"/>
          <w:szCs w:val="22"/>
        </w:rPr>
        <w:t xml:space="preserve">Типовые звенья САУ, их описание и динамические характеристики. </w:t>
      </w:r>
    </w:p>
    <w:p w14:paraId="4991A41D" w14:textId="77777777" w:rsidR="00777B3B" w:rsidRPr="00777B3B" w:rsidRDefault="00777B3B" w:rsidP="00777B3B">
      <w:pPr>
        <w:pStyle w:val="32"/>
        <w:numPr>
          <w:ilvl w:val="0"/>
          <w:numId w:val="42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777B3B">
        <w:rPr>
          <w:rFonts w:ascii="Times New Roman" w:hAnsi="Times New Roman"/>
          <w:sz w:val="22"/>
          <w:szCs w:val="22"/>
        </w:rPr>
        <w:t xml:space="preserve">Характеристические уравнения системы в разомкнутом и замкнутом состоянии. </w:t>
      </w:r>
    </w:p>
    <w:p w14:paraId="7351C180" w14:textId="77777777" w:rsidR="00777B3B" w:rsidRPr="00777B3B" w:rsidRDefault="00777B3B" w:rsidP="00777B3B">
      <w:pPr>
        <w:pStyle w:val="32"/>
        <w:numPr>
          <w:ilvl w:val="0"/>
          <w:numId w:val="42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777B3B">
        <w:rPr>
          <w:rFonts w:ascii="Times New Roman" w:hAnsi="Times New Roman"/>
          <w:sz w:val="22"/>
          <w:szCs w:val="22"/>
        </w:rPr>
        <w:t xml:space="preserve">Передаточные функции САУ по настройке и возмущению. </w:t>
      </w:r>
    </w:p>
    <w:p w14:paraId="22794AF5" w14:textId="77777777" w:rsidR="00777B3B" w:rsidRPr="00777B3B" w:rsidRDefault="00777B3B" w:rsidP="00777B3B">
      <w:pPr>
        <w:pStyle w:val="32"/>
        <w:numPr>
          <w:ilvl w:val="0"/>
          <w:numId w:val="42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777B3B">
        <w:rPr>
          <w:rFonts w:ascii="Times New Roman" w:hAnsi="Times New Roman"/>
          <w:sz w:val="22"/>
          <w:szCs w:val="22"/>
        </w:rPr>
        <w:t xml:space="preserve">Принцип суперпозиции, эквивалентные структурные преобразования. </w:t>
      </w:r>
    </w:p>
    <w:p w14:paraId="6935F392" w14:textId="2B94E80E" w:rsidR="00777B3B" w:rsidRPr="00777B3B" w:rsidRDefault="00777B3B" w:rsidP="00A3138E">
      <w:pPr>
        <w:pStyle w:val="32"/>
        <w:numPr>
          <w:ilvl w:val="0"/>
          <w:numId w:val="42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777B3B">
        <w:rPr>
          <w:rFonts w:ascii="Times New Roman" w:hAnsi="Times New Roman"/>
          <w:sz w:val="22"/>
          <w:szCs w:val="22"/>
        </w:rPr>
        <w:t xml:space="preserve">Алгебраические критерии устойчивости. Частотный критерий устойчивости Найквиста. </w:t>
      </w:r>
    </w:p>
    <w:p w14:paraId="55CE149C" w14:textId="77777777" w:rsidR="00777B3B" w:rsidRPr="00777B3B" w:rsidRDefault="00777B3B" w:rsidP="00777B3B">
      <w:pPr>
        <w:pStyle w:val="32"/>
        <w:numPr>
          <w:ilvl w:val="0"/>
          <w:numId w:val="42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777B3B">
        <w:rPr>
          <w:rFonts w:ascii="Times New Roman" w:hAnsi="Times New Roman"/>
          <w:sz w:val="22"/>
          <w:szCs w:val="22"/>
        </w:rPr>
        <w:t xml:space="preserve">Запасы устойчивости по амплитуде и фазе. </w:t>
      </w:r>
    </w:p>
    <w:p w14:paraId="5DF98614" w14:textId="77777777" w:rsidR="00777B3B" w:rsidRPr="00777B3B" w:rsidRDefault="00777B3B" w:rsidP="00777B3B">
      <w:pPr>
        <w:pStyle w:val="32"/>
        <w:numPr>
          <w:ilvl w:val="0"/>
          <w:numId w:val="42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777B3B">
        <w:rPr>
          <w:rFonts w:ascii="Times New Roman" w:hAnsi="Times New Roman"/>
          <w:sz w:val="22"/>
          <w:szCs w:val="22"/>
        </w:rPr>
        <w:t xml:space="preserve">Определение устойчивости по логарифмическим частотным характеристикам. </w:t>
      </w:r>
    </w:p>
    <w:p w14:paraId="48998C33" w14:textId="77777777" w:rsidR="00777B3B" w:rsidRPr="00777B3B" w:rsidRDefault="00777B3B" w:rsidP="00777B3B">
      <w:pPr>
        <w:pStyle w:val="32"/>
        <w:numPr>
          <w:ilvl w:val="0"/>
          <w:numId w:val="42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777B3B">
        <w:rPr>
          <w:rFonts w:ascii="Times New Roman" w:hAnsi="Times New Roman"/>
          <w:sz w:val="22"/>
          <w:szCs w:val="22"/>
        </w:rPr>
        <w:t>Управление линейными стационарными объектами.</w:t>
      </w:r>
    </w:p>
    <w:p w14:paraId="1627AEDF" w14:textId="7C5C7769" w:rsidR="00777B3B" w:rsidRPr="00777B3B" w:rsidRDefault="00777B3B" w:rsidP="00A3138E">
      <w:pPr>
        <w:pStyle w:val="32"/>
        <w:numPr>
          <w:ilvl w:val="0"/>
          <w:numId w:val="42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777B3B">
        <w:rPr>
          <w:rFonts w:ascii="Times New Roman" w:hAnsi="Times New Roman"/>
          <w:sz w:val="22"/>
          <w:szCs w:val="22"/>
        </w:rPr>
        <w:t xml:space="preserve">Качество процессов САУ. Показатели качества. Методы оценки качества. Запасы по фазе и амплитуде, показатели </w:t>
      </w:r>
      <w:proofErr w:type="spellStart"/>
      <w:r w:rsidRPr="00777B3B">
        <w:rPr>
          <w:rFonts w:ascii="Times New Roman" w:hAnsi="Times New Roman"/>
          <w:sz w:val="22"/>
          <w:szCs w:val="22"/>
        </w:rPr>
        <w:t>колебательности</w:t>
      </w:r>
      <w:proofErr w:type="spellEnd"/>
      <w:r w:rsidRPr="00777B3B">
        <w:rPr>
          <w:rFonts w:ascii="Times New Roman" w:hAnsi="Times New Roman"/>
          <w:sz w:val="22"/>
          <w:szCs w:val="22"/>
        </w:rPr>
        <w:t xml:space="preserve">, быстродействия. </w:t>
      </w:r>
    </w:p>
    <w:p w14:paraId="34E04A10" w14:textId="77777777" w:rsidR="00777B3B" w:rsidRPr="00777B3B" w:rsidRDefault="00777B3B" w:rsidP="00777B3B">
      <w:pPr>
        <w:pStyle w:val="32"/>
        <w:numPr>
          <w:ilvl w:val="0"/>
          <w:numId w:val="42"/>
        </w:numPr>
        <w:tabs>
          <w:tab w:val="left" w:pos="1134"/>
        </w:tabs>
        <w:spacing w:after="0"/>
        <w:rPr>
          <w:rFonts w:ascii="Times New Roman" w:hAnsi="Times New Roman"/>
          <w:sz w:val="22"/>
          <w:szCs w:val="22"/>
        </w:rPr>
      </w:pPr>
      <w:r w:rsidRPr="00777B3B">
        <w:rPr>
          <w:rFonts w:ascii="Times New Roman" w:hAnsi="Times New Roman"/>
          <w:sz w:val="22"/>
          <w:szCs w:val="22"/>
        </w:rPr>
        <w:t>Адаптивные системы автоматического управления.</w:t>
      </w:r>
    </w:p>
    <w:p w14:paraId="32362766" w14:textId="0FC94EF5" w:rsidR="00463E68" w:rsidRPr="00463E68" w:rsidRDefault="00463E68" w:rsidP="00463E6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</w:p>
    <w:p w14:paraId="64B1310C" w14:textId="77777777" w:rsidR="00997974" w:rsidRDefault="00542BA4" w:rsidP="00463E68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Темы лабораторных работ:</w:t>
      </w:r>
    </w:p>
    <w:p w14:paraId="5FF7AD56" w14:textId="02EACBB5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1</w:t>
      </w:r>
      <w:r w:rsidRPr="00A3138E">
        <w:rPr>
          <w:rFonts w:ascii="Times New Roman" w:hAnsi="Times New Roman"/>
          <w:sz w:val="22"/>
          <w:szCs w:val="22"/>
        </w:rPr>
        <w:t>. Типовые звенья САУ</w:t>
      </w:r>
      <w:r>
        <w:rPr>
          <w:rFonts w:ascii="Times New Roman" w:hAnsi="Times New Roman"/>
          <w:sz w:val="22"/>
          <w:szCs w:val="22"/>
        </w:rPr>
        <w:t xml:space="preserve">. </w:t>
      </w:r>
      <w:r w:rsidRPr="00A3138E">
        <w:rPr>
          <w:rFonts w:ascii="Times New Roman" w:hAnsi="Times New Roman"/>
          <w:sz w:val="22"/>
          <w:szCs w:val="22"/>
        </w:rPr>
        <w:t>Характери</w:t>
      </w:r>
      <w:r>
        <w:rPr>
          <w:rFonts w:ascii="Times New Roman" w:hAnsi="Times New Roman"/>
          <w:sz w:val="22"/>
          <w:szCs w:val="22"/>
        </w:rPr>
        <w:t xml:space="preserve">стики схем соединения линейных </w:t>
      </w:r>
      <w:r w:rsidRPr="00A3138E">
        <w:rPr>
          <w:rFonts w:ascii="Times New Roman" w:hAnsi="Times New Roman"/>
          <w:sz w:val="22"/>
          <w:szCs w:val="22"/>
        </w:rPr>
        <w:t>звеньев</w:t>
      </w:r>
      <w:r>
        <w:rPr>
          <w:rFonts w:ascii="Times New Roman" w:hAnsi="Times New Roman"/>
          <w:sz w:val="22"/>
          <w:szCs w:val="22"/>
        </w:rPr>
        <w:t>.</w:t>
      </w:r>
    </w:p>
    <w:p w14:paraId="3BC197E2" w14:textId="34DF8A32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</w:t>
      </w:r>
      <w:r w:rsidRPr="00A3138E">
        <w:rPr>
          <w:rFonts w:ascii="Times New Roman" w:hAnsi="Times New Roman"/>
          <w:sz w:val="22"/>
          <w:szCs w:val="22"/>
        </w:rPr>
        <w:t>. Устойчивос</w:t>
      </w:r>
      <w:r>
        <w:rPr>
          <w:rFonts w:ascii="Times New Roman" w:hAnsi="Times New Roman"/>
          <w:sz w:val="22"/>
          <w:szCs w:val="22"/>
        </w:rPr>
        <w:t>ть и качество линейных систем.</w:t>
      </w:r>
    </w:p>
    <w:p w14:paraId="59216F0A" w14:textId="77777777" w:rsid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</w:p>
    <w:p w14:paraId="64B1311B" w14:textId="77777777" w:rsidR="00F52CE4" w:rsidRPr="002F29D6" w:rsidRDefault="00F52CE4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 xml:space="preserve">Вопросы к </w:t>
      </w:r>
      <w:r w:rsidR="004B74C0" w:rsidRPr="002F29D6">
        <w:rPr>
          <w:rFonts w:ascii="Times New Roman" w:hAnsi="Times New Roman"/>
          <w:sz w:val="22"/>
          <w:szCs w:val="22"/>
        </w:rPr>
        <w:t>зачету</w:t>
      </w:r>
    </w:p>
    <w:p w14:paraId="433D8E10" w14:textId="06174E69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Перечислите принципы управления и поясните их.</w:t>
      </w:r>
    </w:p>
    <w:p w14:paraId="6308EFC5" w14:textId="4727B2F7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Что представляет собой закон управления?</w:t>
      </w:r>
    </w:p>
    <w:p w14:paraId="6F4B0EDD" w14:textId="590976A2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Каково назначение регулятора в системе?</w:t>
      </w:r>
    </w:p>
    <w:p w14:paraId="0FACBBC4" w14:textId="5B191AF0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По каким признакам классифицируются системы управления?</w:t>
      </w:r>
    </w:p>
    <w:p w14:paraId="11A9A34F" w14:textId="6D2B4D37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Дайте классификацию систем по виду задающего воздействия.</w:t>
      </w:r>
    </w:p>
    <w:p w14:paraId="50FEA1A3" w14:textId="313E23A1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Назовите необходимые и достаточные условия линейности систем.</w:t>
      </w:r>
    </w:p>
    <w:p w14:paraId="3700BB53" w14:textId="37E999A7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Что представляет собой система управления?</w:t>
      </w:r>
    </w:p>
    <w:p w14:paraId="704AD76E" w14:textId="17B85E0F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Перечислите основные элементы системы автоматического управления</w:t>
      </w:r>
    </w:p>
    <w:p w14:paraId="26B25A68" w14:textId="16FD1661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Каково назначение математического описания систем?</w:t>
      </w:r>
    </w:p>
    <w:p w14:paraId="5FF52A60" w14:textId="0CE795AD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Что такое динамика системы?</w:t>
      </w:r>
    </w:p>
    <w:p w14:paraId="683FB36A" w14:textId="526D07AC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Чем отличается математическое описание динамики системы от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описания ее статики?</w:t>
      </w:r>
    </w:p>
    <w:p w14:paraId="2B5168D1" w14:textId="7A125AAF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Что представляет собой условие физической реализуемости системы?</w:t>
      </w:r>
    </w:p>
    <w:p w14:paraId="3D2DB92B" w14:textId="2D2DDA8B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Каким образом линеаризуются дифференциальные уравнения?</w:t>
      </w:r>
    </w:p>
    <w:p w14:paraId="2019FC67" w14:textId="5325E0C9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Назовите формы записи линеаризованных уравнений.</w:t>
      </w:r>
    </w:p>
    <w:p w14:paraId="0C10F466" w14:textId="6F2D5423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Каким образом перейти к первой форме записи дифференциального</w:t>
      </w:r>
    </w:p>
    <w:p w14:paraId="017C94D9" w14:textId="77777777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A3138E">
        <w:rPr>
          <w:rFonts w:ascii="Times New Roman" w:hAnsi="Times New Roman"/>
          <w:sz w:val="22"/>
          <w:szCs w:val="22"/>
        </w:rPr>
        <w:t>уравнения звена? Как в этом случае называются коэффициенты?</w:t>
      </w:r>
    </w:p>
    <w:p w14:paraId="06BBAD7C" w14:textId="3901A9BE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Как перейти от дифференциального уравнения к операторному?</w:t>
      </w:r>
    </w:p>
    <w:p w14:paraId="030B9CD5" w14:textId="0FD9AE93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Дайте определение передаточной функции.</w:t>
      </w:r>
    </w:p>
    <w:p w14:paraId="49D1F268" w14:textId="24C068A4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Как по дифференциальному уравнению звена найти его передаточную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функцию?</w:t>
      </w:r>
    </w:p>
    <w:p w14:paraId="31B02C35" w14:textId="194BC7F4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Что такое динамическое звено и его характеристика?</w:t>
      </w:r>
    </w:p>
    <w:p w14:paraId="708BAA02" w14:textId="0B42A1C7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Дайте определение основных характеристик.</w:t>
      </w:r>
    </w:p>
    <w:p w14:paraId="58BA69A2" w14:textId="052A8224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Какие частотные характеристики используются для исследования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систем?</w:t>
      </w:r>
    </w:p>
    <w:p w14:paraId="1CCC5763" w14:textId="709F1033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Почему ЛЧХ нашли большое применение в инженерной практике?</w:t>
      </w:r>
    </w:p>
    <w:p w14:paraId="6E4D92A2" w14:textId="213D79AD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По каким признакам классифицируются типовые динамические звенья?</w:t>
      </w:r>
    </w:p>
    <w:p w14:paraId="4D53FDBA" w14:textId="4E71B325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Перечислите группы основных типов звеньев.</w:t>
      </w:r>
    </w:p>
    <w:p w14:paraId="01297B89" w14:textId="7AF26F59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Что представляет собой структурная схема системы управления?</w:t>
      </w:r>
    </w:p>
    <w:p w14:paraId="320C32EB" w14:textId="41A6B287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Какие способы соединений звеньев используются в системах?</w:t>
      </w:r>
    </w:p>
    <w:p w14:paraId="34067C79" w14:textId="331BAF00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Как находятся передаточные функции смешанных соединений звеньев?</w:t>
      </w:r>
    </w:p>
    <w:p w14:paraId="3A12A6BE" w14:textId="77777777" w:rsid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Дайте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определение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устойчивости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системы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с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физической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и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математической точек зрения.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51B244D7" w14:textId="6A673207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Какой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характер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имеет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переходный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процесс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в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устойчивой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и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неустойчивой системах?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293E9B35" w14:textId="33EC1B07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Сформулируйте необходимое условие устойчивости.</w:t>
      </w:r>
    </w:p>
    <w:p w14:paraId="44AABB2C" w14:textId="03D5B8FC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Что такое критерии устойчивости?</w:t>
      </w:r>
    </w:p>
    <w:p w14:paraId="5362B5E3" w14:textId="6AFC6D6A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Что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такое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граница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устойчивости?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Каким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образом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при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этом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расположены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корни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характеристического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уравнения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системы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на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плоскости комплексного переменного?</w:t>
      </w:r>
    </w:p>
    <w:p w14:paraId="52F507DA" w14:textId="0ADB2B93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  </w:t>
      </w:r>
      <w:r w:rsidRPr="00A3138E">
        <w:rPr>
          <w:rFonts w:ascii="Times New Roman" w:hAnsi="Times New Roman"/>
          <w:sz w:val="22"/>
          <w:szCs w:val="22"/>
        </w:rPr>
        <w:t>Сформулируйте критерий устойчивости Гурвица.</w:t>
      </w:r>
    </w:p>
    <w:p w14:paraId="78014508" w14:textId="2B9C4F49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Каким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образом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по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критерию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Гурвица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определяются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границы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устойчивости?</w:t>
      </w:r>
    </w:p>
    <w:p w14:paraId="2C79F1FD" w14:textId="0930336C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Сформулируйте критерий устойчивости Найквиста.</w:t>
      </w:r>
    </w:p>
    <w:p w14:paraId="3F24B4CC" w14:textId="0CEB0513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Что такое запасы устойчивости? Каким образом они определяются по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АФЧХ разомкнутой системы?</w:t>
      </w:r>
    </w:p>
    <w:p w14:paraId="613015BF" w14:textId="16DF663C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Как определяются запасы устойчивости по ЛЧХ?</w:t>
      </w:r>
    </w:p>
    <w:p w14:paraId="6101C935" w14:textId="2D2734D8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Дайте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понятие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качества работы системы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управления.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Чем оно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определяется?</w:t>
      </w:r>
    </w:p>
    <w:p w14:paraId="7D29BC41" w14:textId="26F99D5B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Что представляют собой критерии качества?</w:t>
      </w:r>
    </w:p>
    <w:p w14:paraId="2BD10B77" w14:textId="51166C59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Как производится оценка точности работы систем?</w:t>
      </w:r>
    </w:p>
    <w:p w14:paraId="67FE5EFB" w14:textId="5FE28CD0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Чему равны первые два коэффициента ошибок в системах с астатизмом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первого и второго порядков?</w:t>
      </w:r>
    </w:p>
    <w:p w14:paraId="10A0CB7A" w14:textId="02C04AD3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Определите показатели качества переходного процесса и частотные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показатели, поясните их физический смысл.</w:t>
      </w:r>
    </w:p>
    <w:p w14:paraId="06FA0063" w14:textId="63D9C8D3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Поясните связь частотных показателей качества работы системы с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частотными характеристиками разомкнутой цепи.</w:t>
      </w:r>
    </w:p>
    <w:p w14:paraId="141DE3FD" w14:textId="4F1848A5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Что представляют собой корневые оценки качества?</w:t>
      </w:r>
    </w:p>
    <w:p w14:paraId="3992E35C" w14:textId="71A7B3D6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В чем удобство и недостатки интегральных критериев качества?</w:t>
      </w:r>
    </w:p>
    <w:p w14:paraId="7342B0DF" w14:textId="7DEDAEB7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Каким образом экспериментальным путем можно оценить качество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работы системы?</w:t>
      </w:r>
    </w:p>
    <w:p w14:paraId="6970C6B0" w14:textId="4139CC7F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Какова роль моделирования систем управления?</w:t>
      </w:r>
    </w:p>
    <w:p w14:paraId="68FF367F" w14:textId="20F547B9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Перечислите общие методы повышения точности систем управления.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Поясните их.</w:t>
      </w:r>
    </w:p>
    <w:p w14:paraId="5732EDEB" w14:textId="6C2534F8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Дайте понятие астатических системы управления. Каким образом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>определяется степень астатизма?</w:t>
      </w:r>
    </w:p>
    <w:p w14:paraId="4D494CF9" w14:textId="1B834738" w:rsidR="00A3138E" w:rsidRPr="00A3138E" w:rsidRDefault="00A3138E" w:rsidP="00A3138E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 w:rsidRPr="00A3138E">
        <w:rPr>
          <w:rFonts w:ascii="Times New Roman" w:hAnsi="Times New Roman"/>
          <w:sz w:val="22"/>
          <w:szCs w:val="22"/>
        </w:rPr>
        <w:t>В чем преимущество повышения степени астатизма системы с</w:t>
      </w:r>
      <w:r>
        <w:rPr>
          <w:rFonts w:ascii="Times New Roman" w:hAnsi="Times New Roman"/>
          <w:sz w:val="22"/>
          <w:szCs w:val="22"/>
        </w:rPr>
        <w:t xml:space="preserve"> </w:t>
      </w:r>
      <w:r w:rsidRPr="00A3138E">
        <w:rPr>
          <w:rFonts w:ascii="Times New Roman" w:hAnsi="Times New Roman"/>
          <w:sz w:val="22"/>
          <w:szCs w:val="22"/>
        </w:rPr>
        <w:t xml:space="preserve">помощью </w:t>
      </w:r>
      <w:proofErr w:type="spellStart"/>
      <w:r w:rsidRPr="00A3138E">
        <w:rPr>
          <w:rFonts w:ascii="Times New Roman" w:hAnsi="Times New Roman"/>
          <w:sz w:val="22"/>
          <w:szCs w:val="22"/>
        </w:rPr>
        <w:t>изодромных</w:t>
      </w:r>
      <w:proofErr w:type="spellEnd"/>
      <w:r w:rsidRPr="00A3138E">
        <w:rPr>
          <w:rFonts w:ascii="Times New Roman" w:hAnsi="Times New Roman"/>
          <w:sz w:val="22"/>
          <w:szCs w:val="22"/>
        </w:rPr>
        <w:t xml:space="preserve"> устройств?</w:t>
      </w:r>
    </w:p>
    <w:p w14:paraId="64B1313F" w14:textId="77777777" w:rsidR="00CE43BE" w:rsidRPr="002F29D6" w:rsidRDefault="00CE43BE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</w:p>
    <w:p w14:paraId="64B13140" w14:textId="77777777" w:rsidR="006D5259" w:rsidRPr="006D5259" w:rsidRDefault="006D5259" w:rsidP="006D5259">
      <w:pPr>
        <w:numPr>
          <w:ilvl w:val="0"/>
          <w:numId w:val="4"/>
        </w:numPr>
        <w:tabs>
          <w:tab w:val="clear" w:pos="720"/>
          <w:tab w:val="num" w:pos="1100"/>
        </w:tabs>
        <w:spacing w:after="200" w:line="276" w:lineRule="auto"/>
        <w:ind w:left="360" w:right="0" w:firstLine="360"/>
        <w:rPr>
          <w:rFonts w:ascii="Times New Roman" w:hAnsi="Times New Roman"/>
          <w:b/>
        </w:rPr>
      </w:pPr>
      <w:r w:rsidRPr="006D5259">
        <w:rPr>
          <w:rFonts w:ascii="Times New Roman" w:hAnsi="Times New Roman"/>
        </w:rPr>
        <w:t xml:space="preserve">УЧЕБНО-МЕТОДИЧЕСКОЕ И ИНФОРМАЦИОННОЕ ОБЕСПЕЧЕНИЕ УЧЕБНОЙ ДИСЦИПЛИНЫ </w:t>
      </w:r>
    </w:p>
    <w:p w14:paraId="64B13141" w14:textId="77777777" w:rsidR="006D5259" w:rsidRPr="002F29D6" w:rsidRDefault="006D5259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 xml:space="preserve">а) основная литература: </w:t>
      </w:r>
    </w:p>
    <w:p w14:paraId="32D5CAC2" w14:textId="77777777" w:rsidR="00A3138E" w:rsidRPr="00B62A79" w:rsidRDefault="00A3138E" w:rsidP="00A3138E">
      <w:pPr>
        <w:pStyle w:val="aff0"/>
        <w:numPr>
          <w:ilvl w:val="0"/>
          <w:numId w:val="43"/>
        </w:numPr>
        <w:tabs>
          <w:tab w:val="left" w:pos="993"/>
        </w:tabs>
        <w:spacing w:line="276" w:lineRule="auto"/>
        <w:ind w:left="0" w:right="-115" w:firstLine="709"/>
        <w:rPr>
          <w:rFonts w:ascii="Times New Roman" w:hAnsi="Times New Roman"/>
        </w:rPr>
      </w:pPr>
      <w:r w:rsidRPr="00B62A79">
        <w:rPr>
          <w:rFonts w:ascii="Times New Roman" w:hAnsi="Times New Roman"/>
        </w:rPr>
        <w:t>Кузьмин А.В. Теория систем автоматического управления: Учебник для ВПО. Гриф УМО/ А.В. Кузьмин, А.Г.</w:t>
      </w:r>
      <w:r>
        <w:rPr>
          <w:rFonts w:ascii="Times New Roman" w:hAnsi="Times New Roman"/>
        </w:rPr>
        <w:t xml:space="preserve"> </w:t>
      </w:r>
      <w:proofErr w:type="spellStart"/>
      <w:r w:rsidRPr="00B62A79">
        <w:rPr>
          <w:rFonts w:ascii="Times New Roman" w:hAnsi="Times New Roman"/>
        </w:rPr>
        <w:t>Схиртладзе</w:t>
      </w:r>
      <w:proofErr w:type="spellEnd"/>
      <w:r w:rsidRPr="00B62A79">
        <w:rPr>
          <w:rFonts w:ascii="Times New Roman" w:hAnsi="Times New Roman"/>
        </w:rPr>
        <w:t>. - Старый Оскол: ТНТ, 2014. -224 с.</w:t>
      </w:r>
    </w:p>
    <w:p w14:paraId="4ED035BD" w14:textId="77777777" w:rsidR="00A3138E" w:rsidRPr="00B62A79" w:rsidRDefault="00A3138E" w:rsidP="00A3138E">
      <w:pPr>
        <w:pStyle w:val="aff0"/>
        <w:numPr>
          <w:ilvl w:val="0"/>
          <w:numId w:val="43"/>
        </w:numPr>
        <w:tabs>
          <w:tab w:val="left" w:pos="993"/>
        </w:tabs>
        <w:spacing w:line="276" w:lineRule="auto"/>
        <w:ind w:left="0" w:right="-115" w:firstLine="709"/>
        <w:rPr>
          <w:rFonts w:ascii="Times New Roman" w:hAnsi="Times New Roman"/>
        </w:rPr>
      </w:pPr>
      <w:r w:rsidRPr="00821C50">
        <w:rPr>
          <w:rFonts w:ascii="Times New Roman" w:hAnsi="Times New Roman"/>
        </w:rPr>
        <w:t>Система автоматического управления: теория, применение, моделирование в МАТЛАВ: учебное пособие /Ощепков А.Ю. –М.: Лань, 2013.</w:t>
      </w:r>
    </w:p>
    <w:p w14:paraId="64B13144" w14:textId="4919B024" w:rsidR="00561058" w:rsidRPr="002F29D6" w:rsidRDefault="00C77D9C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2F29D6">
        <w:rPr>
          <w:rFonts w:ascii="Times New Roman" w:hAnsi="Times New Roman"/>
          <w:sz w:val="22"/>
          <w:szCs w:val="22"/>
        </w:rPr>
        <w:t xml:space="preserve">б) </w:t>
      </w:r>
      <w:r w:rsidR="00F03F00">
        <w:rPr>
          <w:rFonts w:ascii="Times New Roman" w:hAnsi="Times New Roman"/>
          <w:sz w:val="22"/>
          <w:szCs w:val="22"/>
        </w:rPr>
        <w:t>д</w:t>
      </w:r>
      <w:r w:rsidR="00561058" w:rsidRPr="002F29D6">
        <w:rPr>
          <w:rFonts w:ascii="Times New Roman" w:hAnsi="Times New Roman"/>
          <w:sz w:val="22"/>
          <w:szCs w:val="22"/>
        </w:rPr>
        <w:t>ополнительная литература</w:t>
      </w:r>
      <w:r w:rsidR="00F03F00">
        <w:rPr>
          <w:rFonts w:ascii="Times New Roman" w:hAnsi="Times New Roman"/>
          <w:sz w:val="22"/>
          <w:szCs w:val="22"/>
        </w:rPr>
        <w:t>:</w:t>
      </w:r>
    </w:p>
    <w:p w14:paraId="274B4B7F" w14:textId="77777777" w:rsidR="00A3138E" w:rsidRPr="00821C50" w:rsidRDefault="00A3138E" w:rsidP="00A3138E">
      <w:pPr>
        <w:pStyle w:val="aff0"/>
        <w:numPr>
          <w:ilvl w:val="0"/>
          <w:numId w:val="44"/>
        </w:numPr>
        <w:tabs>
          <w:tab w:val="left" w:pos="993"/>
        </w:tabs>
        <w:spacing w:line="276" w:lineRule="auto"/>
        <w:ind w:left="0" w:right="-115" w:firstLine="709"/>
        <w:rPr>
          <w:rFonts w:ascii="Times New Roman" w:hAnsi="Times New Roman"/>
        </w:rPr>
      </w:pPr>
      <w:r w:rsidRPr="00821C50">
        <w:rPr>
          <w:rFonts w:ascii="Times New Roman" w:hAnsi="Times New Roman"/>
        </w:rPr>
        <w:t>Изарова</w:t>
      </w:r>
      <w:r>
        <w:rPr>
          <w:rFonts w:ascii="Times New Roman" w:hAnsi="Times New Roman"/>
        </w:rPr>
        <w:t xml:space="preserve"> </w:t>
      </w:r>
      <w:r w:rsidRPr="00821C50">
        <w:rPr>
          <w:rFonts w:ascii="Times New Roman" w:hAnsi="Times New Roman"/>
        </w:rPr>
        <w:t>Е.Г. Тренажер: определения и формулы «Основ теории автоматического управления»: учебное пособие</w:t>
      </w:r>
      <w:r>
        <w:rPr>
          <w:rFonts w:ascii="Times New Roman" w:hAnsi="Times New Roman"/>
        </w:rPr>
        <w:t xml:space="preserve">. – Озерск, </w:t>
      </w:r>
      <w:r w:rsidRPr="00821C50">
        <w:rPr>
          <w:rFonts w:ascii="Times New Roman" w:hAnsi="Times New Roman"/>
        </w:rPr>
        <w:t xml:space="preserve">ОТИ </w:t>
      </w:r>
      <w:r>
        <w:rPr>
          <w:rFonts w:ascii="Times New Roman" w:hAnsi="Times New Roman"/>
        </w:rPr>
        <w:t xml:space="preserve">НИЯУ МИФИ, </w:t>
      </w:r>
      <w:r w:rsidRPr="00821C50">
        <w:rPr>
          <w:rFonts w:ascii="Times New Roman" w:hAnsi="Times New Roman"/>
        </w:rPr>
        <w:t>20</w:t>
      </w:r>
      <w:r>
        <w:rPr>
          <w:rFonts w:ascii="Times New Roman" w:hAnsi="Times New Roman"/>
        </w:rPr>
        <w:t>21</w:t>
      </w:r>
      <w:r w:rsidRPr="00821C50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–</w:t>
      </w:r>
      <w:r>
        <w:t xml:space="preserve"> </w:t>
      </w:r>
      <w:r w:rsidRPr="00821C50">
        <w:rPr>
          <w:rFonts w:ascii="Times New Roman" w:hAnsi="Times New Roman"/>
        </w:rPr>
        <w:t>57</w:t>
      </w:r>
      <w:r>
        <w:rPr>
          <w:rFonts w:ascii="Times New Roman" w:hAnsi="Times New Roman"/>
        </w:rPr>
        <w:t xml:space="preserve"> </w:t>
      </w:r>
      <w:r w:rsidRPr="00821C50">
        <w:rPr>
          <w:rFonts w:ascii="Times New Roman" w:hAnsi="Times New Roman"/>
        </w:rPr>
        <w:t>с.</w:t>
      </w:r>
    </w:p>
    <w:p w14:paraId="0E9C0A47" w14:textId="77777777" w:rsidR="00A3138E" w:rsidRPr="00821C50" w:rsidRDefault="00A3138E" w:rsidP="00A3138E">
      <w:pPr>
        <w:pStyle w:val="aff0"/>
        <w:numPr>
          <w:ilvl w:val="0"/>
          <w:numId w:val="44"/>
        </w:numPr>
        <w:tabs>
          <w:tab w:val="left" w:pos="993"/>
        </w:tabs>
        <w:spacing w:line="276" w:lineRule="auto"/>
        <w:ind w:left="0" w:right="-115" w:firstLine="709"/>
        <w:rPr>
          <w:rFonts w:ascii="Times New Roman" w:hAnsi="Times New Roman"/>
        </w:rPr>
      </w:pPr>
      <w:r w:rsidRPr="00821C50">
        <w:rPr>
          <w:rFonts w:ascii="Times New Roman" w:hAnsi="Times New Roman"/>
        </w:rPr>
        <w:t>Изарова Е.Г. Карточки контрольных работ: определения, формулы и графики «Основ теории автоматического управления»: учебное пособие для вузов.</w:t>
      </w:r>
      <w:r>
        <w:rPr>
          <w:rFonts w:ascii="Times New Roman" w:hAnsi="Times New Roman"/>
        </w:rPr>
        <w:t xml:space="preserve"> – Озерск, ОТИ МИФИ, </w:t>
      </w:r>
      <w:r w:rsidRPr="00821C50">
        <w:rPr>
          <w:rFonts w:ascii="Times New Roman" w:hAnsi="Times New Roman"/>
        </w:rPr>
        <w:t>20</w:t>
      </w:r>
      <w:r>
        <w:rPr>
          <w:rFonts w:ascii="Times New Roman" w:hAnsi="Times New Roman"/>
        </w:rPr>
        <w:t>22</w:t>
      </w:r>
      <w:r w:rsidRPr="00821C50">
        <w:rPr>
          <w:rFonts w:ascii="Times New Roman" w:hAnsi="Times New Roman"/>
        </w:rPr>
        <w:t>.</w:t>
      </w:r>
    </w:p>
    <w:p w14:paraId="1342EFAE" w14:textId="77777777" w:rsidR="00A3138E" w:rsidRDefault="00A3138E" w:rsidP="00A3138E">
      <w:pPr>
        <w:pStyle w:val="aff0"/>
        <w:numPr>
          <w:ilvl w:val="0"/>
          <w:numId w:val="44"/>
        </w:numPr>
        <w:tabs>
          <w:tab w:val="left" w:pos="993"/>
        </w:tabs>
        <w:spacing w:line="276" w:lineRule="auto"/>
        <w:ind w:left="0" w:right="-115" w:firstLine="709"/>
        <w:rPr>
          <w:rFonts w:ascii="Times New Roman" w:hAnsi="Times New Roman"/>
        </w:rPr>
      </w:pPr>
      <w:r w:rsidRPr="00821C50">
        <w:rPr>
          <w:rFonts w:ascii="Times New Roman" w:hAnsi="Times New Roman"/>
        </w:rPr>
        <w:t>Изарова Е.Г. УМДК «Основы теории автоматического управления» (Электронный ресурс): учебно-методическое пособие. – Озерск, ОТИ МИФИ, 2009.</w:t>
      </w:r>
    </w:p>
    <w:p w14:paraId="09F1AE4C" w14:textId="1003865B" w:rsidR="00A3138E" w:rsidRPr="00F03F00" w:rsidRDefault="00A3138E" w:rsidP="00F03F00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F03F00">
        <w:rPr>
          <w:rFonts w:ascii="Times New Roman" w:hAnsi="Times New Roman"/>
          <w:sz w:val="22"/>
          <w:szCs w:val="22"/>
        </w:rPr>
        <w:t xml:space="preserve">в) </w:t>
      </w:r>
      <w:r w:rsidR="00F03F00" w:rsidRPr="00F03F00">
        <w:rPr>
          <w:rFonts w:ascii="Times New Roman" w:hAnsi="Times New Roman"/>
          <w:sz w:val="22"/>
          <w:szCs w:val="22"/>
        </w:rPr>
        <w:t>программное обеспечение и Интернет-ресурсы:</w:t>
      </w:r>
    </w:p>
    <w:p w14:paraId="17B8430C" w14:textId="724600C9" w:rsidR="00A3138E" w:rsidRPr="00F03F00" w:rsidRDefault="00A3138E" w:rsidP="00F03F00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  <w:r w:rsidRPr="00F03F00">
        <w:rPr>
          <w:rFonts w:ascii="Times New Roman" w:hAnsi="Times New Roman"/>
          <w:sz w:val="22"/>
          <w:szCs w:val="22"/>
        </w:rPr>
        <w:t xml:space="preserve">Специальное программное </w:t>
      </w:r>
      <w:proofErr w:type="spellStart"/>
      <w:r w:rsidRPr="00F03F00">
        <w:rPr>
          <w:rFonts w:ascii="Times New Roman" w:hAnsi="Times New Roman"/>
          <w:sz w:val="22"/>
          <w:szCs w:val="22"/>
        </w:rPr>
        <w:t>MathCAD</w:t>
      </w:r>
      <w:proofErr w:type="spellEnd"/>
      <w:r w:rsidRPr="00F03F00">
        <w:rPr>
          <w:rFonts w:ascii="Times New Roman" w:hAnsi="Times New Roman"/>
          <w:sz w:val="22"/>
          <w:szCs w:val="22"/>
        </w:rPr>
        <w:t>; ЭБС «Лань»: e.lanbook.com</w:t>
      </w:r>
      <w:r w:rsidR="00F03F00">
        <w:rPr>
          <w:rFonts w:ascii="Times New Roman" w:hAnsi="Times New Roman"/>
          <w:sz w:val="22"/>
          <w:szCs w:val="22"/>
        </w:rPr>
        <w:t>.</w:t>
      </w:r>
    </w:p>
    <w:p w14:paraId="225281BC" w14:textId="77777777" w:rsidR="002F29D6" w:rsidRPr="002F29D6" w:rsidRDefault="002F29D6" w:rsidP="002F29D6">
      <w:pPr>
        <w:pStyle w:val="32"/>
        <w:tabs>
          <w:tab w:val="left" w:pos="1134"/>
        </w:tabs>
        <w:spacing w:after="0"/>
        <w:ind w:left="0" w:firstLine="709"/>
        <w:rPr>
          <w:rFonts w:ascii="Times New Roman" w:hAnsi="Times New Roman"/>
          <w:sz w:val="22"/>
          <w:szCs w:val="22"/>
        </w:rPr>
      </w:pPr>
    </w:p>
    <w:p w14:paraId="64B1315C" w14:textId="77777777" w:rsidR="006D5259" w:rsidRPr="006D5259" w:rsidRDefault="006D5259" w:rsidP="006D5259">
      <w:pPr>
        <w:pStyle w:val="aff0"/>
        <w:numPr>
          <w:ilvl w:val="0"/>
          <w:numId w:val="4"/>
        </w:numPr>
        <w:tabs>
          <w:tab w:val="left" w:pos="1134"/>
        </w:tabs>
        <w:spacing w:after="200" w:line="276" w:lineRule="auto"/>
        <w:rPr>
          <w:rFonts w:ascii="Times New Roman" w:hAnsi="Times New Roman"/>
        </w:rPr>
      </w:pPr>
      <w:r w:rsidRPr="006D5259">
        <w:rPr>
          <w:rFonts w:ascii="Times New Roman" w:hAnsi="Times New Roman"/>
        </w:rPr>
        <w:lastRenderedPageBreak/>
        <w:t xml:space="preserve">МАТЕРИАЛЬНО-ТЕХНИЧЕСКОЕ ОБЕСПЕЧЕНИЕ УЧЕБНОЙ ДИСЦИПЛИНЫ </w:t>
      </w:r>
    </w:p>
    <w:p w14:paraId="65E3F181" w14:textId="126445B9" w:rsidR="00F03F00" w:rsidRPr="00F03F00" w:rsidRDefault="00F03F00" w:rsidP="00F03F00">
      <w:pPr>
        <w:tabs>
          <w:tab w:val="left" w:pos="1134"/>
        </w:tabs>
        <w:ind w:firstLine="709"/>
        <w:rPr>
          <w:rFonts w:ascii="Times New Roman" w:hAnsi="Times New Roman"/>
        </w:rPr>
      </w:pPr>
      <w:r w:rsidRPr="00F03F00">
        <w:rPr>
          <w:rFonts w:ascii="Times New Roman" w:hAnsi="Times New Roman"/>
        </w:rPr>
        <w:t>Для проведения практических и лабораторных занятий необходим ко</w:t>
      </w:r>
      <w:r>
        <w:rPr>
          <w:rFonts w:ascii="Times New Roman" w:hAnsi="Times New Roman"/>
        </w:rPr>
        <w:t>мпьютерный класс (до 11 рабочих</w:t>
      </w:r>
      <w:bookmarkStart w:id="0" w:name="_GoBack"/>
      <w:bookmarkEnd w:id="0"/>
      <w:r w:rsidRPr="00F03F00">
        <w:rPr>
          <w:rFonts w:ascii="Times New Roman" w:hAnsi="Times New Roman"/>
        </w:rPr>
        <w:t xml:space="preserve"> мест).</w:t>
      </w:r>
    </w:p>
    <w:p w14:paraId="64B1315D" w14:textId="58AAEADB" w:rsidR="006D5259" w:rsidRDefault="00F03F00" w:rsidP="00F03F00">
      <w:pPr>
        <w:tabs>
          <w:tab w:val="left" w:pos="1134"/>
        </w:tabs>
        <w:ind w:firstLine="709"/>
        <w:rPr>
          <w:rFonts w:ascii="Times New Roman" w:hAnsi="Times New Roman"/>
        </w:rPr>
      </w:pPr>
      <w:r w:rsidRPr="00F03F00">
        <w:rPr>
          <w:rFonts w:ascii="Times New Roman" w:hAnsi="Times New Roman"/>
        </w:rPr>
        <w:t>Программа составлена в соответствии с требованиями ОС ВО НИЯУ МИФИ по направлению подготовки 12.03.01 «Приборостроение»</w:t>
      </w:r>
      <w:r>
        <w:rPr>
          <w:rFonts w:ascii="Times New Roman" w:hAnsi="Times New Roman"/>
        </w:rPr>
        <w:t>.</w:t>
      </w:r>
    </w:p>
    <w:p w14:paraId="64B1315E" w14:textId="77777777" w:rsidR="006D5259" w:rsidRPr="00341254" w:rsidRDefault="006D5259" w:rsidP="006D5259">
      <w:pPr>
        <w:tabs>
          <w:tab w:val="left" w:pos="1134"/>
        </w:tabs>
        <w:ind w:firstLine="709"/>
        <w:rPr>
          <w:rFonts w:ascii="Times New Roman" w:hAnsi="Times New Roman"/>
        </w:rPr>
      </w:pPr>
    </w:p>
    <w:p w14:paraId="39FD7ECA" w14:textId="77777777" w:rsidR="00017101" w:rsidRDefault="00017101" w:rsidP="00017101">
      <w:pPr>
        <w:shd w:val="clear" w:color="auto" w:fill="FFFFFF"/>
        <w:spacing w:before="374" w:line="298" w:lineRule="exact"/>
        <w:ind w:left="14" w:firstLine="562"/>
        <w:rPr>
          <w:rFonts w:ascii="Times New Roman" w:hAnsi="Times New Roman"/>
        </w:rPr>
      </w:pPr>
      <w:r w:rsidRPr="00155854">
        <w:rPr>
          <w:rFonts w:ascii="Times New Roman" w:hAnsi="Times New Roman"/>
        </w:rPr>
        <w:t>Программа составлена в соответствии с требованиями ОС НИЯУ МИФИ по направлению подготовки (специальности):</w:t>
      </w:r>
    </w:p>
    <w:p w14:paraId="64B13165" w14:textId="4DEF8915" w:rsidR="006D5259" w:rsidRPr="005E666C" w:rsidRDefault="00F03F00" w:rsidP="00CB2D20">
      <w:pPr>
        <w:shd w:val="clear" w:color="auto" w:fill="FFFFFF"/>
        <w:spacing w:before="374" w:line="298" w:lineRule="exact"/>
        <w:ind w:left="14" w:firstLine="562"/>
        <w:rPr>
          <w:rFonts w:ascii="Times New Roman" w:hAnsi="Times New Roman"/>
        </w:rPr>
      </w:pPr>
      <w:r w:rsidRPr="00F03F00">
        <w:rPr>
          <w:rFonts w:ascii="Times New Roman" w:hAnsi="Times New Roman"/>
        </w:rPr>
        <w:t>15.03.05 Конструкторско-технологическое обеспечение машиностроительных производств</w:t>
      </w:r>
    </w:p>
    <w:tbl>
      <w:tblPr>
        <w:tblW w:w="8973" w:type="dxa"/>
        <w:tblInd w:w="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  <w:gridCol w:w="5373"/>
      </w:tblGrid>
      <w:tr w:rsidR="00BC3C02" w:rsidRPr="00BC3C02" w14:paraId="4E1DE10B" w14:textId="77777777" w:rsidTr="00A3138E">
        <w:trPr>
          <w:cantSplit/>
          <w:trHeight w:hRule="exact" w:val="520"/>
        </w:trPr>
        <w:tc>
          <w:tcPr>
            <w:tcW w:w="3600" w:type="dxa"/>
            <w:vAlign w:val="bottom"/>
          </w:tcPr>
          <w:p w14:paraId="64D608EC" w14:textId="77777777" w:rsidR="00BC3C02" w:rsidRPr="00BC3C02" w:rsidRDefault="00BC3C02" w:rsidP="00A3138E">
            <w:pPr>
              <w:rPr>
                <w:rFonts w:ascii="Times New Roman" w:hAnsi="Times New Roman"/>
                <w:sz w:val="24"/>
                <w:szCs w:val="24"/>
              </w:rPr>
            </w:pPr>
            <w:r w:rsidRPr="00BC3C02">
              <w:rPr>
                <w:rFonts w:ascii="Times New Roman" w:hAnsi="Times New Roman"/>
                <w:sz w:val="24"/>
                <w:szCs w:val="24"/>
              </w:rPr>
              <w:t>Автор(ы)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599AC00F" w14:textId="20EDFF0A" w:rsidR="00BC3C02" w:rsidRPr="00BC3C02" w:rsidRDefault="00CB2D20" w:rsidP="00BC3C02">
            <w:pPr>
              <w:tabs>
                <w:tab w:val="left" w:pos="1134"/>
              </w:tabs>
              <w:spacing w:line="240" w:lineRule="auto"/>
              <w:ind w:left="86" w:right="-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</w:t>
            </w:r>
            <w:r w:rsidR="00BC3C02" w:rsidRPr="00BC3C02">
              <w:rPr>
                <w:rFonts w:ascii="Times New Roman" w:hAnsi="Times New Roman"/>
                <w:sz w:val="24"/>
                <w:szCs w:val="24"/>
              </w:rPr>
              <w:t xml:space="preserve"> кафедр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="00BC3C02" w:rsidRPr="00BC3C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</w:t>
            </w:r>
            <w:r w:rsidRPr="00CB2D20">
              <w:rPr>
                <w:rFonts w:ascii="Times New Roman" w:hAnsi="Times New Roman"/>
                <w:sz w:val="24"/>
                <w:szCs w:val="24"/>
              </w:rPr>
              <w:t>лектроники и автоматики</w:t>
            </w:r>
            <w:r w:rsidR="00BC3C02" w:rsidRPr="00BC3C02">
              <w:rPr>
                <w:rFonts w:ascii="Times New Roman" w:hAnsi="Times New Roman"/>
                <w:sz w:val="24"/>
                <w:szCs w:val="24"/>
              </w:rPr>
              <w:t xml:space="preserve">, к. </w:t>
            </w:r>
            <w:proofErr w:type="spellStart"/>
            <w:r w:rsidR="00BC3C02" w:rsidRPr="00BC3C02">
              <w:rPr>
                <w:rFonts w:ascii="Times New Roman" w:hAnsi="Times New Roman"/>
                <w:sz w:val="24"/>
                <w:szCs w:val="24"/>
              </w:rPr>
              <w:t>пед</w:t>
            </w:r>
            <w:proofErr w:type="spellEnd"/>
            <w:r w:rsidR="00BC3C02" w:rsidRPr="00BC3C0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C3C02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C3C02" w:rsidRPr="00BC3C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2D20">
              <w:rPr>
                <w:rFonts w:ascii="Times New Roman" w:hAnsi="Times New Roman"/>
                <w:sz w:val="24"/>
                <w:szCs w:val="24"/>
              </w:rPr>
              <w:t>Изарова Елена Геннадьевна</w:t>
            </w:r>
          </w:p>
          <w:p w14:paraId="02212F3D" w14:textId="34D2EFA1" w:rsidR="00BC3C02" w:rsidRPr="00BC3C02" w:rsidRDefault="00BC3C02" w:rsidP="00BC3C02">
            <w:pPr>
              <w:spacing w:line="240" w:lineRule="auto"/>
              <w:ind w:left="8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C02" w:rsidRPr="00BC3C02" w14:paraId="21B58721" w14:textId="77777777" w:rsidTr="00BC3C02">
        <w:trPr>
          <w:cantSplit/>
          <w:trHeight w:hRule="exact" w:val="1224"/>
        </w:trPr>
        <w:tc>
          <w:tcPr>
            <w:tcW w:w="3600" w:type="dxa"/>
            <w:vAlign w:val="bottom"/>
          </w:tcPr>
          <w:p w14:paraId="6B4F5171" w14:textId="77777777" w:rsidR="00BC3C02" w:rsidRPr="00BC3C02" w:rsidRDefault="00BC3C02" w:rsidP="00A3138E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C3C02">
              <w:rPr>
                <w:rFonts w:ascii="Times New Roman" w:hAnsi="Times New Roman"/>
                <w:noProof/>
                <w:sz w:val="24"/>
                <w:szCs w:val="24"/>
              </w:rPr>
              <w:t>Рецензент(ы)</w:t>
            </w:r>
          </w:p>
        </w:tc>
        <w:tc>
          <w:tcPr>
            <w:tcW w:w="5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F442DA" w14:textId="3E27621E" w:rsidR="00BC3C02" w:rsidRPr="00BC3C02" w:rsidRDefault="00CB2D20" w:rsidP="00CB2D20">
            <w:pPr>
              <w:spacing w:line="240" w:lineRule="auto"/>
              <w:ind w:left="86" w:right="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BC3C02" w:rsidRPr="00BC3C02">
              <w:rPr>
                <w:rFonts w:ascii="Times New Roman" w:hAnsi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BC3C02" w:rsidRPr="00BC3C02">
              <w:rPr>
                <w:rFonts w:ascii="Times New Roman" w:hAnsi="Times New Roman"/>
                <w:sz w:val="24"/>
                <w:szCs w:val="24"/>
              </w:rPr>
              <w:t xml:space="preserve"> метролог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начальник службы</w:t>
            </w:r>
            <w:r w:rsidR="00BC3C02" w:rsidRPr="00BC3C02">
              <w:rPr>
                <w:rFonts w:ascii="Times New Roman" w:hAnsi="Times New Roman"/>
                <w:sz w:val="24"/>
                <w:szCs w:val="24"/>
              </w:rPr>
              <w:t xml:space="preserve"> ФГУП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C3C02" w:rsidRPr="00BC3C02">
              <w:rPr>
                <w:rFonts w:ascii="Times New Roman" w:hAnsi="Times New Roman"/>
                <w:sz w:val="24"/>
                <w:szCs w:val="24"/>
              </w:rPr>
              <w:t xml:space="preserve">ПО «Маяк»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С.Л.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Мелёхин</w:t>
            </w:r>
            <w:proofErr w:type="spellEnd"/>
          </w:p>
        </w:tc>
      </w:tr>
      <w:tr w:rsidR="00BC3C02" w:rsidRPr="00BC3C02" w14:paraId="35187FE6" w14:textId="77777777" w:rsidTr="00BC3C02">
        <w:trPr>
          <w:cantSplit/>
          <w:trHeight w:hRule="exact" w:val="986"/>
        </w:trPr>
        <w:tc>
          <w:tcPr>
            <w:tcW w:w="3600" w:type="dxa"/>
            <w:vAlign w:val="bottom"/>
          </w:tcPr>
          <w:p w14:paraId="4C0DBFF9" w14:textId="77777777" w:rsidR="00BC3C02" w:rsidRPr="00BC3C02" w:rsidRDefault="00BC3C02" w:rsidP="00BC3C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3C02">
              <w:rPr>
                <w:rFonts w:ascii="Times New Roman" w:hAnsi="Times New Roman"/>
                <w:sz w:val="24"/>
                <w:szCs w:val="24"/>
              </w:rPr>
              <w:t>Программа одобрена на заседании</w:t>
            </w:r>
          </w:p>
          <w:p w14:paraId="468A9C22" w14:textId="77777777" w:rsidR="00BC3C02" w:rsidRPr="00BC3C02" w:rsidRDefault="00BC3C02" w:rsidP="00A3138E">
            <w:pPr>
              <w:rPr>
                <w:rFonts w:ascii="Times New Roman" w:hAnsi="Times New Roman"/>
                <w:sz w:val="24"/>
                <w:szCs w:val="24"/>
              </w:rPr>
            </w:pPr>
            <w:r w:rsidRPr="00BC3C02">
              <w:rPr>
                <w:rFonts w:ascii="Times New Roman" w:hAnsi="Times New Roman"/>
                <w:sz w:val="24"/>
                <w:szCs w:val="24"/>
              </w:rPr>
              <w:t>методического совета кафедры</w:t>
            </w:r>
          </w:p>
        </w:tc>
        <w:tc>
          <w:tcPr>
            <w:tcW w:w="5373" w:type="dxa"/>
            <w:tcBorders>
              <w:bottom w:val="single" w:sz="4" w:space="0" w:color="auto"/>
            </w:tcBorders>
            <w:vAlign w:val="bottom"/>
          </w:tcPr>
          <w:p w14:paraId="4E9494AD" w14:textId="655DE6BE" w:rsidR="00BC3C02" w:rsidRPr="00BC3C02" w:rsidRDefault="00BC3C02" w:rsidP="00A313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B13166" w14:textId="77777777" w:rsidR="006D5259" w:rsidRPr="005E666C" w:rsidRDefault="006D5259" w:rsidP="006D5259">
      <w:pPr>
        <w:tabs>
          <w:tab w:val="left" w:pos="1134"/>
        </w:tabs>
        <w:spacing w:line="276" w:lineRule="auto"/>
        <w:ind w:firstLine="709"/>
        <w:rPr>
          <w:rFonts w:ascii="Times New Roman" w:hAnsi="Times New Roman"/>
          <w:b/>
          <w:szCs w:val="28"/>
        </w:rPr>
      </w:pPr>
    </w:p>
    <w:sectPr w:rsidR="006D5259" w:rsidRPr="005E666C" w:rsidSect="00CB4FC0">
      <w:headerReference w:type="even" r:id="rId7"/>
      <w:footerReference w:type="even" r:id="rId8"/>
      <w:footerReference w:type="default" r:id="rId9"/>
      <w:headerReference w:type="first" r:id="rId10"/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2883C6" w14:textId="77777777" w:rsidR="0020610A" w:rsidRDefault="0020610A" w:rsidP="00FD19AE">
      <w:pPr>
        <w:spacing w:line="240" w:lineRule="auto"/>
      </w:pPr>
      <w:r>
        <w:separator/>
      </w:r>
    </w:p>
  </w:endnote>
  <w:endnote w:type="continuationSeparator" w:id="0">
    <w:p w14:paraId="082042ED" w14:textId="77777777" w:rsidR="0020610A" w:rsidRDefault="0020610A" w:rsidP="00FD19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9A74F" w14:textId="77777777" w:rsidR="00A3138E" w:rsidRDefault="00A3138E">
    <w:pPr>
      <w:pStyle w:val="aa"/>
      <w:framePr w:wrap="around" w:vAnchor="text" w:hAnchor="margin" w:xAlign="right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end"/>
    </w:r>
  </w:p>
  <w:p w14:paraId="46E441EA" w14:textId="77777777" w:rsidR="00A3138E" w:rsidRDefault="00A3138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9D79E" w14:textId="77777777" w:rsidR="00A3138E" w:rsidRDefault="00A3138E">
    <w:pPr>
      <w:pStyle w:val="aa"/>
      <w:framePr w:wrap="around" w:vAnchor="text" w:hAnchor="margin" w:xAlign="right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separate"/>
    </w:r>
    <w:r w:rsidR="00F03F00">
      <w:rPr>
        <w:rStyle w:val="affa"/>
        <w:noProof/>
      </w:rPr>
      <w:t>6</w:t>
    </w:r>
    <w:r>
      <w:rPr>
        <w:rStyle w:val="affa"/>
      </w:rPr>
      <w:fldChar w:fldCharType="end"/>
    </w:r>
  </w:p>
  <w:p w14:paraId="22F1AFF4" w14:textId="77777777" w:rsidR="00A3138E" w:rsidRDefault="00A3138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9D72F" w14:textId="77777777" w:rsidR="0020610A" w:rsidRDefault="0020610A" w:rsidP="00FD19AE">
      <w:pPr>
        <w:spacing w:line="240" w:lineRule="auto"/>
      </w:pPr>
      <w:r>
        <w:separator/>
      </w:r>
    </w:p>
  </w:footnote>
  <w:footnote w:type="continuationSeparator" w:id="0">
    <w:p w14:paraId="6FA7FF24" w14:textId="77777777" w:rsidR="0020610A" w:rsidRDefault="0020610A" w:rsidP="00FD19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E0BBF" w14:textId="77777777" w:rsidR="00A3138E" w:rsidRDefault="00A3138E">
    <w:pPr>
      <w:framePr w:wrap="around" w:vAnchor="text" w:hAnchor="margin" w:xAlign="center" w:y="1"/>
      <w:rPr>
        <w:rStyle w:val="affa"/>
      </w:rPr>
    </w:pPr>
    <w:r>
      <w:rPr>
        <w:rStyle w:val="affa"/>
      </w:rPr>
      <w:fldChar w:fldCharType="begin"/>
    </w:r>
    <w:r>
      <w:rPr>
        <w:rStyle w:val="affa"/>
      </w:rPr>
      <w:instrText xml:space="preserve">PAGE  </w:instrText>
    </w:r>
    <w:r>
      <w:rPr>
        <w:rStyle w:val="affa"/>
      </w:rPr>
      <w:fldChar w:fldCharType="end"/>
    </w:r>
  </w:p>
  <w:p w14:paraId="1A857D19" w14:textId="77777777" w:rsidR="00A3138E" w:rsidRDefault="00A3138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CA9C3" w14:textId="77777777" w:rsidR="00A3138E" w:rsidRDefault="00A3138E">
    <w:pPr>
      <w:pStyle w:val="a8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3AFA4207" wp14:editId="2DC3C75B">
              <wp:simplePos x="0" y="0"/>
              <wp:positionH relativeFrom="column">
                <wp:posOffset>2286000</wp:posOffset>
              </wp:positionH>
              <wp:positionV relativeFrom="paragraph">
                <wp:posOffset>5057140</wp:posOffset>
              </wp:positionV>
              <wp:extent cx="3769360" cy="2170430"/>
              <wp:effectExtent l="13335" t="6985" r="8255" b="13335"/>
              <wp:wrapNone/>
              <wp:docPr id="4" name="Группа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69360" cy="2170430"/>
                        <a:chOff x="5292" y="8504"/>
                        <a:chExt cx="5936" cy="3418"/>
                      </a:xfrm>
                    </wpg:grpSpPr>
                    <wps:wsp>
                      <wps:cNvPr id="5" name="Line 2"/>
                      <wps:cNvCnPr/>
                      <wps:spPr bwMode="auto">
                        <a:xfrm>
                          <a:off x="5292" y="850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3"/>
                      <wps:cNvCnPr/>
                      <wps:spPr bwMode="auto">
                        <a:xfrm>
                          <a:off x="5292" y="878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4"/>
                      <wps:cNvCnPr/>
                      <wps:spPr bwMode="auto">
                        <a:xfrm>
                          <a:off x="5292" y="905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5"/>
                      <wps:cNvCnPr/>
                      <wps:spPr bwMode="auto">
                        <a:xfrm>
                          <a:off x="5292" y="9934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6"/>
                      <wps:cNvCnPr/>
                      <wps:spPr bwMode="auto">
                        <a:xfrm>
                          <a:off x="5292" y="1021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7"/>
                      <wps:cNvCnPr/>
                      <wps:spPr bwMode="auto">
                        <a:xfrm>
                          <a:off x="5292" y="1048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8"/>
                      <wps:cNvCnPr/>
                      <wps:spPr bwMode="auto">
                        <a:xfrm>
                          <a:off x="5292" y="11370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9"/>
                      <wps:cNvCnPr/>
                      <wps:spPr bwMode="auto">
                        <a:xfrm>
                          <a:off x="5292" y="11646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10"/>
                      <wps:cNvCnPr/>
                      <wps:spPr bwMode="auto">
                        <a:xfrm>
                          <a:off x="5292" y="11922"/>
                          <a:ext cx="5936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B8DF67" id="Группа 4" o:spid="_x0000_s1026" style="position:absolute;margin-left:180pt;margin-top:398.2pt;width:296.8pt;height:170.9pt;z-index:251659264" coordorigin="5292,8504" coordsize="5936,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" o:allowincell="f">
              <v:line id="Line 2" o:spid="_x0000_s1027" style="position:absolute;visibility:visible;mso-wrap-style:square" from="5292,8504" to="11228,8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xMGMIAAADaAAAADwAAAGRycy9kb3ducmV2LnhtbESPQYvCMBSE78L+h/AWvGm6oiJdo6yK&#10;IHiQ6l729mjettXmpSRRq7/eCILHYWa+Yabz1tTiQs5XlhV89RMQxLnVFRcKfg/r3gSED8gaa8uk&#10;4EYe5rOPzhRTba+c0WUfChEh7FNUUIbQpFL6vCSDvm8b4uj9W2cwROkKqR1eI9zUcpAkY2mw4rhQ&#10;YkPLkvLT/mwUTA6NX92Wf2u7c8d7th1mNMSFUt3P9ucbRKA2vMOv9kYrGMH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xMGMIAAADaAAAADwAAAAAAAAAAAAAA&#10;AAChAgAAZHJzL2Rvd25yZXYueG1sUEsFBgAAAAAEAAQA+QAAAJADAAAAAA==&#10;" strokeweight=".5pt"/>
              <v:line id="Line 3" o:spid="_x0000_s1028" style="position:absolute;visibility:visible;mso-wrap-style:square" from="5292,8780" to="11228,8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4" o:spid="_x0000_s1029" style="position:absolute;visibility:visible;mso-wrap-style:square" from="5292,9056" to="11228,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<v:line id="Line 5" o:spid="_x0000_s1030" style="position:absolute;visibility:visible;mso-wrap-style:square" from="5292,9934" to="11228,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<v:line id="Line 6" o:spid="_x0000_s1031" style="position:absolute;visibility:visible;mso-wrap-style:square" from="5292,10210" to="11228,10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<v:line id="Line 7" o:spid="_x0000_s1032" style="position:absolute;visibility:visible;mso-wrap-style:square" from="5292,10486" to="11228,10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<v:line id="Line 8" o:spid="_x0000_s1033" style="position:absolute;visibility:visible;mso-wrap-style:square" from="5292,11370" to="11228,11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<v:line id="Line 9" o:spid="_x0000_s1034" style="position:absolute;visibility:visible;mso-wrap-style:square" from="5292,11646" to="11228,11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<v:line id="Line 10" o:spid="_x0000_s1035" style="position:absolute;visibility:visible;mso-wrap-style:square" from="5292,11922" to="11228,119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A1E203D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304A4C"/>
    <w:multiLevelType w:val="hybridMultilevel"/>
    <w:tmpl w:val="3384C138"/>
    <w:lvl w:ilvl="0" w:tplc="6E2886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F0085B"/>
    <w:multiLevelType w:val="hybridMultilevel"/>
    <w:tmpl w:val="A8C06466"/>
    <w:lvl w:ilvl="0" w:tplc="F438A6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51D00A1A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BE1C2E"/>
    <w:multiLevelType w:val="hybridMultilevel"/>
    <w:tmpl w:val="2CEA811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37284C"/>
    <w:multiLevelType w:val="hybridMultilevel"/>
    <w:tmpl w:val="ED00A85A"/>
    <w:lvl w:ilvl="0" w:tplc="B9CE89D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0E3964E8"/>
    <w:multiLevelType w:val="hybridMultilevel"/>
    <w:tmpl w:val="09321F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146598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4E1436"/>
    <w:multiLevelType w:val="hybridMultilevel"/>
    <w:tmpl w:val="37902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8549C9"/>
    <w:multiLevelType w:val="hybridMultilevel"/>
    <w:tmpl w:val="11B83A84"/>
    <w:lvl w:ilvl="0" w:tplc="3F04EBBE">
      <w:start w:val="1"/>
      <w:numFmt w:val="bullet"/>
      <w:pStyle w:val="a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24C7DFD"/>
    <w:multiLevelType w:val="hybridMultilevel"/>
    <w:tmpl w:val="73E0D7FE"/>
    <w:lvl w:ilvl="0" w:tplc="A92EC7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0" w15:restartNumberingAfterBreak="0">
    <w:nsid w:val="22D20AB5"/>
    <w:multiLevelType w:val="hybridMultilevel"/>
    <w:tmpl w:val="1C986A56"/>
    <w:lvl w:ilvl="0" w:tplc="2284826E">
      <w:start w:val="3"/>
      <w:numFmt w:val="decimal"/>
      <w:lvlText w:val="%1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024CFD"/>
    <w:multiLevelType w:val="hybridMultilevel"/>
    <w:tmpl w:val="A522BD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8D3CAD"/>
    <w:multiLevelType w:val="hybridMultilevel"/>
    <w:tmpl w:val="069AC4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2E8431D5"/>
    <w:multiLevelType w:val="hybridMultilevel"/>
    <w:tmpl w:val="015A4B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F022A9C"/>
    <w:multiLevelType w:val="multilevel"/>
    <w:tmpl w:val="4B764C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F2733D5"/>
    <w:multiLevelType w:val="hybridMultilevel"/>
    <w:tmpl w:val="609CDE10"/>
    <w:lvl w:ilvl="0" w:tplc="04190011">
      <w:start w:val="1"/>
      <w:numFmt w:val="decimal"/>
      <w:lvlText w:val="%1)"/>
      <w:lvlJc w:val="left"/>
      <w:pPr>
        <w:tabs>
          <w:tab w:val="num" w:pos="950"/>
        </w:tabs>
        <w:ind w:left="9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70"/>
        </w:tabs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90"/>
        </w:tabs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10"/>
        </w:tabs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30"/>
        </w:tabs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50"/>
        </w:tabs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70"/>
        </w:tabs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90"/>
        </w:tabs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10"/>
        </w:tabs>
        <w:ind w:left="6710" w:hanging="180"/>
      </w:pPr>
    </w:lvl>
  </w:abstractNum>
  <w:abstractNum w:abstractNumId="16" w15:restartNumberingAfterBreak="0">
    <w:nsid w:val="31787A41"/>
    <w:multiLevelType w:val="hybridMultilevel"/>
    <w:tmpl w:val="C73E0DF0"/>
    <w:lvl w:ilvl="0" w:tplc="C904256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30B53"/>
    <w:multiLevelType w:val="hybridMultilevel"/>
    <w:tmpl w:val="3E908EE2"/>
    <w:lvl w:ilvl="0" w:tplc="33361DC8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3842A4">
      <w:start w:val="1"/>
      <w:numFmt w:val="bullet"/>
      <w:lvlText w:val=""/>
      <w:lvlJc w:val="left"/>
      <w:pPr>
        <w:tabs>
          <w:tab w:val="num" w:pos="2007"/>
        </w:tabs>
        <w:ind w:left="2007" w:hanging="360"/>
      </w:pPr>
      <w:rPr>
        <w:rFonts w:ascii="Wingdings 2" w:hAnsi="Wingdings 2" w:hint="default"/>
      </w:rPr>
    </w:lvl>
    <w:lvl w:ilvl="2" w:tplc="1078508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C996245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99EEDA2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4C163D9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9FAB376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490A96F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37D8E4D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7696ACE"/>
    <w:multiLevelType w:val="hybridMultilevel"/>
    <w:tmpl w:val="D2384BCA"/>
    <w:lvl w:ilvl="0" w:tplc="EBB40E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832445"/>
    <w:multiLevelType w:val="hybridMultilevel"/>
    <w:tmpl w:val="2D8CAF68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3FE15253"/>
    <w:multiLevelType w:val="hybridMultilevel"/>
    <w:tmpl w:val="1DF6D850"/>
    <w:lvl w:ilvl="0" w:tplc="DCA6523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2BE2595"/>
    <w:multiLevelType w:val="hybridMultilevel"/>
    <w:tmpl w:val="1D18A3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5D77DD"/>
    <w:multiLevelType w:val="multilevel"/>
    <w:tmpl w:val="A8C064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russianLow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4A65243"/>
    <w:multiLevelType w:val="hybridMultilevel"/>
    <w:tmpl w:val="09321F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4E25C6D"/>
    <w:multiLevelType w:val="hybridMultilevel"/>
    <w:tmpl w:val="FFE6A934"/>
    <w:lvl w:ilvl="0" w:tplc="6D001AD2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540869"/>
    <w:multiLevelType w:val="hybridMultilevel"/>
    <w:tmpl w:val="BABA23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87902C1"/>
    <w:multiLevelType w:val="hybridMultilevel"/>
    <w:tmpl w:val="C6BE1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471D80"/>
    <w:multiLevelType w:val="multilevel"/>
    <w:tmpl w:val="2530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E2D59"/>
    <w:multiLevelType w:val="multilevel"/>
    <w:tmpl w:val="CAC2F3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5AC016F"/>
    <w:multiLevelType w:val="hybridMultilevel"/>
    <w:tmpl w:val="4010F932"/>
    <w:lvl w:ilvl="0" w:tplc="33C2E1D0">
      <w:start w:val="1"/>
      <w:numFmt w:val="bullet"/>
      <w:lvlText w:val="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026564"/>
    <w:multiLevelType w:val="hybridMultilevel"/>
    <w:tmpl w:val="D5CECA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2C0726"/>
    <w:multiLevelType w:val="hybridMultilevel"/>
    <w:tmpl w:val="B706E780"/>
    <w:lvl w:ilvl="0" w:tplc="C9042566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7E65BF7"/>
    <w:multiLevelType w:val="hybridMultilevel"/>
    <w:tmpl w:val="EECC9C74"/>
    <w:lvl w:ilvl="0" w:tplc="2ACC47F4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3" w15:restartNumberingAfterBreak="0">
    <w:nsid w:val="5A140AF0"/>
    <w:multiLevelType w:val="hybridMultilevel"/>
    <w:tmpl w:val="99CA7242"/>
    <w:lvl w:ilvl="0" w:tplc="A3FC9A90">
      <w:start w:val="1"/>
      <w:numFmt w:val="decimal"/>
      <w:lvlText w:val="%1."/>
      <w:lvlJc w:val="left"/>
      <w:pPr>
        <w:tabs>
          <w:tab w:val="num" w:pos="567"/>
        </w:tabs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49636A"/>
    <w:multiLevelType w:val="hybridMultilevel"/>
    <w:tmpl w:val="B0E6DAEA"/>
    <w:lvl w:ilvl="0" w:tplc="774E57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FC0C51"/>
    <w:multiLevelType w:val="hybridMultilevel"/>
    <w:tmpl w:val="71F8A726"/>
    <w:lvl w:ilvl="0" w:tplc="D51627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D5162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AF2F32"/>
    <w:multiLevelType w:val="hybridMultilevel"/>
    <w:tmpl w:val="9DD68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EE30CE"/>
    <w:multiLevelType w:val="hybridMultilevel"/>
    <w:tmpl w:val="1A66FB04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69F77EBC"/>
    <w:multiLevelType w:val="hybridMultilevel"/>
    <w:tmpl w:val="AAE83AC4"/>
    <w:lvl w:ilvl="0" w:tplc="6D001AD2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3247777"/>
    <w:multiLevelType w:val="multilevel"/>
    <w:tmpl w:val="4B5A0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6C1345"/>
    <w:multiLevelType w:val="hybridMultilevel"/>
    <w:tmpl w:val="1B6C65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2EC77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80457C"/>
    <w:multiLevelType w:val="hybridMultilevel"/>
    <w:tmpl w:val="CBF4FA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A8C1B17"/>
    <w:multiLevelType w:val="hybridMultilevel"/>
    <w:tmpl w:val="784C648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D51627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FC75226"/>
    <w:multiLevelType w:val="hybridMultilevel"/>
    <w:tmpl w:val="9F8A1C38"/>
    <w:lvl w:ilvl="0" w:tplc="1C7E6EF4">
      <w:start w:val="1"/>
      <w:numFmt w:val="russianUpper"/>
      <w:lvlText w:val="%1)"/>
      <w:lvlJc w:val="left"/>
      <w:pPr>
        <w:ind w:left="163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17"/>
  </w:num>
  <w:num w:numId="2">
    <w:abstractNumId w:val="8"/>
  </w:num>
  <w:num w:numId="3">
    <w:abstractNumId w:val="0"/>
  </w:num>
  <w:num w:numId="4">
    <w:abstractNumId w:val="6"/>
  </w:num>
  <w:num w:numId="5">
    <w:abstractNumId w:val="35"/>
  </w:num>
  <w:num w:numId="6">
    <w:abstractNumId w:val="2"/>
  </w:num>
  <w:num w:numId="7">
    <w:abstractNumId w:val="33"/>
  </w:num>
  <w:num w:numId="8">
    <w:abstractNumId w:val="15"/>
  </w:num>
  <w:num w:numId="9">
    <w:abstractNumId w:val="12"/>
  </w:num>
  <w:num w:numId="10">
    <w:abstractNumId w:val="3"/>
  </w:num>
  <w:num w:numId="11">
    <w:abstractNumId w:val="41"/>
  </w:num>
  <w:num w:numId="12">
    <w:abstractNumId w:val="42"/>
  </w:num>
  <w:num w:numId="13">
    <w:abstractNumId w:val="37"/>
  </w:num>
  <w:num w:numId="14">
    <w:abstractNumId w:val="40"/>
  </w:num>
  <w:num w:numId="15">
    <w:abstractNumId w:val="1"/>
  </w:num>
  <w:num w:numId="16">
    <w:abstractNumId w:val="9"/>
  </w:num>
  <w:num w:numId="17">
    <w:abstractNumId w:val="27"/>
  </w:num>
  <w:num w:numId="18">
    <w:abstractNumId w:val="21"/>
  </w:num>
  <w:num w:numId="19">
    <w:abstractNumId w:val="14"/>
  </w:num>
  <w:num w:numId="20">
    <w:abstractNumId w:val="28"/>
  </w:num>
  <w:num w:numId="21">
    <w:abstractNumId w:val="20"/>
  </w:num>
  <w:num w:numId="22">
    <w:abstractNumId w:val="7"/>
  </w:num>
  <w:num w:numId="23">
    <w:abstractNumId w:val="22"/>
  </w:num>
  <w:num w:numId="24">
    <w:abstractNumId w:val="19"/>
  </w:num>
  <w:num w:numId="25">
    <w:abstractNumId w:val="11"/>
  </w:num>
  <w:num w:numId="26">
    <w:abstractNumId w:val="13"/>
  </w:num>
  <w:num w:numId="27">
    <w:abstractNumId w:val="29"/>
  </w:num>
  <w:num w:numId="28">
    <w:abstractNumId w:val="16"/>
  </w:num>
  <w:num w:numId="29">
    <w:abstractNumId w:val="4"/>
  </w:num>
  <w:num w:numId="30">
    <w:abstractNumId w:val="32"/>
  </w:num>
  <w:num w:numId="31">
    <w:abstractNumId w:val="18"/>
  </w:num>
  <w:num w:numId="32">
    <w:abstractNumId w:val="30"/>
  </w:num>
  <w:num w:numId="33">
    <w:abstractNumId w:val="36"/>
  </w:num>
  <w:num w:numId="34">
    <w:abstractNumId w:val="43"/>
  </w:num>
  <w:num w:numId="35">
    <w:abstractNumId w:val="31"/>
  </w:num>
  <w:num w:numId="36">
    <w:abstractNumId w:val="34"/>
  </w:num>
  <w:num w:numId="37">
    <w:abstractNumId w:val="10"/>
  </w:num>
  <w:num w:numId="38">
    <w:abstractNumId w:val="38"/>
  </w:num>
  <w:num w:numId="39">
    <w:abstractNumId w:val="24"/>
  </w:num>
  <w:num w:numId="40">
    <w:abstractNumId w:val="39"/>
  </w:num>
  <w:num w:numId="41">
    <w:abstractNumId w:val="26"/>
  </w:num>
  <w:num w:numId="42">
    <w:abstractNumId w:val="25"/>
  </w:num>
  <w:num w:numId="43">
    <w:abstractNumId w:val="5"/>
  </w:num>
  <w:num w:numId="44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9AE"/>
    <w:rsid w:val="000017F0"/>
    <w:rsid w:val="00001967"/>
    <w:rsid w:val="00001EAF"/>
    <w:rsid w:val="00002C8A"/>
    <w:rsid w:val="00002D10"/>
    <w:rsid w:val="00004362"/>
    <w:rsid w:val="00004C87"/>
    <w:rsid w:val="00004D74"/>
    <w:rsid w:val="00005C72"/>
    <w:rsid w:val="0000603B"/>
    <w:rsid w:val="000073EE"/>
    <w:rsid w:val="0000773A"/>
    <w:rsid w:val="00012806"/>
    <w:rsid w:val="000141C7"/>
    <w:rsid w:val="00014B7B"/>
    <w:rsid w:val="00015CF3"/>
    <w:rsid w:val="00015FE0"/>
    <w:rsid w:val="00016E00"/>
    <w:rsid w:val="00017101"/>
    <w:rsid w:val="00017BF8"/>
    <w:rsid w:val="000200DE"/>
    <w:rsid w:val="00021CCB"/>
    <w:rsid w:val="000233B0"/>
    <w:rsid w:val="00025401"/>
    <w:rsid w:val="00031F35"/>
    <w:rsid w:val="00033131"/>
    <w:rsid w:val="00033B8F"/>
    <w:rsid w:val="00034332"/>
    <w:rsid w:val="00034B01"/>
    <w:rsid w:val="00035C07"/>
    <w:rsid w:val="00037698"/>
    <w:rsid w:val="0004265A"/>
    <w:rsid w:val="00042B05"/>
    <w:rsid w:val="00042FB6"/>
    <w:rsid w:val="0004375F"/>
    <w:rsid w:val="00043D27"/>
    <w:rsid w:val="000442E9"/>
    <w:rsid w:val="00046946"/>
    <w:rsid w:val="00046DE9"/>
    <w:rsid w:val="000473F9"/>
    <w:rsid w:val="00047CB1"/>
    <w:rsid w:val="00050A4D"/>
    <w:rsid w:val="0005190F"/>
    <w:rsid w:val="00051C1C"/>
    <w:rsid w:val="00052DFB"/>
    <w:rsid w:val="0005488B"/>
    <w:rsid w:val="000601D0"/>
    <w:rsid w:val="000611A2"/>
    <w:rsid w:val="00061CD8"/>
    <w:rsid w:val="000632E6"/>
    <w:rsid w:val="000643A2"/>
    <w:rsid w:val="000677B8"/>
    <w:rsid w:val="00070EFC"/>
    <w:rsid w:val="000711C3"/>
    <w:rsid w:val="00071316"/>
    <w:rsid w:val="000725E2"/>
    <w:rsid w:val="00074E6B"/>
    <w:rsid w:val="0007580E"/>
    <w:rsid w:val="000766A7"/>
    <w:rsid w:val="000807E8"/>
    <w:rsid w:val="00082311"/>
    <w:rsid w:val="0008333A"/>
    <w:rsid w:val="00084C5B"/>
    <w:rsid w:val="00087B7D"/>
    <w:rsid w:val="00090742"/>
    <w:rsid w:val="00091483"/>
    <w:rsid w:val="00091979"/>
    <w:rsid w:val="00094428"/>
    <w:rsid w:val="00095076"/>
    <w:rsid w:val="00095799"/>
    <w:rsid w:val="000966BF"/>
    <w:rsid w:val="00097349"/>
    <w:rsid w:val="000A0686"/>
    <w:rsid w:val="000A10E4"/>
    <w:rsid w:val="000A6203"/>
    <w:rsid w:val="000A69E1"/>
    <w:rsid w:val="000A6B5E"/>
    <w:rsid w:val="000A7986"/>
    <w:rsid w:val="000B021E"/>
    <w:rsid w:val="000B09B2"/>
    <w:rsid w:val="000B29BC"/>
    <w:rsid w:val="000B311C"/>
    <w:rsid w:val="000B4DFA"/>
    <w:rsid w:val="000B4FEB"/>
    <w:rsid w:val="000B510F"/>
    <w:rsid w:val="000B51CD"/>
    <w:rsid w:val="000B7E99"/>
    <w:rsid w:val="000C1A8B"/>
    <w:rsid w:val="000C7D22"/>
    <w:rsid w:val="000D2C47"/>
    <w:rsid w:val="000D49E1"/>
    <w:rsid w:val="000D4B30"/>
    <w:rsid w:val="000D7559"/>
    <w:rsid w:val="000E0983"/>
    <w:rsid w:val="000E0E72"/>
    <w:rsid w:val="000E169D"/>
    <w:rsid w:val="000E2AA5"/>
    <w:rsid w:val="000E43D9"/>
    <w:rsid w:val="000E552F"/>
    <w:rsid w:val="000F5032"/>
    <w:rsid w:val="000F695D"/>
    <w:rsid w:val="000F6D89"/>
    <w:rsid w:val="000F71D3"/>
    <w:rsid w:val="000F7A31"/>
    <w:rsid w:val="00101A59"/>
    <w:rsid w:val="001043BE"/>
    <w:rsid w:val="001069BB"/>
    <w:rsid w:val="00107CCC"/>
    <w:rsid w:val="00110565"/>
    <w:rsid w:val="00113EA3"/>
    <w:rsid w:val="001151C6"/>
    <w:rsid w:val="00117900"/>
    <w:rsid w:val="00120862"/>
    <w:rsid w:val="00121A66"/>
    <w:rsid w:val="00122270"/>
    <w:rsid w:val="001226D3"/>
    <w:rsid w:val="001227C1"/>
    <w:rsid w:val="00122D71"/>
    <w:rsid w:val="00123DEA"/>
    <w:rsid w:val="00124EE8"/>
    <w:rsid w:val="00126895"/>
    <w:rsid w:val="00126A19"/>
    <w:rsid w:val="00127755"/>
    <w:rsid w:val="001313E7"/>
    <w:rsid w:val="00133225"/>
    <w:rsid w:val="00140169"/>
    <w:rsid w:val="00143040"/>
    <w:rsid w:val="001434DB"/>
    <w:rsid w:val="0014398B"/>
    <w:rsid w:val="00145D0A"/>
    <w:rsid w:val="00145D58"/>
    <w:rsid w:val="00147AD9"/>
    <w:rsid w:val="00150FD6"/>
    <w:rsid w:val="001517E0"/>
    <w:rsid w:val="00154780"/>
    <w:rsid w:val="00154A1C"/>
    <w:rsid w:val="00155854"/>
    <w:rsid w:val="00156E11"/>
    <w:rsid w:val="00156E84"/>
    <w:rsid w:val="00156F6E"/>
    <w:rsid w:val="00157399"/>
    <w:rsid w:val="001578F5"/>
    <w:rsid w:val="00160324"/>
    <w:rsid w:val="001608E9"/>
    <w:rsid w:val="00160DB1"/>
    <w:rsid w:val="0016470A"/>
    <w:rsid w:val="00166219"/>
    <w:rsid w:val="00167567"/>
    <w:rsid w:val="00171085"/>
    <w:rsid w:val="00173AE5"/>
    <w:rsid w:val="00176843"/>
    <w:rsid w:val="00176F16"/>
    <w:rsid w:val="001774AF"/>
    <w:rsid w:val="00177A8D"/>
    <w:rsid w:val="001815D6"/>
    <w:rsid w:val="00182F1D"/>
    <w:rsid w:val="00183B76"/>
    <w:rsid w:val="00184718"/>
    <w:rsid w:val="00184EE1"/>
    <w:rsid w:val="001858EE"/>
    <w:rsid w:val="001859A9"/>
    <w:rsid w:val="00186D75"/>
    <w:rsid w:val="00190BA8"/>
    <w:rsid w:val="00190D00"/>
    <w:rsid w:val="00195EB7"/>
    <w:rsid w:val="001A0F89"/>
    <w:rsid w:val="001A171D"/>
    <w:rsid w:val="001A32CA"/>
    <w:rsid w:val="001A455A"/>
    <w:rsid w:val="001A566F"/>
    <w:rsid w:val="001A60C4"/>
    <w:rsid w:val="001A6A9E"/>
    <w:rsid w:val="001A6BB5"/>
    <w:rsid w:val="001B0C22"/>
    <w:rsid w:val="001B1BD7"/>
    <w:rsid w:val="001B213C"/>
    <w:rsid w:val="001B4084"/>
    <w:rsid w:val="001B5EA5"/>
    <w:rsid w:val="001B6546"/>
    <w:rsid w:val="001C1C5B"/>
    <w:rsid w:val="001C25D4"/>
    <w:rsid w:val="001C4135"/>
    <w:rsid w:val="001C4675"/>
    <w:rsid w:val="001C4DB7"/>
    <w:rsid w:val="001C6C41"/>
    <w:rsid w:val="001C782C"/>
    <w:rsid w:val="001D0563"/>
    <w:rsid w:val="001D1049"/>
    <w:rsid w:val="001D4B10"/>
    <w:rsid w:val="001D4BA4"/>
    <w:rsid w:val="001E41A0"/>
    <w:rsid w:val="001E642E"/>
    <w:rsid w:val="001E684F"/>
    <w:rsid w:val="001E7268"/>
    <w:rsid w:val="001E7E06"/>
    <w:rsid w:val="001F0A56"/>
    <w:rsid w:val="001F3BEA"/>
    <w:rsid w:val="001F5929"/>
    <w:rsid w:val="001F5B0E"/>
    <w:rsid w:val="001F65A4"/>
    <w:rsid w:val="001F6AFB"/>
    <w:rsid w:val="0020227B"/>
    <w:rsid w:val="002022B2"/>
    <w:rsid w:val="00202481"/>
    <w:rsid w:val="00203EEA"/>
    <w:rsid w:val="0020610A"/>
    <w:rsid w:val="0020685A"/>
    <w:rsid w:val="002070B7"/>
    <w:rsid w:val="00207B3D"/>
    <w:rsid w:val="0021004F"/>
    <w:rsid w:val="00211CF3"/>
    <w:rsid w:val="0021387E"/>
    <w:rsid w:val="00213E06"/>
    <w:rsid w:val="002166CC"/>
    <w:rsid w:val="00216AF6"/>
    <w:rsid w:val="00222D84"/>
    <w:rsid w:val="00223388"/>
    <w:rsid w:val="002249DC"/>
    <w:rsid w:val="00225BD0"/>
    <w:rsid w:val="0022724A"/>
    <w:rsid w:val="002304C8"/>
    <w:rsid w:val="00232302"/>
    <w:rsid w:val="002359F5"/>
    <w:rsid w:val="00235B6E"/>
    <w:rsid w:val="002362A2"/>
    <w:rsid w:val="00236CE3"/>
    <w:rsid w:val="00240807"/>
    <w:rsid w:val="00240F40"/>
    <w:rsid w:val="002431A4"/>
    <w:rsid w:val="00243BB3"/>
    <w:rsid w:val="00243C7A"/>
    <w:rsid w:val="00246162"/>
    <w:rsid w:val="00246AC7"/>
    <w:rsid w:val="00247F39"/>
    <w:rsid w:val="0025079F"/>
    <w:rsid w:val="002523FB"/>
    <w:rsid w:val="00252623"/>
    <w:rsid w:val="00252A17"/>
    <w:rsid w:val="00252CB3"/>
    <w:rsid w:val="002555F1"/>
    <w:rsid w:val="00255B2A"/>
    <w:rsid w:val="00257C71"/>
    <w:rsid w:val="00260708"/>
    <w:rsid w:val="002631B3"/>
    <w:rsid w:val="002639E1"/>
    <w:rsid w:val="00263C62"/>
    <w:rsid w:val="00265C45"/>
    <w:rsid w:val="00265CBF"/>
    <w:rsid w:val="002705DA"/>
    <w:rsid w:val="00271209"/>
    <w:rsid w:val="00272048"/>
    <w:rsid w:val="002728F2"/>
    <w:rsid w:val="00273F6F"/>
    <w:rsid w:val="0027561E"/>
    <w:rsid w:val="00275BE9"/>
    <w:rsid w:val="00277DC2"/>
    <w:rsid w:val="002819B0"/>
    <w:rsid w:val="00281AE0"/>
    <w:rsid w:val="00284785"/>
    <w:rsid w:val="002855D4"/>
    <w:rsid w:val="00285878"/>
    <w:rsid w:val="0028799D"/>
    <w:rsid w:val="00293E9E"/>
    <w:rsid w:val="00294DA5"/>
    <w:rsid w:val="00295538"/>
    <w:rsid w:val="002966AB"/>
    <w:rsid w:val="00297F8C"/>
    <w:rsid w:val="002A0260"/>
    <w:rsid w:val="002A0711"/>
    <w:rsid w:val="002A0C23"/>
    <w:rsid w:val="002A1552"/>
    <w:rsid w:val="002A2931"/>
    <w:rsid w:val="002A2AC5"/>
    <w:rsid w:val="002A320D"/>
    <w:rsid w:val="002A3FFE"/>
    <w:rsid w:val="002A606C"/>
    <w:rsid w:val="002A6526"/>
    <w:rsid w:val="002A70AD"/>
    <w:rsid w:val="002B0AE0"/>
    <w:rsid w:val="002B430C"/>
    <w:rsid w:val="002B4387"/>
    <w:rsid w:val="002B4623"/>
    <w:rsid w:val="002B4F0C"/>
    <w:rsid w:val="002B6047"/>
    <w:rsid w:val="002B6F95"/>
    <w:rsid w:val="002C1190"/>
    <w:rsid w:val="002C1598"/>
    <w:rsid w:val="002C1DB4"/>
    <w:rsid w:val="002C278D"/>
    <w:rsid w:val="002C307A"/>
    <w:rsid w:val="002C3601"/>
    <w:rsid w:val="002C4B2B"/>
    <w:rsid w:val="002C5DF6"/>
    <w:rsid w:val="002D2C2C"/>
    <w:rsid w:val="002D6259"/>
    <w:rsid w:val="002D7CF1"/>
    <w:rsid w:val="002E26B6"/>
    <w:rsid w:val="002E325B"/>
    <w:rsid w:val="002E3692"/>
    <w:rsid w:val="002E5195"/>
    <w:rsid w:val="002E6419"/>
    <w:rsid w:val="002E6428"/>
    <w:rsid w:val="002E698F"/>
    <w:rsid w:val="002E797B"/>
    <w:rsid w:val="002F0BC2"/>
    <w:rsid w:val="002F0DC4"/>
    <w:rsid w:val="002F237B"/>
    <w:rsid w:val="002F29D6"/>
    <w:rsid w:val="002F3D0D"/>
    <w:rsid w:val="002F4B9A"/>
    <w:rsid w:val="002F5980"/>
    <w:rsid w:val="002F5D06"/>
    <w:rsid w:val="002F5DF1"/>
    <w:rsid w:val="002F7641"/>
    <w:rsid w:val="00300C60"/>
    <w:rsid w:val="0030309A"/>
    <w:rsid w:val="003030AC"/>
    <w:rsid w:val="00303D75"/>
    <w:rsid w:val="003050FE"/>
    <w:rsid w:val="00305A23"/>
    <w:rsid w:val="00305ACC"/>
    <w:rsid w:val="00305BD0"/>
    <w:rsid w:val="00306D45"/>
    <w:rsid w:val="003077F2"/>
    <w:rsid w:val="0031066B"/>
    <w:rsid w:val="00311479"/>
    <w:rsid w:val="00311E82"/>
    <w:rsid w:val="00312733"/>
    <w:rsid w:val="00313A0C"/>
    <w:rsid w:val="00314872"/>
    <w:rsid w:val="003149FB"/>
    <w:rsid w:val="00314BF5"/>
    <w:rsid w:val="00316DDF"/>
    <w:rsid w:val="003172D1"/>
    <w:rsid w:val="00320306"/>
    <w:rsid w:val="00322B91"/>
    <w:rsid w:val="00324FCB"/>
    <w:rsid w:val="00325E88"/>
    <w:rsid w:val="00327647"/>
    <w:rsid w:val="00327859"/>
    <w:rsid w:val="003338AD"/>
    <w:rsid w:val="00334DC7"/>
    <w:rsid w:val="00336AD5"/>
    <w:rsid w:val="00336D28"/>
    <w:rsid w:val="00340A0A"/>
    <w:rsid w:val="00340E68"/>
    <w:rsid w:val="0034153A"/>
    <w:rsid w:val="00342547"/>
    <w:rsid w:val="00342C18"/>
    <w:rsid w:val="003430D7"/>
    <w:rsid w:val="00344DD5"/>
    <w:rsid w:val="003477AE"/>
    <w:rsid w:val="00350FC1"/>
    <w:rsid w:val="00351BB7"/>
    <w:rsid w:val="00352159"/>
    <w:rsid w:val="003529A1"/>
    <w:rsid w:val="003559AC"/>
    <w:rsid w:val="00355E6B"/>
    <w:rsid w:val="00357BAA"/>
    <w:rsid w:val="00360739"/>
    <w:rsid w:val="00362250"/>
    <w:rsid w:val="003623D9"/>
    <w:rsid w:val="00364AD1"/>
    <w:rsid w:val="003663D3"/>
    <w:rsid w:val="00367EFF"/>
    <w:rsid w:val="00370465"/>
    <w:rsid w:val="00371878"/>
    <w:rsid w:val="0038123B"/>
    <w:rsid w:val="00383B84"/>
    <w:rsid w:val="0038468C"/>
    <w:rsid w:val="00385D81"/>
    <w:rsid w:val="00386768"/>
    <w:rsid w:val="00387A9D"/>
    <w:rsid w:val="00391BC6"/>
    <w:rsid w:val="00393F0F"/>
    <w:rsid w:val="00393FF5"/>
    <w:rsid w:val="003940B1"/>
    <w:rsid w:val="003976AE"/>
    <w:rsid w:val="003A0277"/>
    <w:rsid w:val="003A128A"/>
    <w:rsid w:val="003A1ACA"/>
    <w:rsid w:val="003A2609"/>
    <w:rsid w:val="003A36B3"/>
    <w:rsid w:val="003A42CE"/>
    <w:rsid w:val="003A45F4"/>
    <w:rsid w:val="003A5614"/>
    <w:rsid w:val="003A665A"/>
    <w:rsid w:val="003B0691"/>
    <w:rsid w:val="003B0886"/>
    <w:rsid w:val="003B0E12"/>
    <w:rsid w:val="003B14BD"/>
    <w:rsid w:val="003B2663"/>
    <w:rsid w:val="003B37C1"/>
    <w:rsid w:val="003B4A6E"/>
    <w:rsid w:val="003B5C8F"/>
    <w:rsid w:val="003C0A90"/>
    <w:rsid w:val="003C1148"/>
    <w:rsid w:val="003C3FCB"/>
    <w:rsid w:val="003C6146"/>
    <w:rsid w:val="003C6EDA"/>
    <w:rsid w:val="003C7027"/>
    <w:rsid w:val="003D4998"/>
    <w:rsid w:val="003D5520"/>
    <w:rsid w:val="003D7C51"/>
    <w:rsid w:val="003D7FF0"/>
    <w:rsid w:val="003E0846"/>
    <w:rsid w:val="003E392D"/>
    <w:rsid w:val="003E4B5D"/>
    <w:rsid w:val="003E60E4"/>
    <w:rsid w:val="003E6D43"/>
    <w:rsid w:val="003F12F9"/>
    <w:rsid w:val="003F2E53"/>
    <w:rsid w:val="003F44A6"/>
    <w:rsid w:val="003F48A4"/>
    <w:rsid w:val="003F492D"/>
    <w:rsid w:val="003F4C83"/>
    <w:rsid w:val="003F64D5"/>
    <w:rsid w:val="003F7632"/>
    <w:rsid w:val="00401D08"/>
    <w:rsid w:val="00402045"/>
    <w:rsid w:val="00403629"/>
    <w:rsid w:val="004051C9"/>
    <w:rsid w:val="004056D0"/>
    <w:rsid w:val="00405CE9"/>
    <w:rsid w:val="004073B7"/>
    <w:rsid w:val="0040771E"/>
    <w:rsid w:val="00412D8F"/>
    <w:rsid w:val="00413C6C"/>
    <w:rsid w:val="00413DDA"/>
    <w:rsid w:val="004146BE"/>
    <w:rsid w:val="004165A3"/>
    <w:rsid w:val="00417D36"/>
    <w:rsid w:val="00420889"/>
    <w:rsid w:val="00421392"/>
    <w:rsid w:val="00422351"/>
    <w:rsid w:val="00422DAC"/>
    <w:rsid w:val="0042314E"/>
    <w:rsid w:val="00423E94"/>
    <w:rsid w:val="004248B6"/>
    <w:rsid w:val="0042543D"/>
    <w:rsid w:val="00425D9F"/>
    <w:rsid w:val="004260B4"/>
    <w:rsid w:val="00426734"/>
    <w:rsid w:val="004311D6"/>
    <w:rsid w:val="00431612"/>
    <w:rsid w:val="004317D1"/>
    <w:rsid w:val="00434C66"/>
    <w:rsid w:val="00435208"/>
    <w:rsid w:val="004352F4"/>
    <w:rsid w:val="004369D2"/>
    <w:rsid w:val="00436B96"/>
    <w:rsid w:val="00440B29"/>
    <w:rsid w:val="00441E50"/>
    <w:rsid w:val="00442D2F"/>
    <w:rsid w:val="00442DEE"/>
    <w:rsid w:val="004458F8"/>
    <w:rsid w:val="00445D80"/>
    <w:rsid w:val="00445E83"/>
    <w:rsid w:val="00446D95"/>
    <w:rsid w:val="00446EB9"/>
    <w:rsid w:val="00450D86"/>
    <w:rsid w:val="00457A33"/>
    <w:rsid w:val="00461E6A"/>
    <w:rsid w:val="00462FB6"/>
    <w:rsid w:val="00463E68"/>
    <w:rsid w:val="004665C7"/>
    <w:rsid w:val="004721BC"/>
    <w:rsid w:val="004723E0"/>
    <w:rsid w:val="00472F50"/>
    <w:rsid w:val="00473F61"/>
    <w:rsid w:val="00477E00"/>
    <w:rsid w:val="00481B51"/>
    <w:rsid w:val="0048214A"/>
    <w:rsid w:val="004821E0"/>
    <w:rsid w:val="00483AC0"/>
    <w:rsid w:val="00485088"/>
    <w:rsid w:val="004869AB"/>
    <w:rsid w:val="00487495"/>
    <w:rsid w:val="00487951"/>
    <w:rsid w:val="0049052C"/>
    <w:rsid w:val="004909BF"/>
    <w:rsid w:val="00490D6D"/>
    <w:rsid w:val="00491729"/>
    <w:rsid w:val="00495817"/>
    <w:rsid w:val="004A106B"/>
    <w:rsid w:val="004A1567"/>
    <w:rsid w:val="004A23BD"/>
    <w:rsid w:val="004A322D"/>
    <w:rsid w:val="004A35FE"/>
    <w:rsid w:val="004A4F5C"/>
    <w:rsid w:val="004A5337"/>
    <w:rsid w:val="004A5700"/>
    <w:rsid w:val="004A5E56"/>
    <w:rsid w:val="004A7900"/>
    <w:rsid w:val="004B1573"/>
    <w:rsid w:val="004B1E23"/>
    <w:rsid w:val="004B1F01"/>
    <w:rsid w:val="004B2B30"/>
    <w:rsid w:val="004B45C6"/>
    <w:rsid w:val="004B47B2"/>
    <w:rsid w:val="004B6A49"/>
    <w:rsid w:val="004B6BB8"/>
    <w:rsid w:val="004B74C0"/>
    <w:rsid w:val="004B78EB"/>
    <w:rsid w:val="004C026A"/>
    <w:rsid w:val="004C08D9"/>
    <w:rsid w:val="004C24AB"/>
    <w:rsid w:val="004C6887"/>
    <w:rsid w:val="004D05E7"/>
    <w:rsid w:val="004D10CA"/>
    <w:rsid w:val="004D1369"/>
    <w:rsid w:val="004D27F7"/>
    <w:rsid w:val="004D76E8"/>
    <w:rsid w:val="004E2634"/>
    <w:rsid w:val="004E4397"/>
    <w:rsid w:val="004E7B90"/>
    <w:rsid w:val="004E7E8E"/>
    <w:rsid w:val="004F1A59"/>
    <w:rsid w:val="0050113E"/>
    <w:rsid w:val="00502DB9"/>
    <w:rsid w:val="0050318F"/>
    <w:rsid w:val="005036B8"/>
    <w:rsid w:val="00503E39"/>
    <w:rsid w:val="00504458"/>
    <w:rsid w:val="0050525B"/>
    <w:rsid w:val="005052B7"/>
    <w:rsid w:val="00505781"/>
    <w:rsid w:val="0050681F"/>
    <w:rsid w:val="005079A1"/>
    <w:rsid w:val="0051176B"/>
    <w:rsid w:val="005144F0"/>
    <w:rsid w:val="00514774"/>
    <w:rsid w:val="00515237"/>
    <w:rsid w:val="005204D8"/>
    <w:rsid w:val="0052055E"/>
    <w:rsid w:val="0052077F"/>
    <w:rsid w:val="00520D86"/>
    <w:rsid w:val="0052329E"/>
    <w:rsid w:val="00523DD6"/>
    <w:rsid w:val="0052422C"/>
    <w:rsid w:val="00524FC2"/>
    <w:rsid w:val="005308F3"/>
    <w:rsid w:val="005323E2"/>
    <w:rsid w:val="005330FA"/>
    <w:rsid w:val="00533E7D"/>
    <w:rsid w:val="00534C52"/>
    <w:rsid w:val="005352E1"/>
    <w:rsid w:val="00535985"/>
    <w:rsid w:val="00537447"/>
    <w:rsid w:val="005375E2"/>
    <w:rsid w:val="005403E0"/>
    <w:rsid w:val="005419AF"/>
    <w:rsid w:val="0054204F"/>
    <w:rsid w:val="00542BA4"/>
    <w:rsid w:val="00543442"/>
    <w:rsid w:val="005437E2"/>
    <w:rsid w:val="0054415C"/>
    <w:rsid w:val="005450CA"/>
    <w:rsid w:val="00545160"/>
    <w:rsid w:val="0055042D"/>
    <w:rsid w:val="00553A5F"/>
    <w:rsid w:val="00554669"/>
    <w:rsid w:val="0055478F"/>
    <w:rsid w:val="0055706E"/>
    <w:rsid w:val="0055753D"/>
    <w:rsid w:val="00561058"/>
    <w:rsid w:val="00561DF7"/>
    <w:rsid w:val="00562AC2"/>
    <w:rsid w:val="005717D6"/>
    <w:rsid w:val="00571A91"/>
    <w:rsid w:val="0057261B"/>
    <w:rsid w:val="00572ADF"/>
    <w:rsid w:val="00572E7A"/>
    <w:rsid w:val="0057451A"/>
    <w:rsid w:val="00574538"/>
    <w:rsid w:val="0057513C"/>
    <w:rsid w:val="00576135"/>
    <w:rsid w:val="00576BB6"/>
    <w:rsid w:val="00577174"/>
    <w:rsid w:val="00582313"/>
    <w:rsid w:val="0058358B"/>
    <w:rsid w:val="005867E5"/>
    <w:rsid w:val="005904B4"/>
    <w:rsid w:val="005908AB"/>
    <w:rsid w:val="0059159D"/>
    <w:rsid w:val="005927DD"/>
    <w:rsid w:val="005929AD"/>
    <w:rsid w:val="005945D2"/>
    <w:rsid w:val="00594900"/>
    <w:rsid w:val="00594BA4"/>
    <w:rsid w:val="0059556C"/>
    <w:rsid w:val="00595742"/>
    <w:rsid w:val="00595EBB"/>
    <w:rsid w:val="00597FF9"/>
    <w:rsid w:val="005A2638"/>
    <w:rsid w:val="005A3DB7"/>
    <w:rsid w:val="005A421F"/>
    <w:rsid w:val="005A5002"/>
    <w:rsid w:val="005A60B2"/>
    <w:rsid w:val="005A7728"/>
    <w:rsid w:val="005A7D84"/>
    <w:rsid w:val="005B0001"/>
    <w:rsid w:val="005B0976"/>
    <w:rsid w:val="005B09E7"/>
    <w:rsid w:val="005B2840"/>
    <w:rsid w:val="005B50D4"/>
    <w:rsid w:val="005B6607"/>
    <w:rsid w:val="005B74C8"/>
    <w:rsid w:val="005B7EE6"/>
    <w:rsid w:val="005C02AC"/>
    <w:rsid w:val="005C07B2"/>
    <w:rsid w:val="005C0DD5"/>
    <w:rsid w:val="005C1A03"/>
    <w:rsid w:val="005C322E"/>
    <w:rsid w:val="005C3F00"/>
    <w:rsid w:val="005C56F0"/>
    <w:rsid w:val="005C69AA"/>
    <w:rsid w:val="005D20AD"/>
    <w:rsid w:val="005D4C1E"/>
    <w:rsid w:val="005D4F1F"/>
    <w:rsid w:val="005D5437"/>
    <w:rsid w:val="005E0405"/>
    <w:rsid w:val="005E077D"/>
    <w:rsid w:val="005E0A78"/>
    <w:rsid w:val="005E5732"/>
    <w:rsid w:val="005E5EB0"/>
    <w:rsid w:val="005E666C"/>
    <w:rsid w:val="005E7046"/>
    <w:rsid w:val="005E7235"/>
    <w:rsid w:val="005E78A9"/>
    <w:rsid w:val="005F03A2"/>
    <w:rsid w:val="005F2855"/>
    <w:rsid w:val="005F58B3"/>
    <w:rsid w:val="005F593A"/>
    <w:rsid w:val="005F6868"/>
    <w:rsid w:val="005F6F0C"/>
    <w:rsid w:val="005F738B"/>
    <w:rsid w:val="00600247"/>
    <w:rsid w:val="00601021"/>
    <w:rsid w:val="00601727"/>
    <w:rsid w:val="006031CB"/>
    <w:rsid w:val="006036A1"/>
    <w:rsid w:val="006047D6"/>
    <w:rsid w:val="00605758"/>
    <w:rsid w:val="00610E88"/>
    <w:rsid w:val="00611EBA"/>
    <w:rsid w:val="0061328D"/>
    <w:rsid w:val="00615B16"/>
    <w:rsid w:val="00615E65"/>
    <w:rsid w:val="0061744E"/>
    <w:rsid w:val="0062051C"/>
    <w:rsid w:val="00621917"/>
    <w:rsid w:val="006220A8"/>
    <w:rsid w:val="0062550A"/>
    <w:rsid w:val="00627B08"/>
    <w:rsid w:val="00631AAD"/>
    <w:rsid w:val="00631E36"/>
    <w:rsid w:val="00633AC0"/>
    <w:rsid w:val="00633AF5"/>
    <w:rsid w:val="00634453"/>
    <w:rsid w:val="00634E82"/>
    <w:rsid w:val="006407C7"/>
    <w:rsid w:val="00640E4E"/>
    <w:rsid w:val="006430AB"/>
    <w:rsid w:val="00644D83"/>
    <w:rsid w:val="006450AA"/>
    <w:rsid w:val="00646693"/>
    <w:rsid w:val="00646ABE"/>
    <w:rsid w:val="0064744E"/>
    <w:rsid w:val="00647FC7"/>
    <w:rsid w:val="0065007D"/>
    <w:rsid w:val="0065167A"/>
    <w:rsid w:val="00652857"/>
    <w:rsid w:val="006532E1"/>
    <w:rsid w:val="00657DFB"/>
    <w:rsid w:val="00657F5D"/>
    <w:rsid w:val="0066050D"/>
    <w:rsid w:val="006621EF"/>
    <w:rsid w:val="00663D22"/>
    <w:rsid w:val="00664578"/>
    <w:rsid w:val="006664FA"/>
    <w:rsid w:val="00667062"/>
    <w:rsid w:val="0066738B"/>
    <w:rsid w:val="00667F4C"/>
    <w:rsid w:val="006705F5"/>
    <w:rsid w:val="006729E7"/>
    <w:rsid w:val="00673B50"/>
    <w:rsid w:val="00674382"/>
    <w:rsid w:val="0067746B"/>
    <w:rsid w:val="00677D27"/>
    <w:rsid w:val="00677DF4"/>
    <w:rsid w:val="00680C8C"/>
    <w:rsid w:val="00681657"/>
    <w:rsid w:val="00681E8F"/>
    <w:rsid w:val="00684F12"/>
    <w:rsid w:val="006853B1"/>
    <w:rsid w:val="00685484"/>
    <w:rsid w:val="006864F8"/>
    <w:rsid w:val="006878B1"/>
    <w:rsid w:val="006919D9"/>
    <w:rsid w:val="0069507D"/>
    <w:rsid w:val="006957A3"/>
    <w:rsid w:val="0069667A"/>
    <w:rsid w:val="00696993"/>
    <w:rsid w:val="00696A80"/>
    <w:rsid w:val="00697400"/>
    <w:rsid w:val="006A193A"/>
    <w:rsid w:val="006A27C3"/>
    <w:rsid w:val="006A3661"/>
    <w:rsid w:val="006A39A0"/>
    <w:rsid w:val="006A498D"/>
    <w:rsid w:val="006A556B"/>
    <w:rsid w:val="006A5B9F"/>
    <w:rsid w:val="006A629D"/>
    <w:rsid w:val="006A64E4"/>
    <w:rsid w:val="006A651E"/>
    <w:rsid w:val="006A6A1F"/>
    <w:rsid w:val="006A7ED9"/>
    <w:rsid w:val="006B167B"/>
    <w:rsid w:val="006B1899"/>
    <w:rsid w:val="006B29AD"/>
    <w:rsid w:val="006B6E03"/>
    <w:rsid w:val="006B7045"/>
    <w:rsid w:val="006C2105"/>
    <w:rsid w:val="006C3213"/>
    <w:rsid w:val="006C3300"/>
    <w:rsid w:val="006C420C"/>
    <w:rsid w:val="006C4573"/>
    <w:rsid w:val="006C47D8"/>
    <w:rsid w:val="006C5A6D"/>
    <w:rsid w:val="006D02B6"/>
    <w:rsid w:val="006D0999"/>
    <w:rsid w:val="006D18E6"/>
    <w:rsid w:val="006D28C4"/>
    <w:rsid w:val="006D37A0"/>
    <w:rsid w:val="006D5050"/>
    <w:rsid w:val="006D5259"/>
    <w:rsid w:val="006D61B2"/>
    <w:rsid w:val="006D7FF7"/>
    <w:rsid w:val="006E1E9D"/>
    <w:rsid w:val="006E33DC"/>
    <w:rsid w:val="006E45ED"/>
    <w:rsid w:val="006E7177"/>
    <w:rsid w:val="006F28AD"/>
    <w:rsid w:val="006F5EB9"/>
    <w:rsid w:val="006F6DF2"/>
    <w:rsid w:val="0070083D"/>
    <w:rsid w:val="007026AE"/>
    <w:rsid w:val="007040B3"/>
    <w:rsid w:val="007052B7"/>
    <w:rsid w:val="00705A6F"/>
    <w:rsid w:val="00705AD7"/>
    <w:rsid w:val="007068F9"/>
    <w:rsid w:val="00707CFD"/>
    <w:rsid w:val="007112CF"/>
    <w:rsid w:val="007127BF"/>
    <w:rsid w:val="00713E6D"/>
    <w:rsid w:val="00714A99"/>
    <w:rsid w:val="00714F8A"/>
    <w:rsid w:val="00715191"/>
    <w:rsid w:val="00715B35"/>
    <w:rsid w:val="00716F0C"/>
    <w:rsid w:val="0071752B"/>
    <w:rsid w:val="007215FC"/>
    <w:rsid w:val="007218A4"/>
    <w:rsid w:val="007223F3"/>
    <w:rsid w:val="00725025"/>
    <w:rsid w:val="007252B4"/>
    <w:rsid w:val="0072703E"/>
    <w:rsid w:val="0072723B"/>
    <w:rsid w:val="007303A4"/>
    <w:rsid w:val="00730B9E"/>
    <w:rsid w:val="00732A0E"/>
    <w:rsid w:val="00732F30"/>
    <w:rsid w:val="00734F64"/>
    <w:rsid w:val="00737713"/>
    <w:rsid w:val="00737B16"/>
    <w:rsid w:val="00737B7E"/>
    <w:rsid w:val="0074004C"/>
    <w:rsid w:val="00744BAE"/>
    <w:rsid w:val="007473AA"/>
    <w:rsid w:val="00751EAB"/>
    <w:rsid w:val="007529CD"/>
    <w:rsid w:val="00757392"/>
    <w:rsid w:val="00757AC9"/>
    <w:rsid w:val="00757BD3"/>
    <w:rsid w:val="00761962"/>
    <w:rsid w:val="00761A30"/>
    <w:rsid w:val="007628E2"/>
    <w:rsid w:val="007632CB"/>
    <w:rsid w:val="00765ED9"/>
    <w:rsid w:val="00770DA4"/>
    <w:rsid w:val="00771666"/>
    <w:rsid w:val="0077169D"/>
    <w:rsid w:val="00774A14"/>
    <w:rsid w:val="0077730D"/>
    <w:rsid w:val="00777B3B"/>
    <w:rsid w:val="0078061A"/>
    <w:rsid w:val="007807F3"/>
    <w:rsid w:val="007825C3"/>
    <w:rsid w:val="00782771"/>
    <w:rsid w:val="007831EF"/>
    <w:rsid w:val="00784749"/>
    <w:rsid w:val="00785D5A"/>
    <w:rsid w:val="00785DEE"/>
    <w:rsid w:val="007866A2"/>
    <w:rsid w:val="00787DB0"/>
    <w:rsid w:val="007907C7"/>
    <w:rsid w:val="00790833"/>
    <w:rsid w:val="00791116"/>
    <w:rsid w:val="007915E5"/>
    <w:rsid w:val="0079313B"/>
    <w:rsid w:val="007941B9"/>
    <w:rsid w:val="007941C4"/>
    <w:rsid w:val="0079450C"/>
    <w:rsid w:val="007966D8"/>
    <w:rsid w:val="00797130"/>
    <w:rsid w:val="007972C2"/>
    <w:rsid w:val="007A11F3"/>
    <w:rsid w:val="007A2BF0"/>
    <w:rsid w:val="007A2CC0"/>
    <w:rsid w:val="007A5E28"/>
    <w:rsid w:val="007A6F6E"/>
    <w:rsid w:val="007A7165"/>
    <w:rsid w:val="007B053C"/>
    <w:rsid w:val="007B08E7"/>
    <w:rsid w:val="007B12B5"/>
    <w:rsid w:val="007B14B2"/>
    <w:rsid w:val="007B222A"/>
    <w:rsid w:val="007B4BE4"/>
    <w:rsid w:val="007B4D69"/>
    <w:rsid w:val="007B52F3"/>
    <w:rsid w:val="007B5679"/>
    <w:rsid w:val="007B60A1"/>
    <w:rsid w:val="007C249D"/>
    <w:rsid w:val="007C27AE"/>
    <w:rsid w:val="007C29AB"/>
    <w:rsid w:val="007C3640"/>
    <w:rsid w:val="007C50AA"/>
    <w:rsid w:val="007C53D7"/>
    <w:rsid w:val="007C5AD0"/>
    <w:rsid w:val="007D0ADD"/>
    <w:rsid w:val="007D1F6F"/>
    <w:rsid w:val="007D3DE1"/>
    <w:rsid w:val="007E0B97"/>
    <w:rsid w:val="007E3F1E"/>
    <w:rsid w:val="007E4160"/>
    <w:rsid w:val="007E48BE"/>
    <w:rsid w:val="007E575F"/>
    <w:rsid w:val="007E6014"/>
    <w:rsid w:val="007E65EC"/>
    <w:rsid w:val="007E6BEA"/>
    <w:rsid w:val="007F0CCF"/>
    <w:rsid w:val="007F1DE9"/>
    <w:rsid w:val="007F1EAC"/>
    <w:rsid w:val="007F2B58"/>
    <w:rsid w:val="007F4A2D"/>
    <w:rsid w:val="007F5DE1"/>
    <w:rsid w:val="007F609C"/>
    <w:rsid w:val="007F733D"/>
    <w:rsid w:val="0080013A"/>
    <w:rsid w:val="00805190"/>
    <w:rsid w:val="00805AF6"/>
    <w:rsid w:val="00806544"/>
    <w:rsid w:val="008118FE"/>
    <w:rsid w:val="00811A4A"/>
    <w:rsid w:val="00811D66"/>
    <w:rsid w:val="00811F3B"/>
    <w:rsid w:val="00812ADE"/>
    <w:rsid w:val="00813BED"/>
    <w:rsid w:val="008149A7"/>
    <w:rsid w:val="008157E0"/>
    <w:rsid w:val="0081741C"/>
    <w:rsid w:val="00820B1C"/>
    <w:rsid w:val="00821B34"/>
    <w:rsid w:val="008245E0"/>
    <w:rsid w:val="008246B9"/>
    <w:rsid w:val="00830190"/>
    <w:rsid w:val="00830B39"/>
    <w:rsid w:val="00832FBB"/>
    <w:rsid w:val="00833392"/>
    <w:rsid w:val="00833B90"/>
    <w:rsid w:val="008354F5"/>
    <w:rsid w:val="008400D3"/>
    <w:rsid w:val="00841290"/>
    <w:rsid w:val="0084276C"/>
    <w:rsid w:val="00842F28"/>
    <w:rsid w:val="00843071"/>
    <w:rsid w:val="00843D7E"/>
    <w:rsid w:val="00844010"/>
    <w:rsid w:val="008442ED"/>
    <w:rsid w:val="00844C75"/>
    <w:rsid w:val="0084547E"/>
    <w:rsid w:val="008458C0"/>
    <w:rsid w:val="00846989"/>
    <w:rsid w:val="00847CCA"/>
    <w:rsid w:val="00850B36"/>
    <w:rsid w:val="0085336C"/>
    <w:rsid w:val="008560F8"/>
    <w:rsid w:val="0085727B"/>
    <w:rsid w:val="0085728F"/>
    <w:rsid w:val="00860753"/>
    <w:rsid w:val="00861DE9"/>
    <w:rsid w:val="00861DF8"/>
    <w:rsid w:val="00864911"/>
    <w:rsid w:val="008666AC"/>
    <w:rsid w:val="00866FB9"/>
    <w:rsid w:val="00867298"/>
    <w:rsid w:val="00872957"/>
    <w:rsid w:val="00874569"/>
    <w:rsid w:val="008755B7"/>
    <w:rsid w:val="008769A6"/>
    <w:rsid w:val="008836B2"/>
    <w:rsid w:val="00887723"/>
    <w:rsid w:val="0089092C"/>
    <w:rsid w:val="008937F4"/>
    <w:rsid w:val="00894E68"/>
    <w:rsid w:val="00896162"/>
    <w:rsid w:val="0089670F"/>
    <w:rsid w:val="008A0103"/>
    <w:rsid w:val="008A10C5"/>
    <w:rsid w:val="008A1426"/>
    <w:rsid w:val="008B4A20"/>
    <w:rsid w:val="008C0A73"/>
    <w:rsid w:val="008C1FBA"/>
    <w:rsid w:val="008C3FFA"/>
    <w:rsid w:val="008C4485"/>
    <w:rsid w:val="008C4668"/>
    <w:rsid w:val="008C566E"/>
    <w:rsid w:val="008C5B92"/>
    <w:rsid w:val="008D1C4F"/>
    <w:rsid w:val="008D4A44"/>
    <w:rsid w:val="008D5AD8"/>
    <w:rsid w:val="008D70C3"/>
    <w:rsid w:val="008D7219"/>
    <w:rsid w:val="008E2546"/>
    <w:rsid w:val="008E30A7"/>
    <w:rsid w:val="008E4B1A"/>
    <w:rsid w:val="008E55B4"/>
    <w:rsid w:val="008E650B"/>
    <w:rsid w:val="008F1BBC"/>
    <w:rsid w:val="008F31D2"/>
    <w:rsid w:val="008F456B"/>
    <w:rsid w:val="008F469B"/>
    <w:rsid w:val="008F4934"/>
    <w:rsid w:val="008F521E"/>
    <w:rsid w:val="00901079"/>
    <w:rsid w:val="00902295"/>
    <w:rsid w:val="009050A4"/>
    <w:rsid w:val="00907037"/>
    <w:rsid w:val="0091014B"/>
    <w:rsid w:val="00910BC8"/>
    <w:rsid w:val="0091120A"/>
    <w:rsid w:val="0091132B"/>
    <w:rsid w:val="00911FAF"/>
    <w:rsid w:val="00916065"/>
    <w:rsid w:val="009232BA"/>
    <w:rsid w:val="00925F88"/>
    <w:rsid w:val="00927B3A"/>
    <w:rsid w:val="00930634"/>
    <w:rsid w:val="009326C7"/>
    <w:rsid w:val="00933087"/>
    <w:rsid w:val="00933D82"/>
    <w:rsid w:val="00934867"/>
    <w:rsid w:val="0094052D"/>
    <w:rsid w:val="00940689"/>
    <w:rsid w:val="009437C1"/>
    <w:rsid w:val="00943D9D"/>
    <w:rsid w:val="00944E47"/>
    <w:rsid w:val="00947EFB"/>
    <w:rsid w:val="00954235"/>
    <w:rsid w:val="009545FD"/>
    <w:rsid w:val="00955463"/>
    <w:rsid w:val="009574AE"/>
    <w:rsid w:val="00961127"/>
    <w:rsid w:val="00961E5E"/>
    <w:rsid w:val="0096211A"/>
    <w:rsid w:val="00962A04"/>
    <w:rsid w:val="00962DFB"/>
    <w:rsid w:val="00964212"/>
    <w:rsid w:val="0096632F"/>
    <w:rsid w:val="009677A4"/>
    <w:rsid w:val="00971D88"/>
    <w:rsid w:val="00972EAC"/>
    <w:rsid w:val="009774CB"/>
    <w:rsid w:val="00980D35"/>
    <w:rsid w:val="0098408B"/>
    <w:rsid w:val="00985531"/>
    <w:rsid w:val="00986023"/>
    <w:rsid w:val="00987810"/>
    <w:rsid w:val="0098784B"/>
    <w:rsid w:val="00987A68"/>
    <w:rsid w:val="009917EE"/>
    <w:rsid w:val="00991ADF"/>
    <w:rsid w:val="00994767"/>
    <w:rsid w:val="00995729"/>
    <w:rsid w:val="00996033"/>
    <w:rsid w:val="009973B4"/>
    <w:rsid w:val="00997820"/>
    <w:rsid w:val="00997974"/>
    <w:rsid w:val="009A0D97"/>
    <w:rsid w:val="009A14F8"/>
    <w:rsid w:val="009A30E9"/>
    <w:rsid w:val="009A3E00"/>
    <w:rsid w:val="009A485F"/>
    <w:rsid w:val="009A5D8E"/>
    <w:rsid w:val="009A5DD4"/>
    <w:rsid w:val="009A6007"/>
    <w:rsid w:val="009A670A"/>
    <w:rsid w:val="009A67CE"/>
    <w:rsid w:val="009A7DE2"/>
    <w:rsid w:val="009B082F"/>
    <w:rsid w:val="009B0B93"/>
    <w:rsid w:val="009B1616"/>
    <w:rsid w:val="009B1BE9"/>
    <w:rsid w:val="009B1DC3"/>
    <w:rsid w:val="009B3946"/>
    <w:rsid w:val="009B4DF2"/>
    <w:rsid w:val="009B63FB"/>
    <w:rsid w:val="009C0007"/>
    <w:rsid w:val="009C1052"/>
    <w:rsid w:val="009C10FD"/>
    <w:rsid w:val="009C235C"/>
    <w:rsid w:val="009C2CFB"/>
    <w:rsid w:val="009C42DD"/>
    <w:rsid w:val="009C6196"/>
    <w:rsid w:val="009C7489"/>
    <w:rsid w:val="009C78CC"/>
    <w:rsid w:val="009C7FDC"/>
    <w:rsid w:val="009D0341"/>
    <w:rsid w:val="009D1AFE"/>
    <w:rsid w:val="009D1E36"/>
    <w:rsid w:val="009D28E6"/>
    <w:rsid w:val="009D5C70"/>
    <w:rsid w:val="009D6124"/>
    <w:rsid w:val="009D62B6"/>
    <w:rsid w:val="009D63CF"/>
    <w:rsid w:val="009E1552"/>
    <w:rsid w:val="009E6C6C"/>
    <w:rsid w:val="009F0A58"/>
    <w:rsid w:val="009F0A72"/>
    <w:rsid w:val="009F41D8"/>
    <w:rsid w:val="009F4223"/>
    <w:rsid w:val="009F504F"/>
    <w:rsid w:val="00A0111D"/>
    <w:rsid w:val="00A04D31"/>
    <w:rsid w:val="00A0531C"/>
    <w:rsid w:val="00A05593"/>
    <w:rsid w:val="00A05DE8"/>
    <w:rsid w:val="00A071B4"/>
    <w:rsid w:val="00A07ECD"/>
    <w:rsid w:val="00A12E64"/>
    <w:rsid w:val="00A133BA"/>
    <w:rsid w:val="00A14CC1"/>
    <w:rsid w:val="00A153ED"/>
    <w:rsid w:val="00A16154"/>
    <w:rsid w:val="00A16C8B"/>
    <w:rsid w:val="00A2122C"/>
    <w:rsid w:val="00A21FCE"/>
    <w:rsid w:val="00A222D2"/>
    <w:rsid w:val="00A23089"/>
    <w:rsid w:val="00A23579"/>
    <w:rsid w:val="00A24EA5"/>
    <w:rsid w:val="00A261B6"/>
    <w:rsid w:val="00A2686A"/>
    <w:rsid w:val="00A27414"/>
    <w:rsid w:val="00A31166"/>
    <w:rsid w:val="00A3138E"/>
    <w:rsid w:val="00A322B4"/>
    <w:rsid w:val="00A3237D"/>
    <w:rsid w:val="00A34711"/>
    <w:rsid w:val="00A3595D"/>
    <w:rsid w:val="00A373AD"/>
    <w:rsid w:val="00A408AE"/>
    <w:rsid w:val="00A42989"/>
    <w:rsid w:val="00A44F7D"/>
    <w:rsid w:val="00A45239"/>
    <w:rsid w:val="00A4529F"/>
    <w:rsid w:val="00A45C3C"/>
    <w:rsid w:val="00A46365"/>
    <w:rsid w:val="00A51B63"/>
    <w:rsid w:val="00A54E93"/>
    <w:rsid w:val="00A5574E"/>
    <w:rsid w:val="00A57938"/>
    <w:rsid w:val="00A57E76"/>
    <w:rsid w:val="00A60A71"/>
    <w:rsid w:val="00A61660"/>
    <w:rsid w:val="00A6368E"/>
    <w:rsid w:val="00A63B70"/>
    <w:rsid w:val="00A648CB"/>
    <w:rsid w:val="00A659A8"/>
    <w:rsid w:val="00A65F9A"/>
    <w:rsid w:val="00A671EC"/>
    <w:rsid w:val="00A674F7"/>
    <w:rsid w:val="00A70458"/>
    <w:rsid w:val="00A704AD"/>
    <w:rsid w:val="00A72EF2"/>
    <w:rsid w:val="00A739BD"/>
    <w:rsid w:val="00A7477A"/>
    <w:rsid w:val="00A75CD6"/>
    <w:rsid w:val="00A76D7D"/>
    <w:rsid w:val="00A80AFF"/>
    <w:rsid w:val="00A813FA"/>
    <w:rsid w:val="00A81930"/>
    <w:rsid w:val="00A8651B"/>
    <w:rsid w:val="00A96F32"/>
    <w:rsid w:val="00AA16EB"/>
    <w:rsid w:val="00AA29BA"/>
    <w:rsid w:val="00AA4927"/>
    <w:rsid w:val="00AA5BEE"/>
    <w:rsid w:val="00AA7229"/>
    <w:rsid w:val="00AB033D"/>
    <w:rsid w:val="00AB1955"/>
    <w:rsid w:val="00AB22D9"/>
    <w:rsid w:val="00AB2734"/>
    <w:rsid w:val="00AB327B"/>
    <w:rsid w:val="00AB4A4B"/>
    <w:rsid w:val="00AB4C69"/>
    <w:rsid w:val="00AB4DE3"/>
    <w:rsid w:val="00AB632B"/>
    <w:rsid w:val="00AB79E2"/>
    <w:rsid w:val="00AB7FC4"/>
    <w:rsid w:val="00AC0264"/>
    <w:rsid w:val="00AC526D"/>
    <w:rsid w:val="00AC52DA"/>
    <w:rsid w:val="00AC5346"/>
    <w:rsid w:val="00AC7D18"/>
    <w:rsid w:val="00AD1136"/>
    <w:rsid w:val="00AD739A"/>
    <w:rsid w:val="00AE0CA0"/>
    <w:rsid w:val="00AE23F7"/>
    <w:rsid w:val="00AE3A37"/>
    <w:rsid w:val="00AE4750"/>
    <w:rsid w:val="00AE6148"/>
    <w:rsid w:val="00AF0553"/>
    <w:rsid w:val="00AF08A9"/>
    <w:rsid w:val="00AF2D70"/>
    <w:rsid w:val="00AF3663"/>
    <w:rsid w:val="00AF62C9"/>
    <w:rsid w:val="00AF7952"/>
    <w:rsid w:val="00B00E4B"/>
    <w:rsid w:val="00B02069"/>
    <w:rsid w:val="00B03BDF"/>
    <w:rsid w:val="00B03CC6"/>
    <w:rsid w:val="00B058B8"/>
    <w:rsid w:val="00B05D1A"/>
    <w:rsid w:val="00B06082"/>
    <w:rsid w:val="00B104A6"/>
    <w:rsid w:val="00B115C3"/>
    <w:rsid w:val="00B139A6"/>
    <w:rsid w:val="00B164D8"/>
    <w:rsid w:val="00B17195"/>
    <w:rsid w:val="00B174AA"/>
    <w:rsid w:val="00B20480"/>
    <w:rsid w:val="00B2117F"/>
    <w:rsid w:val="00B23CC6"/>
    <w:rsid w:val="00B247E5"/>
    <w:rsid w:val="00B268D3"/>
    <w:rsid w:val="00B30688"/>
    <w:rsid w:val="00B30B1C"/>
    <w:rsid w:val="00B30F96"/>
    <w:rsid w:val="00B33B6F"/>
    <w:rsid w:val="00B3451C"/>
    <w:rsid w:val="00B34605"/>
    <w:rsid w:val="00B355CB"/>
    <w:rsid w:val="00B35E96"/>
    <w:rsid w:val="00B371F5"/>
    <w:rsid w:val="00B3734C"/>
    <w:rsid w:val="00B40C07"/>
    <w:rsid w:val="00B424A3"/>
    <w:rsid w:val="00B465B3"/>
    <w:rsid w:val="00B5086F"/>
    <w:rsid w:val="00B511A9"/>
    <w:rsid w:val="00B51948"/>
    <w:rsid w:val="00B522B0"/>
    <w:rsid w:val="00B54B58"/>
    <w:rsid w:val="00B55865"/>
    <w:rsid w:val="00B56101"/>
    <w:rsid w:val="00B56A2B"/>
    <w:rsid w:val="00B56B54"/>
    <w:rsid w:val="00B57DAF"/>
    <w:rsid w:val="00B612AB"/>
    <w:rsid w:val="00B620D6"/>
    <w:rsid w:val="00B6239E"/>
    <w:rsid w:val="00B62E9C"/>
    <w:rsid w:val="00B64F27"/>
    <w:rsid w:val="00B663AB"/>
    <w:rsid w:val="00B704AE"/>
    <w:rsid w:val="00B70D45"/>
    <w:rsid w:val="00B71D4F"/>
    <w:rsid w:val="00B72248"/>
    <w:rsid w:val="00B72BFF"/>
    <w:rsid w:val="00B73BE9"/>
    <w:rsid w:val="00B75AE1"/>
    <w:rsid w:val="00B761FB"/>
    <w:rsid w:val="00B808FA"/>
    <w:rsid w:val="00B81908"/>
    <w:rsid w:val="00B81D60"/>
    <w:rsid w:val="00B82F6F"/>
    <w:rsid w:val="00B84803"/>
    <w:rsid w:val="00B90F96"/>
    <w:rsid w:val="00B93430"/>
    <w:rsid w:val="00B94E4E"/>
    <w:rsid w:val="00B95240"/>
    <w:rsid w:val="00B95E37"/>
    <w:rsid w:val="00B9650B"/>
    <w:rsid w:val="00B97DFF"/>
    <w:rsid w:val="00BA1BEA"/>
    <w:rsid w:val="00BA2BDC"/>
    <w:rsid w:val="00BA378C"/>
    <w:rsid w:val="00BA5AC2"/>
    <w:rsid w:val="00BA6F26"/>
    <w:rsid w:val="00BA70BF"/>
    <w:rsid w:val="00BA7913"/>
    <w:rsid w:val="00BB0B5E"/>
    <w:rsid w:val="00BB2037"/>
    <w:rsid w:val="00BB49F0"/>
    <w:rsid w:val="00BB4E0C"/>
    <w:rsid w:val="00BB77A5"/>
    <w:rsid w:val="00BC1AC9"/>
    <w:rsid w:val="00BC20FA"/>
    <w:rsid w:val="00BC3C02"/>
    <w:rsid w:val="00BC41C5"/>
    <w:rsid w:val="00BC5910"/>
    <w:rsid w:val="00BC5D51"/>
    <w:rsid w:val="00BC61E0"/>
    <w:rsid w:val="00BD31BD"/>
    <w:rsid w:val="00BE0E9C"/>
    <w:rsid w:val="00BE15D9"/>
    <w:rsid w:val="00BE1741"/>
    <w:rsid w:val="00BE2092"/>
    <w:rsid w:val="00BE2783"/>
    <w:rsid w:val="00BE4BC6"/>
    <w:rsid w:val="00BE4EBB"/>
    <w:rsid w:val="00BE5E73"/>
    <w:rsid w:val="00BE5FD7"/>
    <w:rsid w:val="00BF01DB"/>
    <w:rsid w:val="00BF22BA"/>
    <w:rsid w:val="00BF354A"/>
    <w:rsid w:val="00BF3D5B"/>
    <w:rsid w:val="00BF4875"/>
    <w:rsid w:val="00BF57D4"/>
    <w:rsid w:val="00BF5E9F"/>
    <w:rsid w:val="00BF6B02"/>
    <w:rsid w:val="00C006D7"/>
    <w:rsid w:val="00C0345F"/>
    <w:rsid w:val="00C06097"/>
    <w:rsid w:val="00C06585"/>
    <w:rsid w:val="00C068E8"/>
    <w:rsid w:val="00C07CCE"/>
    <w:rsid w:val="00C13431"/>
    <w:rsid w:val="00C16EFA"/>
    <w:rsid w:val="00C20C75"/>
    <w:rsid w:val="00C23102"/>
    <w:rsid w:val="00C2614C"/>
    <w:rsid w:val="00C321F6"/>
    <w:rsid w:val="00C33156"/>
    <w:rsid w:val="00C3344B"/>
    <w:rsid w:val="00C3390C"/>
    <w:rsid w:val="00C346DF"/>
    <w:rsid w:val="00C35A28"/>
    <w:rsid w:val="00C3716C"/>
    <w:rsid w:val="00C376A6"/>
    <w:rsid w:val="00C401DD"/>
    <w:rsid w:val="00C41258"/>
    <w:rsid w:val="00C431DC"/>
    <w:rsid w:val="00C43DF6"/>
    <w:rsid w:val="00C443E1"/>
    <w:rsid w:val="00C446E6"/>
    <w:rsid w:val="00C455F5"/>
    <w:rsid w:val="00C45B8F"/>
    <w:rsid w:val="00C45C0A"/>
    <w:rsid w:val="00C45DF8"/>
    <w:rsid w:val="00C46F0B"/>
    <w:rsid w:val="00C51DB6"/>
    <w:rsid w:val="00C546A5"/>
    <w:rsid w:val="00C549F0"/>
    <w:rsid w:val="00C55B77"/>
    <w:rsid w:val="00C5699F"/>
    <w:rsid w:val="00C56AC6"/>
    <w:rsid w:val="00C56C2A"/>
    <w:rsid w:val="00C56EDB"/>
    <w:rsid w:val="00C57427"/>
    <w:rsid w:val="00C61AC4"/>
    <w:rsid w:val="00C62087"/>
    <w:rsid w:val="00C62550"/>
    <w:rsid w:val="00C64E25"/>
    <w:rsid w:val="00C678B3"/>
    <w:rsid w:val="00C67BED"/>
    <w:rsid w:val="00C70022"/>
    <w:rsid w:val="00C72178"/>
    <w:rsid w:val="00C7292E"/>
    <w:rsid w:val="00C72FF4"/>
    <w:rsid w:val="00C7389C"/>
    <w:rsid w:val="00C7404A"/>
    <w:rsid w:val="00C74263"/>
    <w:rsid w:val="00C76159"/>
    <w:rsid w:val="00C76DF4"/>
    <w:rsid w:val="00C77D9C"/>
    <w:rsid w:val="00C80D6B"/>
    <w:rsid w:val="00C81450"/>
    <w:rsid w:val="00C84175"/>
    <w:rsid w:val="00C84FAD"/>
    <w:rsid w:val="00C86159"/>
    <w:rsid w:val="00C936F4"/>
    <w:rsid w:val="00C93CDA"/>
    <w:rsid w:val="00C951F0"/>
    <w:rsid w:val="00CA3A6E"/>
    <w:rsid w:val="00CA6482"/>
    <w:rsid w:val="00CB020D"/>
    <w:rsid w:val="00CB131A"/>
    <w:rsid w:val="00CB2D20"/>
    <w:rsid w:val="00CB3DB1"/>
    <w:rsid w:val="00CB4FC0"/>
    <w:rsid w:val="00CB506F"/>
    <w:rsid w:val="00CB52F8"/>
    <w:rsid w:val="00CB72CE"/>
    <w:rsid w:val="00CC037B"/>
    <w:rsid w:val="00CC0F1E"/>
    <w:rsid w:val="00CC33E6"/>
    <w:rsid w:val="00CC3CFC"/>
    <w:rsid w:val="00CC4A39"/>
    <w:rsid w:val="00CC4CBD"/>
    <w:rsid w:val="00CC617F"/>
    <w:rsid w:val="00CD0011"/>
    <w:rsid w:val="00CD158B"/>
    <w:rsid w:val="00CD24D1"/>
    <w:rsid w:val="00CD25E8"/>
    <w:rsid w:val="00CD3274"/>
    <w:rsid w:val="00CD5425"/>
    <w:rsid w:val="00CD54A8"/>
    <w:rsid w:val="00CE32AF"/>
    <w:rsid w:val="00CE3EC3"/>
    <w:rsid w:val="00CE3EF6"/>
    <w:rsid w:val="00CE43BE"/>
    <w:rsid w:val="00CE5EE2"/>
    <w:rsid w:val="00CE60F1"/>
    <w:rsid w:val="00CF133C"/>
    <w:rsid w:val="00CF1ADD"/>
    <w:rsid w:val="00CF232B"/>
    <w:rsid w:val="00CF28D5"/>
    <w:rsid w:val="00CF413A"/>
    <w:rsid w:val="00CF43E5"/>
    <w:rsid w:val="00D01BF0"/>
    <w:rsid w:val="00D01FDB"/>
    <w:rsid w:val="00D03880"/>
    <w:rsid w:val="00D05452"/>
    <w:rsid w:val="00D06067"/>
    <w:rsid w:val="00D06BDC"/>
    <w:rsid w:val="00D07054"/>
    <w:rsid w:val="00D12289"/>
    <w:rsid w:val="00D141B4"/>
    <w:rsid w:val="00D15FCD"/>
    <w:rsid w:val="00D16923"/>
    <w:rsid w:val="00D20196"/>
    <w:rsid w:val="00D216CB"/>
    <w:rsid w:val="00D253AD"/>
    <w:rsid w:val="00D264DA"/>
    <w:rsid w:val="00D273C9"/>
    <w:rsid w:val="00D27E02"/>
    <w:rsid w:val="00D30F97"/>
    <w:rsid w:val="00D322D8"/>
    <w:rsid w:val="00D32834"/>
    <w:rsid w:val="00D33B43"/>
    <w:rsid w:val="00D347EF"/>
    <w:rsid w:val="00D355F4"/>
    <w:rsid w:val="00D35BE3"/>
    <w:rsid w:val="00D3601D"/>
    <w:rsid w:val="00D3780B"/>
    <w:rsid w:val="00D40266"/>
    <w:rsid w:val="00D4049E"/>
    <w:rsid w:val="00D41E67"/>
    <w:rsid w:val="00D458B2"/>
    <w:rsid w:val="00D458E9"/>
    <w:rsid w:val="00D475CB"/>
    <w:rsid w:val="00D52467"/>
    <w:rsid w:val="00D53326"/>
    <w:rsid w:val="00D5453A"/>
    <w:rsid w:val="00D546FD"/>
    <w:rsid w:val="00D553F6"/>
    <w:rsid w:val="00D57B8B"/>
    <w:rsid w:val="00D57CC0"/>
    <w:rsid w:val="00D61D35"/>
    <w:rsid w:val="00D638C1"/>
    <w:rsid w:val="00D66E71"/>
    <w:rsid w:val="00D6730F"/>
    <w:rsid w:val="00D67A25"/>
    <w:rsid w:val="00D7084C"/>
    <w:rsid w:val="00D7283A"/>
    <w:rsid w:val="00D73F19"/>
    <w:rsid w:val="00D746C1"/>
    <w:rsid w:val="00D769D1"/>
    <w:rsid w:val="00D80802"/>
    <w:rsid w:val="00D8096D"/>
    <w:rsid w:val="00D80EF5"/>
    <w:rsid w:val="00D81A2B"/>
    <w:rsid w:val="00D86ACF"/>
    <w:rsid w:val="00D874D4"/>
    <w:rsid w:val="00D87B90"/>
    <w:rsid w:val="00D87CFA"/>
    <w:rsid w:val="00D902A0"/>
    <w:rsid w:val="00D90CED"/>
    <w:rsid w:val="00D91BD4"/>
    <w:rsid w:val="00D9289A"/>
    <w:rsid w:val="00D939FA"/>
    <w:rsid w:val="00D95AE2"/>
    <w:rsid w:val="00D95B53"/>
    <w:rsid w:val="00DA002E"/>
    <w:rsid w:val="00DA0B4D"/>
    <w:rsid w:val="00DA2D81"/>
    <w:rsid w:val="00DA48E3"/>
    <w:rsid w:val="00DA4ADE"/>
    <w:rsid w:val="00DA500E"/>
    <w:rsid w:val="00DB0BF5"/>
    <w:rsid w:val="00DB11C4"/>
    <w:rsid w:val="00DB1EC0"/>
    <w:rsid w:val="00DB2CDB"/>
    <w:rsid w:val="00DB5E30"/>
    <w:rsid w:val="00DB6A77"/>
    <w:rsid w:val="00DC1012"/>
    <w:rsid w:val="00DC20A5"/>
    <w:rsid w:val="00DC2B65"/>
    <w:rsid w:val="00DC39FB"/>
    <w:rsid w:val="00DC7291"/>
    <w:rsid w:val="00DC7307"/>
    <w:rsid w:val="00DC74DB"/>
    <w:rsid w:val="00DD00BD"/>
    <w:rsid w:val="00DD3EBE"/>
    <w:rsid w:val="00DD4E57"/>
    <w:rsid w:val="00DD6588"/>
    <w:rsid w:val="00DD6DFE"/>
    <w:rsid w:val="00DE0541"/>
    <w:rsid w:val="00DE2637"/>
    <w:rsid w:val="00DE435B"/>
    <w:rsid w:val="00DE6B50"/>
    <w:rsid w:val="00DE7C90"/>
    <w:rsid w:val="00DE7DDF"/>
    <w:rsid w:val="00DF040C"/>
    <w:rsid w:val="00DF2253"/>
    <w:rsid w:val="00DF3493"/>
    <w:rsid w:val="00DF3DFF"/>
    <w:rsid w:val="00DF3F37"/>
    <w:rsid w:val="00DF414F"/>
    <w:rsid w:val="00DF4D2A"/>
    <w:rsid w:val="00DF5618"/>
    <w:rsid w:val="00DF7B97"/>
    <w:rsid w:val="00E00E07"/>
    <w:rsid w:val="00E00FBA"/>
    <w:rsid w:val="00E019C1"/>
    <w:rsid w:val="00E10A9C"/>
    <w:rsid w:val="00E126FB"/>
    <w:rsid w:val="00E13508"/>
    <w:rsid w:val="00E14C09"/>
    <w:rsid w:val="00E15401"/>
    <w:rsid w:val="00E20270"/>
    <w:rsid w:val="00E20708"/>
    <w:rsid w:val="00E20E77"/>
    <w:rsid w:val="00E27E72"/>
    <w:rsid w:val="00E30DF4"/>
    <w:rsid w:val="00E31F32"/>
    <w:rsid w:val="00E3344B"/>
    <w:rsid w:val="00E34B8F"/>
    <w:rsid w:val="00E34CCE"/>
    <w:rsid w:val="00E378B9"/>
    <w:rsid w:val="00E41794"/>
    <w:rsid w:val="00E43017"/>
    <w:rsid w:val="00E4536D"/>
    <w:rsid w:val="00E45917"/>
    <w:rsid w:val="00E46B40"/>
    <w:rsid w:val="00E52429"/>
    <w:rsid w:val="00E525CF"/>
    <w:rsid w:val="00E548FA"/>
    <w:rsid w:val="00E549A4"/>
    <w:rsid w:val="00E5764D"/>
    <w:rsid w:val="00E625CF"/>
    <w:rsid w:val="00E63B1A"/>
    <w:rsid w:val="00E6629D"/>
    <w:rsid w:val="00E67B37"/>
    <w:rsid w:val="00E707E2"/>
    <w:rsid w:val="00E70E4B"/>
    <w:rsid w:val="00E71EFF"/>
    <w:rsid w:val="00E72C51"/>
    <w:rsid w:val="00E72EA2"/>
    <w:rsid w:val="00E75E0C"/>
    <w:rsid w:val="00E813DE"/>
    <w:rsid w:val="00E821A5"/>
    <w:rsid w:val="00E822AB"/>
    <w:rsid w:val="00E83263"/>
    <w:rsid w:val="00E84C70"/>
    <w:rsid w:val="00E84CC4"/>
    <w:rsid w:val="00E85E92"/>
    <w:rsid w:val="00E866B0"/>
    <w:rsid w:val="00E86BE9"/>
    <w:rsid w:val="00E91F28"/>
    <w:rsid w:val="00E93324"/>
    <w:rsid w:val="00E95544"/>
    <w:rsid w:val="00E96F4D"/>
    <w:rsid w:val="00EA2CD4"/>
    <w:rsid w:val="00EA3364"/>
    <w:rsid w:val="00EA3BD5"/>
    <w:rsid w:val="00EA3F12"/>
    <w:rsid w:val="00EA44E4"/>
    <w:rsid w:val="00EA635E"/>
    <w:rsid w:val="00EA7367"/>
    <w:rsid w:val="00EA7975"/>
    <w:rsid w:val="00EB2E76"/>
    <w:rsid w:val="00EB385A"/>
    <w:rsid w:val="00EB3F8B"/>
    <w:rsid w:val="00EB4CCD"/>
    <w:rsid w:val="00EB6EE1"/>
    <w:rsid w:val="00EC13AB"/>
    <w:rsid w:val="00EC1BE0"/>
    <w:rsid w:val="00EC20A8"/>
    <w:rsid w:val="00EC6DFC"/>
    <w:rsid w:val="00EC759E"/>
    <w:rsid w:val="00ED1145"/>
    <w:rsid w:val="00ED4B14"/>
    <w:rsid w:val="00ED5C9D"/>
    <w:rsid w:val="00ED7494"/>
    <w:rsid w:val="00EE1696"/>
    <w:rsid w:val="00EE197A"/>
    <w:rsid w:val="00EE1C16"/>
    <w:rsid w:val="00EE2CF5"/>
    <w:rsid w:val="00EE35C4"/>
    <w:rsid w:val="00EE40BE"/>
    <w:rsid w:val="00EE57A9"/>
    <w:rsid w:val="00EE5D41"/>
    <w:rsid w:val="00EE614F"/>
    <w:rsid w:val="00EE76BE"/>
    <w:rsid w:val="00EF0D91"/>
    <w:rsid w:val="00EF1419"/>
    <w:rsid w:val="00EF1F25"/>
    <w:rsid w:val="00EF27C6"/>
    <w:rsid w:val="00EF27D3"/>
    <w:rsid w:val="00EF417F"/>
    <w:rsid w:val="00EF47BA"/>
    <w:rsid w:val="00EF48AF"/>
    <w:rsid w:val="00EF5AA2"/>
    <w:rsid w:val="00EF6C72"/>
    <w:rsid w:val="00EF7E41"/>
    <w:rsid w:val="00F010C9"/>
    <w:rsid w:val="00F03922"/>
    <w:rsid w:val="00F03F00"/>
    <w:rsid w:val="00F06375"/>
    <w:rsid w:val="00F07617"/>
    <w:rsid w:val="00F07E64"/>
    <w:rsid w:val="00F1128F"/>
    <w:rsid w:val="00F12A22"/>
    <w:rsid w:val="00F12DEC"/>
    <w:rsid w:val="00F13419"/>
    <w:rsid w:val="00F1592B"/>
    <w:rsid w:val="00F177E2"/>
    <w:rsid w:val="00F17D37"/>
    <w:rsid w:val="00F20191"/>
    <w:rsid w:val="00F21507"/>
    <w:rsid w:val="00F24034"/>
    <w:rsid w:val="00F24A50"/>
    <w:rsid w:val="00F26632"/>
    <w:rsid w:val="00F308E9"/>
    <w:rsid w:val="00F30AB1"/>
    <w:rsid w:val="00F311D0"/>
    <w:rsid w:val="00F31E2F"/>
    <w:rsid w:val="00F32CF1"/>
    <w:rsid w:val="00F32FEE"/>
    <w:rsid w:val="00F41927"/>
    <w:rsid w:val="00F425EE"/>
    <w:rsid w:val="00F4305C"/>
    <w:rsid w:val="00F44CC8"/>
    <w:rsid w:val="00F45406"/>
    <w:rsid w:val="00F50A81"/>
    <w:rsid w:val="00F51678"/>
    <w:rsid w:val="00F529CE"/>
    <w:rsid w:val="00F52CE4"/>
    <w:rsid w:val="00F53397"/>
    <w:rsid w:val="00F56E99"/>
    <w:rsid w:val="00F57608"/>
    <w:rsid w:val="00F615A6"/>
    <w:rsid w:val="00F61EE3"/>
    <w:rsid w:val="00F62CB5"/>
    <w:rsid w:val="00F632DB"/>
    <w:rsid w:val="00F6393E"/>
    <w:rsid w:val="00F65C87"/>
    <w:rsid w:val="00F674E8"/>
    <w:rsid w:val="00F6776A"/>
    <w:rsid w:val="00F72511"/>
    <w:rsid w:val="00F7326F"/>
    <w:rsid w:val="00F84686"/>
    <w:rsid w:val="00F85AB3"/>
    <w:rsid w:val="00F86953"/>
    <w:rsid w:val="00F8745C"/>
    <w:rsid w:val="00F8767B"/>
    <w:rsid w:val="00F912D5"/>
    <w:rsid w:val="00FA3598"/>
    <w:rsid w:val="00FA3A06"/>
    <w:rsid w:val="00FB05E6"/>
    <w:rsid w:val="00FB111C"/>
    <w:rsid w:val="00FB240A"/>
    <w:rsid w:val="00FB2D7D"/>
    <w:rsid w:val="00FB4E78"/>
    <w:rsid w:val="00FB4F08"/>
    <w:rsid w:val="00FB556C"/>
    <w:rsid w:val="00FB7A84"/>
    <w:rsid w:val="00FB7F34"/>
    <w:rsid w:val="00FB7FF4"/>
    <w:rsid w:val="00FC0B08"/>
    <w:rsid w:val="00FC1B34"/>
    <w:rsid w:val="00FC5317"/>
    <w:rsid w:val="00FC56A4"/>
    <w:rsid w:val="00FC6DCE"/>
    <w:rsid w:val="00FC7291"/>
    <w:rsid w:val="00FD11CB"/>
    <w:rsid w:val="00FD19AE"/>
    <w:rsid w:val="00FD27A4"/>
    <w:rsid w:val="00FD27A8"/>
    <w:rsid w:val="00FD32A8"/>
    <w:rsid w:val="00FD38DF"/>
    <w:rsid w:val="00FD4A9E"/>
    <w:rsid w:val="00FD5D3A"/>
    <w:rsid w:val="00FD67B5"/>
    <w:rsid w:val="00FD68F1"/>
    <w:rsid w:val="00FE20E8"/>
    <w:rsid w:val="00FE2307"/>
    <w:rsid w:val="00FE270A"/>
    <w:rsid w:val="00FE60AB"/>
    <w:rsid w:val="00FE66AE"/>
    <w:rsid w:val="00FF11AF"/>
    <w:rsid w:val="00FF12D3"/>
    <w:rsid w:val="00FF22A6"/>
    <w:rsid w:val="00FF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3043"/>
  <w15:docId w15:val="{3A8D595A-FEAE-46FC-971A-15B1EE70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498D"/>
    <w:pPr>
      <w:spacing w:line="360" w:lineRule="auto"/>
      <w:ind w:right="-115"/>
      <w:jc w:val="both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D19A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0"/>
    <w:next w:val="a0"/>
    <w:link w:val="20"/>
    <w:uiPriority w:val="9"/>
    <w:qFormat/>
    <w:rsid w:val="005403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30">
    <w:name w:val="heading 3"/>
    <w:basedOn w:val="a0"/>
    <w:next w:val="a0"/>
    <w:link w:val="31"/>
    <w:uiPriority w:val="9"/>
    <w:qFormat/>
    <w:rsid w:val="005403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qFormat/>
    <w:rsid w:val="004A4F5C"/>
    <w:pPr>
      <w:keepNext/>
      <w:spacing w:before="240" w:after="60" w:line="240" w:lineRule="auto"/>
      <w:ind w:right="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9">
    <w:name w:val="heading 9"/>
    <w:basedOn w:val="a0"/>
    <w:next w:val="a0"/>
    <w:qFormat/>
    <w:rsid w:val="00325E88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FD19AE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link w:val="a4"/>
    <w:rsid w:val="00FD19AE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0"/>
    <w:link w:val="a7"/>
    <w:uiPriority w:val="99"/>
    <w:semiHidden/>
    <w:unhideWhenUsed/>
    <w:rsid w:val="00FD19AE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FD19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FD19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header"/>
    <w:basedOn w:val="a0"/>
    <w:link w:val="a9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1"/>
    <w:link w:val="a8"/>
    <w:rsid w:val="00FD19AE"/>
  </w:style>
  <w:style w:type="paragraph" w:styleId="aa">
    <w:name w:val="footer"/>
    <w:basedOn w:val="a0"/>
    <w:link w:val="ab"/>
    <w:unhideWhenUsed/>
    <w:rsid w:val="00FD19A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1"/>
    <w:link w:val="aa"/>
    <w:rsid w:val="00FD19AE"/>
  </w:style>
  <w:style w:type="paragraph" w:customStyle="1" w:styleId="ac">
    <w:name w:val="Абзац"/>
    <w:basedOn w:val="a0"/>
    <w:rsid w:val="005403E0"/>
    <w:pPr>
      <w:spacing w:line="340" w:lineRule="atLeast"/>
      <w:ind w:right="0"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5403E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Title"/>
    <w:basedOn w:val="a0"/>
    <w:next w:val="a0"/>
    <w:link w:val="ae"/>
    <w:uiPriority w:val="10"/>
    <w:qFormat/>
    <w:rsid w:val="005403E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ae">
    <w:name w:val="Название Знак"/>
    <w:link w:val="ad"/>
    <w:uiPriority w:val="10"/>
    <w:rsid w:val="005403E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31">
    <w:name w:val="Заголовок 3 Знак"/>
    <w:link w:val="30"/>
    <w:uiPriority w:val="9"/>
    <w:rsid w:val="005403E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">
    <w:name w:val="Body Text Indent"/>
    <w:aliases w:val="текст,Основной текст 1,Нумерованный список !!,Надин стиль"/>
    <w:basedOn w:val="a0"/>
    <w:link w:val="af0"/>
    <w:rsid w:val="005403E0"/>
    <w:pPr>
      <w:tabs>
        <w:tab w:val="num" w:pos="643"/>
      </w:tabs>
      <w:spacing w:line="360" w:lineRule="atLeast"/>
      <w:ind w:right="0" w:firstLine="482"/>
    </w:pPr>
    <w:rPr>
      <w:rFonts w:ascii="TimesET" w:eastAsia="Times New Roman" w:hAnsi="TimesET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aliases w:val="текст Знак,Основной текст 1 Знак,Нумерованный список !! Знак,Надин стиль Знак"/>
    <w:link w:val="af"/>
    <w:rsid w:val="005403E0"/>
    <w:rPr>
      <w:rFonts w:ascii="TimesET" w:eastAsia="Times New Roman" w:hAnsi="TimesET"/>
      <w:sz w:val="28"/>
    </w:rPr>
  </w:style>
  <w:style w:type="paragraph" w:customStyle="1" w:styleId="af1">
    <w:name w:val="Обычный текст"/>
    <w:basedOn w:val="a0"/>
    <w:qFormat/>
    <w:rsid w:val="00761A30"/>
    <w:pPr>
      <w:spacing w:line="312" w:lineRule="auto"/>
      <w:ind w:right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2">
    <w:name w:val="Revision"/>
    <w:hidden/>
    <w:uiPriority w:val="99"/>
    <w:semiHidden/>
    <w:rsid w:val="00761A30"/>
    <w:rPr>
      <w:sz w:val="22"/>
      <w:szCs w:val="22"/>
      <w:lang w:eastAsia="en-US"/>
    </w:rPr>
  </w:style>
  <w:style w:type="paragraph" w:customStyle="1" w:styleId="af3">
    <w:name w:val="абзац"/>
    <w:basedOn w:val="21"/>
    <w:rsid w:val="0022724A"/>
    <w:pPr>
      <w:spacing w:after="0" w:line="312" w:lineRule="auto"/>
      <w:ind w:left="0" w:righ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0"/>
    <w:link w:val="22"/>
    <w:unhideWhenUsed/>
    <w:rsid w:val="0022724A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link w:val="21"/>
    <w:rsid w:val="0022724A"/>
    <w:rPr>
      <w:sz w:val="22"/>
      <w:szCs w:val="22"/>
      <w:lang w:eastAsia="en-US"/>
    </w:rPr>
  </w:style>
  <w:style w:type="paragraph" w:customStyle="1" w:styleId="-11">
    <w:name w:val="Название-11"/>
    <w:basedOn w:val="ad"/>
    <w:rsid w:val="0022724A"/>
    <w:pPr>
      <w:spacing w:before="360" w:after="240" w:line="264" w:lineRule="auto"/>
      <w:ind w:right="0"/>
      <w:outlineLvl w:val="9"/>
    </w:pPr>
    <w:rPr>
      <w:rFonts w:ascii="Times New Roman" w:hAnsi="Times New Roman"/>
      <w:bCs w:val="0"/>
      <w:i/>
      <w:iCs/>
      <w:smallCaps/>
      <w:spacing w:val="-2"/>
      <w:kern w:val="0"/>
      <w:sz w:val="28"/>
      <w:szCs w:val="24"/>
      <w:lang w:eastAsia="ru-RU"/>
    </w:rPr>
  </w:style>
  <w:style w:type="paragraph" w:styleId="af4">
    <w:name w:val="footnote text"/>
    <w:basedOn w:val="a0"/>
    <w:link w:val="af5"/>
    <w:semiHidden/>
    <w:rsid w:val="0022724A"/>
    <w:pPr>
      <w:spacing w:line="312" w:lineRule="auto"/>
      <w:ind w:right="0" w:firstLine="709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semiHidden/>
    <w:rsid w:val="0022724A"/>
    <w:rPr>
      <w:rFonts w:ascii="Times New Roman" w:eastAsia="Times New Roman" w:hAnsi="Times New Roman"/>
    </w:rPr>
  </w:style>
  <w:style w:type="character" w:styleId="af6">
    <w:name w:val="footnote reference"/>
    <w:semiHidden/>
    <w:rsid w:val="0022724A"/>
    <w:rPr>
      <w:vertAlign w:val="superscript"/>
    </w:rPr>
  </w:style>
  <w:style w:type="paragraph" w:customStyle="1" w:styleId="--">
    <w:name w:val="спис-с-точкой"/>
    <w:basedOn w:val="a0"/>
    <w:rsid w:val="0022724A"/>
    <w:pPr>
      <w:numPr>
        <w:numId w:val="1"/>
      </w:numPr>
      <w:spacing w:before="120" w:line="264" w:lineRule="auto"/>
      <w:ind w:right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"/>
    <w:basedOn w:val="a0"/>
    <w:link w:val="af8"/>
    <w:rsid w:val="00A153ED"/>
    <w:pPr>
      <w:ind w:right="0" w:firstLine="709"/>
    </w:pPr>
    <w:rPr>
      <w:rFonts w:ascii="Times New Roman" w:eastAsia="Times New Roman" w:hAnsi="Times New Roman"/>
      <w:color w:val="000000"/>
      <w:sz w:val="28"/>
      <w:szCs w:val="28"/>
      <w:lang w:val="x-none" w:eastAsia="x-none"/>
    </w:rPr>
  </w:style>
  <w:style w:type="character" w:customStyle="1" w:styleId="af8">
    <w:name w:val="Основной текст Знак"/>
    <w:link w:val="af7"/>
    <w:rsid w:val="00A153ED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41">
    <w:name w:val="заголовок 4"/>
    <w:basedOn w:val="a0"/>
    <w:next w:val="a0"/>
    <w:rsid w:val="00A153ED"/>
    <w:pPr>
      <w:keepNext/>
      <w:widowControl w:val="0"/>
      <w:ind w:left="1080" w:right="0" w:hanging="720"/>
      <w:jc w:val="center"/>
      <w:outlineLvl w:val="3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f9">
    <w:name w:val="caption"/>
    <w:basedOn w:val="a0"/>
    <w:next w:val="a0"/>
    <w:qFormat/>
    <w:rsid w:val="00A153ED"/>
    <w:pPr>
      <w:spacing w:line="240" w:lineRule="auto"/>
      <w:ind w:right="0"/>
      <w:jc w:val="right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customStyle="1" w:styleId="11">
    <w:name w:val="загол 1"/>
    <w:basedOn w:val="a0"/>
    <w:rsid w:val="00A153ED"/>
    <w:pPr>
      <w:spacing w:before="360" w:after="240" w:line="440" w:lineRule="exact"/>
      <w:ind w:right="0"/>
      <w:jc w:val="center"/>
    </w:pPr>
    <w:rPr>
      <w:rFonts w:ascii="Franklin Gothic Medium Cond" w:eastAsia="Times New Roman" w:hAnsi="Franklin Gothic Medium Cond"/>
      <w:bCs/>
      <w:smallCaps/>
      <w:sz w:val="32"/>
      <w:szCs w:val="24"/>
      <w:lang w:eastAsia="ru-RU"/>
    </w:rPr>
  </w:style>
  <w:style w:type="paragraph" w:customStyle="1" w:styleId="12">
    <w:name w:val="Основной текст1"/>
    <w:basedOn w:val="a0"/>
    <w:rsid w:val="00A153ED"/>
    <w:pPr>
      <w:spacing w:before="60" w:after="60" w:line="440" w:lineRule="exact"/>
      <w:ind w:right="0" w:firstLine="72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3">
    <w:name w:val="Цитата 2 Знак"/>
    <w:rsid w:val="00A153ED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a">
    <w:name w:val="Emphasis"/>
    <w:uiPriority w:val="20"/>
    <w:qFormat/>
    <w:rsid w:val="00A153ED"/>
    <w:rPr>
      <w:i/>
      <w:iCs/>
    </w:rPr>
  </w:style>
  <w:style w:type="paragraph" w:customStyle="1" w:styleId="afb">
    <w:name w:val="Выделенный"/>
    <w:basedOn w:val="a0"/>
    <w:qFormat/>
    <w:rsid w:val="00A153ED"/>
    <w:pPr>
      <w:ind w:right="0" w:firstLine="709"/>
    </w:pPr>
    <w:rPr>
      <w:rFonts w:ascii="Times New Roman" w:eastAsia="Times New Roman" w:hAnsi="Times New Roman"/>
      <w:b/>
      <w:i/>
      <w:sz w:val="28"/>
      <w:szCs w:val="28"/>
      <w:lang w:eastAsia="ru-RU"/>
    </w:rPr>
  </w:style>
  <w:style w:type="paragraph" w:customStyle="1" w:styleId="a">
    <w:name w:val="Список точки"/>
    <w:basedOn w:val="a0"/>
    <w:qFormat/>
    <w:rsid w:val="00A153ED"/>
    <w:pPr>
      <w:numPr>
        <w:numId w:val="2"/>
      </w:numPr>
      <w:ind w:left="1134" w:right="0" w:hanging="425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c">
    <w:name w:val="Выделенный Знак"/>
    <w:rsid w:val="00A153ED"/>
    <w:rPr>
      <w:b/>
      <w:i/>
      <w:sz w:val="28"/>
      <w:szCs w:val="28"/>
    </w:rPr>
  </w:style>
  <w:style w:type="character" w:styleId="afd">
    <w:name w:val="Hyperlink"/>
    <w:uiPriority w:val="99"/>
    <w:rsid w:val="007A2CC0"/>
    <w:rPr>
      <w:color w:val="0000FF"/>
      <w:u w:val="single"/>
    </w:rPr>
  </w:style>
  <w:style w:type="character" w:styleId="afe">
    <w:name w:val="Strong"/>
    <w:uiPriority w:val="22"/>
    <w:qFormat/>
    <w:rsid w:val="007A2CC0"/>
    <w:rPr>
      <w:b/>
      <w:bCs/>
    </w:rPr>
  </w:style>
  <w:style w:type="paragraph" w:styleId="aff">
    <w:name w:val="Normal (Web)"/>
    <w:basedOn w:val="a0"/>
    <w:uiPriority w:val="99"/>
    <w:rsid w:val="007A2CC0"/>
    <w:pPr>
      <w:ind w:right="0" w:firstLine="709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f0">
    <w:name w:val="List Paragraph"/>
    <w:basedOn w:val="a0"/>
    <w:uiPriority w:val="34"/>
    <w:qFormat/>
    <w:rsid w:val="007A2CC0"/>
    <w:pPr>
      <w:ind w:left="720" w:right="0"/>
      <w:contextualSpacing/>
    </w:pPr>
  </w:style>
  <w:style w:type="character" w:customStyle="1" w:styleId="apple-style-span">
    <w:name w:val="apple-style-span"/>
    <w:basedOn w:val="a1"/>
    <w:rsid w:val="00255B2A"/>
  </w:style>
  <w:style w:type="character" w:customStyle="1" w:styleId="40">
    <w:name w:val="Заголовок 4 Знак"/>
    <w:link w:val="4"/>
    <w:rsid w:val="004A4F5C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13">
    <w:name w:val="Обычный1"/>
    <w:rsid w:val="004A4F5C"/>
    <w:pPr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3">
    <w:name w:val="List Bullet 3"/>
    <w:basedOn w:val="a0"/>
    <w:uiPriority w:val="99"/>
    <w:rsid w:val="004A4F5C"/>
    <w:pPr>
      <w:numPr>
        <w:numId w:val="3"/>
      </w:numPr>
      <w:spacing w:line="240" w:lineRule="auto"/>
      <w:ind w:right="0"/>
    </w:pPr>
    <w:rPr>
      <w:rFonts w:ascii="Times New Roman" w:eastAsia="Times New Roman" w:hAnsi="Times New Roman" w:cs="Arial"/>
      <w:sz w:val="28"/>
      <w:szCs w:val="28"/>
      <w:lang w:eastAsia="ru-RU"/>
    </w:rPr>
  </w:style>
  <w:style w:type="table" w:styleId="aff1">
    <w:name w:val="Table Grid"/>
    <w:basedOn w:val="a2"/>
    <w:rsid w:val="005E66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0"/>
    <w:rsid w:val="000E0E72"/>
    <w:pPr>
      <w:spacing w:after="120" w:line="480" w:lineRule="auto"/>
    </w:pPr>
  </w:style>
  <w:style w:type="paragraph" w:customStyle="1" w:styleId="25">
    <w:name w:val="Обычный2"/>
    <w:rsid w:val="000E0E72"/>
    <w:pPr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rsid w:val="003E6D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2">
    <w:name w:val="Body Text Indent 3"/>
    <w:basedOn w:val="a0"/>
    <w:link w:val="33"/>
    <w:rsid w:val="003E6D43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rsid w:val="003E6D43"/>
    <w:pPr>
      <w:overflowPunct w:val="0"/>
      <w:autoSpaceDE w:val="0"/>
      <w:autoSpaceDN w:val="0"/>
      <w:adjustRightInd w:val="0"/>
      <w:spacing w:line="240" w:lineRule="auto"/>
      <w:ind w:left="720" w:right="0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5610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f2">
    <w:name w:val="Знак"/>
    <w:basedOn w:val="a0"/>
    <w:rsid w:val="000966BF"/>
    <w:pPr>
      <w:spacing w:after="160" w:line="240" w:lineRule="exact"/>
      <w:ind w:right="0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nge">
    <w:name w:val="nge"/>
    <w:basedOn w:val="a0"/>
    <w:rsid w:val="002A0C23"/>
    <w:pPr>
      <w:suppressAutoHyphens/>
      <w:autoSpaceDE w:val="0"/>
      <w:autoSpaceDN w:val="0"/>
      <w:spacing w:line="240" w:lineRule="auto"/>
      <w:ind w:right="0" w:firstLine="284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3">
    <w:name w:val="Body Text First Indent"/>
    <w:basedOn w:val="af7"/>
    <w:rsid w:val="00325E88"/>
    <w:pPr>
      <w:spacing w:after="120"/>
      <w:ind w:right="-115" w:firstLine="210"/>
    </w:pPr>
    <w:rPr>
      <w:rFonts w:ascii="Calibri" w:eastAsia="Calibri" w:hAnsi="Calibri"/>
      <w:color w:val="auto"/>
      <w:sz w:val="22"/>
      <w:szCs w:val="22"/>
      <w:lang w:eastAsia="en-US"/>
    </w:rPr>
  </w:style>
  <w:style w:type="character" w:customStyle="1" w:styleId="coursetitle">
    <w:name w:val="course_title"/>
    <w:basedOn w:val="a1"/>
    <w:rsid w:val="00EC6DFC"/>
  </w:style>
  <w:style w:type="character" w:customStyle="1" w:styleId="postbody1">
    <w:name w:val="postbody1"/>
    <w:basedOn w:val="a1"/>
    <w:rsid w:val="006B167B"/>
    <w:rPr>
      <w:sz w:val="18"/>
      <w:szCs w:val="18"/>
    </w:rPr>
  </w:style>
  <w:style w:type="character" w:customStyle="1" w:styleId="33">
    <w:name w:val="Основной текст с отступом 3 Знак"/>
    <w:basedOn w:val="a1"/>
    <w:link w:val="32"/>
    <w:rsid w:val="00830B39"/>
    <w:rPr>
      <w:sz w:val="16"/>
      <w:szCs w:val="16"/>
      <w:lang w:eastAsia="en-US"/>
    </w:rPr>
  </w:style>
  <w:style w:type="paragraph" w:customStyle="1" w:styleId="aff4">
    <w:name w:val="ТЛ Утверждение"/>
    <w:basedOn w:val="a0"/>
    <w:rsid w:val="00BC3C02"/>
    <w:pPr>
      <w:suppressAutoHyphens/>
      <w:ind w:left="5103" w:right="0"/>
      <w:jc w:val="lef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aff5">
    <w:name w:val="ТЛ Утверждаю"/>
    <w:rsid w:val="00BC3C02"/>
    <w:pPr>
      <w:spacing w:line="360" w:lineRule="auto"/>
      <w:ind w:left="5103"/>
    </w:pPr>
    <w:rPr>
      <w:rFonts w:ascii="Times New Roman" w:eastAsia="Times New Roman" w:hAnsi="Times New Roman"/>
      <w:noProof/>
      <w:spacing w:val="48"/>
      <w:sz w:val="22"/>
    </w:rPr>
  </w:style>
  <w:style w:type="paragraph" w:customStyle="1" w:styleId="aff6">
    <w:name w:val="ТЛ Влево"/>
    <w:rsid w:val="00265C45"/>
    <w:pPr>
      <w:suppressAutoHyphens/>
    </w:pPr>
    <w:rPr>
      <w:rFonts w:ascii="Times New Roman" w:eastAsia="Times New Roman" w:hAnsi="Times New Roman"/>
      <w:sz w:val="24"/>
    </w:rPr>
  </w:style>
  <w:style w:type="paragraph" w:customStyle="1" w:styleId="120">
    <w:name w:val="ТЛШ 12 Ц"/>
    <w:rsid w:val="00265C45"/>
    <w:pPr>
      <w:suppressAutoHyphens/>
      <w:jc w:val="center"/>
    </w:pPr>
    <w:rPr>
      <w:rFonts w:ascii="Times New Roman" w:eastAsia="Times New Roman" w:hAnsi="Times New Roman"/>
      <w:noProof/>
      <w:sz w:val="24"/>
    </w:rPr>
  </w:style>
  <w:style w:type="paragraph" w:customStyle="1" w:styleId="130">
    <w:name w:val="ТЛШ 13 Ц"/>
    <w:rsid w:val="00265C45"/>
    <w:pPr>
      <w:jc w:val="center"/>
    </w:pPr>
    <w:rPr>
      <w:rFonts w:ascii="Times New Roman" w:eastAsia="Times New Roman" w:hAnsi="Times New Roman"/>
      <w:noProof/>
      <w:sz w:val="26"/>
    </w:rPr>
  </w:style>
  <w:style w:type="paragraph" w:customStyle="1" w:styleId="07">
    <w:name w:val="ТЛШ 07 Ц"/>
    <w:rsid w:val="00265C45"/>
    <w:pPr>
      <w:spacing w:before="40"/>
      <w:jc w:val="center"/>
    </w:pPr>
    <w:rPr>
      <w:rFonts w:ascii="Times New Roman" w:eastAsia="Times New Roman" w:hAnsi="Times New Roman"/>
      <w:smallCaps/>
      <w:noProof/>
      <w:sz w:val="14"/>
    </w:rPr>
  </w:style>
  <w:style w:type="paragraph" w:customStyle="1" w:styleId="105">
    <w:name w:val="ТЛШ 105 Ц"/>
    <w:rsid w:val="00265C45"/>
    <w:pPr>
      <w:suppressAutoHyphens/>
      <w:jc w:val="center"/>
    </w:pPr>
    <w:rPr>
      <w:rFonts w:ascii="Times New Roman" w:eastAsia="Times New Roman" w:hAnsi="Times New Roman"/>
      <w:sz w:val="21"/>
    </w:rPr>
  </w:style>
  <w:style w:type="paragraph" w:customStyle="1" w:styleId="aff7">
    <w:name w:val="ТЛ По центру"/>
    <w:basedOn w:val="aff6"/>
    <w:rsid w:val="00265C45"/>
    <w:pPr>
      <w:jc w:val="center"/>
    </w:pPr>
  </w:style>
  <w:style w:type="paragraph" w:customStyle="1" w:styleId="aff8">
    <w:name w:val="ТЛ Кафедра"/>
    <w:basedOn w:val="aff6"/>
    <w:rsid w:val="00265C45"/>
    <w:pPr>
      <w:ind w:left="5103"/>
    </w:pPr>
  </w:style>
  <w:style w:type="paragraph" w:customStyle="1" w:styleId="aff9">
    <w:name w:val="ТЛ Подстрочный"/>
    <w:rsid w:val="00265C45"/>
    <w:pPr>
      <w:keepLines/>
      <w:widowControl w:val="0"/>
      <w:suppressLineNumbers/>
      <w:suppressAutoHyphens/>
      <w:jc w:val="center"/>
    </w:pPr>
    <w:rPr>
      <w:rFonts w:ascii="Times New Roman" w:eastAsia="Times New Roman" w:hAnsi="Times New Roman"/>
      <w:sz w:val="16"/>
    </w:rPr>
  </w:style>
  <w:style w:type="paragraph" w:customStyle="1" w:styleId="14">
    <w:name w:val="ТЛ Название документа 14"/>
    <w:rsid w:val="00265C45"/>
    <w:pPr>
      <w:suppressAutoHyphens/>
      <w:jc w:val="center"/>
    </w:pPr>
    <w:rPr>
      <w:rFonts w:ascii="Times New Roman" w:eastAsia="Times New Roman" w:hAnsi="Times New Roman"/>
      <w:caps/>
      <w:spacing w:val="50"/>
      <w:sz w:val="28"/>
    </w:rPr>
  </w:style>
  <w:style w:type="character" w:styleId="affa">
    <w:name w:val="page number"/>
    <w:semiHidden/>
    <w:rsid w:val="00265C45"/>
    <w:rPr>
      <w:rFonts w:ascii="Times New Roman" w:hAnsi="Times New Roman"/>
      <w:sz w:val="22"/>
    </w:rPr>
  </w:style>
  <w:style w:type="paragraph" w:customStyle="1" w:styleId="15">
    <w:name w:val="Обычный по ширине отступ 1 см"/>
    <w:rsid w:val="00265C45"/>
    <w:pPr>
      <w:spacing w:line="288" w:lineRule="auto"/>
      <w:ind w:firstLine="567"/>
      <w:jc w:val="both"/>
    </w:pPr>
    <w:rPr>
      <w:rFonts w:ascii="Times New Roman" w:eastAsia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9</Pages>
  <Words>2664</Words>
  <Characters>15191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ФЕДЕРАЛЬНОЕ АГЕНТСТВО ПО ОБРАЗОВАНИЮ                                 Государственное образовательное учреждение высшего профессионального образования                                                                                                                Национальный исследовательский ядерный университет                                           «МИФИ»</Company>
  <LinksUpToDate>false</LinksUpToDate>
  <CharactersWithSpaces>17820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>По проекту 1.2.3.                                                      Разработка 3-х новых компетентностно-ориентированных образовательных программ планов специалитета в рамках проекта направления подготовки       «Ядерные установки и материалы»</dc:subject>
  <dc:creator>Юрий Волков</dc:creator>
  <cp:lastModifiedBy>Елена</cp:lastModifiedBy>
  <cp:revision>8</cp:revision>
  <cp:lastPrinted>2012-11-26T08:39:00Z</cp:lastPrinted>
  <dcterms:created xsi:type="dcterms:W3CDTF">2022-04-12T08:42:00Z</dcterms:created>
  <dcterms:modified xsi:type="dcterms:W3CDTF">2022-04-14T08:57:00Z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