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82" w:type="dxa"/>
        <w:tblInd w:w="108" w:type="dxa"/>
        <w:tblLook w:val="04A0" w:firstRow="1" w:lastRow="0" w:firstColumn="1" w:lastColumn="0" w:noHBand="0" w:noVBand="1"/>
      </w:tblPr>
      <w:tblGrid>
        <w:gridCol w:w="5387"/>
        <w:gridCol w:w="236"/>
        <w:gridCol w:w="4359"/>
      </w:tblGrid>
      <w:tr w:rsidR="00470696" w:rsidRPr="00470696" w:rsidTr="0052477D">
        <w:trPr>
          <w:trHeight w:val="1288"/>
        </w:trPr>
        <w:tc>
          <w:tcPr>
            <w:tcW w:w="5387" w:type="dxa"/>
            <w:shd w:val="clear" w:color="auto" w:fill="auto"/>
            <w:hideMark/>
          </w:tcPr>
          <w:p w:rsidR="00470696" w:rsidRPr="00470696" w:rsidRDefault="00470696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Зам. директора ОТИ НИЯУ МИФИ по УР</w:t>
            </w:r>
          </w:p>
          <w:p w:rsidR="00470696" w:rsidRPr="00470696" w:rsidRDefault="00470696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__________________О.В. Федорова</w:t>
            </w:r>
          </w:p>
          <w:p w:rsidR="00470696" w:rsidRPr="00470696" w:rsidRDefault="00D65BAD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31.08.2022</w:t>
            </w:r>
          </w:p>
        </w:tc>
        <w:tc>
          <w:tcPr>
            <w:tcW w:w="236" w:type="dxa"/>
          </w:tcPr>
          <w:p w:rsidR="00470696" w:rsidRPr="00470696" w:rsidRDefault="00470696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470696" w:rsidRPr="00470696" w:rsidRDefault="00470696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Директор ОТИ НИЯУ МИФИ </w:t>
            </w:r>
          </w:p>
          <w:p w:rsidR="00470696" w:rsidRPr="00470696" w:rsidRDefault="00470696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706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__________________И.А. Иванов</w:t>
            </w:r>
          </w:p>
          <w:p w:rsidR="00470696" w:rsidRPr="00470696" w:rsidRDefault="00D65BAD" w:rsidP="004706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31.08.2022</w:t>
            </w:r>
          </w:p>
        </w:tc>
      </w:tr>
    </w:tbl>
    <w:p w:rsidR="00470696" w:rsidRPr="00470696" w:rsidRDefault="00470696" w:rsidP="00470696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470696">
        <w:rPr>
          <w:rFonts w:ascii="Times New Roman" w:eastAsia="Calibri" w:hAnsi="Times New Roman" w:cs="Times New Roman"/>
          <w:sz w:val="40"/>
          <w:szCs w:val="40"/>
        </w:rPr>
        <w:t xml:space="preserve">Расписание </w:t>
      </w:r>
      <w:r w:rsidRPr="0052477D">
        <w:rPr>
          <w:rFonts w:ascii="Times New Roman" w:eastAsia="Calibri" w:hAnsi="Times New Roman" w:cs="Times New Roman"/>
          <w:sz w:val="40"/>
          <w:szCs w:val="40"/>
        </w:rPr>
        <w:t>сессий</w:t>
      </w:r>
    </w:p>
    <w:p w:rsidR="00470696" w:rsidRPr="00470696" w:rsidRDefault="00470696" w:rsidP="00470696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470696">
        <w:rPr>
          <w:rFonts w:ascii="Times New Roman" w:eastAsia="Calibri" w:hAnsi="Times New Roman" w:cs="Times New Roman"/>
          <w:sz w:val="40"/>
          <w:szCs w:val="40"/>
        </w:rPr>
        <w:t>групп</w:t>
      </w:r>
      <w:r w:rsidRPr="00470696">
        <w:rPr>
          <w:rFonts w:ascii="Times New Roman" w:eastAsia="Calibri" w:hAnsi="Times New Roman" w:cs="Times New Roman"/>
          <w:b/>
          <w:sz w:val="40"/>
          <w:szCs w:val="40"/>
        </w:rPr>
        <w:t xml:space="preserve"> ЗАОЧНОЙ</w:t>
      </w:r>
      <w:r w:rsidRPr="00470696">
        <w:rPr>
          <w:rFonts w:ascii="Times New Roman" w:eastAsia="Calibri" w:hAnsi="Times New Roman" w:cs="Times New Roman"/>
          <w:sz w:val="40"/>
          <w:szCs w:val="40"/>
        </w:rPr>
        <w:t xml:space="preserve"> формы обучения</w:t>
      </w:r>
    </w:p>
    <w:p w:rsidR="00470696" w:rsidRPr="00470696" w:rsidRDefault="00470696" w:rsidP="00470696">
      <w:pPr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 w:rsidRPr="00470696">
        <w:rPr>
          <w:rFonts w:ascii="Times New Roman" w:eastAsia="Calibri" w:hAnsi="Times New Roman" w:cs="Times New Roman"/>
          <w:sz w:val="40"/>
          <w:szCs w:val="40"/>
        </w:rPr>
        <w:t>по кафедре экономика и управление</w:t>
      </w:r>
    </w:p>
    <w:p w:rsidR="00470696" w:rsidRPr="00470696" w:rsidRDefault="00470696" w:rsidP="0047069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40"/>
        </w:rPr>
      </w:pPr>
      <w:r w:rsidRPr="0052477D">
        <w:rPr>
          <w:rFonts w:ascii="Times New Roman" w:eastAsia="Calibri" w:hAnsi="Times New Roman" w:cs="Times New Roman"/>
          <w:i/>
          <w:sz w:val="40"/>
          <w:szCs w:val="40"/>
        </w:rPr>
        <w:t xml:space="preserve">на </w:t>
      </w:r>
      <w:r w:rsidR="00D65BAD">
        <w:rPr>
          <w:rFonts w:ascii="Times New Roman" w:eastAsia="Calibri" w:hAnsi="Times New Roman" w:cs="Times New Roman"/>
          <w:i/>
          <w:sz w:val="40"/>
          <w:szCs w:val="40"/>
        </w:rPr>
        <w:t>2022-2023</w:t>
      </w:r>
      <w:r w:rsidRPr="00470696">
        <w:rPr>
          <w:rFonts w:ascii="Times New Roman" w:eastAsia="Calibri" w:hAnsi="Times New Roman" w:cs="Times New Roman"/>
          <w:i/>
          <w:sz w:val="40"/>
          <w:szCs w:val="40"/>
        </w:rPr>
        <w:t xml:space="preserve"> учебный год</w:t>
      </w:r>
    </w:p>
    <w:tbl>
      <w:tblPr>
        <w:tblW w:w="4640" w:type="pct"/>
        <w:tblInd w:w="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6"/>
        <w:gridCol w:w="3294"/>
        <w:gridCol w:w="3081"/>
      </w:tblGrid>
      <w:tr w:rsidR="008432F8" w:rsidRPr="00996558" w:rsidTr="00D65BAD">
        <w:trPr>
          <w:trHeight w:val="312"/>
        </w:trPr>
        <w:tc>
          <w:tcPr>
            <w:tcW w:w="1704" w:type="pct"/>
            <w:vMerge w:val="restart"/>
            <w:shd w:val="clear" w:color="auto" w:fill="auto"/>
            <w:vAlign w:val="center"/>
          </w:tcPr>
          <w:p w:rsidR="008432F8" w:rsidRPr="00996558" w:rsidRDefault="008432F8" w:rsidP="007B4364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70"/>
                <w:szCs w:val="70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70"/>
                <w:szCs w:val="70"/>
              </w:rPr>
              <w:t>1ЭкБ-49з</w:t>
            </w:r>
          </w:p>
        </w:tc>
        <w:tc>
          <w:tcPr>
            <w:tcW w:w="1703" w:type="pct"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1 сессия</w:t>
            </w:r>
          </w:p>
        </w:tc>
        <w:tc>
          <w:tcPr>
            <w:tcW w:w="1593" w:type="pct"/>
            <w:shd w:val="clear" w:color="auto" w:fill="FFFFFF" w:themeFill="background1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26.09.22-01.10.22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2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07.11.22-12.11.22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</w:tcPr>
          <w:p w:rsidR="008432F8" w:rsidRPr="00996558" w:rsidRDefault="008432F8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3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12.12.21-17.12.22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</w:tcPr>
          <w:p w:rsidR="008432F8" w:rsidRPr="00996558" w:rsidRDefault="008432F8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4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23.01.23-28.01.23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</w:tcPr>
          <w:p w:rsidR="008432F8" w:rsidRPr="00996558" w:rsidRDefault="008432F8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5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13.03.23-18.03.23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</w:tcPr>
          <w:p w:rsidR="008432F8" w:rsidRPr="00996558" w:rsidRDefault="008432F8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6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993F41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24.04.23-29.04.23</w:t>
            </w:r>
          </w:p>
        </w:tc>
      </w:tr>
      <w:tr w:rsidR="008432F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</w:p>
        </w:tc>
        <w:tc>
          <w:tcPr>
            <w:tcW w:w="1703" w:type="pct"/>
            <w:shd w:val="clear" w:color="auto" w:fill="auto"/>
          </w:tcPr>
          <w:p w:rsidR="008432F8" w:rsidRPr="00996558" w:rsidRDefault="008432F8" w:rsidP="004706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Учебная практика</w:t>
            </w:r>
          </w:p>
        </w:tc>
        <w:tc>
          <w:tcPr>
            <w:tcW w:w="1593" w:type="pct"/>
            <w:shd w:val="clear" w:color="auto" w:fill="FFFFFF" w:themeFill="background1"/>
          </w:tcPr>
          <w:p w:rsidR="008432F8" w:rsidRPr="00996558" w:rsidRDefault="008432F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29.06.23-12.07.23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 w:val="restart"/>
            <w:shd w:val="clear" w:color="auto" w:fill="auto"/>
            <w:vAlign w:val="center"/>
          </w:tcPr>
          <w:p w:rsidR="000B0D08" w:rsidRPr="00996558" w:rsidRDefault="000B0D08" w:rsidP="0052477D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70"/>
                <w:szCs w:val="70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70"/>
                <w:szCs w:val="70"/>
              </w:rPr>
              <w:t>1ЭкБ-58з</w:t>
            </w:r>
          </w:p>
        </w:tc>
        <w:tc>
          <w:tcPr>
            <w:tcW w:w="1703" w:type="pct"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1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03.10.22-08.10.22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2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14.11.22-19.11.22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3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8432F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19.12.22-24.12.22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4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8432F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13.02.23-18.02.23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5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8432F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27.03.23-01.04.23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6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0B0D08" w:rsidRPr="00996558" w:rsidRDefault="00993F41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15.05.23-20.05.23</w:t>
            </w:r>
          </w:p>
        </w:tc>
      </w:tr>
      <w:tr w:rsidR="000B0D08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3" w:type="pct"/>
            <w:shd w:val="clear" w:color="auto" w:fill="auto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Производственная практика</w:t>
            </w:r>
          </w:p>
        </w:tc>
        <w:tc>
          <w:tcPr>
            <w:tcW w:w="1593" w:type="pct"/>
            <w:shd w:val="clear" w:color="auto" w:fill="FFFFFF" w:themeFill="background1"/>
            <w:vAlign w:val="center"/>
          </w:tcPr>
          <w:p w:rsidR="000B0D08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22.06.23-19.07.23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 w:val="restart"/>
            <w:shd w:val="clear" w:color="auto" w:fill="auto"/>
            <w:vAlign w:val="center"/>
          </w:tcPr>
          <w:p w:rsidR="007B4364" w:rsidRPr="00996558" w:rsidRDefault="007B4364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80"/>
                <w:szCs w:val="80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70"/>
                <w:szCs w:val="70"/>
              </w:rPr>
              <w:t>1</w:t>
            </w:r>
            <w:r w:rsidR="00D65BAD" w:rsidRPr="00996558">
              <w:rPr>
                <w:rFonts w:ascii="Times New Roman" w:eastAsia="Calibri" w:hAnsi="Times New Roman" w:cs="Times New Roman"/>
                <w:b/>
                <w:sz w:val="70"/>
                <w:szCs w:val="70"/>
              </w:rPr>
              <w:t>ЭкБ-67</w:t>
            </w:r>
            <w:r w:rsidRPr="00996558">
              <w:rPr>
                <w:rFonts w:ascii="Times New Roman" w:eastAsia="Calibri" w:hAnsi="Times New Roman" w:cs="Times New Roman"/>
                <w:b/>
                <w:sz w:val="70"/>
                <w:szCs w:val="70"/>
              </w:rPr>
              <w:t>з</w:t>
            </w:r>
          </w:p>
        </w:tc>
        <w:tc>
          <w:tcPr>
            <w:tcW w:w="1703" w:type="pct"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1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470696" w:rsidRPr="00996558" w:rsidRDefault="000B0D08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19.09.22-24.09.22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2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470696" w:rsidRPr="00996558" w:rsidRDefault="00D65BAD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17.10.22-22.10.22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3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470696" w:rsidRPr="00996558" w:rsidRDefault="00D65BAD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05.12.22-10.12.22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4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470696" w:rsidRPr="00996558" w:rsidRDefault="00D65BAD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16.01.23-21.01.23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sz w:val="33"/>
                <w:szCs w:val="33"/>
              </w:rPr>
              <w:t>5 сессия</w:t>
            </w:r>
          </w:p>
        </w:tc>
        <w:tc>
          <w:tcPr>
            <w:tcW w:w="1593" w:type="pct"/>
            <w:shd w:val="clear" w:color="auto" w:fill="FFFFFF" w:themeFill="background1"/>
          </w:tcPr>
          <w:p w:rsidR="00470696" w:rsidRPr="00996558" w:rsidRDefault="00D65BAD" w:rsidP="00470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3"/>
                <w:szCs w:val="33"/>
                <w:lang w:eastAsia="ru-RU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27.02.23-04.03.23</w:t>
            </w:r>
          </w:p>
        </w:tc>
      </w:tr>
      <w:tr w:rsidR="00D65BAD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D65BAD" w:rsidRPr="00996558" w:rsidRDefault="00D65BAD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D65BAD" w:rsidRPr="00996558" w:rsidRDefault="00D65BAD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Производственная практика</w:t>
            </w:r>
          </w:p>
        </w:tc>
        <w:tc>
          <w:tcPr>
            <w:tcW w:w="1593" w:type="pct"/>
            <w:shd w:val="clear" w:color="auto" w:fill="FFFFFF" w:themeFill="background1"/>
            <w:vAlign w:val="center"/>
          </w:tcPr>
          <w:p w:rsidR="00D65BAD" w:rsidRPr="00996558" w:rsidRDefault="00D65BAD" w:rsidP="00D65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16.03.23-24.05</w:t>
            </w: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.23</w:t>
            </w:r>
          </w:p>
        </w:tc>
      </w:tr>
      <w:tr w:rsidR="00D65BAD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D65BAD" w:rsidRPr="00996558" w:rsidRDefault="00D65BAD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D65BAD" w:rsidRPr="00996558" w:rsidRDefault="00D65BAD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2"/>
                <w:szCs w:val="32"/>
              </w:rPr>
              <w:t>Государственный экзамен</w:t>
            </w:r>
          </w:p>
        </w:tc>
        <w:tc>
          <w:tcPr>
            <w:tcW w:w="1593" w:type="pct"/>
            <w:shd w:val="clear" w:color="auto" w:fill="FFFFFF" w:themeFill="background1"/>
            <w:vAlign w:val="center"/>
          </w:tcPr>
          <w:p w:rsidR="00D65BAD" w:rsidRPr="00996558" w:rsidRDefault="00D65BAD" w:rsidP="00D65B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25.05.23-07.06.23</w:t>
            </w:r>
          </w:p>
        </w:tc>
      </w:tr>
      <w:tr w:rsidR="00470696" w:rsidRPr="00996558" w:rsidTr="00D65BAD">
        <w:trPr>
          <w:trHeight w:val="312"/>
        </w:trPr>
        <w:tc>
          <w:tcPr>
            <w:tcW w:w="1704" w:type="pct"/>
            <w:vMerge/>
            <w:shd w:val="clear" w:color="auto" w:fill="auto"/>
            <w:vAlign w:val="center"/>
          </w:tcPr>
          <w:p w:rsidR="00470696" w:rsidRPr="00996558" w:rsidRDefault="00470696" w:rsidP="00470696">
            <w:pPr>
              <w:tabs>
                <w:tab w:val="left" w:pos="284"/>
              </w:tabs>
              <w:spacing w:after="0" w:line="216" w:lineRule="auto"/>
              <w:jc w:val="center"/>
              <w:rPr>
                <w:rFonts w:ascii="Times New Roman" w:eastAsia="Calibri" w:hAnsi="Times New Roman" w:cs="Times New Roman"/>
                <w:sz w:val="96"/>
                <w:szCs w:val="96"/>
              </w:rPr>
            </w:pPr>
          </w:p>
        </w:tc>
        <w:tc>
          <w:tcPr>
            <w:tcW w:w="1703" w:type="pct"/>
            <w:shd w:val="clear" w:color="auto" w:fill="auto"/>
          </w:tcPr>
          <w:p w:rsidR="00470696" w:rsidRPr="00996558" w:rsidRDefault="00D65BAD" w:rsidP="00470696">
            <w:pPr>
              <w:tabs>
                <w:tab w:val="left" w:pos="284"/>
              </w:tabs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Дипломное проектирование</w:t>
            </w:r>
          </w:p>
        </w:tc>
        <w:tc>
          <w:tcPr>
            <w:tcW w:w="1593" w:type="pct"/>
            <w:shd w:val="clear" w:color="auto" w:fill="FFFFFF" w:themeFill="background1"/>
            <w:vAlign w:val="center"/>
          </w:tcPr>
          <w:p w:rsidR="00470696" w:rsidRPr="00996558" w:rsidRDefault="00D65BAD" w:rsidP="00524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3"/>
                <w:szCs w:val="33"/>
              </w:rPr>
            </w:pPr>
            <w:r w:rsidRPr="00996558">
              <w:rPr>
                <w:rFonts w:ascii="Times New Roman" w:eastAsia="Calibri" w:hAnsi="Times New Roman" w:cs="Times New Roman"/>
                <w:b/>
                <w:sz w:val="33"/>
                <w:szCs w:val="33"/>
              </w:rPr>
              <w:t>08.06.23-05.07.23</w:t>
            </w:r>
          </w:p>
        </w:tc>
      </w:tr>
    </w:tbl>
    <w:p w:rsidR="00260662" w:rsidRPr="0052477D" w:rsidRDefault="0052477D" w:rsidP="0052477D">
      <w:pPr>
        <w:spacing w:before="100" w:after="0" w:line="240" w:lineRule="auto"/>
        <w:ind w:firstLine="709"/>
        <w:rPr>
          <w:sz w:val="28"/>
          <w:szCs w:val="28"/>
        </w:rPr>
      </w:pPr>
      <w:r w:rsidRPr="0099655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70696" w:rsidRPr="00996558">
        <w:rPr>
          <w:rFonts w:ascii="Times New Roman" w:eastAsia="Calibri" w:hAnsi="Times New Roman" w:cs="Times New Roman"/>
          <w:sz w:val="28"/>
          <w:szCs w:val="28"/>
        </w:rPr>
        <w:t>Учебно-методический отдел</w:t>
      </w:r>
      <w:bookmarkStart w:id="0" w:name="_GoBack"/>
      <w:bookmarkEnd w:id="0"/>
    </w:p>
    <w:sectPr w:rsidR="00260662" w:rsidRPr="0052477D" w:rsidSect="0047069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96"/>
    <w:rsid w:val="000B0D08"/>
    <w:rsid w:val="00260662"/>
    <w:rsid w:val="003075F5"/>
    <w:rsid w:val="00470696"/>
    <w:rsid w:val="0052477D"/>
    <w:rsid w:val="007B4364"/>
    <w:rsid w:val="008432F8"/>
    <w:rsid w:val="00993F41"/>
    <w:rsid w:val="00996558"/>
    <w:rsid w:val="00D6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AEBEE-C2CC-48EB-8D82-DFB30B5C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2021-10-05T04:15:00Z</dcterms:created>
  <dcterms:modified xsi:type="dcterms:W3CDTF">2022-09-13T11:53:00Z</dcterms:modified>
</cp:coreProperties>
</file>